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4773" w14:textId="77777777" w:rsidR="00A117FE" w:rsidRDefault="00A117FE" w:rsidP="00A117FE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jc w:val="right"/>
      </w:pPr>
    </w:p>
    <w:p w14:paraId="740000AF" w14:textId="77777777" w:rsidR="00A117FE" w:rsidRPr="003E5B6E" w:rsidRDefault="00A117FE" w:rsidP="00A117FE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jc w:val="right"/>
        <w:rPr>
          <w:rFonts w:asciiTheme="minorHAnsi" w:hAnsiTheme="minorHAnsi" w:cstheme="minorHAnsi"/>
          <w:b/>
          <w:caps/>
          <w:sz w:val="32"/>
          <w:szCs w:val="20"/>
        </w:rPr>
      </w:pPr>
    </w:p>
    <w:p w14:paraId="3F2727B8" w14:textId="77777777" w:rsidR="00EE7CAF" w:rsidRPr="003E5B6E" w:rsidRDefault="00EE7CAF" w:rsidP="00EE7CAF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3E5B6E">
        <w:rPr>
          <w:rFonts w:asciiTheme="minorHAnsi" w:hAnsiTheme="minorHAnsi" w:cstheme="minorHAnsi"/>
          <w:b/>
          <w:caps/>
          <w:sz w:val="32"/>
          <w:szCs w:val="32"/>
        </w:rPr>
        <w:t>Smlouva o dílo</w:t>
      </w:r>
    </w:p>
    <w:p w14:paraId="5C2B9848" w14:textId="32299ED4" w:rsidR="00EE7CAF" w:rsidRPr="003E5B6E" w:rsidRDefault="00E0784E" w:rsidP="00EE7CAF">
      <w:pPr>
        <w:jc w:val="center"/>
        <w:rPr>
          <w:rFonts w:asciiTheme="minorHAnsi" w:hAnsiTheme="minorHAnsi" w:cstheme="minorHAnsi"/>
          <w:szCs w:val="36"/>
        </w:rPr>
      </w:pPr>
      <w:r w:rsidRPr="003E5B6E">
        <w:rPr>
          <w:rFonts w:asciiTheme="minorHAnsi" w:hAnsiTheme="minorHAnsi" w:cstheme="minorHAnsi"/>
          <w:szCs w:val="36"/>
        </w:rPr>
        <w:t>uzavřená podle § 2</w:t>
      </w:r>
      <w:r w:rsidR="00EE7CAF" w:rsidRPr="003E5B6E">
        <w:rPr>
          <w:rFonts w:asciiTheme="minorHAnsi" w:hAnsiTheme="minorHAnsi" w:cstheme="minorHAnsi"/>
          <w:szCs w:val="36"/>
        </w:rPr>
        <w:t xml:space="preserve">586 a násl. zákona č. 89/2012 Sb., </w:t>
      </w:r>
      <w:r w:rsidR="00EB1541">
        <w:rPr>
          <w:rFonts w:asciiTheme="minorHAnsi" w:hAnsiTheme="minorHAnsi" w:cstheme="minorHAnsi"/>
          <w:szCs w:val="36"/>
        </w:rPr>
        <w:t>o</w:t>
      </w:r>
      <w:r w:rsidR="00EE7CAF" w:rsidRPr="003E5B6E">
        <w:rPr>
          <w:rFonts w:asciiTheme="minorHAnsi" w:hAnsiTheme="minorHAnsi" w:cstheme="minorHAnsi"/>
          <w:szCs w:val="36"/>
        </w:rPr>
        <w:t xml:space="preserve">bčanský zákoník, </w:t>
      </w:r>
    </w:p>
    <w:p w14:paraId="0F7DE537" w14:textId="77777777" w:rsidR="00EE7CAF" w:rsidRPr="003E5B6E" w:rsidRDefault="00EE7CAF" w:rsidP="00EE7CAF">
      <w:pPr>
        <w:jc w:val="center"/>
        <w:rPr>
          <w:rFonts w:asciiTheme="minorHAnsi" w:hAnsiTheme="minorHAnsi" w:cstheme="minorHAnsi"/>
          <w:szCs w:val="36"/>
        </w:rPr>
      </w:pPr>
      <w:r w:rsidRPr="003E5B6E">
        <w:rPr>
          <w:rFonts w:asciiTheme="minorHAnsi" w:hAnsiTheme="minorHAnsi" w:cstheme="minorHAnsi"/>
          <w:szCs w:val="36"/>
        </w:rPr>
        <w:t>ve znění pozdějších předpisů</w:t>
      </w:r>
    </w:p>
    <w:p w14:paraId="6BCF2766" w14:textId="77777777" w:rsidR="00EE7CAF" w:rsidRPr="003E5B6E" w:rsidRDefault="00EE7CAF" w:rsidP="00EE7CAF">
      <w:pPr>
        <w:jc w:val="center"/>
        <w:rPr>
          <w:rFonts w:asciiTheme="minorHAnsi" w:hAnsiTheme="minorHAnsi" w:cstheme="minorHAnsi"/>
          <w:szCs w:val="36"/>
        </w:rPr>
      </w:pPr>
    </w:p>
    <w:p w14:paraId="05276BA5" w14:textId="77777777" w:rsidR="00EE7CAF" w:rsidRPr="003E5B6E" w:rsidRDefault="00EE7CAF" w:rsidP="00EE7CA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594885" w14:textId="01BF07EE" w:rsidR="00EE7CAF" w:rsidRPr="003E5B6E" w:rsidRDefault="00EE7CAF" w:rsidP="00E011FE">
      <w:pPr>
        <w:jc w:val="center"/>
        <w:rPr>
          <w:rFonts w:asciiTheme="minorHAnsi" w:hAnsiTheme="minorHAnsi" w:cstheme="minorHAnsi"/>
          <w:b/>
          <w:szCs w:val="20"/>
        </w:rPr>
      </w:pPr>
    </w:p>
    <w:p w14:paraId="003FFD46" w14:textId="77777777" w:rsidR="00EE7CAF" w:rsidRPr="003E5B6E" w:rsidRDefault="00EE7CAF" w:rsidP="00E011FE">
      <w:pPr>
        <w:jc w:val="center"/>
        <w:rPr>
          <w:rFonts w:asciiTheme="minorHAnsi" w:hAnsiTheme="minorHAnsi" w:cstheme="minorHAnsi"/>
          <w:b/>
          <w:szCs w:val="20"/>
        </w:rPr>
      </w:pPr>
      <w:r w:rsidRPr="003E5B6E">
        <w:rPr>
          <w:rFonts w:asciiTheme="minorHAnsi" w:hAnsiTheme="minorHAnsi" w:cstheme="minorHAnsi"/>
          <w:b/>
          <w:szCs w:val="20"/>
        </w:rPr>
        <w:t>Smluvní strany</w:t>
      </w:r>
    </w:p>
    <w:p w14:paraId="31E40992" w14:textId="77777777" w:rsidR="00EE7CAF" w:rsidRPr="003E5B6E" w:rsidRDefault="00EE7CAF" w:rsidP="00EE7CAF">
      <w:pPr>
        <w:jc w:val="both"/>
        <w:rPr>
          <w:rFonts w:asciiTheme="minorHAnsi" w:hAnsiTheme="minorHAnsi" w:cstheme="minorHAnsi"/>
          <w:b/>
          <w:szCs w:val="20"/>
        </w:rPr>
      </w:pPr>
    </w:p>
    <w:p w14:paraId="14500727" w14:textId="77777777" w:rsidR="00EE7CAF" w:rsidRPr="003E5B6E" w:rsidRDefault="00300569" w:rsidP="00F467D1">
      <w:pPr>
        <w:numPr>
          <w:ilvl w:val="0"/>
          <w:numId w:val="16"/>
        </w:numPr>
        <w:tabs>
          <w:tab w:val="left" w:pos="-2552"/>
        </w:tabs>
        <w:ind w:left="426" w:right="-426" w:hanging="426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Zdravotnické zařízení městské části Praha 4, příspěvková organizace</w:t>
      </w:r>
    </w:p>
    <w:p w14:paraId="5D2F0E40" w14:textId="77777777" w:rsidR="00F467D1" w:rsidRPr="003E5B6E" w:rsidRDefault="00F467D1" w:rsidP="00F467D1">
      <w:pPr>
        <w:tabs>
          <w:tab w:val="left" w:pos="-2552"/>
        </w:tabs>
        <w:ind w:left="720" w:right="-426"/>
        <w:rPr>
          <w:rFonts w:asciiTheme="minorHAnsi" w:hAnsiTheme="minorHAnsi" w:cstheme="minorHAnsi"/>
          <w:b/>
        </w:rPr>
      </w:pPr>
    </w:p>
    <w:p w14:paraId="71429818" w14:textId="77777777" w:rsidR="00EE7CAF" w:rsidRPr="003E5B6E" w:rsidRDefault="00EE7CAF" w:rsidP="00EE7CAF">
      <w:pPr>
        <w:ind w:right="-426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se sídlem</w:t>
      </w:r>
      <w:r w:rsidR="00300569" w:rsidRPr="003E5B6E">
        <w:rPr>
          <w:rFonts w:asciiTheme="minorHAnsi" w:hAnsiTheme="minorHAnsi" w:cstheme="minorHAnsi"/>
        </w:rPr>
        <w:t>:</w:t>
      </w:r>
      <w:r w:rsidR="004C7375" w:rsidRPr="003E5B6E">
        <w:rPr>
          <w:rFonts w:asciiTheme="minorHAnsi" w:hAnsiTheme="minorHAnsi" w:cstheme="minorHAnsi"/>
        </w:rPr>
        <w:t xml:space="preserve"> </w:t>
      </w:r>
      <w:r w:rsidR="00300569" w:rsidRPr="003E5B6E">
        <w:rPr>
          <w:rFonts w:asciiTheme="minorHAnsi" w:hAnsiTheme="minorHAnsi" w:cstheme="minorHAnsi"/>
        </w:rPr>
        <w:t>Kotorská 1590/40</w:t>
      </w:r>
      <w:r w:rsidR="004C7375" w:rsidRPr="003E5B6E">
        <w:rPr>
          <w:rFonts w:asciiTheme="minorHAnsi" w:hAnsiTheme="minorHAnsi" w:cstheme="minorHAnsi"/>
        </w:rPr>
        <w:t xml:space="preserve">, </w:t>
      </w:r>
      <w:r w:rsidR="005276AC" w:rsidRPr="003E5B6E">
        <w:rPr>
          <w:rFonts w:asciiTheme="minorHAnsi" w:hAnsiTheme="minorHAnsi" w:cstheme="minorHAnsi"/>
        </w:rPr>
        <w:t>140 00 Praha 4 - Nusle</w:t>
      </w:r>
    </w:p>
    <w:p w14:paraId="22D1D1AC" w14:textId="77777777" w:rsidR="00EE7CAF" w:rsidRPr="003E5B6E" w:rsidRDefault="00EE7CAF" w:rsidP="00EE7CAF">
      <w:pPr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 xml:space="preserve">IČO: </w:t>
      </w:r>
      <w:r w:rsidR="00300569" w:rsidRPr="003E5B6E">
        <w:rPr>
          <w:rFonts w:asciiTheme="minorHAnsi" w:hAnsiTheme="minorHAnsi" w:cstheme="minorHAnsi"/>
        </w:rPr>
        <w:t>44846291</w:t>
      </w:r>
    </w:p>
    <w:p w14:paraId="66657E30" w14:textId="77777777" w:rsidR="00300569" w:rsidRPr="003E5B6E" w:rsidRDefault="004C7375" w:rsidP="00EE7CAF">
      <w:pPr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n</w:t>
      </w:r>
      <w:r w:rsidR="00300569" w:rsidRPr="003E5B6E">
        <w:rPr>
          <w:rFonts w:asciiTheme="minorHAnsi" w:hAnsiTheme="minorHAnsi" w:cstheme="minorHAnsi"/>
        </w:rPr>
        <w:t>eplátci DPH</w:t>
      </w:r>
    </w:p>
    <w:p w14:paraId="5EA6D4F2" w14:textId="7BC85F25" w:rsidR="00EE7CAF" w:rsidRPr="003E5B6E" w:rsidRDefault="00DC5128" w:rsidP="00EE7CAF">
      <w:pPr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zastoupená</w:t>
      </w:r>
      <w:r w:rsidR="00300569" w:rsidRPr="003E5B6E">
        <w:rPr>
          <w:rFonts w:asciiTheme="minorHAnsi" w:hAnsiTheme="minorHAnsi" w:cstheme="minorHAnsi"/>
        </w:rPr>
        <w:t>: Dan</w:t>
      </w:r>
      <w:r w:rsidRPr="003E5B6E">
        <w:rPr>
          <w:rFonts w:asciiTheme="minorHAnsi" w:hAnsiTheme="minorHAnsi" w:cstheme="minorHAnsi"/>
        </w:rPr>
        <w:t>ou</w:t>
      </w:r>
      <w:r w:rsidR="00300569" w:rsidRPr="003E5B6E">
        <w:rPr>
          <w:rFonts w:asciiTheme="minorHAnsi" w:hAnsiTheme="minorHAnsi" w:cstheme="minorHAnsi"/>
        </w:rPr>
        <w:t xml:space="preserve"> Zichov</w:t>
      </w:r>
      <w:r w:rsidRPr="003E5B6E">
        <w:rPr>
          <w:rFonts w:asciiTheme="minorHAnsi" w:hAnsiTheme="minorHAnsi" w:cstheme="minorHAnsi"/>
        </w:rPr>
        <w:t>ou</w:t>
      </w:r>
      <w:r w:rsidR="00300569" w:rsidRPr="003E5B6E">
        <w:rPr>
          <w:rFonts w:asciiTheme="minorHAnsi" w:hAnsiTheme="minorHAnsi" w:cstheme="minorHAnsi"/>
        </w:rPr>
        <w:t xml:space="preserve">, </w:t>
      </w:r>
      <w:proofErr w:type="spellStart"/>
      <w:r w:rsidR="00300569" w:rsidRPr="003E5B6E">
        <w:rPr>
          <w:rFonts w:asciiTheme="minorHAnsi" w:hAnsiTheme="minorHAnsi" w:cstheme="minorHAnsi"/>
        </w:rPr>
        <w:t>DiS</w:t>
      </w:r>
      <w:proofErr w:type="spellEnd"/>
      <w:r w:rsidR="00300569" w:rsidRPr="003E5B6E">
        <w:rPr>
          <w:rFonts w:asciiTheme="minorHAnsi" w:hAnsiTheme="minorHAnsi" w:cstheme="minorHAnsi"/>
        </w:rPr>
        <w:t>.</w:t>
      </w:r>
      <w:r w:rsidRPr="003E5B6E">
        <w:rPr>
          <w:rFonts w:asciiTheme="minorHAnsi" w:hAnsiTheme="minorHAnsi" w:cstheme="minorHAnsi"/>
        </w:rPr>
        <w:t xml:space="preserve">, </w:t>
      </w:r>
      <w:r w:rsidR="00C021D1" w:rsidRPr="003E5B6E">
        <w:rPr>
          <w:rFonts w:asciiTheme="minorHAnsi" w:hAnsiTheme="minorHAnsi" w:cstheme="minorHAnsi"/>
        </w:rPr>
        <w:t>ředitelkou</w:t>
      </w:r>
      <w:r w:rsidR="00EE7CAF" w:rsidRPr="003E5B6E">
        <w:rPr>
          <w:rFonts w:asciiTheme="minorHAnsi" w:hAnsiTheme="minorHAnsi" w:cstheme="minorHAnsi"/>
        </w:rPr>
        <w:t xml:space="preserve"> </w:t>
      </w:r>
      <w:r w:rsidR="004C45F9" w:rsidRPr="003E5B6E">
        <w:rPr>
          <w:rFonts w:asciiTheme="minorHAnsi" w:hAnsiTheme="minorHAnsi" w:cstheme="minorHAnsi"/>
        </w:rPr>
        <w:t>PO</w:t>
      </w:r>
    </w:p>
    <w:p w14:paraId="41443C21" w14:textId="3A41BA5C" w:rsidR="00EE7CAF" w:rsidRPr="003E5B6E" w:rsidRDefault="00EE7CAF" w:rsidP="00EE7CAF">
      <w:pPr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bankovní spojení:</w:t>
      </w:r>
      <w:r w:rsidR="00300569" w:rsidRPr="003E5B6E">
        <w:rPr>
          <w:rFonts w:asciiTheme="minorHAnsi" w:hAnsiTheme="minorHAnsi" w:cstheme="minorHAnsi"/>
        </w:rPr>
        <w:t xml:space="preserve"> </w:t>
      </w:r>
      <w:r w:rsidR="00734B0D">
        <w:rPr>
          <w:rFonts w:asciiTheme="minorHAnsi" w:hAnsiTheme="minorHAnsi" w:cstheme="minorHAnsi"/>
        </w:rPr>
        <w:t>XXXXX</w:t>
      </w:r>
    </w:p>
    <w:p w14:paraId="71C38D42" w14:textId="77777777" w:rsidR="00EE7CAF" w:rsidRPr="003E5B6E" w:rsidRDefault="00EE7CAF" w:rsidP="00EE7CAF">
      <w:pPr>
        <w:rPr>
          <w:rFonts w:asciiTheme="minorHAnsi" w:hAnsiTheme="minorHAnsi" w:cstheme="minorHAnsi"/>
        </w:rPr>
      </w:pPr>
    </w:p>
    <w:p w14:paraId="760F23EB" w14:textId="77777777" w:rsidR="00EE7CAF" w:rsidRPr="003E5B6E" w:rsidRDefault="00EE7CAF" w:rsidP="00EE7CAF">
      <w:pPr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(dále jen „</w:t>
      </w:r>
      <w:r w:rsidRPr="003E5B6E">
        <w:rPr>
          <w:rFonts w:asciiTheme="minorHAnsi" w:hAnsiTheme="minorHAnsi" w:cstheme="minorHAnsi"/>
          <w:b/>
          <w:bCs/>
        </w:rPr>
        <w:t>objednatel</w:t>
      </w:r>
      <w:r w:rsidRPr="003E5B6E">
        <w:rPr>
          <w:rFonts w:asciiTheme="minorHAnsi" w:hAnsiTheme="minorHAnsi" w:cstheme="minorHAnsi"/>
        </w:rPr>
        <w:t>“) na straně jedné</w:t>
      </w:r>
      <w:r w:rsidRPr="003E5B6E">
        <w:rPr>
          <w:rFonts w:asciiTheme="minorHAnsi" w:hAnsiTheme="minorHAnsi" w:cstheme="minorHAnsi"/>
        </w:rPr>
        <w:tab/>
      </w:r>
    </w:p>
    <w:p w14:paraId="3DE1F3D2" w14:textId="77777777" w:rsidR="00EE7CAF" w:rsidRPr="003E5B6E" w:rsidRDefault="00EE7CAF" w:rsidP="00EE7CA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</w:rPr>
      </w:pPr>
    </w:p>
    <w:p w14:paraId="20538619" w14:textId="77777777" w:rsidR="00EE7CAF" w:rsidRPr="003E5B6E" w:rsidRDefault="00EE7CAF" w:rsidP="00EE7CA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b/>
          <w:bCs/>
        </w:rPr>
      </w:pPr>
      <w:r w:rsidRPr="003E5B6E">
        <w:rPr>
          <w:rFonts w:asciiTheme="minorHAnsi" w:hAnsiTheme="minorHAnsi" w:cstheme="minorHAnsi"/>
          <w:b/>
          <w:bCs/>
        </w:rPr>
        <w:tab/>
      </w:r>
      <w:r w:rsidRPr="003E5B6E">
        <w:rPr>
          <w:rFonts w:asciiTheme="minorHAnsi" w:hAnsiTheme="minorHAnsi" w:cstheme="minorHAnsi"/>
          <w:b/>
          <w:bCs/>
        </w:rPr>
        <w:tab/>
      </w:r>
      <w:r w:rsidRPr="003E5B6E">
        <w:rPr>
          <w:rFonts w:asciiTheme="minorHAnsi" w:hAnsiTheme="minorHAnsi" w:cstheme="minorHAnsi"/>
          <w:b/>
          <w:bCs/>
        </w:rPr>
        <w:tab/>
      </w:r>
      <w:r w:rsidRPr="003E5B6E">
        <w:rPr>
          <w:rFonts w:asciiTheme="minorHAnsi" w:hAnsiTheme="minorHAnsi" w:cstheme="minorHAnsi"/>
          <w:b/>
          <w:bCs/>
        </w:rPr>
        <w:tab/>
      </w:r>
      <w:r w:rsidRPr="003E5B6E">
        <w:rPr>
          <w:rFonts w:asciiTheme="minorHAnsi" w:hAnsiTheme="minorHAnsi" w:cstheme="minorHAnsi"/>
          <w:b/>
          <w:bCs/>
        </w:rPr>
        <w:tab/>
      </w:r>
      <w:r w:rsidRPr="003E5B6E">
        <w:rPr>
          <w:rFonts w:asciiTheme="minorHAnsi" w:hAnsiTheme="minorHAnsi" w:cstheme="minorHAnsi"/>
          <w:b/>
          <w:bCs/>
        </w:rPr>
        <w:tab/>
      </w:r>
    </w:p>
    <w:p w14:paraId="3F4C3982" w14:textId="189FF1EE" w:rsidR="00E0784E" w:rsidRPr="003E5B6E" w:rsidRDefault="0094793E" w:rsidP="00F467D1">
      <w:pPr>
        <w:numPr>
          <w:ilvl w:val="0"/>
          <w:numId w:val="16"/>
        </w:numPr>
        <w:ind w:left="426" w:hanging="426"/>
        <w:rPr>
          <w:rFonts w:asciiTheme="minorHAnsi" w:hAnsiTheme="minorHAnsi" w:cstheme="minorHAnsi"/>
          <w:b/>
          <w:iCs/>
        </w:rPr>
      </w:pPr>
      <w:r w:rsidRPr="003E5B6E">
        <w:rPr>
          <w:rFonts w:asciiTheme="minorHAnsi" w:hAnsiTheme="minorHAnsi" w:cstheme="minorHAnsi"/>
          <w:b/>
          <w:iCs/>
        </w:rPr>
        <w:t xml:space="preserve">Pavel </w:t>
      </w:r>
      <w:proofErr w:type="spellStart"/>
      <w:r w:rsidRPr="003E5B6E">
        <w:rPr>
          <w:rFonts w:asciiTheme="minorHAnsi" w:hAnsiTheme="minorHAnsi" w:cstheme="minorHAnsi"/>
          <w:b/>
          <w:iCs/>
        </w:rPr>
        <w:t>Tík</w:t>
      </w:r>
      <w:proofErr w:type="spellEnd"/>
    </w:p>
    <w:p w14:paraId="6A47148E" w14:textId="77777777" w:rsidR="00F467D1" w:rsidRPr="003E5B6E" w:rsidRDefault="00F467D1" w:rsidP="00F467D1">
      <w:pPr>
        <w:ind w:left="426" w:hanging="426"/>
        <w:rPr>
          <w:rFonts w:asciiTheme="minorHAnsi" w:hAnsiTheme="minorHAnsi" w:cstheme="minorHAnsi"/>
          <w:b/>
          <w:iCs/>
        </w:rPr>
      </w:pPr>
    </w:p>
    <w:p w14:paraId="43EC6DBE" w14:textId="6EDEA1B1" w:rsidR="00E0784E" w:rsidRPr="003E5B6E" w:rsidRDefault="00DC5128" w:rsidP="00E0784E">
      <w:pPr>
        <w:tabs>
          <w:tab w:val="left" w:pos="0"/>
          <w:tab w:val="left" w:pos="504"/>
          <w:tab w:val="left" w:pos="720"/>
          <w:tab w:val="left" w:pos="1368"/>
          <w:tab w:val="left" w:pos="1843"/>
          <w:tab w:val="left" w:pos="2232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rPr>
          <w:rFonts w:asciiTheme="minorHAnsi" w:hAnsiTheme="minorHAnsi" w:cstheme="minorHAnsi"/>
          <w:iCs/>
        </w:rPr>
      </w:pPr>
      <w:r w:rsidRPr="003E5B6E">
        <w:rPr>
          <w:rFonts w:asciiTheme="minorHAnsi" w:hAnsiTheme="minorHAnsi" w:cstheme="minorHAnsi"/>
          <w:iCs/>
        </w:rPr>
        <w:t>s</w:t>
      </w:r>
      <w:r w:rsidR="001A6C2A" w:rsidRPr="003E5B6E">
        <w:rPr>
          <w:rFonts w:asciiTheme="minorHAnsi" w:hAnsiTheme="minorHAnsi" w:cstheme="minorHAnsi"/>
          <w:iCs/>
        </w:rPr>
        <w:t>e sídlem</w:t>
      </w:r>
      <w:r w:rsidR="00E0784E" w:rsidRPr="003E5B6E">
        <w:rPr>
          <w:rFonts w:asciiTheme="minorHAnsi" w:hAnsiTheme="minorHAnsi" w:cstheme="minorHAnsi"/>
          <w:iCs/>
        </w:rPr>
        <w:t>:</w:t>
      </w:r>
      <w:r w:rsidR="00300569" w:rsidRPr="003E5B6E">
        <w:rPr>
          <w:rFonts w:asciiTheme="minorHAnsi" w:hAnsiTheme="minorHAnsi" w:cstheme="minorHAnsi"/>
          <w:iCs/>
        </w:rPr>
        <w:t xml:space="preserve"> </w:t>
      </w:r>
      <w:r w:rsidR="0094793E" w:rsidRPr="003E5B6E">
        <w:rPr>
          <w:rFonts w:asciiTheme="minorHAnsi" w:hAnsiTheme="minorHAnsi" w:cstheme="minorHAnsi"/>
          <w:iCs/>
        </w:rPr>
        <w:t xml:space="preserve">Výstavní </w:t>
      </w:r>
      <w:r w:rsidR="00AE35F8" w:rsidRPr="003E5B6E">
        <w:rPr>
          <w:rFonts w:asciiTheme="minorHAnsi" w:hAnsiTheme="minorHAnsi" w:cstheme="minorHAnsi"/>
          <w:iCs/>
        </w:rPr>
        <w:t>1044</w:t>
      </w:r>
      <w:r w:rsidRPr="003E5B6E">
        <w:rPr>
          <w:rFonts w:asciiTheme="minorHAnsi" w:hAnsiTheme="minorHAnsi" w:cstheme="minorHAnsi"/>
          <w:iCs/>
        </w:rPr>
        <w:t xml:space="preserve">, </w:t>
      </w:r>
      <w:r w:rsidR="00AE35F8" w:rsidRPr="003E5B6E">
        <w:rPr>
          <w:rFonts w:asciiTheme="minorHAnsi" w:hAnsiTheme="minorHAnsi" w:cstheme="minorHAnsi"/>
          <w:iCs/>
        </w:rPr>
        <w:t xml:space="preserve">389 </w:t>
      </w:r>
      <w:r w:rsidRPr="003E5B6E">
        <w:rPr>
          <w:rFonts w:asciiTheme="minorHAnsi" w:hAnsiTheme="minorHAnsi" w:cstheme="minorHAnsi"/>
          <w:iCs/>
        </w:rPr>
        <w:t>0</w:t>
      </w:r>
      <w:r w:rsidR="00AE35F8" w:rsidRPr="003E5B6E">
        <w:rPr>
          <w:rFonts w:asciiTheme="minorHAnsi" w:hAnsiTheme="minorHAnsi" w:cstheme="minorHAnsi"/>
          <w:iCs/>
        </w:rPr>
        <w:t>1</w:t>
      </w:r>
      <w:r w:rsidRPr="003E5B6E">
        <w:rPr>
          <w:rFonts w:asciiTheme="minorHAnsi" w:hAnsiTheme="minorHAnsi" w:cstheme="minorHAnsi"/>
          <w:iCs/>
        </w:rPr>
        <w:t xml:space="preserve"> </w:t>
      </w:r>
      <w:r w:rsidR="00AE35F8" w:rsidRPr="003E5B6E">
        <w:rPr>
          <w:rFonts w:asciiTheme="minorHAnsi" w:hAnsiTheme="minorHAnsi" w:cstheme="minorHAnsi"/>
          <w:iCs/>
        </w:rPr>
        <w:t>Vodňany II.</w:t>
      </w:r>
    </w:p>
    <w:p w14:paraId="603AE9EA" w14:textId="41E666A6" w:rsidR="00E0784E" w:rsidRPr="003E5B6E" w:rsidRDefault="00E0784E" w:rsidP="00E0784E">
      <w:pPr>
        <w:tabs>
          <w:tab w:val="left" w:pos="0"/>
          <w:tab w:val="left" w:pos="504"/>
          <w:tab w:val="left" w:pos="720"/>
          <w:tab w:val="left" w:pos="1368"/>
          <w:tab w:val="left" w:pos="1843"/>
          <w:tab w:val="left" w:pos="2232"/>
          <w:tab w:val="left" w:pos="3096"/>
          <w:tab w:val="left" w:pos="3312"/>
          <w:tab w:val="left" w:pos="3600"/>
          <w:tab w:val="left" w:pos="3960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rPr>
          <w:rFonts w:asciiTheme="minorHAnsi" w:hAnsiTheme="minorHAnsi" w:cstheme="minorHAnsi"/>
          <w:iCs/>
        </w:rPr>
      </w:pPr>
      <w:r w:rsidRPr="003E5B6E">
        <w:rPr>
          <w:rFonts w:asciiTheme="minorHAnsi" w:hAnsiTheme="minorHAnsi" w:cstheme="minorHAnsi"/>
          <w:iCs/>
        </w:rPr>
        <w:t xml:space="preserve">IČO: </w:t>
      </w:r>
      <w:r w:rsidR="00077FF9" w:rsidRPr="003E5B6E">
        <w:rPr>
          <w:rFonts w:asciiTheme="minorHAnsi" w:hAnsiTheme="minorHAnsi" w:cstheme="minorHAnsi"/>
          <w:iCs/>
        </w:rPr>
        <w:t>88615618</w:t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  <w:r w:rsidRPr="003E5B6E">
        <w:rPr>
          <w:rFonts w:asciiTheme="minorHAnsi" w:hAnsiTheme="minorHAnsi" w:cstheme="minorHAnsi"/>
          <w:iCs/>
        </w:rPr>
        <w:tab/>
      </w:r>
    </w:p>
    <w:p w14:paraId="4F2C9252" w14:textId="171EAA16" w:rsidR="00DC5128" w:rsidRPr="003E5B6E" w:rsidRDefault="00E0784E" w:rsidP="00E0784E">
      <w:pPr>
        <w:tabs>
          <w:tab w:val="left" w:pos="0"/>
          <w:tab w:val="left" w:pos="504"/>
          <w:tab w:val="left" w:pos="720"/>
          <w:tab w:val="left" w:pos="1368"/>
          <w:tab w:val="left" w:pos="1843"/>
          <w:tab w:val="left" w:pos="2232"/>
          <w:tab w:val="left" w:pos="3096"/>
          <w:tab w:val="left" w:pos="3312"/>
          <w:tab w:val="left" w:pos="3600"/>
          <w:tab w:val="left" w:pos="3960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rPr>
          <w:rFonts w:asciiTheme="minorHAnsi" w:hAnsiTheme="minorHAnsi" w:cstheme="minorHAnsi"/>
          <w:iCs/>
        </w:rPr>
      </w:pPr>
      <w:r w:rsidRPr="003E5B6E">
        <w:rPr>
          <w:rFonts w:asciiTheme="minorHAnsi" w:hAnsiTheme="minorHAnsi" w:cstheme="minorHAnsi"/>
          <w:iCs/>
        </w:rPr>
        <w:t xml:space="preserve">DIČ: </w:t>
      </w:r>
      <w:r w:rsidR="00734B0D">
        <w:rPr>
          <w:rFonts w:asciiTheme="minorHAnsi" w:hAnsiTheme="minorHAnsi" w:cstheme="minorHAnsi"/>
          <w:iCs/>
        </w:rPr>
        <w:t>XXXXX</w:t>
      </w:r>
    </w:p>
    <w:p w14:paraId="7BF6253C" w14:textId="69613D31" w:rsidR="00300569" w:rsidRPr="003E5B6E" w:rsidRDefault="00DC5128" w:rsidP="00E0784E">
      <w:pPr>
        <w:tabs>
          <w:tab w:val="left" w:pos="0"/>
          <w:tab w:val="left" w:pos="504"/>
          <w:tab w:val="left" w:pos="720"/>
          <w:tab w:val="left" w:pos="1368"/>
          <w:tab w:val="left" w:pos="1843"/>
          <w:tab w:val="left" w:pos="2232"/>
          <w:tab w:val="left" w:pos="3096"/>
          <w:tab w:val="left" w:pos="3312"/>
          <w:tab w:val="left" w:pos="3600"/>
          <w:tab w:val="left" w:pos="3960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rPr>
          <w:rFonts w:asciiTheme="minorHAnsi" w:hAnsiTheme="minorHAnsi" w:cstheme="minorHAnsi"/>
          <w:iCs/>
        </w:rPr>
      </w:pPr>
      <w:r w:rsidRPr="003E5B6E">
        <w:rPr>
          <w:rFonts w:asciiTheme="minorHAnsi" w:hAnsiTheme="minorHAnsi" w:cstheme="minorHAnsi"/>
          <w:iCs/>
        </w:rPr>
        <w:t>zastoupená</w:t>
      </w:r>
      <w:r w:rsidR="00300569" w:rsidRPr="003E5B6E">
        <w:rPr>
          <w:rFonts w:asciiTheme="minorHAnsi" w:hAnsiTheme="minorHAnsi" w:cstheme="minorHAnsi"/>
          <w:iCs/>
        </w:rPr>
        <w:t xml:space="preserve">: </w:t>
      </w:r>
      <w:r w:rsidR="00F315B9" w:rsidRPr="003E5B6E">
        <w:rPr>
          <w:rFonts w:asciiTheme="minorHAnsi" w:hAnsiTheme="minorHAnsi" w:cstheme="minorHAnsi"/>
          <w:iCs/>
        </w:rPr>
        <w:t xml:space="preserve">Pavlem </w:t>
      </w:r>
      <w:proofErr w:type="spellStart"/>
      <w:r w:rsidR="00F315B9" w:rsidRPr="003E5B6E">
        <w:rPr>
          <w:rFonts w:asciiTheme="minorHAnsi" w:hAnsiTheme="minorHAnsi" w:cstheme="minorHAnsi"/>
          <w:iCs/>
        </w:rPr>
        <w:t>Tíkem</w:t>
      </w:r>
      <w:proofErr w:type="spellEnd"/>
    </w:p>
    <w:p w14:paraId="2CFF59A5" w14:textId="315B6A6E" w:rsidR="00E0784E" w:rsidRPr="003E5B6E" w:rsidRDefault="00300569" w:rsidP="00E0784E">
      <w:pPr>
        <w:tabs>
          <w:tab w:val="left" w:pos="0"/>
          <w:tab w:val="left" w:pos="504"/>
          <w:tab w:val="left" w:pos="720"/>
          <w:tab w:val="left" w:pos="1368"/>
          <w:tab w:val="left" w:pos="1843"/>
          <w:tab w:val="left" w:pos="2232"/>
          <w:tab w:val="left" w:pos="3096"/>
          <w:tab w:val="left" w:pos="3312"/>
          <w:tab w:val="left" w:pos="3600"/>
          <w:tab w:val="left" w:pos="3960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rPr>
          <w:rFonts w:asciiTheme="minorHAnsi" w:hAnsiTheme="minorHAnsi" w:cstheme="minorHAnsi"/>
          <w:iCs/>
        </w:rPr>
      </w:pPr>
      <w:r w:rsidRPr="003E5B6E">
        <w:rPr>
          <w:rFonts w:asciiTheme="minorHAnsi" w:hAnsiTheme="minorHAnsi" w:cstheme="minorHAnsi"/>
          <w:iCs/>
        </w:rPr>
        <w:t xml:space="preserve">bankovní spojení: </w:t>
      </w:r>
      <w:r w:rsidR="00734B0D">
        <w:rPr>
          <w:rFonts w:asciiTheme="minorHAnsi" w:hAnsiTheme="minorHAnsi" w:cstheme="minorHAnsi"/>
          <w:iCs/>
        </w:rPr>
        <w:t>XXXXX</w:t>
      </w:r>
      <w:r w:rsidR="00E0784E" w:rsidRPr="003E5B6E">
        <w:rPr>
          <w:rFonts w:asciiTheme="minorHAnsi" w:hAnsiTheme="minorHAnsi" w:cstheme="minorHAnsi"/>
          <w:iCs/>
        </w:rPr>
        <w:tab/>
      </w:r>
      <w:r w:rsidR="00E0784E" w:rsidRPr="003E5B6E">
        <w:rPr>
          <w:rFonts w:asciiTheme="minorHAnsi" w:hAnsiTheme="minorHAnsi" w:cstheme="minorHAnsi"/>
          <w:iCs/>
        </w:rPr>
        <w:tab/>
      </w:r>
      <w:r w:rsidR="00E0784E" w:rsidRPr="003E5B6E">
        <w:rPr>
          <w:rFonts w:asciiTheme="minorHAnsi" w:hAnsiTheme="minorHAnsi" w:cstheme="minorHAnsi"/>
          <w:iCs/>
        </w:rPr>
        <w:tab/>
      </w:r>
      <w:r w:rsidR="00E0784E" w:rsidRPr="003E5B6E">
        <w:rPr>
          <w:rFonts w:asciiTheme="minorHAnsi" w:hAnsiTheme="minorHAnsi" w:cstheme="minorHAnsi"/>
          <w:iCs/>
        </w:rPr>
        <w:tab/>
      </w:r>
      <w:r w:rsidR="00E0784E" w:rsidRPr="003E5B6E">
        <w:rPr>
          <w:rFonts w:asciiTheme="minorHAnsi" w:hAnsiTheme="minorHAnsi" w:cstheme="minorHAnsi"/>
          <w:iCs/>
        </w:rPr>
        <w:tab/>
      </w:r>
    </w:p>
    <w:p w14:paraId="5B1EE9AE" w14:textId="77777777" w:rsidR="00E0784E" w:rsidRPr="003E5B6E" w:rsidRDefault="00E0784E" w:rsidP="00E0784E">
      <w:pPr>
        <w:tabs>
          <w:tab w:val="left" w:pos="0"/>
          <w:tab w:val="left" w:pos="3096"/>
          <w:tab w:val="left" w:pos="3600"/>
        </w:tabs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ab/>
      </w:r>
      <w:r w:rsidRPr="003E5B6E">
        <w:rPr>
          <w:rFonts w:asciiTheme="minorHAnsi" w:hAnsiTheme="minorHAnsi" w:cstheme="minorHAnsi"/>
        </w:rPr>
        <w:tab/>
      </w:r>
    </w:p>
    <w:p w14:paraId="4BF790C7" w14:textId="608C3872" w:rsidR="00E0784E" w:rsidRPr="003E5B6E" w:rsidRDefault="00E0784E" w:rsidP="00E0784E">
      <w:pPr>
        <w:rPr>
          <w:rFonts w:asciiTheme="minorHAnsi" w:hAnsiTheme="minorHAnsi" w:cstheme="minorHAnsi"/>
          <w:iCs/>
        </w:rPr>
      </w:pPr>
      <w:r w:rsidRPr="003E5B6E">
        <w:rPr>
          <w:rFonts w:asciiTheme="minorHAnsi" w:hAnsiTheme="minorHAnsi" w:cstheme="minorHAnsi"/>
          <w:iCs/>
        </w:rPr>
        <w:t>(dále jen „</w:t>
      </w:r>
      <w:r w:rsidRPr="003E5B6E">
        <w:rPr>
          <w:rFonts w:asciiTheme="minorHAnsi" w:hAnsiTheme="minorHAnsi" w:cstheme="minorHAnsi"/>
          <w:b/>
          <w:bCs/>
          <w:iCs/>
        </w:rPr>
        <w:t>zhotovitel</w:t>
      </w:r>
      <w:r w:rsidRPr="003E5B6E">
        <w:rPr>
          <w:rFonts w:asciiTheme="minorHAnsi" w:hAnsiTheme="minorHAnsi" w:cstheme="minorHAnsi"/>
          <w:iCs/>
        </w:rPr>
        <w:t>“) na straně druhé</w:t>
      </w:r>
    </w:p>
    <w:p w14:paraId="7379F097" w14:textId="77777777" w:rsidR="00EE7CAF" w:rsidRPr="003E5B6E" w:rsidRDefault="00EE7CAF" w:rsidP="00EE7CAF">
      <w:pPr>
        <w:rPr>
          <w:rFonts w:asciiTheme="minorHAnsi" w:hAnsiTheme="minorHAnsi" w:cstheme="minorHAnsi"/>
          <w:iCs/>
        </w:rPr>
      </w:pPr>
    </w:p>
    <w:p w14:paraId="369D231D" w14:textId="18C38401" w:rsidR="00EB1541" w:rsidRDefault="00EE7CAF" w:rsidP="00E82FE7">
      <w:pPr>
        <w:rPr>
          <w:rFonts w:asciiTheme="minorHAnsi" w:hAnsiTheme="minorHAnsi" w:cstheme="minorHAnsi"/>
          <w:bCs/>
          <w:iCs/>
        </w:rPr>
      </w:pPr>
      <w:r w:rsidRPr="003E5B6E">
        <w:rPr>
          <w:rFonts w:asciiTheme="minorHAnsi" w:hAnsiTheme="minorHAnsi" w:cstheme="minorHAnsi"/>
          <w:bCs/>
          <w:iCs/>
        </w:rPr>
        <w:t>uzavřely níže uvedeného dne, měsíce a roku tuto</w:t>
      </w:r>
    </w:p>
    <w:p w14:paraId="7F87D356" w14:textId="77777777" w:rsidR="00EB1541" w:rsidRDefault="00EB1541" w:rsidP="00EE7CAF">
      <w:pPr>
        <w:jc w:val="center"/>
        <w:rPr>
          <w:rFonts w:asciiTheme="minorHAnsi" w:hAnsiTheme="minorHAnsi" w:cstheme="minorHAnsi"/>
          <w:bCs/>
          <w:iCs/>
        </w:rPr>
      </w:pPr>
    </w:p>
    <w:p w14:paraId="280FC9F1" w14:textId="5CC17847" w:rsidR="00EE7CAF" w:rsidRPr="00EB1541" w:rsidRDefault="00EB1541" w:rsidP="00EE7CAF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EB1541">
        <w:rPr>
          <w:rFonts w:asciiTheme="minorHAnsi" w:hAnsiTheme="minorHAnsi" w:cstheme="minorHAnsi"/>
          <w:b/>
          <w:iCs/>
          <w:sz w:val="32"/>
          <w:szCs w:val="32"/>
        </w:rPr>
        <w:t>S</w:t>
      </w:r>
      <w:r w:rsidR="00EE7CAF" w:rsidRPr="00EB1541">
        <w:rPr>
          <w:rFonts w:asciiTheme="minorHAnsi" w:hAnsiTheme="minorHAnsi" w:cstheme="minorHAnsi"/>
          <w:b/>
          <w:iCs/>
          <w:sz w:val="32"/>
          <w:szCs w:val="32"/>
        </w:rPr>
        <w:t>mlouvu o dílo</w:t>
      </w:r>
    </w:p>
    <w:p w14:paraId="00C2EA69" w14:textId="77777777" w:rsidR="00EE7CAF" w:rsidRPr="003E5B6E" w:rsidRDefault="00EE7CAF" w:rsidP="00EE7CAF">
      <w:pPr>
        <w:jc w:val="center"/>
        <w:rPr>
          <w:rFonts w:asciiTheme="minorHAnsi" w:hAnsiTheme="minorHAnsi" w:cstheme="minorHAnsi"/>
          <w:bCs/>
          <w:iCs/>
        </w:rPr>
      </w:pPr>
    </w:p>
    <w:p w14:paraId="43DB45A2" w14:textId="77777777" w:rsidR="003661EB" w:rsidRPr="003E5B6E" w:rsidRDefault="003661EB" w:rsidP="00B55F00">
      <w:pPr>
        <w:pStyle w:val="Zkladntext"/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zCs w:val="24"/>
        </w:rPr>
      </w:pPr>
    </w:p>
    <w:p w14:paraId="4E0B245A" w14:textId="4B110158" w:rsidR="00523D55" w:rsidRPr="003E5B6E" w:rsidRDefault="00523D55" w:rsidP="00E011FE">
      <w:pPr>
        <w:ind w:right="827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I.</w:t>
      </w:r>
    </w:p>
    <w:p w14:paraId="1C7E7BFF" w14:textId="77777777" w:rsidR="00523D55" w:rsidRPr="003E5B6E" w:rsidRDefault="00523D55" w:rsidP="00E011FE">
      <w:pPr>
        <w:pStyle w:val="Nadpis5"/>
        <w:rPr>
          <w:rFonts w:asciiTheme="minorHAnsi" w:hAnsiTheme="minorHAnsi" w:cstheme="minorHAnsi"/>
          <w:szCs w:val="24"/>
        </w:rPr>
      </w:pPr>
      <w:r w:rsidRPr="003E5B6E">
        <w:rPr>
          <w:rFonts w:asciiTheme="minorHAnsi" w:hAnsiTheme="minorHAnsi" w:cstheme="minorHAnsi"/>
          <w:szCs w:val="24"/>
        </w:rPr>
        <w:t xml:space="preserve">Předmět </w:t>
      </w:r>
      <w:r w:rsidR="00DD615F" w:rsidRPr="003E5B6E">
        <w:rPr>
          <w:rFonts w:asciiTheme="minorHAnsi" w:hAnsiTheme="minorHAnsi" w:cstheme="minorHAnsi"/>
          <w:szCs w:val="24"/>
        </w:rPr>
        <w:t>smlouvy</w:t>
      </w:r>
    </w:p>
    <w:p w14:paraId="3B679D4F" w14:textId="77777777" w:rsidR="00523D55" w:rsidRPr="003E5B6E" w:rsidRDefault="00523D55" w:rsidP="00E011FE">
      <w:pPr>
        <w:ind w:right="827"/>
        <w:jc w:val="center"/>
        <w:rPr>
          <w:rFonts w:asciiTheme="minorHAnsi" w:hAnsiTheme="minorHAnsi" w:cstheme="minorHAnsi"/>
        </w:rPr>
      </w:pPr>
    </w:p>
    <w:p w14:paraId="110AB7F8" w14:textId="6A002080" w:rsidR="007956F9" w:rsidRPr="003E5B6E" w:rsidRDefault="00523D55" w:rsidP="00B55F00">
      <w:pPr>
        <w:numPr>
          <w:ilvl w:val="0"/>
          <w:numId w:val="13"/>
        </w:numPr>
        <w:ind w:right="118"/>
        <w:jc w:val="both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</w:rPr>
        <w:t xml:space="preserve">Předmětem </w:t>
      </w:r>
      <w:r w:rsidR="009C577F">
        <w:rPr>
          <w:rFonts w:asciiTheme="minorHAnsi" w:hAnsiTheme="minorHAnsi" w:cstheme="minorHAnsi"/>
        </w:rPr>
        <w:t>S</w:t>
      </w:r>
      <w:r w:rsidRPr="003E5B6E">
        <w:rPr>
          <w:rFonts w:asciiTheme="minorHAnsi" w:hAnsiTheme="minorHAnsi" w:cstheme="minorHAnsi"/>
        </w:rPr>
        <w:t>mlouvy</w:t>
      </w:r>
      <w:r w:rsidR="009C577F">
        <w:rPr>
          <w:rFonts w:asciiTheme="minorHAnsi" w:hAnsiTheme="minorHAnsi" w:cstheme="minorHAnsi"/>
        </w:rPr>
        <w:t xml:space="preserve"> o dílo (dále jen „Smlouva“)</w:t>
      </w:r>
      <w:r w:rsidRPr="003E5B6E">
        <w:rPr>
          <w:rFonts w:asciiTheme="minorHAnsi" w:hAnsiTheme="minorHAnsi" w:cstheme="minorHAnsi"/>
        </w:rPr>
        <w:t xml:space="preserve"> je provedení díla spočívající v</w:t>
      </w:r>
      <w:r w:rsidR="00424E40" w:rsidRPr="003E5B6E">
        <w:rPr>
          <w:rFonts w:asciiTheme="minorHAnsi" w:hAnsiTheme="minorHAnsi" w:cstheme="minorHAnsi"/>
        </w:rPr>
        <w:t> </w:t>
      </w:r>
      <w:r w:rsidR="00424E40" w:rsidRPr="003E5B6E">
        <w:rPr>
          <w:rFonts w:asciiTheme="minorHAnsi" w:hAnsiTheme="minorHAnsi" w:cstheme="minorHAnsi"/>
          <w:b/>
        </w:rPr>
        <w:t>dodáv</w:t>
      </w:r>
      <w:r w:rsidR="00095C3C">
        <w:rPr>
          <w:rFonts w:asciiTheme="minorHAnsi" w:hAnsiTheme="minorHAnsi" w:cstheme="minorHAnsi"/>
          <w:b/>
        </w:rPr>
        <w:t>ce</w:t>
      </w:r>
      <w:r w:rsidR="00424E40" w:rsidRPr="003E5B6E">
        <w:rPr>
          <w:rFonts w:asciiTheme="minorHAnsi" w:hAnsiTheme="minorHAnsi" w:cstheme="minorHAnsi"/>
          <w:b/>
        </w:rPr>
        <w:t xml:space="preserve"> a montáž</w:t>
      </w:r>
      <w:r w:rsidR="00095C3C">
        <w:rPr>
          <w:rFonts w:asciiTheme="minorHAnsi" w:hAnsiTheme="minorHAnsi" w:cstheme="minorHAnsi"/>
          <w:b/>
        </w:rPr>
        <w:t>i</w:t>
      </w:r>
      <w:r w:rsidR="00424E40" w:rsidRPr="003E5B6E">
        <w:rPr>
          <w:rFonts w:asciiTheme="minorHAnsi" w:hAnsiTheme="minorHAnsi" w:cstheme="minorHAnsi"/>
          <w:b/>
        </w:rPr>
        <w:t xml:space="preserve"> klimatizací</w:t>
      </w:r>
      <w:r w:rsidR="003E0DFA" w:rsidRPr="003E5B6E">
        <w:rPr>
          <w:rFonts w:asciiTheme="minorHAnsi" w:hAnsiTheme="minorHAnsi" w:cstheme="minorHAnsi"/>
          <w:b/>
        </w:rPr>
        <w:t>.</w:t>
      </w:r>
      <w:r w:rsidR="00F36217" w:rsidRPr="003E5B6E">
        <w:rPr>
          <w:rFonts w:asciiTheme="minorHAnsi" w:hAnsiTheme="minorHAnsi" w:cstheme="minorHAnsi"/>
          <w:b/>
        </w:rPr>
        <w:t xml:space="preserve"> </w:t>
      </w:r>
    </w:p>
    <w:p w14:paraId="63405785" w14:textId="77777777" w:rsidR="00A83ED4" w:rsidRPr="003E5B6E" w:rsidRDefault="00A83ED4" w:rsidP="00523D55">
      <w:pPr>
        <w:jc w:val="both"/>
        <w:rPr>
          <w:rFonts w:asciiTheme="minorHAnsi" w:hAnsiTheme="minorHAnsi" w:cstheme="minorHAnsi"/>
        </w:rPr>
      </w:pPr>
    </w:p>
    <w:p w14:paraId="366A6C86" w14:textId="77777777" w:rsidR="008E1551" w:rsidRPr="003E5B6E" w:rsidRDefault="00523D55" w:rsidP="008E1551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Zhotovitel se zavazuje zhotovit dílo na vlastní náklady a nebezpečí, předat ho objednateli prosté vad a nedodělků a převést na objednatele vlastnické právo k</w:t>
      </w:r>
      <w:r w:rsidR="004D5CB3" w:rsidRPr="003E5B6E">
        <w:rPr>
          <w:rFonts w:asciiTheme="minorHAnsi" w:hAnsiTheme="minorHAnsi" w:cstheme="minorHAnsi"/>
        </w:rPr>
        <w:t> </w:t>
      </w:r>
      <w:r w:rsidRPr="003E5B6E">
        <w:rPr>
          <w:rFonts w:asciiTheme="minorHAnsi" w:hAnsiTheme="minorHAnsi" w:cstheme="minorHAnsi"/>
        </w:rPr>
        <w:t>dílu</w:t>
      </w:r>
      <w:r w:rsidR="004D5CB3" w:rsidRPr="003E5B6E">
        <w:rPr>
          <w:rFonts w:asciiTheme="minorHAnsi" w:hAnsiTheme="minorHAnsi" w:cstheme="minorHAnsi"/>
        </w:rPr>
        <w:t>. O</w:t>
      </w:r>
      <w:r w:rsidRPr="003E5B6E">
        <w:rPr>
          <w:rFonts w:asciiTheme="minorHAnsi" w:hAnsiTheme="minorHAnsi" w:cstheme="minorHAnsi"/>
        </w:rPr>
        <w:t xml:space="preserve">bjednatel se zavazuje dílo převzít a uhradit zhotoviteli sjednanou cenu. </w:t>
      </w:r>
    </w:p>
    <w:p w14:paraId="2BD2170A" w14:textId="77777777" w:rsidR="00656DD9" w:rsidRPr="003E5B6E" w:rsidRDefault="00656DD9" w:rsidP="00656DD9">
      <w:pPr>
        <w:jc w:val="both"/>
        <w:rPr>
          <w:rFonts w:asciiTheme="minorHAnsi" w:hAnsiTheme="minorHAnsi" w:cstheme="minorHAnsi"/>
        </w:rPr>
      </w:pPr>
    </w:p>
    <w:p w14:paraId="35CAA39D" w14:textId="69BCB6BB" w:rsidR="00E011FE" w:rsidRPr="003E5B6E" w:rsidRDefault="008E1551" w:rsidP="00710B2C">
      <w:pPr>
        <w:ind w:left="360" w:right="827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  <w:b/>
        </w:rPr>
        <w:tab/>
      </w:r>
      <w:r w:rsidR="00656DD9" w:rsidRPr="003E5B6E">
        <w:rPr>
          <w:rFonts w:asciiTheme="minorHAnsi" w:hAnsiTheme="minorHAnsi" w:cstheme="minorHAnsi"/>
          <w:b/>
        </w:rPr>
        <w:tab/>
      </w:r>
    </w:p>
    <w:p w14:paraId="39F394BA" w14:textId="77777777" w:rsidR="00E011FE" w:rsidRPr="003E5B6E" w:rsidRDefault="00E011FE" w:rsidP="003A4A13">
      <w:pPr>
        <w:tabs>
          <w:tab w:val="left" w:pos="-360"/>
          <w:tab w:val="left" w:pos="0"/>
        </w:tabs>
        <w:ind w:right="827"/>
        <w:jc w:val="center"/>
        <w:rPr>
          <w:rFonts w:asciiTheme="minorHAnsi" w:hAnsiTheme="minorHAnsi" w:cstheme="minorHAnsi"/>
          <w:b/>
        </w:rPr>
      </w:pPr>
    </w:p>
    <w:p w14:paraId="509D837A" w14:textId="07BB1395" w:rsidR="003A4A13" w:rsidRPr="003E5B6E" w:rsidRDefault="003A4A13" w:rsidP="003A4A13">
      <w:pPr>
        <w:tabs>
          <w:tab w:val="left" w:pos="-360"/>
          <w:tab w:val="left" w:pos="0"/>
        </w:tabs>
        <w:ind w:right="827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II.</w:t>
      </w:r>
    </w:p>
    <w:p w14:paraId="45C9CC57" w14:textId="77777777" w:rsidR="003A4A13" w:rsidRPr="003E5B6E" w:rsidRDefault="003A4A13" w:rsidP="00E011FE">
      <w:pPr>
        <w:pStyle w:val="Nadpis5"/>
        <w:rPr>
          <w:rFonts w:asciiTheme="minorHAnsi" w:hAnsiTheme="minorHAnsi" w:cstheme="minorHAnsi"/>
          <w:szCs w:val="24"/>
        </w:rPr>
      </w:pPr>
      <w:r w:rsidRPr="003E5B6E">
        <w:rPr>
          <w:rFonts w:asciiTheme="minorHAnsi" w:hAnsiTheme="minorHAnsi" w:cstheme="minorHAnsi"/>
          <w:szCs w:val="24"/>
        </w:rPr>
        <w:t>Doba a místo plnění</w:t>
      </w:r>
    </w:p>
    <w:p w14:paraId="69B10A75" w14:textId="77777777" w:rsidR="003A4A13" w:rsidRPr="003E5B6E" w:rsidRDefault="003A4A13" w:rsidP="003A4A13">
      <w:pPr>
        <w:ind w:right="827"/>
        <w:jc w:val="center"/>
        <w:rPr>
          <w:rFonts w:asciiTheme="minorHAnsi" w:eastAsia="Calibri" w:hAnsiTheme="minorHAnsi" w:cstheme="minorHAnsi"/>
          <w:b/>
        </w:rPr>
      </w:pPr>
    </w:p>
    <w:p w14:paraId="47EB1713" w14:textId="6F2D3E78" w:rsidR="003A4A13" w:rsidRPr="003E5B6E" w:rsidRDefault="003A4A13" w:rsidP="00E0784E">
      <w:pPr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1.  Dílo bude zhotovováno v</w:t>
      </w:r>
      <w:r w:rsidR="00F37EDC" w:rsidRPr="003E5B6E">
        <w:rPr>
          <w:rFonts w:asciiTheme="minorHAnsi" w:hAnsiTheme="minorHAnsi" w:cstheme="minorHAnsi"/>
        </w:rPr>
        <w:t> těchto termínech a místech plnění</w:t>
      </w:r>
      <w:r w:rsidRPr="003E5B6E">
        <w:rPr>
          <w:rFonts w:asciiTheme="minorHAnsi" w:hAnsiTheme="minorHAnsi" w:cstheme="minorHAnsi"/>
        </w:rPr>
        <w:t>:</w:t>
      </w:r>
    </w:p>
    <w:p w14:paraId="20E11550" w14:textId="77777777" w:rsidR="003A4A13" w:rsidRPr="003E5B6E" w:rsidRDefault="003A4A13" w:rsidP="003A4A13">
      <w:pPr>
        <w:jc w:val="both"/>
        <w:rPr>
          <w:rFonts w:asciiTheme="minorHAnsi" w:hAnsiTheme="minorHAnsi" w:cstheme="minorHAnsi"/>
        </w:rPr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1300"/>
        <w:gridCol w:w="1300"/>
      </w:tblGrid>
      <w:tr w:rsidR="00987AFF" w:rsidRPr="003E5B6E" w14:paraId="3C00320D" w14:textId="77777777" w:rsidTr="00987AFF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D7BF" w14:textId="2805148D" w:rsidR="00987AFF" w:rsidRPr="003E5B6E" w:rsidRDefault="00987A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Místa </w:t>
            </w:r>
            <w:r w:rsidR="00F37EDC" w:rsidRPr="003E5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plnění</w:t>
            </w:r>
            <w:r w:rsidRPr="003E5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A038" w14:textId="0EE54B00" w:rsidR="00987AFF" w:rsidRPr="003E5B6E" w:rsidRDefault="00987AF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Termíny </w:t>
            </w:r>
            <w:r w:rsidR="00035902" w:rsidRPr="003E5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zhotoven</w:t>
            </w:r>
            <w:r w:rsidRPr="003E5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í:</w:t>
            </w:r>
          </w:p>
        </w:tc>
      </w:tr>
      <w:tr w:rsidR="00987AFF" w:rsidRPr="003E5B6E" w14:paraId="47D697BB" w14:textId="77777777" w:rsidTr="00987AFF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EEEB" w14:textId="54E30FDC" w:rsidR="00987AFF" w:rsidRPr="003E5B6E" w:rsidRDefault="00E77B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Dětské skupiny </w:t>
            </w:r>
            <w:r w:rsidR="00987AFF" w:rsidRPr="003E5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Kotorská 1590/40, 140 00 Praha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912D" w14:textId="77777777" w:rsidR="00987AFF" w:rsidRPr="003E5B6E" w:rsidRDefault="00987A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4318" w14:textId="77777777" w:rsidR="00987AFF" w:rsidRPr="003E5B6E" w:rsidRDefault="00987A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7AFF" w:rsidRPr="003E5B6E" w14:paraId="4E778C8E" w14:textId="77777777" w:rsidTr="00987AFF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BAA0" w14:textId="77777777" w:rsidR="00987AFF" w:rsidRPr="003E5B6E" w:rsidRDefault="00987A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Kanceláře </w:t>
            </w:r>
            <w:proofErr w:type="spellStart"/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ředitelna+ekonomka+provozní+zasedací</w:t>
            </w:r>
            <w:proofErr w:type="spellEnd"/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místnost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F4FDD" w14:textId="77777777" w:rsidR="00987AFF" w:rsidRPr="003E5B6E" w:rsidRDefault="00987A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26.6.2023-30.6.2023</w:t>
            </w:r>
          </w:p>
        </w:tc>
      </w:tr>
      <w:tr w:rsidR="00987AFF" w:rsidRPr="003E5B6E" w14:paraId="25F4C080" w14:textId="77777777" w:rsidTr="00987AFF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F10F" w14:textId="77777777" w:rsidR="00987AFF" w:rsidRPr="003E5B6E" w:rsidRDefault="00987A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Dětská skupina Berušky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7C59B" w14:textId="77777777" w:rsidR="00987AFF" w:rsidRPr="003E5B6E" w:rsidRDefault="00987A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31.7.2023-11.8.2023</w:t>
            </w:r>
          </w:p>
        </w:tc>
      </w:tr>
      <w:tr w:rsidR="00987AFF" w:rsidRPr="003E5B6E" w14:paraId="4F1A7F5A" w14:textId="77777777" w:rsidTr="00987AFF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546" w14:textId="77777777" w:rsidR="00987AFF" w:rsidRPr="003E5B6E" w:rsidRDefault="00987A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Dětská skupina Sluníčka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963FCD" w14:textId="77777777" w:rsidR="00987AFF" w:rsidRPr="003E5B6E" w:rsidRDefault="00987A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31.7.2023-11.8.2023</w:t>
            </w:r>
          </w:p>
        </w:tc>
      </w:tr>
      <w:tr w:rsidR="00987AFF" w:rsidRPr="003E5B6E" w14:paraId="26806B3A" w14:textId="77777777" w:rsidTr="00987AFF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E7B" w14:textId="77777777" w:rsidR="00987AFF" w:rsidRPr="003E5B6E" w:rsidRDefault="00987A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Dětská skupina Krtečci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505E8" w14:textId="77777777" w:rsidR="00987AFF" w:rsidRPr="003E5B6E" w:rsidRDefault="00987A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31.7.2023-11.8.2023</w:t>
            </w:r>
          </w:p>
        </w:tc>
      </w:tr>
      <w:tr w:rsidR="00987AFF" w:rsidRPr="003E5B6E" w14:paraId="3E98C0D2" w14:textId="77777777" w:rsidTr="00987AFF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50A9" w14:textId="41328A7C" w:rsidR="00987AFF" w:rsidRPr="003E5B6E" w:rsidRDefault="00E77B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Dětské skupiny </w:t>
            </w:r>
            <w:r w:rsidR="00987AFF" w:rsidRPr="003E5B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Rabasova 1068/12, 140 00 Praha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2CE5" w14:textId="77777777" w:rsidR="00987AFF" w:rsidRPr="003E5B6E" w:rsidRDefault="00987A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54A9" w14:textId="77777777" w:rsidR="00987AFF" w:rsidRPr="003E5B6E" w:rsidRDefault="00987A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7AFF" w:rsidRPr="003E5B6E" w14:paraId="6C14BBF2" w14:textId="77777777" w:rsidTr="00987AFF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0193" w14:textId="77777777" w:rsidR="00987AFF" w:rsidRPr="003E5B6E" w:rsidRDefault="00987A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Kancelář hl. vedoucí dětských skupin Rabasova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B0A3E" w14:textId="77777777" w:rsidR="00987AFF" w:rsidRPr="003E5B6E" w:rsidRDefault="00987A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B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31.7.2023-11.8.2023</w:t>
            </w:r>
          </w:p>
        </w:tc>
      </w:tr>
    </w:tbl>
    <w:p w14:paraId="08D2B0D4" w14:textId="147804B4" w:rsidR="00523D55" w:rsidRPr="003E5B6E" w:rsidRDefault="00523D55" w:rsidP="0088610D">
      <w:pPr>
        <w:jc w:val="both"/>
        <w:rPr>
          <w:rFonts w:asciiTheme="minorHAnsi" w:hAnsiTheme="minorHAnsi" w:cstheme="minorHAnsi"/>
          <w:i/>
        </w:rPr>
      </w:pPr>
    </w:p>
    <w:p w14:paraId="15D66F3D" w14:textId="77777777" w:rsidR="00F467D1" w:rsidRPr="003E5B6E" w:rsidRDefault="00F467D1" w:rsidP="003A4A13">
      <w:pPr>
        <w:tabs>
          <w:tab w:val="left" w:pos="-360"/>
          <w:tab w:val="left" w:pos="0"/>
        </w:tabs>
        <w:ind w:right="827"/>
        <w:jc w:val="center"/>
        <w:rPr>
          <w:rFonts w:asciiTheme="minorHAnsi" w:hAnsiTheme="minorHAnsi" w:cstheme="minorHAnsi"/>
        </w:rPr>
      </w:pPr>
    </w:p>
    <w:p w14:paraId="5E762FCE" w14:textId="2EEAE0F8" w:rsidR="00523D55" w:rsidRPr="003E5B6E" w:rsidRDefault="00EE7CAF" w:rsidP="00E011FE">
      <w:pPr>
        <w:ind w:right="827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I</w:t>
      </w:r>
      <w:r w:rsidR="00682111">
        <w:rPr>
          <w:rFonts w:asciiTheme="minorHAnsi" w:hAnsiTheme="minorHAnsi" w:cstheme="minorHAnsi"/>
          <w:b/>
        </w:rPr>
        <w:t>II</w:t>
      </w:r>
      <w:r w:rsidR="00523D55" w:rsidRPr="003E5B6E">
        <w:rPr>
          <w:rFonts w:asciiTheme="minorHAnsi" w:hAnsiTheme="minorHAnsi" w:cstheme="minorHAnsi"/>
          <w:b/>
        </w:rPr>
        <w:t>.</w:t>
      </w:r>
    </w:p>
    <w:p w14:paraId="7714D7F6" w14:textId="77777777" w:rsidR="00523D55" w:rsidRPr="003E5B6E" w:rsidRDefault="00523D55" w:rsidP="00E011FE">
      <w:pPr>
        <w:ind w:right="827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Cena díla</w:t>
      </w:r>
    </w:p>
    <w:p w14:paraId="75ADE84F" w14:textId="77777777" w:rsidR="00523D55" w:rsidRPr="003E5B6E" w:rsidRDefault="00523D55" w:rsidP="00E011FE">
      <w:pPr>
        <w:ind w:right="827"/>
        <w:rPr>
          <w:rFonts w:asciiTheme="minorHAnsi" w:hAnsiTheme="minorHAnsi" w:cstheme="minorHAnsi"/>
          <w:b/>
        </w:rPr>
      </w:pPr>
    </w:p>
    <w:p w14:paraId="2BB606ED" w14:textId="0E294780" w:rsidR="00523D55" w:rsidRPr="003E5B6E" w:rsidRDefault="009A7547" w:rsidP="008A1522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 xml:space="preserve">1. </w:t>
      </w:r>
      <w:r w:rsidR="00523D55" w:rsidRPr="003E5B6E">
        <w:rPr>
          <w:rFonts w:asciiTheme="minorHAnsi" w:hAnsiTheme="minorHAnsi" w:cstheme="minorHAnsi"/>
        </w:rPr>
        <w:t>Cena díla, uvedeného v čl.</w:t>
      </w:r>
      <w:r w:rsidR="009C577F">
        <w:rPr>
          <w:rFonts w:asciiTheme="minorHAnsi" w:hAnsiTheme="minorHAnsi" w:cstheme="minorHAnsi"/>
        </w:rPr>
        <w:t xml:space="preserve"> I</w:t>
      </w:r>
      <w:r w:rsidR="00523D55" w:rsidRPr="003E5B6E">
        <w:rPr>
          <w:rFonts w:asciiTheme="minorHAnsi" w:hAnsiTheme="minorHAnsi" w:cstheme="minorHAnsi"/>
        </w:rPr>
        <w:t xml:space="preserve">. </w:t>
      </w:r>
      <w:r w:rsidR="00047B35">
        <w:rPr>
          <w:rFonts w:asciiTheme="minorHAnsi" w:hAnsiTheme="minorHAnsi" w:cstheme="minorHAnsi"/>
        </w:rPr>
        <w:t>S</w:t>
      </w:r>
      <w:r w:rsidR="00523D55" w:rsidRPr="003E5B6E">
        <w:rPr>
          <w:rFonts w:asciiTheme="minorHAnsi" w:hAnsiTheme="minorHAnsi" w:cstheme="minorHAnsi"/>
        </w:rPr>
        <w:t>mlouvy, je stanovena jako cena dohodnutá, maximální a nepřekročitelná, na základě nabídky ceny</w:t>
      </w:r>
      <w:r w:rsidR="009C577F">
        <w:rPr>
          <w:rFonts w:asciiTheme="minorHAnsi" w:hAnsiTheme="minorHAnsi" w:cstheme="minorHAnsi"/>
        </w:rPr>
        <w:t>.</w:t>
      </w:r>
      <w:r w:rsidR="00EF218E" w:rsidRPr="003E5B6E">
        <w:rPr>
          <w:rFonts w:asciiTheme="minorHAnsi" w:hAnsiTheme="minorHAnsi" w:cstheme="minorHAnsi"/>
        </w:rPr>
        <w:t xml:space="preserve"> </w:t>
      </w:r>
      <w:r w:rsidR="009C577F">
        <w:rPr>
          <w:rFonts w:asciiTheme="minorHAnsi" w:hAnsiTheme="minorHAnsi" w:cstheme="minorHAnsi"/>
        </w:rPr>
        <w:t xml:space="preserve">Detailní specifikace je provedena v </w:t>
      </w:r>
      <w:r w:rsidR="00EF218E" w:rsidRPr="003E5B6E">
        <w:rPr>
          <w:rFonts w:asciiTheme="minorHAnsi" w:hAnsiTheme="minorHAnsi" w:cstheme="minorHAnsi"/>
        </w:rPr>
        <w:t>Přílo</w:t>
      </w:r>
      <w:r w:rsidR="009C577F">
        <w:rPr>
          <w:rFonts w:asciiTheme="minorHAnsi" w:hAnsiTheme="minorHAnsi" w:cstheme="minorHAnsi"/>
        </w:rPr>
        <w:t>ze</w:t>
      </w:r>
      <w:r w:rsidR="00EF218E" w:rsidRPr="003E5B6E">
        <w:rPr>
          <w:rFonts w:asciiTheme="minorHAnsi" w:hAnsiTheme="minorHAnsi" w:cstheme="minorHAnsi"/>
        </w:rPr>
        <w:t xml:space="preserve"> č. 1 Položkový rozpočet,</w:t>
      </w:r>
      <w:r w:rsidR="00523D55" w:rsidRPr="003E5B6E">
        <w:rPr>
          <w:rFonts w:asciiTheme="minorHAnsi" w:hAnsiTheme="minorHAnsi" w:cstheme="minorHAnsi"/>
        </w:rPr>
        <w:t xml:space="preserve"> </w:t>
      </w:r>
      <w:r w:rsidR="009C577F">
        <w:rPr>
          <w:rFonts w:asciiTheme="minorHAnsi" w:hAnsiTheme="minorHAnsi" w:cstheme="minorHAnsi"/>
        </w:rPr>
        <w:t xml:space="preserve">která </w:t>
      </w:r>
      <w:proofErr w:type="gramStart"/>
      <w:r w:rsidR="009C577F">
        <w:rPr>
          <w:rFonts w:asciiTheme="minorHAnsi" w:hAnsiTheme="minorHAnsi" w:cstheme="minorHAnsi"/>
        </w:rPr>
        <w:t>tvoří</w:t>
      </w:r>
      <w:proofErr w:type="gramEnd"/>
      <w:r w:rsidR="009C577F">
        <w:rPr>
          <w:rFonts w:asciiTheme="minorHAnsi" w:hAnsiTheme="minorHAnsi" w:cstheme="minorHAnsi"/>
        </w:rPr>
        <w:t xml:space="preserve"> nedílnou součást </w:t>
      </w:r>
      <w:r w:rsidR="00414AF0">
        <w:rPr>
          <w:rFonts w:asciiTheme="minorHAnsi" w:hAnsiTheme="minorHAnsi" w:cstheme="minorHAnsi"/>
        </w:rPr>
        <w:t>S</w:t>
      </w:r>
      <w:r w:rsidR="009C577F">
        <w:rPr>
          <w:rFonts w:asciiTheme="minorHAnsi" w:hAnsiTheme="minorHAnsi" w:cstheme="minorHAnsi"/>
        </w:rPr>
        <w:t>mlouvy.</w:t>
      </w:r>
      <w:r w:rsidR="00523D55" w:rsidRPr="003E5B6E">
        <w:rPr>
          <w:rFonts w:asciiTheme="minorHAnsi" w:hAnsiTheme="minorHAnsi" w:cstheme="minorHAnsi"/>
        </w:rPr>
        <w:t xml:space="preserve"> </w:t>
      </w:r>
    </w:p>
    <w:p w14:paraId="01347F0E" w14:textId="77777777" w:rsidR="00761667" w:rsidRPr="003E5B6E" w:rsidRDefault="00761667" w:rsidP="008A1522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55FADE1A" w14:textId="0FF53CB4" w:rsidR="00761667" w:rsidRPr="003E5B6E" w:rsidRDefault="00761667" w:rsidP="008A1522">
      <w:pPr>
        <w:tabs>
          <w:tab w:val="left" w:pos="360"/>
        </w:tabs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Celková cena díla</w:t>
      </w:r>
      <w:r w:rsidR="009C577F">
        <w:rPr>
          <w:rFonts w:asciiTheme="minorHAnsi" w:hAnsiTheme="minorHAnsi" w:cstheme="minorHAnsi"/>
          <w:b/>
        </w:rPr>
        <w:t xml:space="preserve"> je</w:t>
      </w:r>
      <w:r w:rsidR="00266A36" w:rsidRPr="003E5B6E">
        <w:rPr>
          <w:rFonts w:asciiTheme="minorHAnsi" w:hAnsiTheme="minorHAnsi" w:cstheme="minorHAnsi"/>
          <w:b/>
        </w:rPr>
        <w:t xml:space="preserve"> </w:t>
      </w:r>
      <w:r w:rsidR="00DE5FF0" w:rsidRPr="003E5B6E">
        <w:rPr>
          <w:rFonts w:asciiTheme="minorHAnsi" w:hAnsiTheme="minorHAnsi" w:cstheme="minorHAnsi"/>
          <w:b/>
        </w:rPr>
        <w:t>414</w:t>
      </w:r>
      <w:r w:rsidR="009C577F">
        <w:rPr>
          <w:rFonts w:asciiTheme="minorHAnsi" w:hAnsiTheme="minorHAnsi" w:cstheme="minorHAnsi"/>
          <w:b/>
        </w:rPr>
        <w:t xml:space="preserve"> </w:t>
      </w:r>
      <w:r w:rsidR="00DE5FF0" w:rsidRPr="003E5B6E">
        <w:rPr>
          <w:rFonts w:asciiTheme="minorHAnsi" w:hAnsiTheme="minorHAnsi" w:cstheme="minorHAnsi"/>
          <w:b/>
        </w:rPr>
        <w:t>327</w:t>
      </w:r>
      <w:r w:rsidR="00DA6483" w:rsidRPr="003E5B6E">
        <w:rPr>
          <w:rFonts w:asciiTheme="minorHAnsi" w:hAnsiTheme="minorHAnsi" w:cstheme="minorHAnsi"/>
          <w:b/>
        </w:rPr>
        <w:t>,60 Kč bez DPH, tj. 501</w:t>
      </w:r>
      <w:r w:rsidR="009C577F">
        <w:rPr>
          <w:rFonts w:asciiTheme="minorHAnsi" w:hAnsiTheme="minorHAnsi" w:cstheme="minorHAnsi"/>
          <w:b/>
        </w:rPr>
        <w:t xml:space="preserve"> </w:t>
      </w:r>
      <w:r w:rsidR="00DA6483" w:rsidRPr="003E5B6E">
        <w:rPr>
          <w:rFonts w:asciiTheme="minorHAnsi" w:hAnsiTheme="minorHAnsi" w:cstheme="minorHAnsi"/>
          <w:b/>
        </w:rPr>
        <w:t xml:space="preserve">336,40 </w:t>
      </w:r>
      <w:r w:rsidR="00293569" w:rsidRPr="003E5B6E">
        <w:rPr>
          <w:rFonts w:asciiTheme="minorHAnsi" w:hAnsiTheme="minorHAnsi" w:cstheme="minorHAnsi"/>
          <w:b/>
        </w:rPr>
        <w:t>Kč</w:t>
      </w:r>
      <w:r w:rsidR="00DA6483" w:rsidRPr="003E5B6E">
        <w:rPr>
          <w:rFonts w:asciiTheme="minorHAnsi" w:hAnsiTheme="minorHAnsi" w:cstheme="minorHAnsi"/>
          <w:b/>
        </w:rPr>
        <w:t xml:space="preserve"> včetně </w:t>
      </w:r>
      <w:r w:rsidR="00FD6D03" w:rsidRPr="003E5B6E">
        <w:rPr>
          <w:rFonts w:asciiTheme="minorHAnsi" w:hAnsiTheme="minorHAnsi" w:cstheme="minorHAnsi"/>
          <w:b/>
        </w:rPr>
        <w:t>21 %</w:t>
      </w:r>
      <w:r w:rsidR="006C1338" w:rsidRPr="003E5B6E">
        <w:rPr>
          <w:rFonts w:asciiTheme="minorHAnsi" w:hAnsiTheme="minorHAnsi" w:cstheme="minorHAnsi"/>
          <w:b/>
        </w:rPr>
        <w:t xml:space="preserve"> </w:t>
      </w:r>
      <w:r w:rsidR="00DA6483" w:rsidRPr="003E5B6E">
        <w:rPr>
          <w:rFonts w:asciiTheme="minorHAnsi" w:hAnsiTheme="minorHAnsi" w:cstheme="minorHAnsi"/>
          <w:b/>
        </w:rPr>
        <w:t>DPH</w:t>
      </w:r>
    </w:p>
    <w:p w14:paraId="1427771F" w14:textId="77777777" w:rsidR="00293569" w:rsidRPr="003E5B6E" w:rsidRDefault="00293569" w:rsidP="008A1522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14:paraId="49119FE0" w14:textId="77B691C8" w:rsidR="0062169B" w:rsidRPr="003E5B6E" w:rsidRDefault="00523D55" w:rsidP="008A1522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2.</w:t>
      </w:r>
      <w:r w:rsidR="001E188F" w:rsidRPr="003E5B6E">
        <w:rPr>
          <w:rFonts w:asciiTheme="minorHAnsi" w:hAnsiTheme="minorHAnsi" w:cstheme="minorHAnsi"/>
        </w:rPr>
        <w:tab/>
      </w:r>
      <w:r w:rsidRPr="003E5B6E">
        <w:rPr>
          <w:rFonts w:asciiTheme="minorHAnsi" w:hAnsiTheme="minorHAnsi" w:cstheme="minorHAnsi"/>
        </w:rPr>
        <w:t>Cena je platná po celou dobu realizace díla, a to i po případném prodloužení termínu dokončení realizace díla z důvod</w:t>
      </w:r>
      <w:r w:rsidR="009C577F">
        <w:rPr>
          <w:rFonts w:asciiTheme="minorHAnsi" w:hAnsiTheme="minorHAnsi" w:cstheme="minorHAnsi"/>
        </w:rPr>
        <w:t>ů</w:t>
      </w:r>
      <w:r w:rsidRPr="003E5B6E">
        <w:rPr>
          <w:rFonts w:asciiTheme="minorHAnsi" w:hAnsiTheme="minorHAnsi" w:cstheme="minorHAnsi"/>
        </w:rPr>
        <w:t xml:space="preserve"> </w:t>
      </w:r>
      <w:r w:rsidR="009C577F">
        <w:rPr>
          <w:rFonts w:asciiTheme="minorHAnsi" w:hAnsiTheme="minorHAnsi" w:cstheme="minorHAnsi"/>
        </w:rPr>
        <w:t xml:space="preserve">spočívajících </w:t>
      </w:r>
      <w:r w:rsidR="00E011FE" w:rsidRPr="003E5B6E">
        <w:rPr>
          <w:rFonts w:asciiTheme="minorHAnsi" w:hAnsiTheme="minorHAnsi" w:cstheme="minorHAnsi"/>
        </w:rPr>
        <w:t xml:space="preserve">prokazatelně </w:t>
      </w:r>
      <w:r w:rsidRPr="003E5B6E">
        <w:rPr>
          <w:rFonts w:asciiTheme="minorHAnsi" w:hAnsiTheme="minorHAnsi" w:cstheme="minorHAnsi"/>
        </w:rPr>
        <w:t xml:space="preserve">na straně objednatele. Tato cena obsahuje veškeré náklady zhotovitele spojené se zhotovením díla specifikovaného v čl. </w:t>
      </w:r>
      <w:r w:rsidR="00B52DB2" w:rsidRPr="003E5B6E">
        <w:rPr>
          <w:rFonts w:asciiTheme="minorHAnsi" w:hAnsiTheme="minorHAnsi" w:cstheme="minorHAnsi"/>
        </w:rPr>
        <w:t>I</w:t>
      </w:r>
      <w:r w:rsidRPr="003E5B6E">
        <w:rPr>
          <w:rFonts w:asciiTheme="minorHAnsi" w:hAnsiTheme="minorHAnsi" w:cstheme="minorHAnsi"/>
        </w:rPr>
        <w:t xml:space="preserve">. této </w:t>
      </w:r>
      <w:r w:rsidR="00414AF0">
        <w:rPr>
          <w:rFonts w:asciiTheme="minorHAnsi" w:hAnsiTheme="minorHAnsi" w:cstheme="minorHAnsi"/>
        </w:rPr>
        <w:t>S</w:t>
      </w:r>
      <w:r w:rsidRPr="003E5B6E">
        <w:rPr>
          <w:rFonts w:asciiTheme="minorHAnsi" w:hAnsiTheme="minorHAnsi" w:cstheme="minorHAnsi"/>
        </w:rPr>
        <w:t>mlouvy</w:t>
      </w:r>
      <w:r w:rsidR="0062169B" w:rsidRPr="003E5B6E">
        <w:rPr>
          <w:rFonts w:asciiTheme="minorHAnsi" w:hAnsiTheme="minorHAnsi" w:cstheme="minorHAnsi"/>
        </w:rPr>
        <w:t xml:space="preserve">, </w:t>
      </w:r>
      <w:r w:rsidR="0062169B" w:rsidRPr="003E5B6E">
        <w:rPr>
          <w:rFonts w:asciiTheme="minorHAnsi" w:hAnsiTheme="minorHAnsi" w:cstheme="minorHAnsi"/>
          <w:bCs/>
        </w:rPr>
        <w:t xml:space="preserve">a to i ty, které nejsou v této Smlouvě výslovně uvedeny, ale </w:t>
      </w:r>
      <w:r w:rsidR="00414AF0">
        <w:rPr>
          <w:rFonts w:asciiTheme="minorHAnsi" w:hAnsiTheme="minorHAnsi" w:cstheme="minorHAnsi"/>
          <w:bCs/>
        </w:rPr>
        <w:t>z</w:t>
      </w:r>
      <w:r w:rsidR="0062169B" w:rsidRPr="003E5B6E">
        <w:rPr>
          <w:rFonts w:asciiTheme="minorHAnsi" w:hAnsiTheme="minorHAnsi" w:cstheme="minorHAnsi"/>
          <w:bCs/>
        </w:rPr>
        <w:t>hotovitel</w:t>
      </w:r>
      <w:r w:rsidR="00414AF0">
        <w:rPr>
          <w:rFonts w:asciiTheme="minorHAnsi" w:hAnsiTheme="minorHAnsi" w:cstheme="minorHAnsi"/>
          <w:bCs/>
        </w:rPr>
        <w:t>,</w:t>
      </w:r>
      <w:r w:rsidR="0062169B" w:rsidRPr="003E5B6E">
        <w:rPr>
          <w:rFonts w:asciiTheme="minorHAnsi" w:hAnsiTheme="minorHAnsi" w:cstheme="minorHAnsi"/>
          <w:bCs/>
        </w:rPr>
        <w:t xml:space="preserve"> s ohledem na své odborné znalosti o nich vědět měl a mohl</w:t>
      </w:r>
      <w:r w:rsidR="00414AF0">
        <w:rPr>
          <w:rFonts w:asciiTheme="minorHAnsi" w:hAnsiTheme="minorHAnsi" w:cstheme="minorHAnsi"/>
          <w:bCs/>
        </w:rPr>
        <w:t>,</w:t>
      </w:r>
      <w:r w:rsidR="0062169B" w:rsidRPr="003E5B6E">
        <w:rPr>
          <w:rFonts w:asciiTheme="minorHAnsi" w:hAnsiTheme="minorHAnsi" w:cstheme="minorHAnsi"/>
          <w:bCs/>
        </w:rPr>
        <w:t xml:space="preserve"> </w:t>
      </w:r>
      <w:r w:rsidR="0062169B" w:rsidRPr="003E5B6E">
        <w:rPr>
          <w:rFonts w:asciiTheme="minorHAnsi" w:hAnsiTheme="minorHAnsi" w:cstheme="minorHAnsi"/>
        </w:rPr>
        <w:t>a nesmí být</w:t>
      </w:r>
      <w:r w:rsidR="00793F3E">
        <w:rPr>
          <w:rFonts w:asciiTheme="minorHAnsi" w:hAnsiTheme="minorHAnsi" w:cstheme="minorHAnsi"/>
        </w:rPr>
        <w:t xml:space="preserve"> v důsledku toho</w:t>
      </w:r>
      <w:r w:rsidR="0062169B" w:rsidRPr="003E5B6E">
        <w:rPr>
          <w:rFonts w:asciiTheme="minorHAnsi" w:hAnsiTheme="minorHAnsi" w:cstheme="minorHAnsi"/>
        </w:rPr>
        <w:t xml:space="preserve"> měněna; </w:t>
      </w:r>
      <w:r w:rsidR="0062169B" w:rsidRPr="003E5B6E">
        <w:rPr>
          <w:rFonts w:asciiTheme="minorHAnsi" w:hAnsiTheme="minorHAnsi" w:cstheme="minorHAnsi"/>
          <w:bCs/>
        </w:rPr>
        <w:t xml:space="preserve">zahrnuje rovněž možné změny cen všech vstupních nákladů </w:t>
      </w:r>
      <w:r w:rsidR="00414AF0">
        <w:rPr>
          <w:rFonts w:asciiTheme="minorHAnsi" w:hAnsiTheme="minorHAnsi" w:cstheme="minorHAnsi"/>
          <w:bCs/>
        </w:rPr>
        <w:t>z</w:t>
      </w:r>
      <w:r w:rsidR="0062169B" w:rsidRPr="003E5B6E">
        <w:rPr>
          <w:rFonts w:asciiTheme="minorHAnsi" w:hAnsiTheme="minorHAnsi" w:cstheme="minorHAnsi"/>
          <w:bCs/>
        </w:rPr>
        <w:t>hotovitele</w:t>
      </w:r>
      <w:r w:rsidR="00793F3E">
        <w:rPr>
          <w:rFonts w:asciiTheme="minorHAnsi" w:hAnsiTheme="minorHAnsi" w:cstheme="minorHAnsi"/>
          <w:bCs/>
        </w:rPr>
        <w:t>,</w:t>
      </w:r>
      <w:r w:rsidR="0062169B" w:rsidRPr="003E5B6E">
        <w:rPr>
          <w:rFonts w:asciiTheme="minorHAnsi" w:hAnsiTheme="minorHAnsi" w:cstheme="minorHAnsi"/>
          <w:bCs/>
        </w:rPr>
        <w:t xml:space="preserve"> včetně změn kurzů měn a jakékoliv jiné vlivy, k nimž dojde po uzavření této Smlouvy.</w:t>
      </w:r>
      <w:r w:rsidR="0062169B" w:rsidRPr="003E5B6E">
        <w:rPr>
          <w:rFonts w:asciiTheme="minorHAnsi" w:hAnsiTheme="minorHAnsi" w:cstheme="minorHAnsi"/>
        </w:rPr>
        <w:t xml:space="preserve"> </w:t>
      </w:r>
    </w:p>
    <w:p w14:paraId="442F3662" w14:textId="77777777" w:rsidR="0062169B" w:rsidRPr="003E5B6E" w:rsidRDefault="0062169B" w:rsidP="0062169B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14:paraId="6246178E" w14:textId="49159193" w:rsidR="00523D55" w:rsidRPr="003E5B6E" w:rsidRDefault="00682111" w:rsidP="00E011FE">
      <w:pPr>
        <w:ind w:right="8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523D55" w:rsidRPr="003E5B6E">
        <w:rPr>
          <w:rFonts w:asciiTheme="minorHAnsi" w:hAnsiTheme="minorHAnsi" w:cstheme="minorHAnsi"/>
          <w:b/>
        </w:rPr>
        <w:t>V.</w:t>
      </w:r>
    </w:p>
    <w:p w14:paraId="36028724" w14:textId="77777777" w:rsidR="00523D55" w:rsidRPr="003E5B6E" w:rsidRDefault="00523D55" w:rsidP="00E011FE">
      <w:pPr>
        <w:ind w:right="827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Platební podmínky</w:t>
      </w:r>
    </w:p>
    <w:p w14:paraId="1A0740C7" w14:textId="77777777" w:rsidR="00523D55" w:rsidRPr="003E5B6E" w:rsidRDefault="00523D55" w:rsidP="00523D55">
      <w:pPr>
        <w:jc w:val="both"/>
        <w:rPr>
          <w:rFonts w:asciiTheme="minorHAnsi" w:hAnsiTheme="minorHAnsi" w:cstheme="minorHAnsi"/>
        </w:rPr>
      </w:pPr>
    </w:p>
    <w:p w14:paraId="234CDDD3" w14:textId="77777777" w:rsidR="004C45F9" w:rsidRPr="003E5B6E" w:rsidRDefault="00523D55" w:rsidP="004C45F9">
      <w:pPr>
        <w:numPr>
          <w:ilvl w:val="0"/>
          <w:numId w:val="21"/>
        </w:numPr>
        <w:tabs>
          <w:tab w:val="left" w:pos="360"/>
        </w:tabs>
        <w:ind w:left="284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Úhrada</w:t>
      </w:r>
      <w:r w:rsidR="008303A6" w:rsidRPr="003E5B6E">
        <w:rPr>
          <w:rFonts w:asciiTheme="minorHAnsi" w:hAnsiTheme="minorHAnsi" w:cstheme="minorHAnsi"/>
        </w:rPr>
        <w:t xml:space="preserve"> ceny předmětu díla </w:t>
      </w:r>
      <w:r w:rsidRPr="003E5B6E">
        <w:rPr>
          <w:rFonts w:asciiTheme="minorHAnsi" w:hAnsiTheme="minorHAnsi" w:cstheme="minorHAnsi"/>
        </w:rPr>
        <w:t>bude prov</w:t>
      </w:r>
      <w:r w:rsidR="009A7547" w:rsidRPr="003E5B6E">
        <w:rPr>
          <w:rFonts w:asciiTheme="minorHAnsi" w:hAnsiTheme="minorHAnsi" w:cstheme="minorHAnsi"/>
        </w:rPr>
        <w:t>edena</w:t>
      </w:r>
      <w:r w:rsidRPr="003E5B6E">
        <w:rPr>
          <w:rFonts w:asciiTheme="minorHAnsi" w:hAnsiTheme="minorHAnsi" w:cstheme="minorHAnsi"/>
        </w:rPr>
        <w:t xml:space="preserve"> v české měně, na základě</w:t>
      </w:r>
      <w:r w:rsidR="006D7F84" w:rsidRPr="003E5B6E">
        <w:rPr>
          <w:rFonts w:asciiTheme="minorHAnsi" w:hAnsiTheme="minorHAnsi" w:cstheme="minorHAnsi"/>
        </w:rPr>
        <w:t xml:space="preserve"> vystaveného</w:t>
      </w:r>
      <w:r w:rsidRPr="003E5B6E">
        <w:rPr>
          <w:rFonts w:asciiTheme="minorHAnsi" w:hAnsiTheme="minorHAnsi" w:cstheme="minorHAnsi"/>
        </w:rPr>
        <w:t xml:space="preserve"> </w:t>
      </w:r>
      <w:r w:rsidR="00BF7C68" w:rsidRPr="003E5B6E">
        <w:rPr>
          <w:rFonts w:asciiTheme="minorHAnsi" w:hAnsiTheme="minorHAnsi" w:cstheme="minorHAnsi"/>
        </w:rPr>
        <w:t xml:space="preserve">daňového dokladu </w:t>
      </w:r>
      <w:r w:rsidR="006D7F84" w:rsidRPr="003E5B6E">
        <w:rPr>
          <w:rFonts w:asciiTheme="minorHAnsi" w:hAnsiTheme="minorHAnsi" w:cstheme="minorHAnsi"/>
        </w:rPr>
        <w:t>–</w:t>
      </w:r>
      <w:r w:rsidRPr="003E5B6E">
        <w:rPr>
          <w:rFonts w:asciiTheme="minorHAnsi" w:hAnsiTheme="minorHAnsi" w:cstheme="minorHAnsi"/>
        </w:rPr>
        <w:t xml:space="preserve"> faktur</w:t>
      </w:r>
      <w:r w:rsidR="00BF7C68" w:rsidRPr="003E5B6E">
        <w:rPr>
          <w:rFonts w:asciiTheme="minorHAnsi" w:hAnsiTheme="minorHAnsi" w:cstheme="minorHAnsi"/>
        </w:rPr>
        <w:t>y</w:t>
      </w:r>
      <w:r w:rsidR="006D7F84" w:rsidRPr="003E5B6E">
        <w:rPr>
          <w:rFonts w:asciiTheme="minorHAnsi" w:hAnsiTheme="minorHAnsi" w:cstheme="minorHAnsi"/>
        </w:rPr>
        <w:t xml:space="preserve"> zhotovitelem </w:t>
      </w:r>
      <w:r w:rsidR="009A7547" w:rsidRPr="003E5B6E">
        <w:rPr>
          <w:rFonts w:asciiTheme="minorHAnsi" w:hAnsiTheme="minorHAnsi" w:cstheme="minorHAnsi"/>
        </w:rPr>
        <w:t xml:space="preserve">na účet zhotovitele, uvedený v záhlaví </w:t>
      </w:r>
      <w:r w:rsidR="00B65234" w:rsidRPr="003E5B6E">
        <w:rPr>
          <w:rFonts w:asciiTheme="minorHAnsi" w:hAnsiTheme="minorHAnsi" w:cstheme="minorHAnsi"/>
        </w:rPr>
        <w:t>této smlouvy.</w:t>
      </w:r>
    </w:p>
    <w:p w14:paraId="56E69EB9" w14:textId="77777777" w:rsidR="004C45F9" w:rsidRPr="003E5B6E" w:rsidRDefault="004C45F9" w:rsidP="004C45F9">
      <w:pPr>
        <w:tabs>
          <w:tab w:val="left" w:pos="360"/>
        </w:tabs>
        <w:ind w:left="284"/>
        <w:jc w:val="both"/>
        <w:rPr>
          <w:rFonts w:asciiTheme="minorHAnsi" w:hAnsiTheme="minorHAnsi" w:cstheme="minorHAnsi"/>
        </w:rPr>
      </w:pPr>
    </w:p>
    <w:p w14:paraId="68640C73" w14:textId="2F261864" w:rsidR="00523D55" w:rsidRPr="003E5B6E" w:rsidRDefault="00523D55" w:rsidP="004C45F9">
      <w:pPr>
        <w:numPr>
          <w:ilvl w:val="0"/>
          <w:numId w:val="21"/>
        </w:numPr>
        <w:tabs>
          <w:tab w:val="left" w:pos="360"/>
        </w:tabs>
        <w:ind w:left="284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Faktur</w:t>
      </w:r>
      <w:r w:rsidR="00B65234" w:rsidRPr="003E5B6E">
        <w:rPr>
          <w:rFonts w:asciiTheme="minorHAnsi" w:hAnsiTheme="minorHAnsi" w:cstheme="minorHAnsi"/>
        </w:rPr>
        <w:t>a</w:t>
      </w:r>
      <w:r w:rsidRPr="003E5B6E">
        <w:rPr>
          <w:rFonts w:asciiTheme="minorHAnsi" w:hAnsiTheme="minorHAnsi" w:cstheme="minorHAnsi"/>
        </w:rPr>
        <w:t xml:space="preserve"> vystaven</w:t>
      </w:r>
      <w:r w:rsidR="00B65234" w:rsidRPr="003E5B6E">
        <w:rPr>
          <w:rFonts w:asciiTheme="minorHAnsi" w:hAnsiTheme="minorHAnsi" w:cstheme="minorHAnsi"/>
        </w:rPr>
        <w:t>á</w:t>
      </w:r>
      <w:r w:rsidRPr="003E5B6E">
        <w:rPr>
          <w:rFonts w:asciiTheme="minorHAnsi" w:hAnsiTheme="minorHAnsi" w:cstheme="minorHAnsi"/>
        </w:rPr>
        <w:t xml:space="preserve"> zhotovitelem musí mít náležitosti </w:t>
      </w:r>
      <w:r w:rsidR="00793F3E">
        <w:rPr>
          <w:rFonts w:asciiTheme="minorHAnsi" w:hAnsiTheme="minorHAnsi" w:cstheme="minorHAnsi"/>
        </w:rPr>
        <w:t xml:space="preserve">dle </w:t>
      </w:r>
      <w:proofErr w:type="spellStart"/>
      <w:r w:rsidR="009A7547" w:rsidRPr="003E5B6E">
        <w:rPr>
          <w:rFonts w:asciiTheme="minorHAnsi" w:hAnsiTheme="minorHAnsi" w:cstheme="minorHAnsi"/>
        </w:rPr>
        <w:t>ust</w:t>
      </w:r>
      <w:proofErr w:type="spellEnd"/>
      <w:r w:rsidR="009A7547" w:rsidRPr="003E5B6E">
        <w:rPr>
          <w:rFonts w:asciiTheme="minorHAnsi" w:hAnsiTheme="minorHAnsi" w:cstheme="minorHAnsi"/>
        </w:rPr>
        <w:t xml:space="preserve">. </w:t>
      </w:r>
      <w:r w:rsidRPr="003E5B6E">
        <w:rPr>
          <w:rFonts w:asciiTheme="minorHAnsi" w:hAnsiTheme="minorHAnsi" w:cstheme="minorHAnsi"/>
        </w:rPr>
        <w:t xml:space="preserve">§ </w:t>
      </w:r>
      <w:r w:rsidR="00001D78" w:rsidRPr="003E5B6E">
        <w:rPr>
          <w:rFonts w:asciiTheme="minorHAnsi" w:hAnsiTheme="minorHAnsi" w:cstheme="minorHAnsi"/>
        </w:rPr>
        <w:t>435</w:t>
      </w:r>
      <w:r w:rsidR="009A7547" w:rsidRPr="003E5B6E">
        <w:rPr>
          <w:rFonts w:asciiTheme="minorHAnsi" w:hAnsiTheme="minorHAnsi" w:cstheme="minorHAnsi"/>
        </w:rPr>
        <w:t xml:space="preserve"> zák. č. 89/2012 Sb.,</w:t>
      </w:r>
      <w:r w:rsidR="004C45F9" w:rsidRPr="003E5B6E">
        <w:rPr>
          <w:rFonts w:asciiTheme="minorHAnsi" w:hAnsiTheme="minorHAnsi" w:cstheme="minorHAnsi"/>
        </w:rPr>
        <w:t xml:space="preserve"> </w:t>
      </w:r>
      <w:r w:rsidRPr="003E5B6E">
        <w:rPr>
          <w:rFonts w:asciiTheme="minorHAnsi" w:hAnsiTheme="minorHAnsi" w:cstheme="minorHAnsi"/>
        </w:rPr>
        <w:t>ob</w:t>
      </w:r>
      <w:r w:rsidR="00001D78" w:rsidRPr="003E5B6E">
        <w:rPr>
          <w:rFonts w:asciiTheme="minorHAnsi" w:hAnsiTheme="minorHAnsi" w:cstheme="minorHAnsi"/>
        </w:rPr>
        <w:t>čansk</w:t>
      </w:r>
      <w:r w:rsidR="009A7547" w:rsidRPr="003E5B6E">
        <w:rPr>
          <w:rFonts w:asciiTheme="minorHAnsi" w:hAnsiTheme="minorHAnsi" w:cstheme="minorHAnsi"/>
        </w:rPr>
        <w:t>ý</w:t>
      </w:r>
      <w:r w:rsidRPr="003E5B6E">
        <w:rPr>
          <w:rFonts w:asciiTheme="minorHAnsi" w:hAnsiTheme="minorHAnsi" w:cstheme="minorHAnsi"/>
        </w:rPr>
        <w:t xml:space="preserve"> </w:t>
      </w:r>
      <w:r w:rsidR="0059375A" w:rsidRPr="003E5B6E">
        <w:rPr>
          <w:rFonts w:asciiTheme="minorHAnsi" w:hAnsiTheme="minorHAnsi" w:cstheme="minorHAnsi"/>
        </w:rPr>
        <w:t>zákoník</w:t>
      </w:r>
      <w:r w:rsidR="009A7547" w:rsidRPr="003E5B6E">
        <w:rPr>
          <w:rFonts w:asciiTheme="minorHAnsi" w:hAnsiTheme="minorHAnsi" w:cstheme="minorHAnsi"/>
        </w:rPr>
        <w:t>,</w:t>
      </w:r>
      <w:r w:rsidR="0059375A" w:rsidRPr="003E5B6E">
        <w:rPr>
          <w:rFonts w:asciiTheme="minorHAnsi" w:hAnsiTheme="minorHAnsi" w:cstheme="minorHAnsi"/>
        </w:rPr>
        <w:t xml:space="preserve"> a jej</w:t>
      </w:r>
      <w:r w:rsidR="00B65234" w:rsidRPr="003E5B6E">
        <w:rPr>
          <w:rFonts w:asciiTheme="minorHAnsi" w:hAnsiTheme="minorHAnsi" w:cstheme="minorHAnsi"/>
        </w:rPr>
        <w:t>í</w:t>
      </w:r>
      <w:r w:rsidRPr="003E5B6E">
        <w:rPr>
          <w:rFonts w:asciiTheme="minorHAnsi" w:hAnsiTheme="minorHAnsi" w:cstheme="minorHAnsi"/>
        </w:rPr>
        <w:t xml:space="preserve"> splatnost je stanovena v délce </w:t>
      </w:r>
      <w:r w:rsidR="005276AC" w:rsidRPr="003E5B6E">
        <w:rPr>
          <w:rFonts w:asciiTheme="minorHAnsi" w:hAnsiTheme="minorHAnsi" w:cstheme="minorHAnsi"/>
        </w:rPr>
        <w:t>14</w:t>
      </w:r>
      <w:r w:rsidRPr="003E5B6E">
        <w:rPr>
          <w:rFonts w:asciiTheme="minorHAnsi" w:hAnsiTheme="minorHAnsi" w:cstheme="minorHAnsi"/>
        </w:rPr>
        <w:t xml:space="preserve"> kalendářních dnů od </w:t>
      </w:r>
      <w:r w:rsidR="009A7547" w:rsidRPr="003E5B6E">
        <w:rPr>
          <w:rFonts w:asciiTheme="minorHAnsi" w:hAnsiTheme="minorHAnsi" w:cstheme="minorHAnsi"/>
        </w:rPr>
        <w:t xml:space="preserve">dne </w:t>
      </w:r>
      <w:r w:rsidRPr="003E5B6E">
        <w:rPr>
          <w:rFonts w:asciiTheme="minorHAnsi" w:hAnsiTheme="minorHAnsi" w:cstheme="minorHAnsi"/>
        </w:rPr>
        <w:t xml:space="preserve">doručení objednateli. </w:t>
      </w:r>
      <w:r w:rsidR="001D503F" w:rsidRPr="003E5B6E">
        <w:rPr>
          <w:rFonts w:asciiTheme="minorHAnsi" w:hAnsiTheme="minorHAnsi" w:cstheme="minorHAnsi"/>
        </w:rPr>
        <w:t>Faktura musí dále obsahovat náležitosti</w:t>
      </w:r>
      <w:r w:rsidR="009A7547" w:rsidRPr="003E5B6E">
        <w:rPr>
          <w:rFonts w:asciiTheme="minorHAnsi" w:hAnsiTheme="minorHAnsi" w:cstheme="minorHAnsi"/>
        </w:rPr>
        <w:t xml:space="preserve"> daňového dokladu podle </w:t>
      </w:r>
      <w:proofErr w:type="spellStart"/>
      <w:r w:rsidR="001D503F" w:rsidRPr="003E5B6E">
        <w:rPr>
          <w:rFonts w:asciiTheme="minorHAnsi" w:hAnsiTheme="minorHAnsi" w:cstheme="minorHAnsi"/>
        </w:rPr>
        <w:t>ust</w:t>
      </w:r>
      <w:proofErr w:type="spellEnd"/>
      <w:r w:rsidR="001D503F" w:rsidRPr="003E5B6E">
        <w:rPr>
          <w:rFonts w:asciiTheme="minorHAnsi" w:hAnsiTheme="minorHAnsi" w:cstheme="minorHAnsi"/>
        </w:rPr>
        <w:t>. § 29 zák. č. 235/2004 Sb., z</w:t>
      </w:r>
      <w:r w:rsidR="009A7547" w:rsidRPr="003E5B6E">
        <w:rPr>
          <w:rFonts w:asciiTheme="minorHAnsi" w:hAnsiTheme="minorHAnsi" w:cstheme="minorHAnsi"/>
        </w:rPr>
        <w:t>ákon o dani z přidané hodnoty.</w:t>
      </w:r>
      <w:r w:rsidR="001D503F" w:rsidRPr="003E5B6E">
        <w:rPr>
          <w:rFonts w:asciiTheme="minorHAnsi" w:hAnsiTheme="minorHAnsi" w:cstheme="minorHAnsi"/>
        </w:rPr>
        <w:t xml:space="preserve"> </w:t>
      </w:r>
      <w:r w:rsidRPr="003E5B6E">
        <w:rPr>
          <w:rFonts w:asciiTheme="minorHAnsi" w:hAnsiTheme="minorHAnsi" w:cstheme="minorHAnsi"/>
        </w:rPr>
        <w:t>Povinnost úhrady je splněna okamžikem předání pokynu k úhradě peněžnímu ústavu</w:t>
      </w:r>
      <w:r w:rsidR="0059375A" w:rsidRPr="003E5B6E">
        <w:rPr>
          <w:rFonts w:asciiTheme="minorHAnsi" w:hAnsiTheme="minorHAnsi" w:cstheme="minorHAnsi"/>
        </w:rPr>
        <w:t>. Pokud</w:t>
      </w:r>
      <w:r w:rsidRPr="003E5B6E">
        <w:rPr>
          <w:rFonts w:asciiTheme="minorHAnsi" w:hAnsiTheme="minorHAnsi" w:cstheme="minorHAnsi"/>
        </w:rPr>
        <w:t xml:space="preserve"> faktura nemá náležitosti</w:t>
      </w:r>
      <w:r w:rsidR="00E017A0">
        <w:rPr>
          <w:rFonts w:asciiTheme="minorHAnsi" w:hAnsiTheme="minorHAnsi" w:cstheme="minorHAnsi"/>
        </w:rPr>
        <w:t xml:space="preserve"> stanovené zákonem</w:t>
      </w:r>
      <w:r w:rsidRPr="003E5B6E">
        <w:rPr>
          <w:rFonts w:asciiTheme="minorHAnsi" w:hAnsiTheme="minorHAnsi" w:cstheme="minorHAnsi"/>
        </w:rPr>
        <w:t xml:space="preserve">, </w:t>
      </w:r>
      <w:r w:rsidR="00B65234" w:rsidRPr="003E5B6E">
        <w:rPr>
          <w:rFonts w:asciiTheme="minorHAnsi" w:hAnsiTheme="minorHAnsi" w:cstheme="minorHAnsi"/>
        </w:rPr>
        <w:t xml:space="preserve">je </w:t>
      </w:r>
      <w:r w:rsidRPr="003E5B6E">
        <w:rPr>
          <w:rFonts w:asciiTheme="minorHAnsi" w:hAnsiTheme="minorHAnsi" w:cstheme="minorHAnsi"/>
        </w:rPr>
        <w:t>objednatel oprávněn ji vrátit zhotoviteli</w:t>
      </w:r>
      <w:r w:rsidR="0015053D" w:rsidRPr="003E5B6E">
        <w:rPr>
          <w:rFonts w:asciiTheme="minorHAnsi" w:hAnsiTheme="minorHAnsi" w:cstheme="minorHAnsi"/>
        </w:rPr>
        <w:t xml:space="preserve"> do 5 kalendářních dnů</w:t>
      </w:r>
      <w:r w:rsidR="00E017A0">
        <w:rPr>
          <w:rFonts w:asciiTheme="minorHAnsi" w:hAnsiTheme="minorHAnsi" w:cstheme="minorHAnsi"/>
        </w:rPr>
        <w:t xml:space="preserve"> ode dne jejího </w:t>
      </w:r>
      <w:r w:rsidR="00E017A0">
        <w:rPr>
          <w:rFonts w:asciiTheme="minorHAnsi" w:hAnsiTheme="minorHAnsi" w:cstheme="minorHAnsi"/>
        </w:rPr>
        <w:lastRenderedPageBreak/>
        <w:t>doručení</w:t>
      </w:r>
      <w:r w:rsidRPr="003E5B6E">
        <w:rPr>
          <w:rFonts w:asciiTheme="minorHAnsi" w:hAnsiTheme="minorHAnsi" w:cstheme="minorHAnsi"/>
        </w:rPr>
        <w:t xml:space="preserve"> a nová </w:t>
      </w:r>
      <w:r w:rsidR="009A7547" w:rsidRPr="003E5B6E">
        <w:rPr>
          <w:rFonts w:asciiTheme="minorHAnsi" w:hAnsiTheme="minorHAnsi" w:cstheme="minorHAnsi"/>
        </w:rPr>
        <w:t xml:space="preserve">doba </w:t>
      </w:r>
      <w:r w:rsidRPr="003E5B6E">
        <w:rPr>
          <w:rFonts w:asciiTheme="minorHAnsi" w:hAnsiTheme="minorHAnsi" w:cstheme="minorHAnsi"/>
        </w:rPr>
        <w:t>splatnosti počíná běžet až okamžikem doručení nové, opravené faktury objednateli.</w:t>
      </w:r>
    </w:p>
    <w:p w14:paraId="613E9189" w14:textId="77777777" w:rsidR="0071514E" w:rsidRPr="003E5B6E" w:rsidRDefault="0071514E" w:rsidP="0071514E">
      <w:pPr>
        <w:tabs>
          <w:tab w:val="left" w:pos="567"/>
        </w:tabs>
        <w:ind w:right="-24"/>
        <w:rPr>
          <w:rFonts w:asciiTheme="minorHAnsi" w:hAnsiTheme="minorHAnsi" w:cstheme="minorHAnsi"/>
        </w:rPr>
      </w:pPr>
    </w:p>
    <w:p w14:paraId="386214FA" w14:textId="6382792F" w:rsidR="00523D55" w:rsidRPr="003E5B6E" w:rsidRDefault="00523D55" w:rsidP="00E011FE">
      <w:pPr>
        <w:tabs>
          <w:tab w:val="left" w:pos="567"/>
        </w:tabs>
        <w:ind w:right="-24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V.</w:t>
      </w:r>
    </w:p>
    <w:p w14:paraId="25CB9D5A" w14:textId="77777777" w:rsidR="00523D55" w:rsidRPr="003E5B6E" w:rsidRDefault="00523D55" w:rsidP="00E011FE">
      <w:pPr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Součinnost objednatele a zhotovitele</w:t>
      </w:r>
    </w:p>
    <w:p w14:paraId="0F605A11" w14:textId="77777777" w:rsidR="00523D55" w:rsidRPr="003E5B6E" w:rsidRDefault="00523D55" w:rsidP="00523D55">
      <w:pPr>
        <w:jc w:val="center"/>
        <w:rPr>
          <w:rFonts w:asciiTheme="minorHAnsi" w:hAnsiTheme="minorHAnsi" w:cstheme="minorHAnsi"/>
        </w:rPr>
      </w:pPr>
    </w:p>
    <w:p w14:paraId="7E6C05E1" w14:textId="77777777" w:rsidR="0039217E" w:rsidRPr="003E5B6E" w:rsidRDefault="00523D55" w:rsidP="0039217E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Objednatel proškolí zhotovitele z předpisů BOZP a PO, které se vztahují k místu realizace díla</w:t>
      </w:r>
      <w:r w:rsidR="008A1522" w:rsidRPr="003E5B6E">
        <w:rPr>
          <w:rFonts w:asciiTheme="minorHAnsi" w:hAnsiTheme="minorHAnsi" w:cstheme="minorHAnsi"/>
        </w:rPr>
        <w:t xml:space="preserve"> </w:t>
      </w:r>
      <w:r w:rsidRPr="003E5B6E">
        <w:rPr>
          <w:rFonts w:asciiTheme="minorHAnsi" w:hAnsiTheme="minorHAnsi" w:cstheme="minorHAnsi"/>
        </w:rPr>
        <w:t xml:space="preserve">a umožní vstup do objektu za podmínek dodržování mlčenlivosti o všech skutečnostech, o kterých se pracovníci zhotovitele </w:t>
      </w:r>
      <w:r w:rsidR="00AF1B5C" w:rsidRPr="003E5B6E">
        <w:rPr>
          <w:rFonts w:asciiTheme="minorHAnsi" w:hAnsiTheme="minorHAnsi" w:cstheme="minorHAnsi"/>
        </w:rPr>
        <w:t>doz</w:t>
      </w:r>
      <w:r w:rsidR="002D2605" w:rsidRPr="003E5B6E">
        <w:rPr>
          <w:rFonts w:asciiTheme="minorHAnsi" w:hAnsiTheme="minorHAnsi" w:cstheme="minorHAnsi"/>
        </w:rPr>
        <w:t>v</w:t>
      </w:r>
      <w:r w:rsidR="00B65234" w:rsidRPr="003E5B6E">
        <w:rPr>
          <w:rFonts w:asciiTheme="minorHAnsi" w:hAnsiTheme="minorHAnsi" w:cstheme="minorHAnsi"/>
        </w:rPr>
        <w:t>ěd</w:t>
      </w:r>
      <w:r w:rsidR="002D2605" w:rsidRPr="003E5B6E">
        <w:rPr>
          <w:rFonts w:asciiTheme="minorHAnsi" w:hAnsiTheme="minorHAnsi" w:cstheme="minorHAnsi"/>
        </w:rPr>
        <w:t>í</w:t>
      </w:r>
      <w:r w:rsidRPr="003E5B6E">
        <w:rPr>
          <w:rFonts w:asciiTheme="minorHAnsi" w:hAnsiTheme="minorHAnsi" w:cstheme="minorHAnsi"/>
        </w:rPr>
        <w:t>.</w:t>
      </w:r>
    </w:p>
    <w:p w14:paraId="112A826D" w14:textId="77777777" w:rsidR="0039217E" w:rsidRPr="003E5B6E" w:rsidRDefault="0039217E" w:rsidP="0075654E">
      <w:pPr>
        <w:tabs>
          <w:tab w:val="num" w:pos="360"/>
        </w:tabs>
        <w:jc w:val="both"/>
        <w:rPr>
          <w:rFonts w:asciiTheme="minorHAnsi" w:hAnsiTheme="minorHAnsi" w:cstheme="minorHAnsi"/>
        </w:rPr>
      </w:pPr>
    </w:p>
    <w:p w14:paraId="26DA427A" w14:textId="77777777" w:rsidR="00523D55" w:rsidRPr="003E5B6E" w:rsidRDefault="00523D55" w:rsidP="0039217E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Zhotovitel se zavazuje během plnění smlouvy</w:t>
      </w:r>
      <w:r w:rsidR="00AB0AE2" w:rsidRPr="003E5B6E">
        <w:rPr>
          <w:rFonts w:asciiTheme="minorHAnsi" w:hAnsiTheme="minorHAnsi" w:cstheme="minorHAnsi"/>
        </w:rPr>
        <w:t xml:space="preserve"> </w:t>
      </w:r>
      <w:r w:rsidR="00B65234" w:rsidRPr="003E5B6E">
        <w:rPr>
          <w:rFonts w:asciiTheme="minorHAnsi" w:hAnsiTheme="minorHAnsi" w:cstheme="minorHAnsi"/>
        </w:rPr>
        <w:t>(</w:t>
      </w:r>
      <w:r w:rsidRPr="003E5B6E">
        <w:rPr>
          <w:rFonts w:asciiTheme="minorHAnsi" w:hAnsiTheme="minorHAnsi" w:cstheme="minorHAnsi"/>
        </w:rPr>
        <w:t>zhotovování před</w:t>
      </w:r>
      <w:r w:rsidR="00444233" w:rsidRPr="003E5B6E">
        <w:rPr>
          <w:rFonts w:asciiTheme="minorHAnsi" w:hAnsiTheme="minorHAnsi" w:cstheme="minorHAnsi"/>
        </w:rPr>
        <w:t>mětu díla</w:t>
      </w:r>
      <w:r w:rsidR="00B65234" w:rsidRPr="003E5B6E">
        <w:rPr>
          <w:rFonts w:asciiTheme="minorHAnsi" w:hAnsiTheme="minorHAnsi" w:cstheme="minorHAnsi"/>
        </w:rPr>
        <w:t>)</w:t>
      </w:r>
      <w:r w:rsidR="00444233" w:rsidRPr="003E5B6E">
        <w:rPr>
          <w:rFonts w:asciiTheme="minorHAnsi" w:hAnsiTheme="minorHAnsi" w:cstheme="minorHAnsi"/>
        </w:rPr>
        <w:t xml:space="preserve"> i po zhotov</w:t>
      </w:r>
      <w:r w:rsidR="00B65234" w:rsidRPr="003E5B6E">
        <w:rPr>
          <w:rFonts w:asciiTheme="minorHAnsi" w:hAnsiTheme="minorHAnsi" w:cstheme="minorHAnsi"/>
        </w:rPr>
        <w:t>ení</w:t>
      </w:r>
      <w:r w:rsidR="00444233" w:rsidRPr="003E5B6E">
        <w:rPr>
          <w:rFonts w:asciiTheme="minorHAnsi" w:hAnsiTheme="minorHAnsi" w:cstheme="minorHAnsi"/>
        </w:rPr>
        <w:t xml:space="preserve"> díla </w:t>
      </w:r>
      <w:r w:rsidR="00B65234" w:rsidRPr="003E5B6E">
        <w:rPr>
          <w:rFonts w:asciiTheme="minorHAnsi" w:hAnsiTheme="minorHAnsi" w:cstheme="minorHAnsi"/>
        </w:rPr>
        <w:t>a</w:t>
      </w:r>
      <w:r w:rsidRPr="003E5B6E">
        <w:rPr>
          <w:rFonts w:asciiTheme="minorHAnsi" w:hAnsiTheme="minorHAnsi" w:cstheme="minorHAnsi"/>
        </w:rPr>
        <w:t xml:space="preserve"> po jeho předání objednateli, zachovávat mlčenlivost o všech skutečnostech,</w:t>
      </w:r>
      <w:r w:rsidR="0075654E" w:rsidRPr="003E5B6E">
        <w:rPr>
          <w:rFonts w:asciiTheme="minorHAnsi" w:hAnsiTheme="minorHAnsi" w:cstheme="minorHAnsi"/>
        </w:rPr>
        <w:t xml:space="preserve"> </w:t>
      </w:r>
      <w:r w:rsidRPr="003E5B6E">
        <w:rPr>
          <w:rFonts w:asciiTheme="minorHAnsi" w:hAnsiTheme="minorHAnsi" w:cstheme="minorHAnsi"/>
        </w:rPr>
        <w:t>o kterých se dozví od objednatele v souvislosti s plněním smlouv</w:t>
      </w:r>
      <w:r w:rsidR="00B65234" w:rsidRPr="003E5B6E">
        <w:rPr>
          <w:rFonts w:asciiTheme="minorHAnsi" w:hAnsiTheme="minorHAnsi" w:cstheme="minorHAnsi"/>
        </w:rPr>
        <w:t>y.</w:t>
      </w:r>
      <w:r w:rsidRPr="003E5B6E">
        <w:rPr>
          <w:rFonts w:asciiTheme="minorHAnsi" w:hAnsiTheme="minorHAnsi" w:cstheme="minorHAnsi"/>
        </w:rPr>
        <w:t xml:space="preserve"> </w:t>
      </w:r>
    </w:p>
    <w:p w14:paraId="1E35029C" w14:textId="77777777" w:rsidR="00FB0484" w:rsidRPr="003E5B6E" w:rsidRDefault="00FB0484" w:rsidP="00FB0484">
      <w:pPr>
        <w:jc w:val="both"/>
        <w:rPr>
          <w:rFonts w:asciiTheme="minorHAnsi" w:hAnsiTheme="minorHAnsi" w:cstheme="minorHAnsi"/>
        </w:rPr>
      </w:pPr>
    </w:p>
    <w:p w14:paraId="72B1EEAA" w14:textId="439A3413" w:rsidR="00523D55" w:rsidRPr="003E5B6E" w:rsidRDefault="00FB0484" w:rsidP="0039217E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 xml:space="preserve">Zhotovitel bude respektovat a </w:t>
      </w:r>
      <w:proofErr w:type="gramStart"/>
      <w:r w:rsidRPr="003E5B6E">
        <w:rPr>
          <w:rFonts w:asciiTheme="minorHAnsi" w:hAnsiTheme="minorHAnsi" w:cstheme="minorHAnsi"/>
        </w:rPr>
        <w:t>zabezpečí</w:t>
      </w:r>
      <w:proofErr w:type="gramEnd"/>
      <w:r w:rsidRPr="003E5B6E">
        <w:rPr>
          <w:rFonts w:asciiTheme="minorHAnsi" w:hAnsiTheme="minorHAnsi" w:cstheme="minorHAnsi"/>
        </w:rPr>
        <w:t xml:space="preserve"> splnění podmínek</w:t>
      </w:r>
      <w:r w:rsidR="00D50FE2">
        <w:rPr>
          <w:rFonts w:asciiTheme="minorHAnsi" w:hAnsiTheme="minorHAnsi" w:cstheme="minorHAnsi"/>
        </w:rPr>
        <w:t xml:space="preserve"> či povinností</w:t>
      </w:r>
      <w:r w:rsidRPr="003E5B6E">
        <w:rPr>
          <w:rFonts w:asciiTheme="minorHAnsi" w:hAnsiTheme="minorHAnsi" w:cstheme="minorHAnsi"/>
        </w:rPr>
        <w:t xml:space="preserve"> stanovených </w:t>
      </w:r>
      <w:r w:rsidR="00322B8D" w:rsidRPr="003E5B6E">
        <w:rPr>
          <w:rFonts w:asciiTheme="minorHAnsi" w:hAnsiTheme="minorHAnsi" w:cstheme="minorHAnsi"/>
        </w:rPr>
        <w:t>platnými právními předpisy</w:t>
      </w:r>
      <w:r w:rsidR="008A1522" w:rsidRPr="003E5B6E">
        <w:rPr>
          <w:rFonts w:asciiTheme="minorHAnsi" w:hAnsiTheme="minorHAnsi" w:cstheme="minorHAnsi"/>
        </w:rPr>
        <w:t xml:space="preserve"> </w:t>
      </w:r>
      <w:r w:rsidR="00F22719">
        <w:rPr>
          <w:rFonts w:asciiTheme="minorHAnsi" w:hAnsiTheme="minorHAnsi" w:cstheme="minorHAnsi"/>
        </w:rPr>
        <w:t xml:space="preserve">vůči </w:t>
      </w:r>
      <w:r w:rsidRPr="003E5B6E">
        <w:rPr>
          <w:rFonts w:asciiTheme="minorHAnsi" w:hAnsiTheme="minorHAnsi" w:cstheme="minorHAnsi"/>
        </w:rPr>
        <w:t>objednateli (zejména v</w:t>
      </w:r>
      <w:r w:rsidR="008A1522" w:rsidRPr="003E5B6E">
        <w:rPr>
          <w:rFonts w:asciiTheme="minorHAnsi" w:hAnsiTheme="minorHAnsi" w:cstheme="minorHAnsi"/>
        </w:rPr>
        <w:t> </w:t>
      </w:r>
      <w:r w:rsidR="00322B8D" w:rsidRPr="003E5B6E">
        <w:rPr>
          <w:rFonts w:asciiTheme="minorHAnsi" w:hAnsiTheme="minorHAnsi" w:cstheme="minorHAnsi"/>
        </w:rPr>
        <w:t>případě</w:t>
      </w:r>
      <w:r w:rsidR="008A1522" w:rsidRPr="003E5B6E">
        <w:rPr>
          <w:rFonts w:asciiTheme="minorHAnsi" w:hAnsiTheme="minorHAnsi" w:cstheme="minorHAnsi"/>
        </w:rPr>
        <w:t xml:space="preserve"> </w:t>
      </w:r>
      <w:r w:rsidR="00511398">
        <w:rPr>
          <w:rFonts w:asciiTheme="minorHAnsi" w:hAnsiTheme="minorHAnsi" w:cstheme="minorHAnsi"/>
        </w:rPr>
        <w:t xml:space="preserve">event. </w:t>
      </w:r>
      <w:r w:rsidRPr="003E5B6E">
        <w:rPr>
          <w:rFonts w:asciiTheme="minorHAnsi" w:hAnsiTheme="minorHAnsi" w:cstheme="minorHAnsi"/>
        </w:rPr>
        <w:t xml:space="preserve"> povolení a dalších rozhodnutí </w:t>
      </w:r>
      <w:r w:rsidR="006B5EAE" w:rsidRPr="003E5B6E">
        <w:rPr>
          <w:rFonts w:asciiTheme="minorHAnsi" w:hAnsiTheme="minorHAnsi" w:cstheme="minorHAnsi"/>
        </w:rPr>
        <w:t xml:space="preserve">relevantních </w:t>
      </w:r>
      <w:r w:rsidRPr="003E5B6E">
        <w:rPr>
          <w:rFonts w:asciiTheme="minorHAnsi" w:hAnsiTheme="minorHAnsi" w:cstheme="minorHAnsi"/>
        </w:rPr>
        <w:t xml:space="preserve">pro </w:t>
      </w:r>
      <w:r w:rsidR="00511398">
        <w:rPr>
          <w:rFonts w:asciiTheme="minorHAnsi" w:hAnsiTheme="minorHAnsi" w:cstheme="minorHAnsi"/>
        </w:rPr>
        <w:t>zhotovení díla</w:t>
      </w:r>
      <w:r w:rsidRPr="003E5B6E">
        <w:rPr>
          <w:rFonts w:asciiTheme="minorHAnsi" w:hAnsiTheme="minorHAnsi" w:cstheme="minorHAnsi"/>
        </w:rPr>
        <w:t xml:space="preserve">) a uhradí případné sankce za neplnění těchto podmínek </w:t>
      </w:r>
      <w:r w:rsidR="00D50FE2">
        <w:rPr>
          <w:rFonts w:asciiTheme="minorHAnsi" w:hAnsiTheme="minorHAnsi" w:cstheme="minorHAnsi"/>
        </w:rPr>
        <w:t xml:space="preserve">či povinností </w:t>
      </w:r>
      <w:r w:rsidR="00F22719">
        <w:rPr>
          <w:rFonts w:asciiTheme="minorHAnsi" w:hAnsiTheme="minorHAnsi" w:cstheme="minorHAnsi"/>
        </w:rPr>
        <w:t>vlivem</w:t>
      </w:r>
      <w:r w:rsidR="00D50FE2">
        <w:rPr>
          <w:rFonts w:asciiTheme="minorHAnsi" w:hAnsiTheme="minorHAnsi" w:cstheme="minorHAnsi"/>
        </w:rPr>
        <w:t xml:space="preserve"> svého</w:t>
      </w:r>
      <w:r w:rsidR="00F22719">
        <w:rPr>
          <w:rFonts w:asciiTheme="minorHAnsi" w:hAnsiTheme="minorHAnsi" w:cstheme="minorHAnsi"/>
        </w:rPr>
        <w:t xml:space="preserve"> </w:t>
      </w:r>
      <w:r w:rsidRPr="003E5B6E">
        <w:rPr>
          <w:rFonts w:asciiTheme="minorHAnsi" w:hAnsiTheme="minorHAnsi" w:cstheme="minorHAnsi"/>
        </w:rPr>
        <w:t>zaviněn</w:t>
      </w:r>
      <w:r w:rsidR="00F22719">
        <w:rPr>
          <w:rFonts w:asciiTheme="minorHAnsi" w:hAnsiTheme="minorHAnsi" w:cstheme="minorHAnsi"/>
        </w:rPr>
        <w:t>í</w:t>
      </w:r>
      <w:r w:rsidRPr="003E5B6E">
        <w:rPr>
          <w:rFonts w:asciiTheme="minorHAnsi" w:hAnsiTheme="minorHAnsi" w:cstheme="minorHAnsi"/>
        </w:rPr>
        <w:t>.</w:t>
      </w:r>
    </w:p>
    <w:p w14:paraId="2F1DE15A" w14:textId="77777777" w:rsidR="00523D55" w:rsidRPr="003E5B6E" w:rsidRDefault="00523D55" w:rsidP="00523D55">
      <w:pPr>
        <w:jc w:val="both"/>
        <w:rPr>
          <w:rFonts w:asciiTheme="minorHAnsi" w:hAnsiTheme="minorHAnsi" w:cstheme="minorHAnsi"/>
        </w:rPr>
      </w:pPr>
    </w:p>
    <w:p w14:paraId="285AFB42" w14:textId="08121D7D" w:rsidR="00523D55" w:rsidRPr="003E5B6E" w:rsidRDefault="00523D55" w:rsidP="00E011FE">
      <w:pPr>
        <w:ind w:right="827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VI.</w:t>
      </w:r>
    </w:p>
    <w:p w14:paraId="4565EA58" w14:textId="77777777" w:rsidR="00523D55" w:rsidRPr="003E5B6E" w:rsidRDefault="00523D55" w:rsidP="00E011FE">
      <w:pPr>
        <w:ind w:right="827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Předání a převzetí díla</w:t>
      </w:r>
    </w:p>
    <w:p w14:paraId="71DC03DD" w14:textId="77777777" w:rsidR="00523D55" w:rsidRPr="003E5B6E" w:rsidRDefault="00523D55" w:rsidP="00E011FE">
      <w:pPr>
        <w:jc w:val="center"/>
        <w:rPr>
          <w:rFonts w:asciiTheme="minorHAnsi" w:hAnsiTheme="minorHAnsi" w:cstheme="minorHAnsi"/>
        </w:rPr>
      </w:pPr>
    </w:p>
    <w:p w14:paraId="208D2395" w14:textId="7F54EAF2" w:rsidR="00D96DD1" w:rsidRPr="003E5B6E" w:rsidRDefault="00523D55" w:rsidP="001E188F">
      <w:pPr>
        <w:numPr>
          <w:ilvl w:val="2"/>
          <w:numId w:val="3"/>
        </w:numPr>
        <w:tabs>
          <w:tab w:val="clear" w:pos="216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Zhotovitel splní svou povinnost provést dílo</w:t>
      </w:r>
      <w:r w:rsidR="006B5EAE" w:rsidRPr="003E5B6E">
        <w:rPr>
          <w:rFonts w:asciiTheme="minorHAnsi" w:hAnsiTheme="minorHAnsi" w:cstheme="minorHAnsi"/>
        </w:rPr>
        <w:t>, včetně odstranění případných vad a nedodělků,</w:t>
      </w:r>
      <w:r w:rsidRPr="003E5B6E">
        <w:rPr>
          <w:rFonts w:asciiTheme="minorHAnsi" w:hAnsiTheme="minorHAnsi" w:cstheme="minorHAnsi"/>
        </w:rPr>
        <w:t xml:space="preserve"> jeho řádným ukončením a předáním objednateli</w:t>
      </w:r>
      <w:r w:rsidR="00444233" w:rsidRPr="003E5B6E">
        <w:rPr>
          <w:rFonts w:asciiTheme="minorHAnsi" w:hAnsiTheme="minorHAnsi" w:cstheme="minorHAnsi"/>
        </w:rPr>
        <w:t xml:space="preserve"> </w:t>
      </w:r>
      <w:r w:rsidR="00F62A38" w:rsidRPr="003E5B6E">
        <w:rPr>
          <w:rFonts w:asciiTheme="minorHAnsi" w:hAnsiTheme="minorHAnsi" w:cstheme="minorHAnsi"/>
        </w:rPr>
        <w:br/>
        <w:t>v souladu s</w:t>
      </w:r>
      <w:r w:rsidR="00444233" w:rsidRPr="003E5B6E">
        <w:rPr>
          <w:rFonts w:asciiTheme="minorHAnsi" w:hAnsiTheme="minorHAnsi" w:cstheme="minorHAnsi"/>
        </w:rPr>
        <w:t xml:space="preserve"> č. II. </w:t>
      </w:r>
      <w:r w:rsidR="006B5EAE" w:rsidRPr="003E5B6E">
        <w:rPr>
          <w:rFonts w:asciiTheme="minorHAnsi" w:hAnsiTheme="minorHAnsi" w:cstheme="minorHAnsi"/>
        </w:rPr>
        <w:t xml:space="preserve"> na základě </w:t>
      </w:r>
      <w:r w:rsidR="00967606">
        <w:rPr>
          <w:rFonts w:asciiTheme="minorHAnsi" w:hAnsiTheme="minorHAnsi" w:cstheme="minorHAnsi"/>
        </w:rPr>
        <w:t>P</w:t>
      </w:r>
      <w:r w:rsidR="006B5EAE" w:rsidRPr="003E5B6E">
        <w:rPr>
          <w:rFonts w:asciiTheme="minorHAnsi" w:hAnsiTheme="minorHAnsi" w:cstheme="minorHAnsi"/>
        </w:rPr>
        <w:t>rotokolu o předání a převzetí</w:t>
      </w:r>
      <w:r w:rsidR="00967606">
        <w:rPr>
          <w:rFonts w:asciiTheme="minorHAnsi" w:hAnsiTheme="minorHAnsi" w:cstheme="minorHAnsi"/>
        </w:rPr>
        <w:t xml:space="preserve"> (dále jen „Protokol“)</w:t>
      </w:r>
      <w:r w:rsidRPr="003E5B6E">
        <w:rPr>
          <w:rFonts w:asciiTheme="minorHAnsi" w:hAnsiTheme="minorHAnsi" w:cstheme="minorHAnsi"/>
        </w:rPr>
        <w:t>.</w:t>
      </w:r>
    </w:p>
    <w:p w14:paraId="619ACCFD" w14:textId="77777777" w:rsidR="00D96DD1" w:rsidRPr="003E5B6E" w:rsidRDefault="00D96DD1" w:rsidP="00D96DD1">
      <w:pPr>
        <w:jc w:val="both"/>
        <w:rPr>
          <w:rFonts w:asciiTheme="minorHAnsi" w:hAnsiTheme="minorHAnsi" w:cstheme="minorHAnsi"/>
        </w:rPr>
      </w:pPr>
    </w:p>
    <w:p w14:paraId="0AB6F927" w14:textId="3EA99794" w:rsidR="00C63321" w:rsidRPr="003E5B6E" w:rsidRDefault="00523D55" w:rsidP="00C63321">
      <w:pPr>
        <w:numPr>
          <w:ilvl w:val="2"/>
          <w:numId w:val="3"/>
        </w:numPr>
        <w:tabs>
          <w:tab w:val="clear" w:pos="216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 xml:space="preserve">Objednatel splní svůj závazek převzít dílo podepsáním </w:t>
      </w:r>
      <w:r w:rsidR="00967606">
        <w:rPr>
          <w:rFonts w:asciiTheme="minorHAnsi" w:hAnsiTheme="minorHAnsi" w:cstheme="minorHAnsi"/>
        </w:rPr>
        <w:t>P</w:t>
      </w:r>
      <w:r w:rsidR="00D96DD1" w:rsidRPr="003E5B6E">
        <w:rPr>
          <w:rFonts w:asciiTheme="minorHAnsi" w:hAnsiTheme="minorHAnsi" w:cstheme="minorHAnsi"/>
        </w:rPr>
        <w:t>rotokolu</w:t>
      </w:r>
      <w:r w:rsidRPr="003E5B6E">
        <w:rPr>
          <w:rFonts w:asciiTheme="minorHAnsi" w:hAnsiTheme="minorHAnsi" w:cstheme="minorHAnsi"/>
        </w:rPr>
        <w:t xml:space="preserve"> o předání a převzetí </w:t>
      </w:r>
      <w:r w:rsidR="00D96DD1" w:rsidRPr="003E5B6E">
        <w:rPr>
          <w:rFonts w:asciiTheme="minorHAnsi" w:hAnsiTheme="minorHAnsi" w:cstheme="minorHAnsi"/>
        </w:rPr>
        <w:t xml:space="preserve">díla. K podepsání </w:t>
      </w:r>
      <w:r w:rsidR="00967606">
        <w:rPr>
          <w:rFonts w:asciiTheme="minorHAnsi" w:hAnsiTheme="minorHAnsi" w:cstheme="minorHAnsi"/>
        </w:rPr>
        <w:t>P</w:t>
      </w:r>
      <w:r w:rsidR="00D96DD1" w:rsidRPr="003E5B6E">
        <w:rPr>
          <w:rFonts w:asciiTheme="minorHAnsi" w:hAnsiTheme="minorHAnsi" w:cstheme="minorHAnsi"/>
        </w:rPr>
        <w:t>rotokol</w:t>
      </w:r>
      <w:r w:rsidR="00282EE3" w:rsidRPr="003E5B6E">
        <w:rPr>
          <w:rFonts w:asciiTheme="minorHAnsi" w:hAnsiTheme="minorHAnsi" w:cstheme="minorHAnsi"/>
        </w:rPr>
        <w:t xml:space="preserve">u je oprávněn </w:t>
      </w:r>
      <w:r w:rsidR="00C63321" w:rsidRPr="003E5B6E">
        <w:rPr>
          <w:rFonts w:asciiTheme="minorHAnsi" w:hAnsiTheme="minorHAnsi" w:cstheme="minorHAnsi"/>
        </w:rPr>
        <w:t>za objednavatele</w:t>
      </w:r>
      <w:r w:rsidR="00300569" w:rsidRPr="003E5B6E">
        <w:rPr>
          <w:rFonts w:asciiTheme="minorHAnsi" w:hAnsiTheme="minorHAnsi" w:cstheme="minorHAnsi"/>
        </w:rPr>
        <w:t xml:space="preserve"> </w:t>
      </w:r>
      <w:r w:rsidR="00FD3159">
        <w:rPr>
          <w:rFonts w:asciiTheme="minorHAnsi" w:hAnsiTheme="minorHAnsi" w:cstheme="minorHAnsi"/>
        </w:rPr>
        <w:t>XXXXX</w:t>
      </w:r>
      <w:r w:rsidR="00E07819">
        <w:rPr>
          <w:rFonts w:asciiTheme="minorHAnsi" w:hAnsiTheme="minorHAnsi" w:cstheme="minorHAnsi"/>
        </w:rPr>
        <w:t xml:space="preserve">, </w:t>
      </w:r>
      <w:r w:rsidR="00042A98">
        <w:rPr>
          <w:rFonts w:asciiTheme="minorHAnsi" w:hAnsiTheme="minorHAnsi" w:cstheme="minorHAnsi"/>
        </w:rPr>
        <w:t>technický pracovník</w:t>
      </w:r>
      <w:r w:rsidR="00551F98" w:rsidRPr="003E5B6E">
        <w:rPr>
          <w:rFonts w:asciiTheme="minorHAnsi" w:hAnsiTheme="minorHAnsi" w:cstheme="minorHAnsi"/>
        </w:rPr>
        <w:t>.</w:t>
      </w:r>
    </w:p>
    <w:p w14:paraId="28810E95" w14:textId="77777777" w:rsidR="00523D55" w:rsidRPr="003E5B6E" w:rsidRDefault="00523D55" w:rsidP="00523D55">
      <w:pPr>
        <w:jc w:val="both"/>
        <w:rPr>
          <w:rFonts w:asciiTheme="minorHAnsi" w:hAnsiTheme="minorHAnsi" w:cstheme="minorHAnsi"/>
        </w:rPr>
      </w:pPr>
    </w:p>
    <w:p w14:paraId="7A19338E" w14:textId="561D2B9D" w:rsidR="001E188F" w:rsidRDefault="00523D55" w:rsidP="007D7F68">
      <w:pPr>
        <w:numPr>
          <w:ilvl w:val="2"/>
          <w:numId w:val="3"/>
        </w:numPr>
        <w:tabs>
          <w:tab w:val="clear" w:pos="216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 xml:space="preserve">Má se za to, že jednotlivé </w:t>
      </w:r>
      <w:r w:rsidR="00F62A38" w:rsidRPr="003E5B6E">
        <w:rPr>
          <w:rFonts w:asciiTheme="minorHAnsi" w:hAnsiTheme="minorHAnsi" w:cstheme="minorHAnsi"/>
        </w:rPr>
        <w:t>části</w:t>
      </w:r>
      <w:r w:rsidRPr="003E5B6E">
        <w:rPr>
          <w:rFonts w:asciiTheme="minorHAnsi" w:hAnsiTheme="minorHAnsi" w:cstheme="minorHAnsi"/>
        </w:rPr>
        <w:t xml:space="preserve"> díla budou řádně proveden</w:t>
      </w:r>
      <w:r w:rsidR="006B5EAE" w:rsidRPr="003E5B6E">
        <w:rPr>
          <w:rFonts w:asciiTheme="minorHAnsi" w:hAnsiTheme="minorHAnsi" w:cstheme="minorHAnsi"/>
        </w:rPr>
        <w:t>y</w:t>
      </w:r>
      <w:r w:rsidRPr="003E5B6E">
        <w:rPr>
          <w:rFonts w:asciiTheme="minorHAnsi" w:hAnsiTheme="minorHAnsi" w:cstheme="minorHAnsi"/>
        </w:rPr>
        <w:t xml:space="preserve"> a předány</w:t>
      </w:r>
      <w:r w:rsidR="00300569" w:rsidRPr="003E5B6E">
        <w:rPr>
          <w:rFonts w:asciiTheme="minorHAnsi" w:hAnsiTheme="minorHAnsi" w:cstheme="minorHAnsi"/>
        </w:rPr>
        <w:t xml:space="preserve"> </w:t>
      </w:r>
      <w:r w:rsidR="006B5EAE" w:rsidRPr="003E5B6E">
        <w:rPr>
          <w:rFonts w:asciiTheme="minorHAnsi" w:hAnsiTheme="minorHAnsi" w:cstheme="minorHAnsi"/>
        </w:rPr>
        <w:t xml:space="preserve">nejpozději </w:t>
      </w:r>
      <w:r w:rsidR="008A1522" w:rsidRPr="003E5B6E">
        <w:rPr>
          <w:rFonts w:asciiTheme="minorHAnsi" w:hAnsiTheme="minorHAnsi" w:cstheme="minorHAnsi"/>
        </w:rPr>
        <w:br/>
      </w:r>
      <w:r w:rsidR="00300569" w:rsidRPr="003E5B6E">
        <w:rPr>
          <w:rFonts w:asciiTheme="minorHAnsi" w:hAnsiTheme="minorHAnsi" w:cstheme="minorHAnsi"/>
        </w:rPr>
        <w:t xml:space="preserve">do </w:t>
      </w:r>
      <w:r w:rsidR="00551F98" w:rsidRPr="003E5B6E">
        <w:rPr>
          <w:rFonts w:asciiTheme="minorHAnsi" w:hAnsiTheme="minorHAnsi" w:cstheme="minorHAnsi"/>
        </w:rPr>
        <w:t>1</w:t>
      </w:r>
      <w:r w:rsidR="00300569" w:rsidRPr="003E5B6E">
        <w:rPr>
          <w:rFonts w:asciiTheme="minorHAnsi" w:hAnsiTheme="minorHAnsi" w:cstheme="minorHAnsi"/>
        </w:rPr>
        <w:t>1.</w:t>
      </w:r>
      <w:r w:rsidR="006B5EAE" w:rsidRPr="003E5B6E">
        <w:rPr>
          <w:rFonts w:asciiTheme="minorHAnsi" w:hAnsiTheme="minorHAnsi" w:cstheme="minorHAnsi"/>
        </w:rPr>
        <w:t xml:space="preserve"> </w:t>
      </w:r>
      <w:r w:rsidR="00300569" w:rsidRPr="003E5B6E">
        <w:rPr>
          <w:rFonts w:asciiTheme="minorHAnsi" w:hAnsiTheme="minorHAnsi" w:cstheme="minorHAnsi"/>
        </w:rPr>
        <w:t>8.</w:t>
      </w:r>
      <w:r w:rsidR="006B5EAE" w:rsidRPr="003E5B6E">
        <w:rPr>
          <w:rFonts w:asciiTheme="minorHAnsi" w:hAnsiTheme="minorHAnsi" w:cstheme="minorHAnsi"/>
        </w:rPr>
        <w:t xml:space="preserve"> </w:t>
      </w:r>
      <w:r w:rsidR="00300569" w:rsidRPr="003E5B6E">
        <w:rPr>
          <w:rFonts w:asciiTheme="minorHAnsi" w:hAnsiTheme="minorHAnsi" w:cstheme="minorHAnsi"/>
        </w:rPr>
        <w:t>202</w:t>
      </w:r>
      <w:r w:rsidR="00551F98" w:rsidRPr="003E5B6E">
        <w:rPr>
          <w:rFonts w:asciiTheme="minorHAnsi" w:hAnsiTheme="minorHAnsi" w:cstheme="minorHAnsi"/>
        </w:rPr>
        <w:t>3</w:t>
      </w:r>
      <w:r w:rsidR="00300569" w:rsidRPr="003E5B6E">
        <w:rPr>
          <w:rFonts w:asciiTheme="minorHAnsi" w:hAnsiTheme="minorHAnsi" w:cstheme="minorHAnsi"/>
        </w:rPr>
        <w:t>.</w:t>
      </w:r>
    </w:p>
    <w:p w14:paraId="381F1767" w14:textId="77777777" w:rsidR="00C554BB" w:rsidRPr="003E5B6E" w:rsidRDefault="00C554BB" w:rsidP="00C554BB">
      <w:pPr>
        <w:ind w:left="360"/>
        <w:jc w:val="both"/>
        <w:rPr>
          <w:rFonts w:asciiTheme="minorHAnsi" w:hAnsiTheme="minorHAnsi" w:cstheme="minorHAnsi"/>
        </w:rPr>
      </w:pPr>
    </w:p>
    <w:p w14:paraId="33DBCF17" w14:textId="608111C0" w:rsidR="001E188F" w:rsidRPr="003E5B6E" w:rsidRDefault="00523D55" w:rsidP="001E188F">
      <w:pPr>
        <w:numPr>
          <w:ilvl w:val="2"/>
          <w:numId w:val="3"/>
        </w:numPr>
        <w:tabs>
          <w:tab w:val="clear" w:pos="216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 xml:space="preserve">Jestliže objednatel odmítne dílo převzít, </w:t>
      </w:r>
      <w:r w:rsidR="00FD6D03" w:rsidRPr="003E5B6E">
        <w:rPr>
          <w:rFonts w:asciiTheme="minorHAnsi" w:hAnsiTheme="minorHAnsi" w:cstheme="minorHAnsi"/>
        </w:rPr>
        <w:t>sepíšou</w:t>
      </w:r>
      <w:r w:rsidRPr="003E5B6E">
        <w:rPr>
          <w:rFonts w:asciiTheme="minorHAnsi" w:hAnsiTheme="minorHAnsi" w:cstheme="minorHAnsi"/>
        </w:rPr>
        <w:t xml:space="preserve"> účastníci přejímajícího řízení zápis, v němž objednatel uvede důvod </w:t>
      </w:r>
      <w:r w:rsidR="00C554BB">
        <w:rPr>
          <w:rFonts w:asciiTheme="minorHAnsi" w:hAnsiTheme="minorHAnsi" w:cstheme="minorHAnsi"/>
        </w:rPr>
        <w:t xml:space="preserve">svého rozhodnutí o </w:t>
      </w:r>
      <w:r w:rsidRPr="003E5B6E">
        <w:rPr>
          <w:rFonts w:asciiTheme="minorHAnsi" w:hAnsiTheme="minorHAnsi" w:cstheme="minorHAnsi"/>
        </w:rPr>
        <w:t>nepřevzetí</w:t>
      </w:r>
      <w:r w:rsidR="00C554BB">
        <w:rPr>
          <w:rFonts w:asciiTheme="minorHAnsi" w:hAnsiTheme="minorHAnsi" w:cstheme="minorHAnsi"/>
        </w:rPr>
        <w:t xml:space="preserve"> díla</w:t>
      </w:r>
      <w:r w:rsidRPr="003E5B6E">
        <w:rPr>
          <w:rFonts w:asciiTheme="minorHAnsi" w:hAnsiTheme="minorHAnsi" w:cstheme="minorHAnsi"/>
        </w:rPr>
        <w:t xml:space="preserve">. </w:t>
      </w:r>
    </w:p>
    <w:p w14:paraId="12A46C9E" w14:textId="77777777" w:rsidR="001E188F" w:rsidRPr="003E5B6E" w:rsidRDefault="001E188F" w:rsidP="001E188F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</w:rPr>
      </w:pPr>
    </w:p>
    <w:p w14:paraId="48E792E9" w14:textId="77777777" w:rsidR="00523D55" w:rsidRPr="003E5B6E" w:rsidRDefault="00D96DD1" w:rsidP="00AE3DAB">
      <w:pPr>
        <w:numPr>
          <w:ilvl w:val="2"/>
          <w:numId w:val="3"/>
        </w:numPr>
        <w:tabs>
          <w:tab w:val="clear" w:pos="216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Vlastnické právo k realizovanému dílu a nebezpečí vzniku škody na díle přechází ze zhotovitele na objednatele okamžikem protokolárního předání díla objednateli.</w:t>
      </w:r>
    </w:p>
    <w:p w14:paraId="76FBC03F" w14:textId="77777777" w:rsidR="00AE3DAB" w:rsidRPr="003E5B6E" w:rsidRDefault="00AE3DAB" w:rsidP="00AE3DAB">
      <w:pPr>
        <w:jc w:val="both"/>
        <w:rPr>
          <w:rFonts w:asciiTheme="minorHAnsi" w:hAnsiTheme="minorHAnsi" w:cstheme="minorHAnsi"/>
        </w:rPr>
      </w:pPr>
    </w:p>
    <w:p w14:paraId="1F938EF7" w14:textId="77777777" w:rsidR="00A44D28" w:rsidRDefault="00A44D28" w:rsidP="00E011FE">
      <w:pPr>
        <w:ind w:right="827"/>
        <w:jc w:val="center"/>
        <w:rPr>
          <w:rFonts w:asciiTheme="minorHAnsi" w:hAnsiTheme="minorHAnsi" w:cstheme="minorHAnsi"/>
          <w:b/>
        </w:rPr>
      </w:pPr>
    </w:p>
    <w:p w14:paraId="4B3CA102" w14:textId="169F4907" w:rsidR="00523D55" w:rsidRPr="003E5B6E" w:rsidRDefault="00EE7CAF" w:rsidP="00E011FE">
      <w:pPr>
        <w:ind w:right="827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VII.</w:t>
      </w:r>
    </w:p>
    <w:p w14:paraId="6FF99D7E" w14:textId="77777777" w:rsidR="00523D55" w:rsidRPr="003E5B6E" w:rsidRDefault="00523D55" w:rsidP="00E011FE">
      <w:pPr>
        <w:pStyle w:val="Nadpis5"/>
        <w:rPr>
          <w:rFonts w:asciiTheme="minorHAnsi" w:hAnsiTheme="minorHAnsi" w:cstheme="minorHAnsi"/>
          <w:szCs w:val="24"/>
        </w:rPr>
      </w:pPr>
      <w:r w:rsidRPr="003E5B6E">
        <w:rPr>
          <w:rFonts w:asciiTheme="minorHAnsi" w:hAnsiTheme="minorHAnsi" w:cstheme="minorHAnsi"/>
          <w:szCs w:val="24"/>
        </w:rPr>
        <w:t xml:space="preserve">Záruční </w:t>
      </w:r>
      <w:r w:rsidR="00563B1C" w:rsidRPr="003E5B6E">
        <w:rPr>
          <w:rFonts w:asciiTheme="minorHAnsi" w:hAnsiTheme="minorHAnsi" w:cstheme="minorHAnsi"/>
          <w:szCs w:val="24"/>
        </w:rPr>
        <w:t>doba, odpovědnost</w:t>
      </w:r>
      <w:r w:rsidRPr="003E5B6E">
        <w:rPr>
          <w:rFonts w:asciiTheme="minorHAnsi" w:hAnsiTheme="minorHAnsi" w:cstheme="minorHAnsi"/>
          <w:szCs w:val="24"/>
        </w:rPr>
        <w:t xml:space="preserve"> za vady</w:t>
      </w:r>
    </w:p>
    <w:p w14:paraId="561BEDD2" w14:textId="77777777" w:rsidR="00523D55" w:rsidRPr="003E5B6E" w:rsidRDefault="00523D55" w:rsidP="00523D55">
      <w:pPr>
        <w:ind w:right="827"/>
        <w:jc w:val="both"/>
        <w:rPr>
          <w:rFonts w:asciiTheme="minorHAnsi" w:hAnsiTheme="minorHAnsi" w:cstheme="minorHAnsi"/>
          <w:b/>
        </w:rPr>
      </w:pPr>
    </w:p>
    <w:p w14:paraId="087F85A8" w14:textId="77777777" w:rsidR="001E188F" w:rsidRPr="003E5B6E" w:rsidRDefault="00523D55" w:rsidP="00F62A38">
      <w:pPr>
        <w:numPr>
          <w:ilvl w:val="3"/>
          <w:numId w:val="3"/>
        </w:numPr>
        <w:tabs>
          <w:tab w:val="clear" w:pos="2880"/>
          <w:tab w:val="left" w:pos="360"/>
          <w:tab w:val="num" w:pos="264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Dílo má vady, jestliže provedení díla neodpovídá výsledku určenému v této smlouvě, jestliže nebude mít vlastnosti stanovené platnými technickými normami</w:t>
      </w:r>
      <w:r w:rsidR="00D96DD1" w:rsidRPr="003E5B6E">
        <w:rPr>
          <w:rFonts w:asciiTheme="minorHAnsi" w:hAnsiTheme="minorHAnsi" w:cstheme="minorHAnsi"/>
        </w:rPr>
        <w:t xml:space="preserve"> nebo</w:t>
      </w:r>
      <w:r w:rsidRPr="003E5B6E">
        <w:rPr>
          <w:rFonts w:asciiTheme="minorHAnsi" w:hAnsiTheme="minorHAnsi" w:cstheme="minorHAnsi"/>
        </w:rPr>
        <w:t xml:space="preserve"> je zhotoveno v rozporu s </w:t>
      </w:r>
      <w:r w:rsidR="00AE3DAB" w:rsidRPr="003E5B6E">
        <w:rPr>
          <w:rFonts w:asciiTheme="minorHAnsi" w:hAnsiTheme="minorHAnsi" w:cstheme="minorHAnsi"/>
        </w:rPr>
        <w:t>platnými právními</w:t>
      </w:r>
      <w:r w:rsidRPr="003E5B6E">
        <w:rPr>
          <w:rFonts w:asciiTheme="minorHAnsi" w:hAnsiTheme="minorHAnsi" w:cstheme="minorHAnsi"/>
        </w:rPr>
        <w:t xml:space="preserve"> předpisy.</w:t>
      </w:r>
    </w:p>
    <w:p w14:paraId="1F3734E2" w14:textId="77777777" w:rsidR="001E188F" w:rsidRPr="003E5B6E" w:rsidRDefault="001E188F" w:rsidP="001E188F">
      <w:pPr>
        <w:tabs>
          <w:tab w:val="left" w:pos="240"/>
        </w:tabs>
        <w:jc w:val="both"/>
        <w:rPr>
          <w:rFonts w:asciiTheme="minorHAnsi" w:hAnsiTheme="minorHAnsi" w:cstheme="minorHAnsi"/>
        </w:rPr>
      </w:pPr>
    </w:p>
    <w:p w14:paraId="74160305" w14:textId="42D6B38D" w:rsidR="001E188F" w:rsidRDefault="00523D55" w:rsidP="00C223FE">
      <w:pPr>
        <w:numPr>
          <w:ilvl w:val="3"/>
          <w:numId w:val="3"/>
        </w:numPr>
        <w:tabs>
          <w:tab w:val="clear" w:pos="2880"/>
          <w:tab w:val="left" w:pos="360"/>
          <w:tab w:val="num" w:pos="2640"/>
        </w:tabs>
        <w:ind w:left="360"/>
        <w:jc w:val="both"/>
        <w:rPr>
          <w:rFonts w:asciiTheme="minorHAnsi" w:hAnsiTheme="minorHAnsi" w:cstheme="minorHAnsi"/>
        </w:rPr>
      </w:pPr>
      <w:r w:rsidRPr="00E47581">
        <w:rPr>
          <w:rFonts w:asciiTheme="minorHAnsi" w:hAnsiTheme="minorHAnsi" w:cstheme="minorHAnsi"/>
        </w:rPr>
        <w:lastRenderedPageBreak/>
        <w:t>Zhotovitel poskytuje objednateli na proveden</w:t>
      </w:r>
      <w:r w:rsidR="00E47581" w:rsidRPr="00E47581">
        <w:rPr>
          <w:rFonts w:asciiTheme="minorHAnsi" w:hAnsiTheme="minorHAnsi" w:cstheme="minorHAnsi"/>
        </w:rPr>
        <w:t>é</w:t>
      </w:r>
      <w:r w:rsidRPr="00E47581">
        <w:rPr>
          <w:rFonts w:asciiTheme="minorHAnsi" w:hAnsiTheme="minorHAnsi" w:cstheme="minorHAnsi"/>
        </w:rPr>
        <w:t xml:space="preserve"> díl</w:t>
      </w:r>
      <w:r w:rsidR="00E47581" w:rsidRPr="00E47581">
        <w:rPr>
          <w:rFonts w:asciiTheme="minorHAnsi" w:hAnsiTheme="minorHAnsi" w:cstheme="minorHAnsi"/>
        </w:rPr>
        <w:t>o</w:t>
      </w:r>
      <w:r w:rsidRPr="00E47581">
        <w:rPr>
          <w:rFonts w:asciiTheme="minorHAnsi" w:hAnsiTheme="minorHAnsi" w:cstheme="minorHAnsi"/>
        </w:rPr>
        <w:t xml:space="preserve"> dle této smlouvy bezplatnou záruční dobu v délce </w:t>
      </w:r>
      <w:r w:rsidR="00551F98" w:rsidRPr="00E47581">
        <w:rPr>
          <w:rFonts w:asciiTheme="minorHAnsi" w:hAnsiTheme="minorHAnsi" w:cstheme="minorHAnsi"/>
        </w:rPr>
        <w:t>60</w:t>
      </w:r>
      <w:r w:rsidRPr="00E47581">
        <w:rPr>
          <w:rFonts w:asciiTheme="minorHAnsi" w:hAnsiTheme="minorHAnsi" w:cstheme="minorHAnsi"/>
        </w:rPr>
        <w:t xml:space="preserve"> měsíců </w:t>
      </w:r>
      <w:r w:rsidR="00331351" w:rsidRPr="00E47581">
        <w:rPr>
          <w:rFonts w:asciiTheme="minorHAnsi" w:hAnsiTheme="minorHAnsi" w:cstheme="minorHAnsi"/>
        </w:rPr>
        <w:t>ode dne</w:t>
      </w:r>
      <w:r w:rsidRPr="00E47581">
        <w:rPr>
          <w:rFonts w:asciiTheme="minorHAnsi" w:hAnsiTheme="minorHAnsi" w:cstheme="minorHAnsi"/>
        </w:rPr>
        <w:t xml:space="preserve"> předání</w:t>
      </w:r>
      <w:r w:rsidR="00331351" w:rsidRPr="00E47581">
        <w:rPr>
          <w:rFonts w:asciiTheme="minorHAnsi" w:hAnsiTheme="minorHAnsi" w:cstheme="minorHAnsi"/>
        </w:rPr>
        <w:t xml:space="preserve"> a převzetí</w:t>
      </w:r>
      <w:r w:rsidRPr="00E47581">
        <w:rPr>
          <w:rFonts w:asciiTheme="minorHAnsi" w:hAnsiTheme="minorHAnsi" w:cstheme="minorHAnsi"/>
        </w:rPr>
        <w:t xml:space="preserve"> díla. </w:t>
      </w:r>
      <w:r w:rsidR="00E47581" w:rsidRPr="00E47581">
        <w:rPr>
          <w:rFonts w:asciiTheme="minorHAnsi" w:hAnsiTheme="minorHAnsi" w:cstheme="minorHAnsi"/>
        </w:rPr>
        <w:t>Zhotovitel bude dále pravidelně provádět servis a údržbu díla, a to na základě „Servisní smlouvy“, uzavřené s</w:t>
      </w:r>
      <w:r w:rsidR="00E47581">
        <w:rPr>
          <w:rFonts w:asciiTheme="minorHAnsi" w:hAnsiTheme="minorHAnsi" w:cstheme="minorHAnsi"/>
        </w:rPr>
        <w:t> </w:t>
      </w:r>
      <w:r w:rsidR="00E47581" w:rsidRPr="00E47581">
        <w:rPr>
          <w:rFonts w:asciiTheme="minorHAnsi" w:hAnsiTheme="minorHAnsi" w:cstheme="minorHAnsi"/>
        </w:rPr>
        <w:t>objednatelem</w:t>
      </w:r>
      <w:r w:rsidR="00E47581">
        <w:rPr>
          <w:rFonts w:asciiTheme="minorHAnsi" w:hAnsiTheme="minorHAnsi" w:cstheme="minorHAnsi"/>
        </w:rPr>
        <w:t>.</w:t>
      </w:r>
    </w:p>
    <w:p w14:paraId="41B2FB8B" w14:textId="77777777" w:rsidR="00E47581" w:rsidRPr="00E47581" w:rsidRDefault="00E47581" w:rsidP="00E47581">
      <w:pPr>
        <w:tabs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14:paraId="2E28E505" w14:textId="21E72221" w:rsidR="00E0784E" w:rsidRPr="003E5B6E" w:rsidRDefault="00E0784E" w:rsidP="00E0784E">
      <w:pPr>
        <w:numPr>
          <w:ilvl w:val="3"/>
          <w:numId w:val="3"/>
        </w:numPr>
        <w:tabs>
          <w:tab w:val="clear" w:pos="288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Zhotovitel je povinen odstranit vady díla, jestliže je objednatel písemně reklamoval na adres</w:t>
      </w:r>
      <w:r w:rsidR="006229C4" w:rsidRPr="003E5B6E">
        <w:rPr>
          <w:rFonts w:asciiTheme="minorHAnsi" w:hAnsiTheme="minorHAnsi" w:cstheme="minorHAnsi"/>
        </w:rPr>
        <w:t>e</w:t>
      </w:r>
      <w:r w:rsidRPr="003E5B6E">
        <w:rPr>
          <w:rFonts w:asciiTheme="minorHAnsi" w:hAnsiTheme="minorHAnsi" w:cstheme="minorHAnsi"/>
        </w:rPr>
        <w:t xml:space="preserve"> </w:t>
      </w:r>
      <w:r w:rsidR="006229C4" w:rsidRPr="003E5B6E">
        <w:rPr>
          <w:rFonts w:asciiTheme="minorHAnsi" w:hAnsiTheme="minorHAnsi" w:cstheme="minorHAnsi"/>
        </w:rPr>
        <w:t xml:space="preserve">sídla </w:t>
      </w:r>
      <w:r w:rsidRPr="003E5B6E">
        <w:rPr>
          <w:rFonts w:asciiTheme="minorHAnsi" w:hAnsiTheme="minorHAnsi" w:cstheme="minorHAnsi"/>
        </w:rPr>
        <w:t xml:space="preserve">zhotovitele, </w:t>
      </w:r>
      <w:r w:rsidR="00650EDA">
        <w:rPr>
          <w:rFonts w:asciiTheme="minorHAnsi" w:hAnsiTheme="minorHAnsi" w:cstheme="minorHAnsi"/>
        </w:rPr>
        <w:t xml:space="preserve">resp. doručením oznámení do jeho datové schránky, a to </w:t>
      </w:r>
      <w:r w:rsidRPr="003E5B6E">
        <w:rPr>
          <w:rFonts w:asciiTheme="minorHAnsi" w:hAnsiTheme="minorHAnsi" w:cstheme="minorHAnsi"/>
        </w:rPr>
        <w:t>v záruční době uvedené v</w:t>
      </w:r>
      <w:r w:rsidR="00996A85">
        <w:rPr>
          <w:rFonts w:asciiTheme="minorHAnsi" w:hAnsiTheme="minorHAnsi" w:cstheme="minorHAnsi"/>
        </w:rPr>
        <w:t xml:space="preserve"> </w:t>
      </w:r>
      <w:r w:rsidRPr="003E5B6E">
        <w:rPr>
          <w:rFonts w:asciiTheme="minorHAnsi" w:hAnsiTheme="minorHAnsi" w:cstheme="minorHAnsi"/>
        </w:rPr>
        <w:t xml:space="preserve">odst. 2. tohoto článku </w:t>
      </w:r>
      <w:r w:rsidR="006E4946">
        <w:rPr>
          <w:rFonts w:asciiTheme="minorHAnsi" w:hAnsiTheme="minorHAnsi" w:cstheme="minorHAnsi"/>
        </w:rPr>
        <w:t>S</w:t>
      </w:r>
      <w:r w:rsidRPr="003E5B6E">
        <w:rPr>
          <w:rFonts w:asciiTheme="minorHAnsi" w:hAnsiTheme="minorHAnsi" w:cstheme="minorHAnsi"/>
        </w:rPr>
        <w:t xml:space="preserve">mlouvy. </w:t>
      </w:r>
    </w:p>
    <w:p w14:paraId="71E6AEC8" w14:textId="77777777" w:rsidR="00E0784E" w:rsidRPr="003E5B6E" w:rsidRDefault="00E0784E" w:rsidP="00E0784E">
      <w:pPr>
        <w:jc w:val="both"/>
        <w:rPr>
          <w:rFonts w:asciiTheme="minorHAnsi" w:hAnsiTheme="minorHAnsi" w:cstheme="minorHAnsi"/>
        </w:rPr>
      </w:pPr>
    </w:p>
    <w:p w14:paraId="39CC10D0" w14:textId="3A69F881" w:rsidR="00E0784E" w:rsidRPr="003E5B6E" w:rsidRDefault="00E0784E" w:rsidP="00E0784E">
      <w:pPr>
        <w:numPr>
          <w:ilvl w:val="3"/>
          <w:numId w:val="3"/>
        </w:numPr>
        <w:tabs>
          <w:tab w:val="clear" w:pos="288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 xml:space="preserve">Vady a nedodělky, zjištěné při předání </w:t>
      </w:r>
      <w:r w:rsidR="00A47C0A">
        <w:rPr>
          <w:rFonts w:asciiTheme="minorHAnsi" w:hAnsiTheme="minorHAnsi" w:cstheme="minorHAnsi"/>
        </w:rPr>
        <w:t xml:space="preserve">díla </w:t>
      </w:r>
      <w:r w:rsidRPr="003E5B6E">
        <w:rPr>
          <w:rFonts w:asciiTheme="minorHAnsi" w:hAnsiTheme="minorHAnsi" w:cstheme="minorHAnsi"/>
        </w:rPr>
        <w:t xml:space="preserve">nebo později v záruční </w:t>
      </w:r>
      <w:r w:rsidR="006229C4" w:rsidRPr="003E5B6E">
        <w:rPr>
          <w:rFonts w:asciiTheme="minorHAnsi" w:hAnsiTheme="minorHAnsi" w:cstheme="minorHAnsi"/>
        </w:rPr>
        <w:t>době</w:t>
      </w:r>
      <w:r w:rsidRPr="003E5B6E">
        <w:rPr>
          <w:rFonts w:asciiTheme="minorHAnsi" w:hAnsiTheme="minorHAnsi" w:cstheme="minorHAnsi"/>
        </w:rPr>
        <w:t xml:space="preserve">, je zhotovitel povinen odstranit </w:t>
      </w:r>
      <w:r w:rsidR="006229C4" w:rsidRPr="003E5B6E">
        <w:rPr>
          <w:rFonts w:asciiTheme="minorHAnsi" w:hAnsiTheme="minorHAnsi" w:cstheme="minorHAnsi"/>
        </w:rPr>
        <w:t xml:space="preserve">v </w:t>
      </w:r>
      <w:r w:rsidRPr="003E5B6E">
        <w:rPr>
          <w:rFonts w:asciiTheme="minorHAnsi" w:hAnsiTheme="minorHAnsi" w:cstheme="minorHAnsi"/>
        </w:rPr>
        <w:t>d</w:t>
      </w:r>
      <w:r w:rsidR="006229C4" w:rsidRPr="003E5B6E">
        <w:rPr>
          <w:rFonts w:asciiTheme="minorHAnsi" w:hAnsiTheme="minorHAnsi" w:cstheme="minorHAnsi"/>
        </w:rPr>
        <w:t>en</w:t>
      </w:r>
      <w:r w:rsidRPr="003E5B6E">
        <w:rPr>
          <w:rFonts w:asciiTheme="minorHAnsi" w:hAnsiTheme="minorHAnsi" w:cstheme="minorHAnsi"/>
        </w:rPr>
        <w:t xml:space="preserve"> písemného oznámení </w:t>
      </w:r>
      <w:r w:rsidR="006229C4" w:rsidRPr="003E5B6E">
        <w:rPr>
          <w:rFonts w:asciiTheme="minorHAnsi" w:hAnsiTheme="minorHAnsi" w:cstheme="minorHAnsi"/>
        </w:rPr>
        <w:t xml:space="preserve">doručeného </w:t>
      </w:r>
      <w:r w:rsidRPr="003E5B6E">
        <w:rPr>
          <w:rFonts w:asciiTheme="minorHAnsi" w:hAnsiTheme="minorHAnsi" w:cstheme="minorHAnsi"/>
        </w:rPr>
        <w:t>objednatelem na adresu zhotovitele,</w:t>
      </w:r>
      <w:r w:rsidR="00650EDA">
        <w:rPr>
          <w:rFonts w:asciiTheme="minorHAnsi" w:hAnsiTheme="minorHAnsi" w:cstheme="minorHAnsi"/>
        </w:rPr>
        <w:t xml:space="preserve"> resp. do jeho datové schránky,</w:t>
      </w:r>
      <w:r w:rsidRPr="003E5B6E">
        <w:rPr>
          <w:rFonts w:asciiTheme="minorHAnsi" w:hAnsiTheme="minorHAnsi" w:cstheme="minorHAnsi"/>
        </w:rPr>
        <w:t xml:space="preserve"> nedojde-li po projednání k</w:t>
      </w:r>
      <w:r w:rsidR="004D46CF">
        <w:rPr>
          <w:rFonts w:asciiTheme="minorHAnsi" w:hAnsiTheme="minorHAnsi" w:cstheme="minorHAnsi"/>
        </w:rPr>
        <w:t xml:space="preserve"> písemné </w:t>
      </w:r>
      <w:r w:rsidRPr="003E5B6E">
        <w:rPr>
          <w:rFonts w:asciiTheme="minorHAnsi" w:hAnsiTheme="minorHAnsi" w:cstheme="minorHAnsi"/>
        </w:rPr>
        <w:t>dohodě o jiném termínu, a to i v případech, kdy neuznává, že za vadu odpovídá. Pokud tak v tomto termínu neuč</w:t>
      </w:r>
      <w:r w:rsidR="00650EDA">
        <w:rPr>
          <w:rFonts w:asciiTheme="minorHAnsi" w:hAnsiTheme="minorHAnsi" w:cstheme="minorHAnsi"/>
        </w:rPr>
        <w:t>iní</w:t>
      </w:r>
      <w:r w:rsidRPr="003E5B6E">
        <w:rPr>
          <w:rFonts w:asciiTheme="minorHAnsi" w:hAnsiTheme="minorHAnsi" w:cstheme="minorHAnsi"/>
        </w:rPr>
        <w:t>, má objednatel právo zadat odstranění vad jiné</w:t>
      </w:r>
      <w:r w:rsidR="004616A2">
        <w:rPr>
          <w:rFonts w:asciiTheme="minorHAnsi" w:hAnsiTheme="minorHAnsi" w:cstheme="minorHAnsi"/>
        </w:rPr>
        <w:t>mu</w:t>
      </w:r>
      <w:r w:rsidRPr="003E5B6E">
        <w:rPr>
          <w:rFonts w:asciiTheme="minorHAnsi" w:hAnsiTheme="minorHAnsi" w:cstheme="minorHAnsi"/>
        </w:rPr>
        <w:t xml:space="preserve"> </w:t>
      </w:r>
      <w:r w:rsidR="004616A2">
        <w:rPr>
          <w:rFonts w:asciiTheme="minorHAnsi" w:hAnsiTheme="minorHAnsi" w:cstheme="minorHAnsi"/>
        </w:rPr>
        <w:t>subjektu</w:t>
      </w:r>
      <w:r w:rsidR="00E3432F">
        <w:rPr>
          <w:rFonts w:asciiTheme="minorHAnsi" w:hAnsiTheme="minorHAnsi" w:cstheme="minorHAnsi"/>
        </w:rPr>
        <w:t xml:space="preserve"> </w:t>
      </w:r>
      <w:r w:rsidRPr="003E5B6E">
        <w:rPr>
          <w:rFonts w:asciiTheme="minorHAnsi" w:hAnsiTheme="minorHAnsi" w:cstheme="minorHAnsi"/>
        </w:rPr>
        <w:t>a zhotovitel je povinen tyto náklady</w:t>
      </w:r>
      <w:r w:rsidR="00650EDA">
        <w:rPr>
          <w:rFonts w:asciiTheme="minorHAnsi" w:hAnsiTheme="minorHAnsi" w:cstheme="minorHAnsi"/>
        </w:rPr>
        <w:t xml:space="preserve">, po předložení </w:t>
      </w:r>
      <w:r w:rsidR="007363BE">
        <w:rPr>
          <w:rFonts w:asciiTheme="minorHAnsi" w:hAnsiTheme="minorHAnsi" w:cstheme="minorHAnsi"/>
        </w:rPr>
        <w:t xml:space="preserve">daňového </w:t>
      </w:r>
      <w:r w:rsidR="00650EDA">
        <w:rPr>
          <w:rFonts w:asciiTheme="minorHAnsi" w:hAnsiTheme="minorHAnsi" w:cstheme="minorHAnsi"/>
        </w:rPr>
        <w:t xml:space="preserve">dokladu o jeho úhradě tomuto subjektu, </w:t>
      </w:r>
      <w:r w:rsidRPr="003E5B6E">
        <w:rPr>
          <w:rFonts w:asciiTheme="minorHAnsi" w:hAnsiTheme="minorHAnsi" w:cstheme="minorHAnsi"/>
        </w:rPr>
        <w:t>uhradit</w:t>
      </w:r>
      <w:r w:rsidR="00D2403C">
        <w:rPr>
          <w:rFonts w:asciiTheme="minorHAnsi" w:hAnsiTheme="minorHAnsi" w:cstheme="minorHAnsi"/>
        </w:rPr>
        <w:t xml:space="preserve"> </w:t>
      </w:r>
      <w:r w:rsidR="00650EDA">
        <w:rPr>
          <w:rFonts w:asciiTheme="minorHAnsi" w:hAnsiTheme="minorHAnsi" w:cstheme="minorHAnsi"/>
        </w:rPr>
        <w:t>objednateli</w:t>
      </w:r>
      <w:r w:rsidRPr="003E5B6E">
        <w:rPr>
          <w:rFonts w:asciiTheme="minorHAnsi" w:hAnsiTheme="minorHAnsi" w:cstheme="minorHAnsi"/>
        </w:rPr>
        <w:t xml:space="preserve">. </w:t>
      </w:r>
    </w:p>
    <w:p w14:paraId="64ADD39A" w14:textId="77777777" w:rsidR="00F467D1" w:rsidRPr="003E5B6E" w:rsidRDefault="00F467D1" w:rsidP="000F7E64">
      <w:pPr>
        <w:ind w:right="827"/>
        <w:rPr>
          <w:rFonts w:asciiTheme="minorHAnsi" w:hAnsiTheme="minorHAnsi" w:cstheme="minorHAnsi"/>
          <w:b/>
        </w:rPr>
      </w:pPr>
    </w:p>
    <w:p w14:paraId="7B9BA531" w14:textId="33C33DF2" w:rsidR="00523D55" w:rsidRPr="003E5B6E" w:rsidRDefault="00682111" w:rsidP="00E011FE">
      <w:pPr>
        <w:ind w:right="8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EE7CAF" w:rsidRPr="003E5B6E">
        <w:rPr>
          <w:rFonts w:asciiTheme="minorHAnsi" w:hAnsiTheme="minorHAnsi" w:cstheme="minorHAnsi"/>
          <w:b/>
        </w:rPr>
        <w:t>I</w:t>
      </w:r>
      <w:r w:rsidR="00523D55" w:rsidRPr="003E5B6E">
        <w:rPr>
          <w:rFonts w:asciiTheme="minorHAnsi" w:hAnsiTheme="minorHAnsi" w:cstheme="minorHAnsi"/>
          <w:b/>
        </w:rPr>
        <w:t>.</w:t>
      </w:r>
    </w:p>
    <w:p w14:paraId="1D1D385F" w14:textId="77777777" w:rsidR="00523D55" w:rsidRPr="003E5B6E" w:rsidRDefault="00523D55" w:rsidP="00E011FE">
      <w:pPr>
        <w:ind w:right="827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Úrok z prodlení a smluvní pokuta</w:t>
      </w:r>
    </w:p>
    <w:p w14:paraId="050859D3" w14:textId="77777777" w:rsidR="001E188F" w:rsidRPr="003E5B6E" w:rsidRDefault="001E188F" w:rsidP="00E011FE">
      <w:pPr>
        <w:jc w:val="center"/>
        <w:rPr>
          <w:rFonts w:asciiTheme="minorHAnsi" w:hAnsiTheme="minorHAnsi" w:cstheme="minorHAnsi"/>
        </w:rPr>
      </w:pPr>
    </w:p>
    <w:p w14:paraId="2C6AA7CE" w14:textId="0E6F4A4D" w:rsidR="00AD2EBA" w:rsidRDefault="00523D55" w:rsidP="00983A62">
      <w:pPr>
        <w:tabs>
          <w:tab w:val="left" w:pos="240"/>
        </w:tabs>
        <w:ind w:left="360" w:hanging="360"/>
        <w:jc w:val="both"/>
        <w:rPr>
          <w:rStyle w:val="Siln"/>
          <w:rFonts w:asciiTheme="minorHAnsi" w:hAnsiTheme="minorHAnsi" w:cstheme="minorHAnsi"/>
          <w:b w:val="0"/>
          <w:u w:val="single" w:color="FFFFFF"/>
          <w:shd w:val="clear" w:color="auto" w:fill="FFFFFF"/>
        </w:rPr>
      </w:pPr>
      <w:r w:rsidRPr="003E5B6E">
        <w:rPr>
          <w:rFonts w:asciiTheme="minorHAnsi" w:hAnsiTheme="minorHAnsi" w:cstheme="minorHAnsi"/>
        </w:rPr>
        <w:t xml:space="preserve">1. </w:t>
      </w:r>
      <w:r w:rsidR="00FD6D03" w:rsidRPr="003E5B6E">
        <w:rPr>
          <w:rFonts w:asciiTheme="minorHAnsi" w:hAnsiTheme="minorHAnsi" w:cstheme="minorHAnsi"/>
        </w:rPr>
        <w:tab/>
        <w:t xml:space="preserve"> Je</w:t>
      </w:r>
      <w:r w:rsidRPr="003E5B6E">
        <w:rPr>
          <w:rFonts w:asciiTheme="minorHAnsi" w:hAnsiTheme="minorHAnsi" w:cstheme="minorHAnsi"/>
          <w:u w:val="single" w:color="FFFFFF"/>
        </w:rPr>
        <w:t>-li objednatel v prodlení s úhradou plat</w:t>
      </w:r>
      <w:r w:rsidR="00570540">
        <w:rPr>
          <w:rFonts w:asciiTheme="minorHAnsi" w:hAnsiTheme="minorHAnsi" w:cstheme="minorHAnsi"/>
          <w:u w:val="single" w:color="FFFFFF"/>
        </w:rPr>
        <w:t>by</w:t>
      </w:r>
      <w:r w:rsidRPr="003E5B6E">
        <w:rPr>
          <w:rFonts w:asciiTheme="minorHAnsi" w:hAnsiTheme="minorHAnsi" w:cstheme="minorHAnsi"/>
          <w:u w:val="single" w:color="FFFFFF"/>
        </w:rPr>
        <w:t xml:space="preserve"> podle čl. </w:t>
      </w:r>
      <w:r w:rsidR="00565C91">
        <w:rPr>
          <w:rFonts w:asciiTheme="minorHAnsi" w:hAnsiTheme="minorHAnsi" w:cstheme="minorHAnsi"/>
          <w:u w:val="single" w:color="FFFFFF"/>
        </w:rPr>
        <w:t>I</w:t>
      </w:r>
      <w:r w:rsidRPr="003E5B6E">
        <w:rPr>
          <w:rFonts w:asciiTheme="minorHAnsi" w:hAnsiTheme="minorHAnsi" w:cstheme="minorHAnsi"/>
          <w:u w:val="single" w:color="FFFFFF"/>
        </w:rPr>
        <w:t>V.</w:t>
      </w:r>
      <w:r w:rsidR="00F62A38" w:rsidRPr="003E5B6E">
        <w:rPr>
          <w:rFonts w:asciiTheme="minorHAnsi" w:hAnsiTheme="minorHAnsi" w:cstheme="minorHAnsi"/>
          <w:u w:val="single" w:color="FFFFFF"/>
        </w:rPr>
        <w:t xml:space="preserve"> </w:t>
      </w:r>
      <w:r w:rsidRPr="003E5B6E">
        <w:rPr>
          <w:rFonts w:asciiTheme="minorHAnsi" w:hAnsiTheme="minorHAnsi" w:cstheme="minorHAnsi"/>
          <w:u w:val="single" w:color="FFFFFF"/>
        </w:rPr>
        <w:t xml:space="preserve"> této smlouvy, je povinen uhradit zhotoviteli úrok z prodlení z neuhrazené dlužné částky</w:t>
      </w:r>
      <w:r w:rsidR="000F3FF9" w:rsidRPr="003E5B6E">
        <w:rPr>
          <w:rFonts w:asciiTheme="minorHAnsi" w:hAnsiTheme="minorHAnsi" w:cstheme="minorHAnsi"/>
          <w:u w:val="single" w:color="FFFFFF"/>
        </w:rPr>
        <w:t>.</w:t>
      </w:r>
      <w:r w:rsidRPr="003E5B6E">
        <w:rPr>
          <w:rFonts w:asciiTheme="minorHAnsi" w:hAnsiTheme="minorHAnsi" w:cstheme="minorHAnsi"/>
          <w:u w:val="single" w:color="FFFFFF"/>
        </w:rPr>
        <w:t xml:space="preserve"> </w:t>
      </w:r>
      <w:r w:rsidR="0032151F" w:rsidRPr="003E5B6E">
        <w:rPr>
          <w:rFonts w:asciiTheme="minorHAnsi" w:hAnsiTheme="minorHAnsi" w:cstheme="minorHAnsi"/>
          <w:u w:val="single" w:color="FFFFFF"/>
        </w:rPr>
        <w:t>Výše úroku je stanovena v souladu s </w:t>
      </w:r>
      <w:proofErr w:type="spellStart"/>
      <w:r w:rsidR="0032151F" w:rsidRPr="003E5B6E">
        <w:rPr>
          <w:rFonts w:asciiTheme="minorHAnsi" w:hAnsiTheme="minorHAnsi" w:cstheme="minorHAnsi"/>
          <w:u w:val="single" w:color="FFFFFF"/>
        </w:rPr>
        <w:t>ust</w:t>
      </w:r>
      <w:proofErr w:type="spellEnd"/>
      <w:r w:rsidR="0032151F" w:rsidRPr="003E5B6E">
        <w:rPr>
          <w:rFonts w:asciiTheme="minorHAnsi" w:hAnsiTheme="minorHAnsi" w:cstheme="minorHAnsi"/>
          <w:u w:val="single" w:color="FFFFFF"/>
        </w:rPr>
        <w:t xml:space="preserve">. § 1970 zák. č. 89/2012 Sb., občanský zákoník a </w:t>
      </w:r>
      <w:r w:rsidR="00D56A8B">
        <w:rPr>
          <w:rFonts w:asciiTheme="minorHAnsi" w:hAnsiTheme="minorHAnsi" w:cstheme="minorHAnsi"/>
          <w:u w:val="single" w:color="FFFFFF"/>
        </w:rPr>
        <w:t xml:space="preserve">nařízením vlády č. 351/2013 Sb., o výši úroků z prodlení a nákladů spojených s uplatněním pohledávky, tzn. </w:t>
      </w:r>
      <w:r w:rsidR="000F3FF9" w:rsidRPr="003E5B6E">
        <w:rPr>
          <w:rStyle w:val="Siln"/>
          <w:rFonts w:asciiTheme="minorHAnsi" w:hAnsiTheme="minorHAnsi" w:cstheme="minorHAnsi"/>
          <w:b w:val="0"/>
          <w:u w:val="single" w:color="FFFFFF"/>
          <w:shd w:val="clear" w:color="auto" w:fill="FFFFFF"/>
        </w:rPr>
        <w:t xml:space="preserve">odpovídá ročně výši </w:t>
      </w:r>
      <w:proofErr w:type="spellStart"/>
      <w:r w:rsidR="000F3FF9" w:rsidRPr="003E5B6E">
        <w:rPr>
          <w:rStyle w:val="Siln"/>
          <w:rFonts w:asciiTheme="minorHAnsi" w:hAnsiTheme="minorHAnsi" w:cstheme="minorHAnsi"/>
          <w:b w:val="0"/>
          <w:u w:val="single" w:color="FFFFFF"/>
          <w:shd w:val="clear" w:color="auto" w:fill="FFFFFF"/>
        </w:rPr>
        <w:t>repo</w:t>
      </w:r>
      <w:proofErr w:type="spellEnd"/>
      <w:r w:rsidR="000F3FF9" w:rsidRPr="003E5B6E">
        <w:rPr>
          <w:rStyle w:val="Siln"/>
          <w:rFonts w:asciiTheme="minorHAnsi" w:hAnsiTheme="minorHAnsi" w:cstheme="minorHAnsi"/>
          <w:b w:val="0"/>
          <w:u w:val="single" w:color="FFFFFF"/>
          <w:shd w:val="clear" w:color="auto" w:fill="FFFFFF"/>
        </w:rPr>
        <w:t xml:space="preserve"> sazby stanovené Českou národní bankou pro první den kalendářního pololetí, v němž došlo k prodlení, zvýšené o </w:t>
      </w:r>
      <w:r w:rsidR="00FD6D03" w:rsidRPr="003E5B6E">
        <w:rPr>
          <w:rStyle w:val="Siln"/>
          <w:rFonts w:asciiTheme="minorHAnsi" w:hAnsiTheme="minorHAnsi" w:cstheme="minorHAnsi"/>
          <w:b w:val="0"/>
          <w:u w:val="single" w:color="FFFFFF"/>
          <w:shd w:val="clear" w:color="auto" w:fill="FFFFFF"/>
        </w:rPr>
        <w:t>8procentních</w:t>
      </w:r>
      <w:r w:rsidR="000F3FF9" w:rsidRPr="003E5B6E">
        <w:rPr>
          <w:rStyle w:val="Siln"/>
          <w:rFonts w:asciiTheme="minorHAnsi" w:hAnsiTheme="minorHAnsi" w:cstheme="minorHAnsi"/>
          <w:b w:val="0"/>
          <w:u w:val="single" w:color="FFFFFF"/>
          <w:shd w:val="clear" w:color="auto" w:fill="FFFFFF"/>
        </w:rPr>
        <w:t xml:space="preserve"> bodů.</w:t>
      </w:r>
    </w:p>
    <w:p w14:paraId="6B672499" w14:textId="6EF3EE3A" w:rsidR="00DC3BD4" w:rsidRDefault="00DC3BD4" w:rsidP="00983A62">
      <w:pPr>
        <w:tabs>
          <w:tab w:val="left" w:pos="240"/>
        </w:tabs>
        <w:ind w:left="360" w:hanging="360"/>
        <w:jc w:val="both"/>
        <w:rPr>
          <w:rFonts w:asciiTheme="minorHAnsi" w:hAnsiTheme="minorHAnsi" w:cstheme="minorHAnsi"/>
          <w:u w:val="single" w:color="FFFFFF"/>
        </w:rPr>
      </w:pPr>
    </w:p>
    <w:p w14:paraId="2A0DDBCD" w14:textId="0DA02B0C" w:rsidR="00AD2EBA" w:rsidRPr="003E5B6E" w:rsidRDefault="00983A62" w:rsidP="007465EC">
      <w:pPr>
        <w:tabs>
          <w:tab w:val="left" w:pos="240"/>
        </w:tabs>
        <w:ind w:left="360" w:hanging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2</w:t>
      </w:r>
      <w:r w:rsidR="007465EC" w:rsidRPr="003E5B6E">
        <w:rPr>
          <w:rFonts w:asciiTheme="minorHAnsi" w:hAnsiTheme="minorHAnsi" w:cstheme="minorHAnsi"/>
        </w:rPr>
        <w:t>.</w:t>
      </w:r>
      <w:r w:rsidR="00FD6D03" w:rsidRPr="003E5B6E">
        <w:rPr>
          <w:rFonts w:asciiTheme="minorHAnsi" w:hAnsiTheme="minorHAnsi" w:cstheme="minorHAnsi"/>
        </w:rPr>
        <w:tab/>
        <w:t xml:space="preserve"> Zhotovitel</w:t>
      </w:r>
      <w:r w:rsidR="00AD2EBA" w:rsidRPr="003E5B6E">
        <w:rPr>
          <w:rFonts w:asciiTheme="minorHAnsi" w:hAnsiTheme="minorHAnsi" w:cstheme="minorHAnsi"/>
        </w:rPr>
        <w:t xml:space="preserve"> zaplatí obje</w:t>
      </w:r>
      <w:r w:rsidR="00E15483" w:rsidRPr="003E5B6E">
        <w:rPr>
          <w:rFonts w:asciiTheme="minorHAnsi" w:hAnsiTheme="minorHAnsi" w:cstheme="minorHAnsi"/>
        </w:rPr>
        <w:t>dnateli smluvní pokutu ve výši 3</w:t>
      </w:r>
      <w:r w:rsidR="00AD2EBA" w:rsidRPr="003E5B6E">
        <w:rPr>
          <w:rFonts w:asciiTheme="minorHAnsi" w:hAnsiTheme="minorHAnsi" w:cstheme="minorHAnsi"/>
        </w:rPr>
        <w:t>00 Kč za každý</w:t>
      </w:r>
      <w:r w:rsidR="00D10429" w:rsidRPr="003E5B6E">
        <w:rPr>
          <w:rFonts w:asciiTheme="minorHAnsi" w:hAnsiTheme="minorHAnsi" w:cstheme="minorHAnsi"/>
        </w:rPr>
        <w:t xml:space="preserve"> započatý</w:t>
      </w:r>
      <w:r w:rsidR="00AD2EBA" w:rsidRPr="003E5B6E">
        <w:rPr>
          <w:rFonts w:asciiTheme="minorHAnsi" w:hAnsiTheme="minorHAnsi" w:cstheme="minorHAnsi"/>
        </w:rPr>
        <w:t xml:space="preserve"> den prodlení s</w:t>
      </w:r>
      <w:r w:rsidR="00385122">
        <w:rPr>
          <w:rFonts w:asciiTheme="minorHAnsi" w:hAnsiTheme="minorHAnsi" w:cstheme="minorHAnsi"/>
        </w:rPr>
        <w:t xml:space="preserve"> předáním díla dle </w:t>
      </w:r>
      <w:proofErr w:type="spellStart"/>
      <w:r w:rsidR="00385122">
        <w:rPr>
          <w:rFonts w:asciiTheme="minorHAnsi" w:hAnsiTheme="minorHAnsi" w:cstheme="minorHAnsi"/>
        </w:rPr>
        <w:t>ust</w:t>
      </w:r>
      <w:proofErr w:type="spellEnd"/>
      <w:r w:rsidR="00385122">
        <w:rPr>
          <w:rFonts w:asciiTheme="minorHAnsi" w:hAnsiTheme="minorHAnsi" w:cstheme="minorHAnsi"/>
        </w:rPr>
        <w:t xml:space="preserve">. čl. VI., odst. 3 </w:t>
      </w:r>
      <w:r w:rsidR="00AD2EBA" w:rsidRPr="003E5B6E">
        <w:rPr>
          <w:rFonts w:asciiTheme="minorHAnsi" w:hAnsiTheme="minorHAnsi" w:cstheme="minorHAnsi"/>
        </w:rPr>
        <w:t xml:space="preserve">této </w:t>
      </w:r>
      <w:r w:rsidR="00385122">
        <w:rPr>
          <w:rFonts w:asciiTheme="minorHAnsi" w:hAnsiTheme="minorHAnsi" w:cstheme="minorHAnsi"/>
        </w:rPr>
        <w:t>S</w:t>
      </w:r>
      <w:r w:rsidR="00AD2EBA" w:rsidRPr="003E5B6E">
        <w:rPr>
          <w:rFonts w:asciiTheme="minorHAnsi" w:hAnsiTheme="minorHAnsi" w:cstheme="minorHAnsi"/>
        </w:rPr>
        <w:t>mlouvy.</w:t>
      </w:r>
    </w:p>
    <w:p w14:paraId="70B61911" w14:textId="77777777" w:rsidR="00523D55" w:rsidRPr="003E5B6E" w:rsidRDefault="00523D55" w:rsidP="00523D55">
      <w:pPr>
        <w:jc w:val="both"/>
        <w:rPr>
          <w:rFonts w:asciiTheme="minorHAnsi" w:hAnsiTheme="minorHAnsi" w:cstheme="minorHAnsi"/>
        </w:rPr>
      </w:pPr>
    </w:p>
    <w:p w14:paraId="14EC99F7" w14:textId="7AC1998D" w:rsidR="00523D55" w:rsidRPr="003E5B6E" w:rsidRDefault="00983A62" w:rsidP="007465E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3</w:t>
      </w:r>
      <w:r w:rsidR="00295890" w:rsidRPr="003E5B6E">
        <w:rPr>
          <w:rFonts w:asciiTheme="minorHAnsi" w:hAnsiTheme="minorHAnsi" w:cstheme="minorHAnsi"/>
        </w:rPr>
        <w:t xml:space="preserve">. </w:t>
      </w:r>
      <w:r w:rsidR="00523D55" w:rsidRPr="003E5B6E">
        <w:rPr>
          <w:rFonts w:asciiTheme="minorHAnsi" w:hAnsiTheme="minorHAnsi" w:cstheme="minorHAnsi"/>
        </w:rPr>
        <w:t>Za porušení povinnosti mlčenlivosti specifikované v čl. V.</w:t>
      </w:r>
      <w:r w:rsidR="008A308E" w:rsidRPr="003E5B6E">
        <w:rPr>
          <w:rFonts w:asciiTheme="minorHAnsi" w:hAnsiTheme="minorHAnsi" w:cstheme="minorHAnsi"/>
        </w:rPr>
        <w:t xml:space="preserve"> odst. </w:t>
      </w:r>
      <w:r w:rsidR="003772D2">
        <w:rPr>
          <w:rFonts w:asciiTheme="minorHAnsi" w:hAnsiTheme="minorHAnsi" w:cstheme="minorHAnsi"/>
        </w:rPr>
        <w:t>2</w:t>
      </w:r>
      <w:r w:rsidR="00523D55" w:rsidRPr="003E5B6E">
        <w:rPr>
          <w:rFonts w:asciiTheme="minorHAnsi" w:hAnsiTheme="minorHAnsi" w:cstheme="minorHAnsi"/>
        </w:rPr>
        <w:t xml:space="preserve"> této </w:t>
      </w:r>
      <w:r w:rsidR="003772D2">
        <w:rPr>
          <w:rFonts w:asciiTheme="minorHAnsi" w:hAnsiTheme="minorHAnsi" w:cstheme="minorHAnsi"/>
        </w:rPr>
        <w:t>S</w:t>
      </w:r>
      <w:r w:rsidR="00523D55" w:rsidRPr="003E5B6E">
        <w:rPr>
          <w:rFonts w:asciiTheme="minorHAnsi" w:hAnsiTheme="minorHAnsi" w:cstheme="minorHAnsi"/>
        </w:rPr>
        <w:t xml:space="preserve">mlouvy je zhotovitel povinen uhradit objednateli smluvní pokutu ve výši </w:t>
      </w:r>
      <w:r w:rsidR="00091BD6" w:rsidRPr="003E5B6E">
        <w:rPr>
          <w:rFonts w:asciiTheme="minorHAnsi" w:hAnsiTheme="minorHAnsi" w:cstheme="minorHAnsi"/>
        </w:rPr>
        <w:t>5</w:t>
      </w:r>
      <w:r w:rsidR="00385122">
        <w:rPr>
          <w:rFonts w:asciiTheme="minorHAnsi" w:hAnsiTheme="minorHAnsi" w:cstheme="minorHAnsi"/>
        </w:rPr>
        <w:t xml:space="preserve"> </w:t>
      </w:r>
      <w:r w:rsidR="00D10429" w:rsidRPr="003E5B6E">
        <w:rPr>
          <w:rFonts w:asciiTheme="minorHAnsi" w:hAnsiTheme="minorHAnsi" w:cstheme="minorHAnsi"/>
        </w:rPr>
        <w:t>0</w:t>
      </w:r>
      <w:r w:rsidR="00091BD6" w:rsidRPr="003E5B6E">
        <w:rPr>
          <w:rFonts w:asciiTheme="minorHAnsi" w:hAnsiTheme="minorHAnsi" w:cstheme="minorHAnsi"/>
        </w:rPr>
        <w:t>00</w:t>
      </w:r>
      <w:r w:rsidR="00523D55" w:rsidRPr="003E5B6E">
        <w:rPr>
          <w:rFonts w:asciiTheme="minorHAnsi" w:hAnsiTheme="minorHAnsi" w:cstheme="minorHAnsi"/>
        </w:rPr>
        <w:t xml:space="preserve"> Kč, a to za každý jednotlivý případ porušení </w:t>
      </w:r>
      <w:r w:rsidR="00585FEF">
        <w:rPr>
          <w:rFonts w:asciiTheme="minorHAnsi" w:hAnsiTheme="minorHAnsi" w:cstheme="minorHAnsi"/>
        </w:rPr>
        <w:t xml:space="preserve">této </w:t>
      </w:r>
      <w:r w:rsidR="00523D55" w:rsidRPr="003E5B6E">
        <w:rPr>
          <w:rFonts w:asciiTheme="minorHAnsi" w:hAnsiTheme="minorHAnsi" w:cstheme="minorHAnsi"/>
        </w:rPr>
        <w:t>povinnosti</w:t>
      </w:r>
      <w:r w:rsidR="00091BD6" w:rsidRPr="003E5B6E">
        <w:rPr>
          <w:rFonts w:asciiTheme="minorHAnsi" w:hAnsiTheme="minorHAnsi" w:cstheme="minorHAnsi"/>
        </w:rPr>
        <w:t>.</w:t>
      </w:r>
    </w:p>
    <w:p w14:paraId="53DB44B6" w14:textId="77777777" w:rsidR="00523D55" w:rsidRPr="003E5B6E" w:rsidRDefault="00523D55" w:rsidP="00523D55">
      <w:pPr>
        <w:jc w:val="both"/>
        <w:rPr>
          <w:rFonts w:asciiTheme="minorHAnsi" w:hAnsiTheme="minorHAnsi" w:cstheme="minorHAnsi"/>
        </w:rPr>
      </w:pPr>
    </w:p>
    <w:p w14:paraId="1DE7EBDC" w14:textId="4A9B9A55" w:rsidR="00091BD6" w:rsidRPr="003E5B6E" w:rsidRDefault="00983A62" w:rsidP="007465EC">
      <w:pPr>
        <w:ind w:left="360" w:hanging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4</w:t>
      </w:r>
      <w:r w:rsidR="00523D55" w:rsidRPr="003E5B6E">
        <w:rPr>
          <w:rFonts w:asciiTheme="minorHAnsi" w:hAnsiTheme="minorHAnsi" w:cstheme="minorHAnsi"/>
        </w:rPr>
        <w:t xml:space="preserve">.  </w:t>
      </w:r>
      <w:r w:rsidR="00091BD6" w:rsidRPr="003E5B6E">
        <w:rPr>
          <w:rFonts w:asciiTheme="minorHAnsi" w:hAnsiTheme="minorHAnsi" w:cstheme="minorHAnsi"/>
        </w:rPr>
        <w:t xml:space="preserve">Splatnost úroku z prodlení a smluvních pokut je stanovena v délce 14 kalendářních dnů ode dne </w:t>
      </w:r>
      <w:r w:rsidR="007F2D5F" w:rsidRPr="003E5B6E">
        <w:rPr>
          <w:rFonts w:asciiTheme="minorHAnsi" w:hAnsiTheme="minorHAnsi" w:cstheme="minorHAnsi"/>
        </w:rPr>
        <w:t>písemného doručení faktury</w:t>
      </w:r>
      <w:r w:rsidR="0077313A" w:rsidRPr="003E5B6E">
        <w:rPr>
          <w:rFonts w:asciiTheme="minorHAnsi" w:hAnsiTheme="minorHAnsi" w:cstheme="minorHAnsi"/>
        </w:rPr>
        <w:t xml:space="preserve"> </w:t>
      </w:r>
      <w:r w:rsidR="00CD77EF">
        <w:rPr>
          <w:rFonts w:asciiTheme="minorHAnsi" w:hAnsiTheme="minorHAnsi" w:cstheme="minorHAnsi"/>
        </w:rPr>
        <w:t xml:space="preserve">vystavené </w:t>
      </w:r>
      <w:r w:rsidR="0077313A" w:rsidRPr="003E5B6E">
        <w:rPr>
          <w:rFonts w:asciiTheme="minorHAnsi" w:hAnsiTheme="minorHAnsi" w:cstheme="minorHAnsi"/>
        </w:rPr>
        <w:t>z titulu</w:t>
      </w:r>
      <w:r w:rsidR="007F2D5F" w:rsidRPr="003E5B6E">
        <w:rPr>
          <w:rFonts w:asciiTheme="minorHAnsi" w:hAnsiTheme="minorHAnsi" w:cstheme="minorHAnsi"/>
        </w:rPr>
        <w:t xml:space="preserve"> úrok</w:t>
      </w:r>
      <w:r w:rsidR="0077313A" w:rsidRPr="003E5B6E">
        <w:rPr>
          <w:rFonts w:asciiTheme="minorHAnsi" w:hAnsiTheme="minorHAnsi" w:cstheme="minorHAnsi"/>
        </w:rPr>
        <w:t>u</w:t>
      </w:r>
      <w:r w:rsidR="00091BD6" w:rsidRPr="003E5B6E">
        <w:rPr>
          <w:rFonts w:asciiTheme="minorHAnsi" w:hAnsiTheme="minorHAnsi" w:cstheme="minorHAnsi"/>
        </w:rPr>
        <w:t xml:space="preserve"> z prodlení nebo smluvních pokut druhé smluvní straně.</w:t>
      </w:r>
    </w:p>
    <w:p w14:paraId="6550266B" w14:textId="77777777" w:rsidR="00091BD6" w:rsidRPr="003E5B6E" w:rsidRDefault="00091BD6" w:rsidP="00091BD6">
      <w:pPr>
        <w:jc w:val="both"/>
        <w:rPr>
          <w:rFonts w:asciiTheme="minorHAnsi" w:hAnsiTheme="minorHAnsi" w:cstheme="minorHAnsi"/>
        </w:rPr>
      </w:pPr>
    </w:p>
    <w:p w14:paraId="4EDECC5C" w14:textId="77777777" w:rsidR="00523D55" w:rsidRPr="003E5B6E" w:rsidRDefault="00983A62" w:rsidP="007465EC">
      <w:pPr>
        <w:ind w:left="360" w:hanging="360"/>
        <w:jc w:val="both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</w:rPr>
        <w:t>5</w:t>
      </w:r>
      <w:r w:rsidR="00091BD6" w:rsidRPr="003E5B6E">
        <w:rPr>
          <w:rFonts w:asciiTheme="minorHAnsi" w:hAnsiTheme="minorHAnsi" w:cstheme="minorHAnsi"/>
        </w:rPr>
        <w:t>. Ujednáním o smluvní pokutě dle předchozích odstavců tohoto článku není dotčeno právo objednatele na náhradu škody.</w:t>
      </w:r>
    </w:p>
    <w:p w14:paraId="5452B811" w14:textId="77777777" w:rsidR="00091BD6" w:rsidRDefault="00091BD6" w:rsidP="00523D55">
      <w:pPr>
        <w:ind w:left="57" w:right="827"/>
        <w:jc w:val="center"/>
        <w:rPr>
          <w:rFonts w:asciiTheme="minorHAnsi" w:hAnsiTheme="minorHAnsi" w:cstheme="minorHAnsi"/>
          <w:b/>
        </w:rPr>
      </w:pPr>
    </w:p>
    <w:p w14:paraId="046C4B6E" w14:textId="254C1B4B" w:rsidR="00523D55" w:rsidRPr="003E5B6E" w:rsidRDefault="00682111" w:rsidP="00E011FE">
      <w:pPr>
        <w:tabs>
          <w:tab w:val="left" w:pos="4440"/>
        </w:tabs>
        <w:ind w:right="8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523D55" w:rsidRPr="003E5B6E">
        <w:rPr>
          <w:rFonts w:asciiTheme="minorHAnsi" w:hAnsiTheme="minorHAnsi" w:cstheme="minorHAnsi"/>
          <w:b/>
        </w:rPr>
        <w:t>X.</w:t>
      </w:r>
    </w:p>
    <w:p w14:paraId="499679FA" w14:textId="77777777" w:rsidR="00523D55" w:rsidRPr="003E5B6E" w:rsidRDefault="00523D55" w:rsidP="00E011FE">
      <w:pPr>
        <w:pStyle w:val="Nadpis5"/>
        <w:tabs>
          <w:tab w:val="left" w:pos="3360"/>
        </w:tabs>
        <w:rPr>
          <w:rFonts w:asciiTheme="minorHAnsi" w:hAnsiTheme="minorHAnsi" w:cstheme="minorHAnsi"/>
          <w:szCs w:val="24"/>
        </w:rPr>
      </w:pPr>
      <w:r w:rsidRPr="003E5B6E">
        <w:rPr>
          <w:rFonts w:asciiTheme="minorHAnsi" w:hAnsiTheme="minorHAnsi" w:cstheme="minorHAnsi"/>
          <w:szCs w:val="24"/>
        </w:rPr>
        <w:t>Zvláštní ujednání</w:t>
      </w:r>
    </w:p>
    <w:p w14:paraId="045EB24A" w14:textId="77777777" w:rsidR="007465EC" w:rsidRPr="003E5B6E" w:rsidRDefault="007465EC" w:rsidP="00FB3A0A">
      <w:pPr>
        <w:jc w:val="both"/>
        <w:rPr>
          <w:rFonts w:asciiTheme="minorHAnsi" w:hAnsiTheme="minorHAnsi" w:cstheme="minorHAnsi"/>
        </w:rPr>
      </w:pPr>
    </w:p>
    <w:p w14:paraId="38988E75" w14:textId="18EA5F8C" w:rsidR="00E854FC" w:rsidRDefault="00E854FC" w:rsidP="00E854FC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</w:rPr>
      </w:pPr>
      <w:r w:rsidRPr="005B3708">
        <w:rPr>
          <w:rFonts w:ascii="Calibri" w:hAnsi="Calibri" w:cs="Calibri"/>
        </w:rPr>
        <w:t>Smluvní strany se zavazují, že obchodní a technické informace, které jim byly svěřeny druhou smluvní stranou, nezpřístupní třetím osobám bez písemného souhlasu dotčené smluvní strany a nepoužijí tyto informace k</w:t>
      </w:r>
      <w:r>
        <w:rPr>
          <w:rFonts w:ascii="Calibri" w:hAnsi="Calibri" w:cs="Calibri"/>
        </w:rPr>
        <w:t> </w:t>
      </w:r>
      <w:r w:rsidRPr="005B3708">
        <w:rPr>
          <w:rFonts w:ascii="Calibri" w:hAnsi="Calibri" w:cs="Calibri"/>
        </w:rPr>
        <w:t>jiným</w:t>
      </w:r>
      <w:r>
        <w:rPr>
          <w:rFonts w:ascii="Calibri" w:hAnsi="Calibri" w:cs="Calibri"/>
        </w:rPr>
        <w:t xml:space="preserve"> </w:t>
      </w:r>
      <w:r w:rsidR="00FD6D03" w:rsidRPr="005B3708">
        <w:rPr>
          <w:rFonts w:ascii="Calibri" w:hAnsi="Calibri" w:cs="Calibri"/>
        </w:rPr>
        <w:t>účelům</w:t>
      </w:r>
      <w:r>
        <w:rPr>
          <w:rFonts w:ascii="Calibri" w:hAnsi="Calibri" w:cs="Calibri"/>
        </w:rPr>
        <w:t xml:space="preserve"> </w:t>
      </w:r>
      <w:r w:rsidRPr="005B3708">
        <w:rPr>
          <w:rFonts w:ascii="Calibri" w:hAnsi="Calibri" w:cs="Calibri"/>
        </w:rPr>
        <w:t xml:space="preserve">než k plnění </w:t>
      </w:r>
      <w:r w:rsidR="00585FEF">
        <w:rPr>
          <w:rFonts w:ascii="Calibri" w:hAnsi="Calibri" w:cs="Calibri"/>
        </w:rPr>
        <w:t xml:space="preserve">předmětu této </w:t>
      </w:r>
      <w:r w:rsidR="00585FEF">
        <w:rPr>
          <w:rFonts w:ascii="Calibri" w:hAnsi="Calibri" w:cs="Calibri"/>
        </w:rPr>
        <w:lastRenderedPageBreak/>
        <w:t xml:space="preserve">smlouvy a </w:t>
      </w:r>
      <w:r w:rsidRPr="005B3708">
        <w:rPr>
          <w:rFonts w:ascii="Calibri" w:hAnsi="Calibri" w:cs="Calibri"/>
        </w:rPr>
        <w:t xml:space="preserve">podmínek této smlouvy. Tento závazek platí i po skončení účinnosti této smlouvy. Smluvní strana, která by porušila toto ujednání je povinna uhradit druhé straně smluvní pokutu ve výši </w:t>
      </w:r>
      <w:r>
        <w:rPr>
          <w:rFonts w:ascii="Calibri" w:hAnsi="Calibri" w:cs="Calibri"/>
        </w:rPr>
        <w:t>50</w:t>
      </w:r>
      <w:r w:rsidR="00385122">
        <w:rPr>
          <w:rFonts w:ascii="Calibri" w:hAnsi="Calibri" w:cs="Calibri"/>
        </w:rPr>
        <w:t xml:space="preserve"> </w:t>
      </w:r>
      <w:r w:rsidRPr="005B3708">
        <w:rPr>
          <w:rFonts w:ascii="Calibri" w:hAnsi="Calibri" w:cs="Calibri"/>
        </w:rPr>
        <w:t>000 Kč. Tímto není dotčeno právo požadovat náhradu škody.</w:t>
      </w:r>
    </w:p>
    <w:p w14:paraId="2A60C703" w14:textId="77777777" w:rsidR="00C92D5F" w:rsidRPr="005B3708" w:rsidRDefault="00C92D5F" w:rsidP="00C92D5F">
      <w:pPr>
        <w:jc w:val="both"/>
        <w:rPr>
          <w:rFonts w:ascii="Calibri" w:hAnsi="Calibri" w:cs="Calibri"/>
        </w:rPr>
      </w:pPr>
    </w:p>
    <w:p w14:paraId="3FEA68F8" w14:textId="5E8232DA" w:rsidR="00523D55" w:rsidRPr="003E5B6E" w:rsidRDefault="007465EC" w:rsidP="00F467D1">
      <w:pPr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V</w:t>
      </w:r>
      <w:r w:rsidR="00523D55" w:rsidRPr="003E5B6E">
        <w:rPr>
          <w:rFonts w:asciiTheme="minorHAnsi" w:hAnsiTheme="minorHAnsi" w:cstheme="minorHAnsi"/>
        </w:rPr>
        <w:t>yskytnou-li se události, které jedné nebo oběma smluvním stranám částečně nebo úplně znemožní plnění jejich povinností podle této smlouvy, jsou povinn</w:t>
      </w:r>
      <w:r w:rsidR="00A36E4D" w:rsidRPr="003E5B6E">
        <w:rPr>
          <w:rFonts w:asciiTheme="minorHAnsi" w:hAnsiTheme="minorHAnsi" w:cstheme="minorHAnsi"/>
        </w:rPr>
        <w:t>y</w:t>
      </w:r>
      <w:r w:rsidR="00523D55" w:rsidRPr="003E5B6E">
        <w:rPr>
          <w:rFonts w:asciiTheme="minorHAnsi" w:hAnsiTheme="minorHAnsi" w:cstheme="minorHAnsi"/>
        </w:rPr>
        <w:t xml:space="preserve"> se o tomto bez zbytečného odkladu </w:t>
      </w:r>
      <w:r w:rsidR="00A36E4D" w:rsidRPr="003E5B6E">
        <w:rPr>
          <w:rFonts w:asciiTheme="minorHAnsi" w:hAnsiTheme="minorHAnsi" w:cstheme="minorHAnsi"/>
        </w:rPr>
        <w:t xml:space="preserve">písemně </w:t>
      </w:r>
      <w:r w:rsidR="00523D55" w:rsidRPr="003E5B6E">
        <w:rPr>
          <w:rFonts w:asciiTheme="minorHAnsi" w:hAnsiTheme="minorHAnsi" w:cstheme="minorHAnsi"/>
        </w:rPr>
        <w:t>informovat a společně podniknout kroky k překonání</w:t>
      </w:r>
      <w:r w:rsidR="00A36E4D" w:rsidRPr="003E5B6E">
        <w:rPr>
          <w:rFonts w:asciiTheme="minorHAnsi" w:hAnsiTheme="minorHAnsi" w:cstheme="minorHAnsi"/>
        </w:rPr>
        <w:t xml:space="preserve"> vyskytnuvších se překážek</w:t>
      </w:r>
      <w:r w:rsidR="00523D55" w:rsidRPr="003E5B6E">
        <w:rPr>
          <w:rFonts w:asciiTheme="minorHAnsi" w:hAnsiTheme="minorHAnsi" w:cstheme="minorHAnsi"/>
        </w:rPr>
        <w:t>.</w:t>
      </w:r>
      <w:r w:rsidR="00B93821" w:rsidRPr="003E5B6E">
        <w:rPr>
          <w:rFonts w:asciiTheme="minorHAnsi" w:hAnsiTheme="minorHAnsi" w:cstheme="minorHAnsi"/>
        </w:rPr>
        <w:t xml:space="preserve"> Nesplnění povinnosti</w:t>
      </w:r>
      <w:r w:rsidR="00585FEF">
        <w:rPr>
          <w:rFonts w:asciiTheme="minorHAnsi" w:hAnsiTheme="minorHAnsi" w:cstheme="minorHAnsi"/>
        </w:rPr>
        <w:t xml:space="preserve"> informovat druhou smluvní stranu</w:t>
      </w:r>
      <w:r w:rsidR="00B93821" w:rsidRPr="003E5B6E">
        <w:rPr>
          <w:rFonts w:asciiTheme="minorHAnsi" w:hAnsiTheme="minorHAnsi" w:cstheme="minorHAnsi"/>
        </w:rPr>
        <w:t xml:space="preserve"> zakládá právo na náhradu škody pro stranu, která se porušení smlouvy v tomto bodě nedopustila.</w:t>
      </w:r>
    </w:p>
    <w:p w14:paraId="1EC9D2C1" w14:textId="77777777" w:rsidR="00523D55" w:rsidRPr="003E5B6E" w:rsidRDefault="00523D55" w:rsidP="00F467D1">
      <w:pPr>
        <w:ind w:left="284" w:hanging="284"/>
        <w:jc w:val="both"/>
        <w:rPr>
          <w:rFonts w:asciiTheme="minorHAnsi" w:hAnsiTheme="minorHAnsi" w:cstheme="minorHAnsi"/>
        </w:rPr>
      </w:pPr>
    </w:p>
    <w:p w14:paraId="3FA6F5BA" w14:textId="77777777" w:rsidR="008A308E" w:rsidRPr="003E5B6E" w:rsidRDefault="00523D55" w:rsidP="00F467D1">
      <w:pPr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Práce nad rámec rozsahu předmětu díla (vícepráce), které budou nez</w:t>
      </w:r>
      <w:r w:rsidR="00B93821" w:rsidRPr="003E5B6E">
        <w:rPr>
          <w:rFonts w:asciiTheme="minorHAnsi" w:hAnsiTheme="minorHAnsi" w:cstheme="minorHAnsi"/>
        </w:rPr>
        <w:t>bytné k řádnému dokončení díla</w:t>
      </w:r>
      <w:r w:rsidR="00A36E4D" w:rsidRPr="003E5B6E">
        <w:rPr>
          <w:rFonts w:asciiTheme="minorHAnsi" w:hAnsiTheme="minorHAnsi" w:cstheme="minorHAnsi"/>
        </w:rPr>
        <w:t>,</w:t>
      </w:r>
      <w:r w:rsidR="00B93821" w:rsidRPr="003E5B6E">
        <w:rPr>
          <w:rFonts w:asciiTheme="minorHAnsi" w:hAnsiTheme="minorHAnsi" w:cstheme="minorHAnsi"/>
        </w:rPr>
        <w:t xml:space="preserve"> </w:t>
      </w:r>
      <w:r w:rsidRPr="003E5B6E">
        <w:rPr>
          <w:rFonts w:asciiTheme="minorHAnsi" w:hAnsiTheme="minorHAnsi" w:cstheme="minorHAnsi"/>
        </w:rPr>
        <w:t xml:space="preserve">mohou být realizovány jen s písemným souhlasem objednatele při splnění podmínek stanovených zákonem č. </w:t>
      </w:r>
      <w:r w:rsidR="00E85250" w:rsidRPr="003E5B6E">
        <w:rPr>
          <w:rFonts w:asciiTheme="minorHAnsi" w:hAnsiTheme="minorHAnsi" w:cstheme="minorHAnsi"/>
        </w:rPr>
        <w:t>134</w:t>
      </w:r>
      <w:r w:rsidRPr="003E5B6E">
        <w:rPr>
          <w:rFonts w:asciiTheme="minorHAnsi" w:hAnsiTheme="minorHAnsi" w:cstheme="minorHAnsi"/>
        </w:rPr>
        <w:t>/20</w:t>
      </w:r>
      <w:r w:rsidR="00E85250" w:rsidRPr="003E5B6E">
        <w:rPr>
          <w:rFonts w:asciiTheme="minorHAnsi" w:hAnsiTheme="minorHAnsi" w:cstheme="minorHAnsi"/>
        </w:rPr>
        <w:t>16</w:t>
      </w:r>
      <w:r w:rsidRPr="003E5B6E">
        <w:rPr>
          <w:rFonts w:asciiTheme="minorHAnsi" w:hAnsiTheme="minorHAnsi" w:cstheme="minorHAnsi"/>
        </w:rPr>
        <w:t xml:space="preserve"> Sb., o </w:t>
      </w:r>
      <w:r w:rsidR="00E85250" w:rsidRPr="003E5B6E">
        <w:rPr>
          <w:rFonts w:asciiTheme="minorHAnsi" w:hAnsiTheme="minorHAnsi" w:cstheme="minorHAnsi"/>
        </w:rPr>
        <w:t>zadáván</w:t>
      </w:r>
      <w:r w:rsidR="000D4894" w:rsidRPr="003E5B6E">
        <w:rPr>
          <w:rFonts w:asciiTheme="minorHAnsi" w:hAnsiTheme="minorHAnsi" w:cstheme="minorHAnsi"/>
        </w:rPr>
        <w:t>í</w:t>
      </w:r>
      <w:r w:rsidR="00E85250" w:rsidRPr="003E5B6E">
        <w:rPr>
          <w:rFonts w:asciiTheme="minorHAnsi" w:hAnsiTheme="minorHAnsi" w:cstheme="minorHAnsi"/>
        </w:rPr>
        <w:t xml:space="preserve"> veřejných zakázek</w:t>
      </w:r>
      <w:r w:rsidRPr="003E5B6E">
        <w:rPr>
          <w:rFonts w:asciiTheme="minorHAnsi" w:hAnsiTheme="minorHAnsi" w:cstheme="minorHAnsi"/>
        </w:rPr>
        <w:t xml:space="preserve">, ve znění pozdějších předpisů.  </w:t>
      </w:r>
      <w:r w:rsidR="002643DC" w:rsidRPr="003E5B6E">
        <w:rPr>
          <w:rFonts w:asciiTheme="minorHAnsi" w:hAnsiTheme="minorHAnsi" w:cstheme="minorHAnsi"/>
        </w:rPr>
        <w:t>Specifikace r</w:t>
      </w:r>
      <w:r w:rsidRPr="003E5B6E">
        <w:rPr>
          <w:rFonts w:asciiTheme="minorHAnsi" w:hAnsiTheme="minorHAnsi" w:cstheme="minorHAnsi"/>
        </w:rPr>
        <w:t>ozsah</w:t>
      </w:r>
      <w:r w:rsidR="002643DC" w:rsidRPr="003E5B6E">
        <w:rPr>
          <w:rFonts w:asciiTheme="minorHAnsi" w:hAnsiTheme="minorHAnsi" w:cstheme="minorHAnsi"/>
        </w:rPr>
        <w:t>u</w:t>
      </w:r>
      <w:r w:rsidRPr="003E5B6E">
        <w:rPr>
          <w:rFonts w:asciiTheme="minorHAnsi" w:hAnsiTheme="minorHAnsi" w:cstheme="minorHAnsi"/>
        </w:rPr>
        <w:t xml:space="preserve"> víceprací a jejich finanční</w:t>
      </w:r>
      <w:r w:rsidR="002643DC" w:rsidRPr="003E5B6E">
        <w:rPr>
          <w:rFonts w:asciiTheme="minorHAnsi" w:hAnsiTheme="minorHAnsi" w:cstheme="minorHAnsi"/>
        </w:rPr>
        <w:t>ho</w:t>
      </w:r>
      <w:r w:rsidRPr="003E5B6E">
        <w:rPr>
          <w:rFonts w:asciiTheme="minorHAnsi" w:hAnsiTheme="minorHAnsi" w:cstheme="minorHAnsi"/>
        </w:rPr>
        <w:t xml:space="preserve"> ohodnocení</w:t>
      </w:r>
      <w:r w:rsidR="00A36E4D" w:rsidRPr="003E5B6E">
        <w:rPr>
          <w:rFonts w:asciiTheme="minorHAnsi" w:hAnsiTheme="minorHAnsi" w:cstheme="minorHAnsi"/>
        </w:rPr>
        <w:t xml:space="preserve"> bude tvořit dodatek k této smlouvě.</w:t>
      </w:r>
    </w:p>
    <w:p w14:paraId="032DC295" w14:textId="77777777" w:rsidR="008A308E" w:rsidRPr="003E5B6E" w:rsidRDefault="008A308E" w:rsidP="00F467D1">
      <w:pPr>
        <w:ind w:left="284" w:hanging="284"/>
        <w:jc w:val="both"/>
        <w:rPr>
          <w:rFonts w:asciiTheme="minorHAnsi" w:hAnsiTheme="minorHAnsi" w:cstheme="minorHAnsi"/>
        </w:rPr>
      </w:pPr>
    </w:p>
    <w:p w14:paraId="0D8E71B9" w14:textId="17EFCD11" w:rsidR="00523D55" w:rsidRPr="003E5B6E" w:rsidRDefault="00523D55" w:rsidP="00F467D1">
      <w:pPr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Stane-li se n</w:t>
      </w:r>
      <w:r w:rsidR="00B777F2" w:rsidRPr="003E5B6E">
        <w:rPr>
          <w:rFonts w:asciiTheme="minorHAnsi" w:hAnsiTheme="minorHAnsi" w:cstheme="minorHAnsi"/>
        </w:rPr>
        <w:t xml:space="preserve">ěkteré ustanovení </w:t>
      </w:r>
      <w:r w:rsidR="00563B1C" w:rsidRPr="003E5B6E">
        <w:rPr>
          <w:rFonts w:asciiTheme="minorHAnsi" w:hAnsiTheme="minorHAnsi" w:cstheme="minorHAnsi"/>
        </w:rPr>
        <w:t>této smlouvy</w:t>
      </w:r>
      <w:r w:rsidRPr="003E5B6E">
        <w:rPr>
          <w:rFonts w:asciiTheme="minorHAnsi" w:hAnsiTheme="minorHAnsi" w:cstheme="minorHAnsi"/>
        </w:rPr>
        <w:t xml:space="preserve"> neplatné, </w:t>
      </w:r>
      <w:r w:rsidR="00B777F2" w:rsidRPr="003E5B6E">
        <w:rPr>
          <w:rFonts w:asciiTheme="minorHAnsi" w:hAnsiTheme="minorHAnsi" w:cstheme="minorHAnsi"/>
        </w:rPr>
        <w:t>nedotýká se</w:t>
      </w:r>
      <w:r w:rsidRPr="003E5B6E">
        <w:rPr>
          <w:rFonts w:asciiTheme="minorHAnsi" w:hAnsiTheme="minorHAnsi" w:cstheme="minorHAnsi"/>
        </w:rPr>
        <w:t xml:space="preserve"> to ostatních ustanovení této smlouvy, která zůstávají platná. Smluvní </w:t>
      </w:r>
      <w:r w:rsidR="00B777F2" w:rsidRPr="003E5B6E">
        <w:rPr>
          <w:rFonts w:asciiTheme="minorHAnsi" w:hAnsiTheme="minorHAnsi" w:cstheme="minorHAnsi"/>
        </w:rPr>
        <w:t>strany se</w:t>
      </w:r>
      <w:r w:rsidRPr="003E5B6E">
        <w:rPr>
          <w:rFonts w:asciiTheme="minorHAnsi" w:hAnsiTheme="minorHAnsi" w:cstheme="minorHAnsi"/>
        </w:rPr>
        <w:t xml:space="preserve"> v tomto případě </w:t>
      </w:r>
      <w:r w:rsidR="00B777F2" w:rsidRPr="003E5B6E">
        <w:rPr>
          <w:rFonts w:asciiTheme="minorHAnsi" w:hAnsiTheme="minorHAnsi" w:cstheme="minorHAnsi"/>
        </w:rPr>
        <w:t>zavazují dohodou</w:t>
      </w:r>
      <w:r w:rsidRPr="003E5B6E">
        <w:rPr>
          <w:rFonts w:asciiTheme="minorHAnsi" w:hAnsiTheme="minorHAnsi" w:cstheme="minorHAnsi"/>
        </w:rPr>
        <w:t xml:space="preserve"> </w:t>
      </w:r>
      <w:r w:rsidR="00B777F2" w:rsidRPr="003E5B6E">
        <w:rPr>
          <w:rFonts w:asciiTheme="minorHAnsi" w:hAnsiTheme="minorHAnsi" w:cstheme="minorHAnsi"/>
        </w:rPr>
        <w:t>nahradit ustanovení</w:t>
      </w:r>
      <w:r w:rsidR="00300569" w:rsidRPr="003E5B6E">
        <w:rPr>
          <w:rFonts w:asciiTheme="minorHAnsi" w:hAnsiTheme="minorHAnsi" w:cstheme="minorHAnsi"/>
        </w:rPr>
        <w:t xml:space="preserve"> </w:t>
      </w:r>
      <w:r w:rsidRPr="003E5B6E">
        <w:rPr>
          <w:rFonts w:asciiTheme="minorHAnsi" w:hAnsiTheme="minorHAnsi" w:cstheme="minorHAnsi"/>
        </w:rPr>
        <w:t xml:space="preserve">neplatné novým ustanovením platným, které nejlépe odpovídá původně zamýšlenému účelu ustanovení neplatného. Do této </w:t>
      </w:r>
      <w:r w:rsidR="00B777F2" w:rsidRPr="003E5B6E">
        <w:rPr>
          <w:rFonts w:asciiTheme="minorHAnsi" w:hAnsiTheme="minorHAnsi" w:cstheme="minorHAnsi"/>
        </w:rPr>
        <w:t>doby platí</w:t>
      </w:r>
      <w:r w:rsidRPr="003E5B6E">
        <w:rPr>
          <w:rFonts w:asciiTheme="minorHAnsi" w:hAnsiTheme="minorHAnsi" w:cstheme="minorHAnsi"/>
        </w:rPr>
        <w:t xml:space="preserve"> odpovídající </w:t>
      </w:r>
      <w:r w:rsidR="00B777F2" w:rsidRPr="003E5B6E">
        <w:rPr>
          <w:rFonts w:asciiTheme="minorHAnsi" w:hAnsiTheme="minorHAnsi" w:cstheme="minorHAnsi"/>
        </w:rPr>
        <w:t>úprava obecně</w:t>
      </w:r>
      <w:r w:rsidRPr="003E5B6E">
        <w:rPr>
          <w:rFonts w:asciiTheme="minorHAnsi" w:hAnsiTheme="minorHAnsi" w:cstheme="minorHAnsi"/>
        </w:rPr>
        <w:t xml:space="preserve"> závazných právních předpisů České republiky.</w:t>
      </w:r>
    </w:p>
    <w:p w14:paraId="2CAD8467" w14:textId="77777777" w:rsidR="00523D55" w:rsidRPr="003E5B6E" w:rsidRDefault="00523D55" w:rsidP="007465EC">
      <w:pPr>
        <w:tabs>
          <w:tab w:val="num" w:pos="360"/>
        </w:tabs>
        <w:ind w:left="360" w:hanging="360"/>
        <w:jc w:val="both"/>
        <w:rPr>
          <w:rFonts w:asciiTheme="minorHAnsi" w:hAnsiTheme="minorHAnsi" w:cstheme="minorHAnsi"/>
        </w:rPr>
      </w:pPr>
    </w:p>
    <w:p w14:paraId="4E37E8F0" w14:textId="17A64CEE" w:rsidR="00B93821" w:rsidRPr="003E5B6E" w:rsidRDefault="00B93821" w:rsidP="00E011FE">
      <w:pPr>
        <w:ind w:left="3540" w:hanging="3540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X.</w:t>
      </w:r>
    </w:p>
    <w:p w14:paraId="51F01D72" w14:textId="77777777" w:rsidR="00B93821" w:rsidRPr="003E5B6E" w:rsidRDefault="00B93821" w:rsidP="00E011FE">
      <w:pPr>
        <w:pStyle w:val="Nadpis6"/>
        <w:spacing w:before="0" w:after="0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3E5B6E">
        <w:rPr>
          <w:rFonts w:asciiTheme="minorHAnsi" w:hAnsiTheme="minorHAnsi" w:cstheme="minorHAnsi"/>
          <w:bCs w:val="0"/>
          <w:sz w:val="24"/>
          <w:szCs w:val="24"/>
        </w:rPr>
        <w:t>Odstoupení od smlouvy</w:t>
      </w:r>
    </w:p>
    <w:p w14:paraId="03A68B97" w14:textId="77777777" w:rsidR="00B93821" w:rsidRPr="003E5B6E" w:rsidRDefault="00B93821" w:rsidP="00B93821">
      <w:pPr>
        <w:rPr>
          <w:rFonts w:asciiTheme="minorHAnsi" w:hAnsiTheme="minorHAnsi" w:cstheme="minorHAnsi"/>
        </w:rPr>
      </w:pPr>
    </w:p>
    <w:p w14:paraId="63CB9FDB" w14:textId="77777777" w:rsidR="00DC6783" w:rsidRDefault="00B93821" w:rsidP="00DC6783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F6147">
        <w:rPr>
          <w:rFonts w:asciiTheme="minorHAnsi" w:hAnsiTheme="minorHAnsi" w:cstheme="minorHAnsi"/>
        </w:rPr>
        <w:t xml:space="preserve">Objednatel i zhotovitel jsou oprávněni odstoupit od smlouvy, jestliže zhotovitel nebo objednatel </w:t>
      </w:r>
      <w:proofErr w:type="gramStart"/>
      <w:r w:rsidR="007363BE" w:rsidRPr="007F6147">
        <w:rPr>
          <w:rFonts w:asciiTheme="minorHAnsi" w:hAnsiTheme="minorHAnsi" w:cstheme="minorHAnsi"/>
        </w:rPr>
        <w:t>poruší</w:t>
      </w:r>
      <w:proofErr w:type="gramEnd"/>
      <w:r w:rsidR="007363BE" w:rsidRPr="007F6147">
        <w:rPr>
          <w:rFonts w:asciiTheme="minorHAnsi" w:hAnsiTheme="minorHAnsi" w:cstheme="minorHAnsi"/>
        </w:rPr>
        <w:t xml:space="preserve"> smlouvu podstatným způsobem. Podstatné je takové porušení povinnosti, o němž strana porušující smlouvu již při uzavření smlouvy věděla nebo musela vědět, že by druhá strana smlouvu neuzavřela, pokud by toto porušení předvídala; v ostatních případech se má za to, že porušení podstatné není. </w:t>
      </w:r>
    </w:p>
    <w:p w14:paraId="166A6442" w14:textId="77777777" w:rsidR="00DC6783" w:rsidRDefault="00DC6783" w:rsidP="00DC6783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7C0B4AEB" w14:textId="681AB62C" w:rsidR="005A493B" w:rsidRPr="00DC6783" w:rsidRDefault="005A493B" w:rsidP="00DC6783">
      <w:pPr>
        <w:pStyle w:val="Odstavecseseznamem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DC6783">
        <w:rPr>
          <w:rFonts w:asciiTheme="minorHAnsi" w:hAnsiTheme="minorHAnsi" w:cstheme="minorHAnsi"/>
          <w:shd w:val="clear" w:color="auto" w:fill="FDFDFD"/>
        </w:rPr>
        <w:t>Objednatel má právo kontrolovat provádění díla. Zjistí-li, že zhotovitel porušuje svou povinnost, může požadovat, aby zhotovitel zajistil nápravu a prováděl dílo řádným způsobem. Neučiní-li tak zhotovitel ani v přiměřené době, může objednatel odstoupit od smlouvy, vedl-li by postup zhotovitele nepochybně k podstatnému porušení smlouvy.</w:t>
      </w:r>
    </w:p>
    <w:p w14:paraId="4858BABA" w14:textId="59645D68" w:rsidR="009F735C" w:rsidRDefault="009F735C" w:rsidP="00E011FE">
      <w:pPr>
        <w:ind w:right="827"/>
        <w:jc w:val="center"/>
        <w:rPr>
          <w:rFonts w:asciiTheme="minorHAnsi" w:hAnsiTheme="minorHAnsi" w:cstheme="minorHAnsi"/>
          <w:b/>
        </w:rPr>
      </w:pPr>
    </w:p>
    <w:p w14:paraId="7A604894" w14:textId="77777777" w:rsidR="00211686" w:rsidRPr="003E5B6E" w:rsidRDefault="00211686" w:rsidP="00E011FE">
      <w:pPr>
        <w:ind w:right="827"/>
        <w:jc w:val="center"/>
        <w:rPr>
          <w:rFonts w:asciiTheme="minorHAnsi" w:hAnsiTheme="minorHAnsi" w:cstheme="minorHAnsi"/>
          <w:b/>
        </w:rPr>
      </w:pPr>
    </w:p>
    <w:p w14:paraId="67C8FC5E" w14:textId="77777777" w:rsidR="00165D0D" w:rsidRDefault="00165D0D" w:rsidP="009F735C">
      <w:pPr>
        <w:ind w:left="3540" w:right="827" w:firstLine="708"/>
        <w:rPr>
          <w:rFonts w:asciiTheme="minorHAnsi" w:hAnsiTheme="minorHAnsi" w:cstheme="minorHAnsi"/>
          <w:b/>
        </w:rPr>
      </w:pPr>
    </w:p>
    <w:p w14:paraId="0457AFF8" w14:textId="7A213A5D" w:rsidR="00523D55" w:rsidRPr="003E5B6E" w:rsidRDefault="00523D55" w:rsidP="009F735C">
      <w:pPr>
        <w:ind w:left="3540" w:right="827" w:firstLine="708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XI.</w:t>
      </w:r>
    </w:p>
    <w:p w14:paraId="3306731E" w14:textId="77777777" w:rsidR="00523D55" w:rsidRPr="003E5B6E" w:rsidRDefault="00523D55" w:rsidP="00E011FE">
      <w:pPr>
        <w:ind w:right="827"/>
        <w:jc w:val="center"/>
        <w:rPr>
          <w:rFonts w:asciiTheme="minorHAnsi" w:hAnsiTheme="minorHAnsi" w:cstheme="minorHAnsi"/>
          <w:b/>
        </w:rPr>
      </w:pPr>
      <w:r w:rsidRPr="003E5B6E">
        <w:rPr>
          <w:rFonts w:asciiTheme="minorHAnsi" w:hAnsiTheme="minorHAnsi" w:cstheme="minorHAnsi"/>
          <w:b/>
        </w:rPr>
        <w:t>Závěrečná ujednání</w:t>
      </w:r>
    </w:p>
    <w:p w14:paraId="197B1E51" w14:textId="77777777" w:rsidR="00523D55" w:rsidRPr="003E5B6E" w:rsidRDefault="00523D55" w:rsidP="00523D55">
      <w:pPr>
        <w:ind w:right="827"/>
        <w:jc w:val="center"/>
        <w:rPr>
          <w:rFonts w:asciiTheme="minorHAnsi" w:hAnsiTheme="minorHAnsi" w:cstheme="minorHAnsi"/>
          <w:b/>
        </w:rPr>
      </w:pPr>
    </w:p>
    <w:p w14:paraId="2346C9CB" w14:textId="77777777" w:rsidR="00523D55" w:rsidRPr="003E5B6E" w:rsidRDefault="007465EC" w:rsidP="007465EC">
      <w:pPr>
        <w:ind w:left="360" w:hanging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1</w:t>
      </w:r>
      <w:r w:rsidR="00523D55" w:rsidRPr="003E5B6E">
        <w:rPr>
          <w:rFonts w:asciiTheme="minorHAnsi" w:hAnsiTheme="minorHAnsi" w:cstheme="minorHAnsi"/>
        </w:rPr>
        <w:t xml:space="preserve">.  Na právní vztahy, touto smlouvou založené </w:t>
      </w:r>
      <w:r w:rsidR="00A36E4D" w:rsidRPr="003E5B6E">
        <w:rPr>
          <w:rFonts w:asciiTheme="minorHAnsi" w:hAnsiTheme="minorHAnsi" w:cstheme="minorHAnsi"/>
        </w:rPr>
        <w:t xml:space="preserve">a </w:t>
      </w:r>
      <w:r w:rsidR="00CD4360" w:rsidRPr="003E5B6E">
        <w:rPr>
          <w:rFonts w:asciiTheme="minorHAnsi" w:hAnsiTheme="minorHAnsi" w:cstheme="minorHAnsi"/>
        </w:rPr>
        <w:t xml:space="preserve">na otázky </w:t>
      </w:r>
      <w:r w:rsidR="00523D55" w:rsidRPr="003E5B6E">
        <w:rPr>
          <w:rFonts w:asciiTheme="minorHAnsi" w:hAnsiTheme="minorHAnsi" w:cstheme="minorHAnsi"/>
        </w:rPr>
        <w:t>v</w:t>
      </w:r>
      <w:r w:rsidR="0058374E" w:rsidRPr="003E5B6E">
        <w:rPr>
          <w:rFonts w:asciiTheme="minorHAnsi" w:hAnsiTheme="minorHAnsi" w:cstheme="minorHAnsi"/>
        </w:rPr>
        <w:t xml:space="preserve"> </w:t>
      </w:r>
      <w:r w:rsidR="00523D55" w:rsidRPr="003E5B6E">
        <w:rPr>
          <w:rFonts w:asciiTheme="minorHAnsi" w:hAnsiTheme="minorHAnsi" w:cstheme="minorHAnsi"/>
        </w:rPr>
        <w:t>ní výslovně neupravené, se použijí příslušná ustanovení ob</w:t>
      </w:r>
      <w:r w:rsidR="00335281" w:rsidRPr="003E5B6E">
        <w:rPr>
          <w:rFonts w:asciiTheme="minorHAnsi" w:hAnsiTheme="minorHAnsi" w:cstheme="minorHAnsi"/>
        </w:rPr>
        <w:t>čanského</w:t>
      </w:r>
      <w:r w:rsidR="00523D55" w:rsidRPr="003E5B6E">
        <w:rPr>
          <w:rFonts w:asciiTheme="minorHAnsi" w:hAnsiTheme="minorHAnsi" w:cstheme="minorHAnsi"/>
        </w:rPr>
        <w:t xml:space="preserve"> zákoníku.</w:t>
      </w:r>
    </w:p>
    <w:p w14:paraId="6DB82558" w14:textId="77777777" w:rsidR="00523D55" w:rsidRPr="003E5B6E" w:rsidRDefault="00523D55" w:rsidP="00523D55">
      <w:pPr>
        <w:jc w:val="both"/>
        <w:rPr>
          <w:rFonts w:asciiTheme="minorHAnsi" w:hAnsiTheme="minorHAnsi" w:cstheme="minorHAnsi"/>
        </w:rPr>
      </w:pPr>
    </w:p>
    <w:p w14:paraId="4C7D8E70" w14:textId="77777777" w:rsidR="00523D55" w:rsidRPr="003E5B6E" w:rsidRDefault="00523D55" w:rsidP="00523D55">
      <w:pPr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 xml:space="preserve">2.   Jsou-li v této smlouvě uvedeny přílohy, </w:t>
      </w:r>
      <w:proofErr w:type="gramStart"/>
      <w:r w:rsidRPr="003E5B6E">
        <w:rPr>
          <w:rFonts w:asciiTheme="minorHAnsi" w:hAnsiTheme="minorHAnsi" w:cstheme="minorHAnsi"/>
        </w:rPr>
        <w:t>tvoří</w:t>
      </w:r>
      <w:proofErr w:type="gramEnd"/>
      <w:r w:rsidRPr="003E5B6E">
        <w:rPr>
          <w:rFonts w:asciiTheme="minorHAnsi" w:hAnsiTheme="minorHAnsi" w:cstheme="minorHAnsi"/>
        </w:rPr>
        <w:t xml:space="preserve"> její nedílnou součást. </w:t>
      </w:r>
    </w:p>
    <w:p w14:paraId="07CE4711" w14:textId="77777777" w:rsidR="007465EC" w:rsidRPr="003E5B6E" w:rsidRDefault="00523D55" w:rsidP="00523D55">
      <w:pPr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 xml:space="preserve">      </w:t>
      </w:r>
    </w:p>
    <w:p w14:paraId="0F890BA1" w14:textId="48F13D9A" w:rsidR="00523D55" w:rsidRPr="003E5B6E" w:rsidRDefault="002643DC" w:rsidP="007465EC">
      <w:pPr>
        <w:ind w:left="360" w:hanging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lastRenderedPageBreak/>
        <w:t>3</w:t>
      </w:r>
      <w:r w:rsidR="00523D55" w:rsidRPr="003E5B6E">
        <w:rPr>
          <w:rFonts w:asciiTheme="minorHAnsi" w:hAnsiTheme="minorHAnsi" w:cstheme="minorHAnsi"/>
        </w:rPr>
        <w:t xml:space="preserve">. </w:t>
      </w:r>
      <w:r w:rsidR="007465EC" w:rsidRPr="003E5B6E">
        <w:rPr>
          <w:rFonts w:asciiTheme="minorHAnsi" w:hAnsiTheme="minorHAnsi" w:cstheme="minorHAnsi"/>
        </w:rPr>
        <w:tab/>
      </w:r>
      <w:r w:rsidR="00523D55" w:rsidRPr="003E5B6E">
        <w:rPr>
          <w:rFonts w:asciiTheme="minorHAnsi" w:hAnsiTheme="minorHAnsi" w:cstheme="minorHAnsi"/>
        </w:rPr>
        <w:t xml:space="preserve">Veškeré změny a </w:t>
      </w:r>
      <w:r w:rsidR="00B777F2" w:rsidRPr="003E5B6E">
        <w:rPr>
          <w:rFonts w:asciiTheme="minorHAnsi" w:hAnsiTheme="minorHAnsi" w:cstheme="minorHAnsi"/>
        </w:rPr>
        <w:t>doplňky této</w:t>
      </w:r>
      <w:r w:rsidR="00523D55" w:rsidRPr="003E5B6E">
        <w:rPr>
          <w:rFonts w:asciiTheme="minorHAnsi" w:hAnsiTheme="minorHAnsi" w:cstheme="minorHAnsi"/>
        </w:rPr>
        <w:t xml:space="preserve"> smlouvy musí být učiněny písemně ve </w:t>
      </w:r>
      <w:r w:rsidR="00B777F2" w:rsidRPr="003E5B6E">
        <w:rPr>
          <w:rFonts w:asciiTheme="minorHAnsi" w:hAnsiTheme="minorHAnsi" w:cstheme="minorHAnsi"/>
        </w:rPr>
        <w:t>formě číslovaného</w:t>
      </w:r>
      <w:r w:rsidR="00523D55" w:rsidRPr="003E5B6E">
        <w:rPr>
          <w:rFonts w:asciiTheme="minorHAnsi" w:hAnsiTheme="minorHAnsi" w:cstheme="minorHAnsi"/>
        </w:rPr>
        <w:t xml:space="preserve"> dodatku, podepsaného oprávněnými zástupci obou </w:t>
      </w:r>
      <w:r w:rsidR="00B777F2" w:rsidRPr="003E5B6E">
        <w:rPr>
          <w:rFonts w:asciiTheme="minorHAnsi" w:hAnsiTheme="minorHAnsi" w:cstheme="minorHAnsi"/>
        </w:rPr>
        <w:t>smluvních stran</w:t>
      </w:r>
      <w:r w:rsidR="0013351E">
        <w:rPr>
          <w:rFonts w:asciiTheme="minorHAnsi" w:hAnsiTheme="minorHAnsi" w:cstheme="minorHAnsi"/>
        </w:rPr>
        <w:t>.</w:t>
      </w:r>
      <w:r w:rsidRPr="003E5B6E">
        <w:rPr>
          <w:rFonts w:asciiTheme="minorHAnsi" w:hAnsiTheme="minorHAnsi" w:cstheme="minorHAnsi"/>
        </w:rPr>
        <w:t xml:space="preserve"> </w:t>
      </w:r>
      <w:r w:rsidR="0013351E">
        <w:rPr>
          <w:rFonts w:asciiTheme="minorHAnsi" w:hAnsiTheme="minorHAnsi" w:cstheme="minorHAnsi"/>
        </w:rPr>
        <w:t xml:space="preserve">Dodatek </w:t>
      </w:r>
      <w:r w:rsidRPr="003E5B6E">
        <w:rPr>
          <w:rFonts w:asciiTheme="minorHAnsi" w:hAnsiTheme="minorHAnsi" w:cstheme="minorHAnsi"/>
        </w:rPr>
        <w:t>se stane její nedílnou součástí</w:t>
      </w:r>
    </w:p>
    <w:p w14:paraId="178FD8A9" w14:textId="77777777" w:rsidR="00523D55" w:rsidRPr="003E5B6E" w:rsidRDefault="00523D55" w:rsidP="00523D55">
      <w:pPr>
        <w:jc w:val="both"/>
        <w:rPr>
          <w:rFonts w:asciiTheme="minorHAnsi" w:hAnsiTheme="minorHAnsi" w:cstheme="minorHAnsi"/>
        </w:rPr>
      </w:pPr>
    </w:p>
    <w:p w14:paraId="04779594" w14:textId="12620FAC" w:rsidR="00523D55" w:rsidRPr="003E5B6E" w:rsidRDefault="002643DC" w:rsidP="008E00AA">
      <w:pPr>
        <w:ind w:left="360" w:hanging="360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 xml:space="preserve">4. </w:t>
      </w:r>
      <w:r w:rsidR="00523D55" w:rsidRPr="003E5B6E">
        <w:rPr>
          <w:rFonts w:asciiTheme="minorHAnsi" w:hAnsiTheme="minorHAnsi" w:cstheme="minorHAnsi"/>
        </w:rPr>
        <w:t xml:space="preserve">Smlouva je vyhotovena ve </w:t>
      </w:r>
      <w:r w:rsidR="008E00AA" w:rsidRPr="003E5B6E">
        <w:rPr>
          <w:rFonts w:asciiTheme="minorHAnsi" w:hAnsiTheme="minorHAnsi" w:cstheme="minorHAnsi"/>
        </w:rPr>
        <w:t>dvou</w:t>
      </w:r>
      <w:r w:rsidR="00523D55" w:rsidRPr="003E5B6E">
        <w:rPr>
          <w:rFonts w:asciiTheme="minorHAnsi" w:hAnsiTheme="minorHAnsi" w:cstheme="minorHAnsi"/>
          <w:i/>
        </w:rPr>
        <w:t xml:space="preserve"> </w:t>
      </w:r>
      <w:r w:rsidR="00CD4360" w:rsidRPr="003E5B6E">
        <w:rPr>
          <w:rFonts w:asciiTheme="minorHAnsi" w:hAnsiTheme="minorHAnsi" w:cstheme="minorHAnsi"/>
        </w:rPr>
        <w:t xml:space="preserve">stejnopisech </w:t>
      </w:r>
      <w:r w:rsidR="00523D55" w:rsidRPr="003E5B6E">
        <w:rPr>
          <w:rFonts w:asciiTheme="minorHAnsi" w:hAnsiTheme="minorHAnsi" w:cstheme="minorHAnsi"/>
        </w:rPr>
        <w:t xml:space="preserve">s platností originálu, z nichž každá ze smluvních stran </w:t>
      </w:r>
      <w:proofErr w:type="gramStart"/>
      <w:r w:rsidR="00523D55" w:rsidRPr="003E5B6E">
        <w:rPr>
          <w:rFonts w:asciiTheme="minorHAnsi" w:hAnsiTheme="minorHAnsi" w:cstheme="minorHAnsi"/>
        </w:rPr>
        <w:t>obdrží</w:t>
      </w:r>
      <w:proofErr w:type="gramEnd"/>
      <w:r w:rsidR="00523D55" w:rsidRPr="003E5B6E">
        <w:rPr>
          <w:rFonts w:asciiTheme="minorHAnsi" w:hAnsiTheme="minorHAnsi" w:cstheme="minorHAnsi"/>
        </w:rPr>
        <w:t xml:space="preserve"> </w:t>
      </w:r>
      <w:r w:rsidR="008E00AA" w:rsidRPr="003E5B6E">
        <w:rPr>
          <w:rFonts w:asciiTheme="minorHAnsi" w:hAnsiTheme="minorHAnsi" w:cstheme="minorHAnsi"/>
        </w:rPr>
        <w:t>jeden</w:t>
      </w:r>
      <w:r w:rsidR="009660DC" w:rsidRPr="003E5B6E">
        <w:rPr>
          <w:rFonts w:asciiTheme="minorHAnsi" w:hAnsiTheme="minorHAnsi" w:cstheme="minorHAnsi"/>
        </w:rPr>
        <w:t xml:space="preserve"> </w:t>
      </w:r>
      <w:r w:rsidR="00CD4360" w:rsidRPr="003E5B6E">
        <w:rPr>
          <w:rFonts w:asciiTheme="minorHAnsi" w:hAnsiTheme="minorHAnsi" w:cstheme="minorHAnsi"/>
        </w:rPr>
        <w:t>stejnopis</w:t>
      </w:r>
      <w:r w:rsidR="00523D55" w:rsidRPr="003E5B6E">
        <w:rPr>
          <w:rFonts w:asciiTheme="minorHAnsi" w:hAnsiTheme="minorHAnsi" w:cstheme="minorHAnsi"/>
        </w:rPr>
        <w:t>.</w:t>
      </w:r>
    </w:p>
    <w:p w14:paraId="7AB1FB7F" w14:textId="77777777" w:rsidR="00523D55" w:rsidRPr="003E5B6E" w:rsidRDefault="00523D55" w:rsidP="00523D55">
      <w:pPr>
        <w:jc w:val="both"/>
        <w:rPr>
          <w:rFonts w:asciiTheme="minorHAnsi" w:hAnsiTheme="minorHAnsi" w:cstheme="minorHAnsi"/>
        </w:rPr>
      </w:pPr>
    </w:p>
    <w:p w14:paraId="190A21D6" w14:textId="7A7691D7" w:rsidR="00523D55" w:rsidRDefault="000751AD" w:rsidP="007465EC">
      <w:pPr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D4360" w:rsidRPr="003E5B6E">
        <w:rPr>
          <w:rFonts w:asciiTheme="minorHAnsi" w:hAnsiTheme="minorHAnsi" w:cstheme="minorHAnsi"/>
        </w:rPr>
        <w:t>.</w:t>
      </w:r>
      <w:r w:rsidR="00451E0E" w:rsidRPr="003E5B6E">
        <w:rPr>
          <w:rFonts w:asciiTheme="minorHAnsi" w:hAnsiTheme="minorHAnsi" w:cstheme="minorHAnsi"/>
        </w:rPr>
        <w:tab/>
      </w:r>
      <w:r w:rsidR="001B341B" w:rsidRPr="003E5B6E">
        <w:rPr>
          <w:rFonts w:asciiTheme="minorHAnsi" w:hAnsiTheme="minorHAnsi" w:cstheme="minorHAnsi"/>
        </w:rPr>
        <w:t>Smluvní strany</w:t>
      </w:r>
      <w:r w:rsidR="00523D55" w:rsidRPr="003E5B6E">
        <w:rPr>
          <w:rFonts w:asciiTheme="minorHAnsi" w:hAnsiTheme="minorHAnsi" w:cstheme="minorHAnsi"/>
        </w:rPr>
        <w:t xml:space="preserve"> této smlouvy prohlašují, že smlouva byla sjednána na základě jejich pravé a svobodné vůle, že si její obsah přečetl</w:t>
      </w:r>
      <w:r w:rsidR="001B341B" w:rsidRPr="003E5B6E">
        <w:rPr>
          <w:rFonts w:asciiTheme="minorHAnsi" w:hAnsiTheme="minorHAnsi" w:cstheme="minorHAnsi"/>
        </w:rPr>
        <w:t>y</w:t>
      </w:r>
      <w:r w:rsidR="00523D55" w:rsidRPr="003E5B6E">
        <w:rPr>
          <w:rFonts w:asciiTheme="minorHAnsi" w:hAnsiTheme="minorHAnsi" w:cstheme="minorHAnsi"/>
        </w:rPr>
        <w:t xml:space="preserve"> a bezvýhradně s ním souhlasí, což stvrzují svými vlastnoručními podpisy.</w:t>
      </w:r>
    </w:p>
    <w:p w14:paraId="57D59B2E" w14:textId="4F70492E" w:rsidR="00C92D5F" w:rsidRPr="003E5B6E" w:rsidRDefault="00C92D5F" w:rsidP="007465EC">
      <w:pPr>
        <w:ind w:left="360" w:hanging="360"/>
        <w:jc w:val="both"/>
        <w:rPr>
          <w:rFonts w:asciiTheme="minorHAnsi" w:hAnsiTheme="minorHAnsi" w:cstheme="minorHAnsi"/>
        </w:rPr>
      </w:pPr>
    </w:p>
    <w:p w14:paraId="34C0DB65" w14:textId="383C177A" w:rsidR="002643DC" w:rsidRDefault="000751AD" w:rsidP="008A1522">
      <w:pPr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643DC" w:rsidRPr="003E5B6E">
        <w:rPr>
          <w:rFonts w:asciiTheme="minorHAnsi" w:hAnsiTheme="minorHAnsi" w:cstheme="minorHAnsi"/>
        </w:rPr>
        <w:t>. Smluvní strany výslovně sjednávají, že uveřejnění této smlouvy v registru smluv dle zákona č. 340/2015 Sb., o zvláštních podmínkách účinnosti některých smluv, uveřejňování těchto smluv a o registru smluv (zákon o registru smluv) zajistí objednatel.</w:t>
      </w:r>
    </w:p>
    <w:p w14:paraId="58358FE0" w14:textId="77777777" w:rsidR="000751AD" w:rsidRPr="003E5B6E" w:rsidRDefault="000751AD" w:rsidP="008A1522">
      <w:pPr>
        <w:ind w:left="360" w:hanging="360"/>
        <w:jc w:val="both"/>
        <w:rPr>
          <w:rFonts w:asciiTheme="minorHAnsi" w:hAnsiTheme="minorHAnsi" w:cstheme="minorHAnsi"/>
        </w:rPr>
      </w:pPr>
    </w:p>
    <w:p w14:paraId="65AD848F" w14:textId="6D791F7A" w:rsidR="002643DC" w:rsidRPr="003E5B6E" w:rsidRDefault="000751AD" w:rsidP="008A1522">
      <w:pPr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643DC" w:rsidRPr="003E5B6E">
        <w:rPr>
          <w:rFonts w:asciiTheme="minorHAnsi" w:hAnsiTheme="minorHAnsi" w:cstheme="minorHAnsi"/>
        </w:rPr>
        <w:t xml:space="preserve">.  Smluvní strany prohlašují, že skutečnosti uvedené v této smlouvě nepovažují za obchodní tajemství ve smyslu </w:t>
      </w:r>
      <w:proofErr w:type="spellStart"/>
      <w:r w:rsidR="00211686">
        <w:rPr>
          <w:rFonts w:asciiTheme="minorHAnsi" w:hAnsiTheme="minorHAnsi" w:cstheme="minorHAnsi"/>
        </w:rPr>
        <w:t>ust</w:t>
      </w:r>
      <w:proofErr w:type="spellEnd"/>
      <w:r w:rsidR="00211686">
        <w:rPr>
          <w:rFonts w:asciiTheme="minorHAnsi" w:hAnsiTheme="minorHAnsi" w:cstheme="minorHAnsi"/>
        </w:rPr>
        <w:t xml:space="preserve">. </w:t>
      </w:r>
      <w:r w:rsidR="002643DC" w:rsidRPr="003E5B6E">
        <w:rPr>
          <w:rFonts w:asciiTheme="minorHAnsi" w:hAnsiTheme="minorHAnsi" w:cstheme="minorHAnsi"/>
        </w:rPr>
        <w:t>§ 504 zákona č. 89/2012 Sb., občanský zákoník, ve znění pozdějších předpisů, a udělují svolení k jejich užití a zveřejnění bez stanovení jakýchkoli dalších podmínek.</w:t>
      </w:r>
    </w:p>
    <w:p w14:paraId="4CC35E1B" w14:textId="75F39DC3" w:rsidR="00523D55" w:rsidRPr="003E5B6E" w:rsidRDefault="000751AD" w:rsidP="00451E0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2643DC" w:rsidRPr="003E5B6E">
        <w:rPr>
          <w:rFonts w:asciiTheme="minorHAnsi" w:hAnsiTheme="minorHAnsi" w:cstheme="minorHAnsi"/>
        </w:rPr>
        <w:t>.  Tato smlouva nabývá platnosti dnem podpisu obou smluvních stran a účinnosti dnem jejího uveřejnění prostřednictvím registru smluv.</w:t>
      </w:r>
    </w:p>
    <w:p w14:paraId="7DFE0AD2" w14:textId="77777777" w:rsidR="003F461F" w:rsidRPr="003E5B6E" w:rsidRDefault="003F461F" w:rsidP="008C446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15F21267" w14:textId="77777777" w:rsidR="00523D55" w:rsidRPr="003E5B6E" w:rsidRDefault="00B23B96" w:rsidP="00523D55">
      <w:pPr>
        <w:ind w:right="827"/>
        <w:jc w:val="both"/>
        <w:rPr>
          <w:rFonts w:asciiTheme="minorHAnsi" w:hAnsiTheme="minorHAnsi" w:cstheme="minorHAnsi"/>
        </w:rPr>
      </w:pPr>
      <w:r w:rsidRPr="003E5B6E">
        <w:rPr>
          <w:rFonts w:asciiTheme="minorHAnsi" w:hAnsiTheme="minorHAnsi" w:cstheme="minorHAnsi"/>
        </w:rPr>
        <w:t>Příloha č.1: Položkový rozpočet</w:t>
      </w:r>
    </w:p>
    <w:p w14:paraId="02B8B37E" w14:textId="77777777" w:rsidR="00B23B96" w:rsidRPr="003E5B6E" w:rsidRDefault="00B23B96" w:rsidP="00523D55">
      <w:pPr>
        <w:ind w:right="827"/>
        <w:jc w:val="both"/>
        <w:rPr>
          <w:rFonts w:asciiTheme="minorHAnsi" w:hAnsiTheme="minorHAnsi" w:cstheme="minorHAnsi"/>
          <w:color w:val="FF0000"/>
        </w:rPr>
      </w:pPr>
    </w:p>
    <w:p w14:paraId="02CA937D" w14:textId="77777777" w:rsidR="00444C3C" w:rsidRPr="003E5B6E" w:rsidRDefault="00444C3C" w:rsidP="00523D55">
      <w:pPr>
        <w:ind w:right="827"/>
        <w:jc w:val="both"/>
        <w:rPr>
          <w:rFonts w:asciiTheme="minorHAnsi" w:hAnsiTheme="minorHAnsi" w:cstheme="minorHAnsi"/>
        </w:rPr>
      </w:pPr>
    </w:p>
    <w:p w14:paraId="3088C40E" w14:textId="260D1EE9" w:rsidR="00EE7CAF" w:rsidRPr="003E5B6E" w:rsidRDefault="00EE7CAF" w:rsidP="00EE7CAF">
      <w:pPr>
        <w:pStyle w:val="Import40"/>
        <w:tabs>
          <w:tab w:val="left" w:pos="1440"/>
          <w:tab w:val="left" w:pos="3096"/>
          <w:tab w:val="left" w:pos="5328"/>
          <w:tab w:val="left" w:pos="7056"/>
        </w:tabs>
        <w:rPr>
          <w:rFonts w:asciiTheme="minorHAnsi" w:hAnsiTheme="minorHAnsi" w:cstheme="minorHAnsi"/>
          <w:b/>
          <w:szCs w:val="24"/>
          <w:lang w:val="cs-CZ"/>
        </w:rPr>
      </w:pPr>
      <w:r w:rsidRPr="003E5B6E">
        <w:rPr>
          <w:rFonts w:asciiTheme="minorHAnsi" w:hAnsiTheme="minorHAnsi" w:cstheme="minorHAnsi"/>
          <w:szCs w:val="24"/>
          <w:lang w:val="cs-CZ"/>
        </w:rPr>
        <w:t>V</w:t>
      </w:r>
      <w:r w:rsidR="00B23B96" w:rsidRPr="003E5B6E">
        <w:rPr>
          <w:rFonts w:asciiTheme="minorHAnsi" w:hAnsiTheme="minorHAnsi" w:cstheme="minorHAnsi"/>
          <w:szCs w:val="24"/>
          <w:lang w:val="cs-CZ"/>
        </w:rPr>
        <w:t xml:space="preserve"> Praze</w:t>
      </w:r>
      <w:r w:rsidR="00293569" w:rsidRPr="003E5B6E">
        <w:rPr>
          <w:rFonts w:asciiTheme="minorHAnsi" w:hAnsiTheme="minorHAnsi" w:cstheme="minorHAnsi"/>
          <w:szCs w:val="24"/>
          <w:lang w:val="cs-CZ"/>
        </w:rPr>
        <w:t xml:space="preserve"> </w:t>
      </w:r>
      <w:r w:rsidRPr="003E5B6E">
        <w:rPr>
          <w:rFonts w:asciiTheme="minorHAnsi" w:hAnsiTheme="minorHAnsi" w:cstheme="minorHAnsi"/>
          <w:szCs w:val="24"/>
          <w:lang w:val="cs-CZ"/>
        </w:rPr>
        <w:t>dne</w:t>
      </w:r>
      <w:r w:rsidR="00385122">
        <w:rPr>
          <w:rFonts w:asciiTheme="minorHAnsi" w:hAnsiTheme="minorHAnsi" w:cstheme="minorHAnsi"/>
          <w:szCs w:val="24"/>
          <w:lang w:val="cs-CZ"/>
        </w:rPr>
        <w:t>…………</w:t>
      </w:r>
      <w:r w:rsidR="00FD6D03">
        <w:rPr>
          <w:rFonts w:asciiTheme="minorHAnsi" w:hAnsiTheme="minorHAnsi" w:cstheme="minorHAnsi"/>
          <w:szCs w:val="24"/>
          <w:lang w:val="cs-CZ"/>
        </w:rPr>
        <w:t>……</w:t>
      </w:r>
      <w:r w:rsidRPr="003E5B6E">
        <w:rPr>
          <w:rFonts w:asciiTheme="minorHAnsi" w:hAnsiTheme="minorHAnsi" w:cstheme="minorHAnsi"/>
          <w:szCs w:val="24"/>
          <w:lang w:val="cs-CZ"/>
        </w:rPr>
        <w:tab/>
      </w:r>
      <w:r w:rsidRPr="003E5B6E">
        <w:rPr>
          <w:rFonts w:asciiTheme="minorHAnsi" w:hAnsiTheme="minorHAnsi" w:cstheme="minorHAnsi"/>
          <w:szCs w:val="24"/>
          <w:lang w:val="cs-CZ"/>
        </w:rPr>
        <w:tab/>
      </w:r>
      <w:r w:rsidRPr="003E5B6E">
        <w:rPr>
          <w:rFonts w:asciiTheme="minorHAnsi" w:hAnsiTheme="minorHAnsi" w:cstheme="minorHAnsi"/>
          <w:szCs w:val="24"/>
          <w:lang w:val="cs-CZ"/>
        </w:rPr>
        <w:tab/>
      </w:r>
      <w:r w:rsidRPr="003E5B6E">
        <w:rPr>
          <w:rFonts w:asciiTheme="minorHAnsi" w:hAnsiTheme="minorHAnsi" w:cstheme="minorHAnsi"/>
          <w:szCs w:val="24"/>
          <w:lang w:val="cs-CZ"/>
        </w:rPr>
        <w:tab/>
      </w:r>
      <w:r w:rsidR="00B23B96" w:rsidRPr="003E5B6E">
        <w:rPr>
          <w:rFonts w:asciiTheme="minorHAnsi" w:hAnsiTheme="minorHAnsi" w:cstheme="minorHAnsi"/>
          <w:szCs w:val="24"/>
          <w:lang w:val="cs-CZ"/>
        </w:rPr>
        <w:t xml:space="preserve">          </w:t>
      </w:r>
      <w:r w:rsidR="00293569" w:rsidRPr="003E5B6E">
        <w:rPr>
          <w:rFonts w:asciiTheme="minorHAnsi" w:hAnsiTheme="minorHAnsi" w:cstheme="minorHAnsi"/>
          <w:bCs/>
          <w:szCs w:val="24"/>
          <w:lang w:val="cs-CZ"/>
        </w:rPr>
        <w:t>V</w:t>
      </w:r>
      <w:r w:rsidR="00CC20D5" w:rsidRPr="003E5B6E">
        <w:rPr>
          <w:rFonts w:asciiTheme="minorHAnsi" w:hAnsiTheme="minorHAnsi" w:cstheme="minorHAnsi"/>
          <w:bCs/>
          <w:szCs w:val="24"/>
          <w:lang w:val="cs-CZ"/>
        </w:rPr>
        <w:t> </w:t>
      </w:r>
      <w:r w:rsidR="0080066D" w:rsidRPr="003E5B6E">
        <w:rPr>
          <w:rFonts w:asciiTheme="minorHAnsi" w:hAnsiTheme="minorHAnsi" w:cstheme="minorHAnsi"/>
          <w:bCs/>
          <w:szCs w:val="24"/>
          <w:lang w:val="cs-CZ"/>
        </w:rPr>
        <w:t>Praz</w:t>
      </w:r>
      <w:r w:rsidR="00CC20D5" w:rsidRPr="003E5B6E">
        <w:rPr>
          <w:rFonts w:asciiTheme="minorHAnsi" w:hAnsiTheme="minorHAnsi" w:cstheme="minorHAnsi"/>
          <w:bCs/>
          <w:szCs w:val="24"/>
          <w:lang w:val="cs-CZ"/>
        </w:rPr>
        <w:t>e dne</w:t>
      </w:r>
      <w:r w:rsidR="00385122">
        <w:rPr>
          <w:rFonts w:asciiTheme="minorHAnsi" w:hAnsiTheme="minorHAnsi" w:cstheme="minorHAnsi"/>
          <w:bCs/>
          <w:szCs w:val="24"/>
          <w:lang w:val="cs-CZ"/>
        </w:rPr>
        <w:t>……………………</w:t>
      </w:r>
      <w:r w:rsidR="0023658B" w:rsidRPr="003E5B6E">
        <w:rPr>
          <w:rFonts w:asciiTheme="minorHAnsi" w:hAnsiTheme="minorHAnsi" w:cstheme="minorHAnsi"/>
          <w:bCs/>
          <w:szCs w:val="24"/>
          <w:lang w:val="cs-CZ"/>
        </w:rPr>
        <w:t xml:space="preserve"> </w:t>
      </w:r>
    </w:p>
    <w:p w14:paraId="09D62CEB" w14:textId="77777777" w:rsidR="00EE7CAF" w:rsidRPr="003E5B6E" w:rsidRDefault="00EE7CAF" w:rsidP="00EE7CAF">
      <w:pPr>
        <w:pStyle w:val="Import41"/>
        <w:tabs>
          <w:tab w:val="left" w:pos="3096"/>
          <w:tab w:val="left" w:pos="6192"/>
        </w:tabs>
        <w:rPr>
          <w:rFonts w:asciiTheme="minorHAnsi" w:hAnsiTheme="minorHAnsi" w:cstheme="minorHAnsi"/>
          <w:szCs w:val="24"/>
          <w:lang w:val="cs-CZ"/>
        </w:rPr>
      </w:pPr>
    </w:p>
    <w:p w14:paraId="7885EB6A" w14:textId="77777777" w:rsidR="00EE7CAF" w:rsidRPr="003E5B6E" w:rsidRDefault="00EE7CAF" w:rsidP="00EE7CAF">
      <w:pPr>
        <w:pStyle w:val="Import41"/>
        <w:tabs>
          <w:tab w:val="left" w:pos="3096"/>
          <w:tab w:val="left" w:pos="6192"/>
        </w:tabs>
        <w:rPr>
          <w:rFonts w:asciiTheme="minorHAnsi" w:hAnsiTheme="minorHAnsi" w:cstheme="minorHAnsi"/>
          <w:szCs w:val="24"/>
          <w:lang w:val="cs-CZ"/>
        </w:rPr>
      </w:pPr>
    </w:p>
    <w:p w14:paraId="44A53C9D" w14:textId="77777777" w:rsidR="00EE7CAF" w:rsidRPr="003E5B6E" w:rsidRDefault="00EE7CAF" w:rsidP="00EE7CAF">
      <w:pPr>
        <w:pStyle w:val="Import41"/>
        <w:tabs>
          <w:tab w:val="left" w:pos="3096"/>
          <w:tab w:val="left" w:pos="6192"/>
        </w:tabs>
        <w:rPr>
          <w:rFonts w:asciiTheme="minorHAnsi" w:hAnsiTheme="minorHAnsi" w:cstheme="minorHAnsi"/>
          <w:szCs w:val="24"/>
          <w:lang w:val="cs-CZ"/>
        </w:rPr>
      </w:pPr>
    </w:p>
    <w:p w14:paraId="12133DA9" w14:textId="77777777" w:rsidR="00EE7CAF" w:rsidRPr="003E5B6E" w:rsidRDefault="00EE7CAF" w:rsidP="00EE7CAF">
      <w:pPr>
        <w:pStyle w:val="Import41"/>
        <w:tabs>
          <w:tab w:val="left" w:pos="3096"/>
          <w:tab w:val="left" w:pos="6192"/>
        </w:tabs>
        <w:rPr>
          <w:rFonts w:asciiTheme="minorHAnsi" w:hAnsiTheme="minorHAnsi" w:cstheme="minorHAnsi"/>
          <w:szCs w:val="24"/>
          <w:lang w:val="cs-CZ"/>
        </w:rPr>
      </w:pPr>
    </w:p>
    <w:p w14:paraId="07314215" w14:textId="6067A696" w:rsidR="00EE7CAF" w:rsidRPr="003E5B6E" w:rsidRDefault="00EE7CAF" w:rsidP="00EE7CAF">
      <w:pPr>
        <w:pStyle w:val="Import41"/>
        <w:tabs>
          <w:tab w:val="left" w:pos="3096"/>
          <w:tab w:val="left" w:pos="6192"/>
        </w:tabs>
        <w:rPr>
          <w:rFonts w:asciiTheme="minorHAnsi" w:hAnsiTheme="minorHAnsi" w:cstheme="minorHAnsi"/>
          <w:szCs w:val="24"/>
          <w:lang w:val="cs-CZ"/>
        </w:rPr>
      </w:pPr>
      <w:r w:rsidRPr="003E5B6E">
        <w:rPr>
          <w:rFonts w:asciiTheme="minorHAnsi" w:hAnsiTheme="minorHAnsi" w:cstheme="minorHAnsi"/>
          <w:szCs w:val="24"/>
          <w:lang w:val="cs-CZ"/>
        </w:rPr>
        <w:t>……………………</w:t>
      </w:r>
      <w:r w:rsidR="00385122">
        <w:rPr>
          <w:rFonts w:asciiTheme="minorHAnsi" w:hAnsiTheme="minorHAnsi" w:cstheme="minorHAnsi"/>
          <w:szCs w:val="24"/>
          <w:lang w:val="cs-CZ"/>
        </w:rPr>
        <w:t>………………..</w:t>
      </w:r>
      <w:r w:rsidRPr="003E5B6E">
        <w:rPr>
          <w:rFonts w:asciiTheme="minorHAnsi" w:hAnsiTheme="minorHAnsi" w:cstheme="minorHAnsi"/>
          <w:szCs w:val="24"/>
          <w:lang w:val="cs-CZ"/>
        </w:rPr>
        <w:tab/>
      </w:r>
      <w:r w:rsidRPr="003E5B6E">
        <w:rPr>
          <w:rFonts w:asciiTheme="minorHAnsi" w:hAnsiTheme="minorHAnsi" w:cstheme="minorHAnsi"/>
          <w:szCs w:val="24"/>
          <w:lang w:val="cs-CZ"/>
        </w:rPr>
        <w:tab/>
        <w:t xml:space="preserve">              …………………</w:t>
      </w:r>
      <w:r w:rsidR="00385122">
        <w:rPr>
          <w:rFonts w:asciiTheme="minorHAnsi" w:hAnsiTheme="minorHAnsi" w:cstheme="minorHAnsi"/>
          <w:szCs w:val="24"/>
          <w:lang w:val="cs-CZ"/>
        </w:rPr>
        <w:t>………………….</w:t>
      </w:r>
    </w:p>
    <w:p w14:paraId="07C0D043" w14:textId="0A392726" w:rsidR="00EE7CAF" w:rsidRPr="003E5B6E" w:rsidRDefault="00262ED9" w:rsidP="00EE7CAF">
      <w:pPr>
        <w:pStyle w:val="Import41"/>
        <w:tabs>
          <w:tab w:val="left" w:pos="3096"/>
          <w:tab w:val="left" w:pos="6192"/>
        </w:tabs>
        <w:rPr>
          <w:rFonts w:asciiTheme="minorHAnsi" w:hAnsiTheme="minorHAnsi" w:cstheme="minorHAnsi"/>
          <w:b/>
          <w:szCs w:val="24"/>
          <w:lang w:val="cs-CZ"/>
        </w:rPr>
      </w:pPr>
      <w:r>
        <w:rPr>
          <w:rFonts w:asciiTheme="minorHAnsi" w:hAnsiTheme="minorHAnsi" w:cstheme="minorHAnsi"/>
          <w:szCs w:val="24"/>
          <w:lang w:val="cs-CZ"/>
        </w:rPr>
        <w:t xml:space="preserve">     </w:t>
      </w:r>
      <w:r w:rsidR="00EE7CAF" w:rsidRPr="003E5B6E">
        <w:rPr>
          <w:rFonts w:asciiTheme="minorHAnsi" w:hAnsiTheme="minorHAnsi" w:cstheme="minorHAnsi"/>
          <w:szCs w:val="24"/>
          <w:lang w:val="cs-CZ"/>
        </w:rPr>
        <w:t xml:space="preserve"> </w:t>
      </w:r>
      <w:r w:rsidR="0067396B">
        <w:rPr>
          <w:rFonts w:asciiTheme="minorHAnsi" w:hAnsiTheme="minorHAnsi" w:cstheme="minorHAnsi"/>
          <w:szCs w:val="24"/>
          <w:lang w:val="cs-CZ"/>
        </w:rPr>
        <w:t>Za objednatele</w:t>
      </w:r>
      <w:r w:rsidR="00EE7CAF" w:rsidRPr="003E5B6E">
        <w:rPr>
          <w:rFonts w:asciiTheme="minorHAnsi" w:hAnsiTheme="minorHAnsi" w:cstheme="minorHAnsi"/>
          <w:szCs w:val="24"/>
          <w:lang w:val="cs-CZ"/>
        </w:rPr>
        <w:t xml:space="preserve">                                                                     </w:t>
      </w:r>
      <w:r>
        <w:rPr>
          <w:rFonts w:asciiTheme="minorHAnsi" w:hAnsiTheme="minorHAnsi" w:cstheme="minorHAnsi"/>
          <w:szCs w:val="24"/>
          <w:lang w:val="cs-CZ"/>
        </w:rPr>
        <w:t xml:space="preserve">           </w:t>
      </w:r>
      <w:r w:rsidR="0067396B">
        <w:rPr>
          <w:rFonts w:asciiTheme="minorHAnsi" w:hAnsiTheme="minorHAnsi" w:cstheme="minorHAnsi"/>
          <w:szCs w:val="24"/>
          <w:lang w:val="cs-CZ"/>
        </w:rPr>
        <w:t xml:space="preserve"> </w:t>
      </w:r>
      <w:r>
        <w:rPr>
          <w:rFonts w:asciiTheme="minorHAnsi" w:hAnsiTheme="minorHAnsi" w:cstheme="minorHAnsi"/>
          <w:szCs w:val="24"/>
          <w:lang w:val="cs-CZ"/>
        </w:rPr>
        <w:t>Za zhotovitele</w:t>
      </w:r>
    </w:p>
    <w:p w14:paraId="0B024966" w14:textId="01636DAC" w:rsidR="002643DC" w:rsidRPr="003E5B6E" w:rsidRDefault="00262ED9" w:rsidP="00EE7CAF">
      <w:pPr>
        <w:pStyle w:val="Import41"/>
        <w:tabs>
          <w:tab w:val="left" w:pos="3096"/>
          <w:tab w:val="left" w:pos="6192"/>
        </w:tabs>
        <w:rPr>
          <w:rFonts w:asciiTheme="minorHAnsi" w:hAnsiTheme="minorHAnsi" w:cstheme="minorHAnsi"/>
          <w:b/>
          <w:szCs w:val="24"/>
          <w:lang w:val="cs-CZ"/>
        </w:rPr>
      </w:pPr>
      <w:r>
        <w:rPr>
          <w:rFonts w:asciiTheme="minorHAnsi" w:hAnsiTheme="minorHAnsi" w:cstheme="minorHAnsi"/>
          <w:b/>
          <w:szCs w:val="24"/>
          <w:lang w:val="cs-CZ"/>
        </w:rPr>
        <w:t xml:space="preserve">   </w:t>
      </w:r>
      <w:r w:rsidR="00CC20D5" w:rsidRPr="003E5B6E">
        <w:rPr>
          <w:rFonts w:asciiTheme="minorHAnsi" w:hAnsiTheme="minorHAnsi" w:cstheme="minorHAnsi"/>
          <w:b/>
          <w:szCs w:val="24"/>
          <w:lang w:val="cs-CZ"/>
        </w:rPr>
        <w:t xml:space="preserve">Dana Zichová, </w:t>
      </w:r>
      <w:proofErr w:type="spellStart"/>
      <w:r w:rsidR="00CC20D5" w:rsidRPr="003E5B6E">
        <w:rPr>
          <w:rFonts w:asciiTheme="minorHAnsi" w:hAnsiTheme="minorHAnsi" w:cstheme="minorHAnsi"/>
          <w:b/>
          <w:szCs w:val="24"/>
          <w:lang w:val="cs-CZ"/>
        </w:rPr>
        <w:t>DiS</w:t>
      </w:r>
      <w:proofErr w:type="spellEnd"/>
      <w:r w:rsidR="00CC20D5" w:rsidRPr="003E5B6E">
        <w:rPr>
          <w:rFonts w:asciiTheme="minorHAnsi" w:hAnsiTheme="minorHAnsi" w:cstheme="minorHAnsi"/>
          <w:b/>
          <w:szCs w:val="24"/>
          <w:lang w:val="cs-CZ"/>
        </w:rPr>
        <w:t>.</w:t>
      </w:r>
      <w:r w:rsidR="002643DC" w:rsidRPr="003E5B6E">
        <w:rPr>
          <w:rFonts w:asciiTheme="minorHAnsi" w:hAnsiTheme="minorHAnsi" w:cstheme="minorHAnsi"/>
          <w:b/>
          <w:szCs w:val="24"/>
          <w:lang w:val="cs-CZ"/>
        </w:rPr>
        <w:tab/>
      </w:r>
      <w:r w:rsidR="002643DC" w:rsidRPr="003E5B6E">
        <w:rPr>
          <w:rFonts w:asciiTheme="minorHAnsi" w:hAnsiTheme="minorHAnsi" w:cstheme="minorHAnsi"/>
          <w:b/>
          <w:szCs w:val="24"/>
          <w:lang w:val="cs-CZ"/>
        </w:rPr>
        <w:tab/>
        <w:t xml:space="preserve">         </w:t>
      </w:r>
      <w:r w:rsidR="00815407" w:rsidRPr="003E5B6E">
        <w:rPr>
          <w:rFonts w:asciiTheme="minorHAnsi" w:hAnsiTheme="minorHAnsi" w:cstheme="minorHAnsi"/>
          <w:b/>
          <w:szCs w:val="24"/>
          <w:lang w:val="cs-CZ"/>
        </w:rPr>
        <w:t xml:space="preserve">    </w:t>
      </w:r>
      <w:r>
        <w:rPr>
          <w:rFonts w:asciiTheme="minorHAnsi" w:hAnsiTheme="minorHAnsi" w:cstheme="minorHAnsi"/>
          <w:b/>
          <w:szCs w:val="24"/>
          <w:lang w:val="cs-CZ"/>
        </w:rPr>
        <w:t xml:space="preserve">           </w:t>
      </w:r>
      <w:r w:rsidR="00815407" w:rsidRPr="003E5B6E">
        <w:rPr>
          <w:rFonts w:asciiTheme="minorHAnsi" w:hAnsiTheme="minorHAnsi" w:cstheme="minorHAnsi"/>
          <w:b/>
          <w:szCs w:val="24"/>
          <w:lang w:val="cs-CZ"/>
        </w:rPr>
        <w:t xml:space="preserve">   </w:t>
      </w:r>
      <w:r w:rsidR="002643DC" w:rsidRPr="003E5B6E">
        <w:rPr>
          <w:rFonts w:asciiTheme="minorHAnsi" w:hAnsiTheme="minorHAnsi" w:cstheme="minorHAnsi"/>
          <w:b/>
          <w:szCs w:val="24"/>
          <w:lang w:val="cs-CZ"/>
        </w:rPr>
        <w:t xml:space="preserve"> </w:t>
      </w:r>
      <w:r w:rsidR="00815407" w:rsidRPr="003E5B6E">
        <w:rPr>
          <w:rFonts w:asciiTheme="minorHAnsi" w:hAnsiTheme="minorHAnsi" w:cstheme="minorHAnsi"/>
          <w:b/>
          <w:szCs w:val="24"/>
          <w:lang w:val="cs-CZ"/>
        </w:rPr>
        <w:t>Pavel</w:t>
      </w:r>
      <w:r w:rsidR="00DA7A56">
        <w:rPr>
          <w:rFonts w:asciiTheme="minorHAnsi" w:hAnsiTheme="minorHAnsi" w:cstheme="minorHAnsi"/>
          <w:b/>
          <w:szCs w:val="24"/>
          <w:lang w:val="cs-CZ"/>
        </w:rPr>
        <w:t xml:space="preserve"> </w:t>
      </w:r>
      <w:proofErr w:type="spellStart"/>
      <w:r w:rsidR="00DA7A56">
        <w:rPr>
          <w:rFonts w:asciiTheme="minorHAnsi" w:hAnsiTheme="minorHAnsi" w:cstheme="minorHAnsi"/>
          <w:b/>
          <w:szCs w:val="24"/>
          <w:lang w:val="cs-CZ"/>
        </w:rPr>
        <w:t>Tík</w:t>
      </w:r>
      <w:proofErr w:type="spellEnd"/>
    </w:p>
    <w:p w14:paraId="71C6843A" w14:textId="7AADB363" w:rsidR="006E5177" w:rsidRPr="003E5B6E" w:rsidRDefault="00262ED9" w:rsidP="00EE7CAF">
      <w:pPr>
        <w:pStyle w:val="Import41"/>
        <w:tabs>
          <w:tab w:val="left" w:pos="3096"/>
          <w:tab w:val="left" w:pos="6192"/>
        </w:tabs>
        <w:rPr>
          <w:rFonts w:asciiTheme="minorHAnsi" w:hAnsiTheme="minorHAnsi" w:cstheme="minorHAnsi"/>
          <w:b/>
          <w:szCs w:val="24"/>
          <w:lang w:val="cs-CZ"/>
        </w:rPr>
      </w:pPr>
      <w:r>
        <w:rPr>
          <w:rFonts w:asciiTheme="minorHAnsi" w:hAnsiTheme="minorHAnsi" w:cstheme="minorHAnsi"/>
          <w:bCs/>
          <w:szCs w:val="24"/>
          <w:lang w:val="cs-CZ"/>
        </w:rPr>
        <w:t xml:space="preserve">        </w:t>
      </w:r>
      <w:r w:rsidR="00815407" w:rsidRPr="003E5B6E">
        <w:rPr>
          <w:rFonts w:asciiTheme="minorHAnsi" w:hAnsiTheme="minorHAnsi" w:cstheme="minorHAnsi"/>
          <w:bCs/>
          <w:szCs w:val="24"/>
          <w:lang w:val="cs-CZ"/>
        </w:rPr>
        <w:t xml:space="preserve">ředitelka </w:t>
      </w:r>
      <w:r w:rsidR="002643DC" w:rsidRPr="003E5B6E">
        <w:rPr>
          <w:rFonts w:asciiTheme="minorHAnsi" w:hAnsiTheme="minorHAnsi" w:cstheme="minorHAnsi"/>
          <w:b/>
          <w:szCs w:val="24"/>
          <w:lang w:val="cs-CZ"/>
        </w:rPr>
        <w:tab/>
        <w:t xml:space="preserve">  </w:t>
      </w:r>
      <w:r w:rsidR="00295890" w:rsidRPr="003E5B6E">
        <w:rPr>
          <w:rFonts w:asciiTheme="minorHAnsi" w:hAnsiTheme="minorHAnsi" w:cstheme="minorHAnsi"/>
          <w:szCs w:val="24"/>
        </w:rPr>
        <w:tab/>
      </w:r>
      <w:r w:rsidR="002643DC" w:rsidRPr="003E5B6E">
        <w:rPr>
          <w:rFonts w:asciiTheme="minorHAnsi" w:hAnsiTheme="minorHAnsi" w:cstheme="minorHAnsi"/>
          <w:szCs w:val="24"/>
        </w:rPr>
        <w:t xml:space="preserve">               </w:t>
      </w:r>
    </w:p>
    <w:sectPr w:rsidR="006E5177" w:rsidRPr="003E5B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D14D" w14:textId="77777777" w:rsidR="006A41BE" w:rsidRDefault="006A41BE">
      <w:r>
        <w:separator/>
      </w:r>
    </w:p>
  </w:endnote>
  <w:endnote w:type="continuationSeparator" w:id="0">
    <w:p w14:paraId="36EFFE95" w14:textId="77777777" w:rsidR="006A41BE" w:rsidRDefault="006A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2C61" w14:textId="77777777" w:rsidR="00AF1B5C" w:rsidRPr="00982BC6" w:rsidRDefault="00AF1B5C" w:rsidP="0070514D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982BC6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982BC6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982BC6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62169B" w:rsidRPr="00982BC6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982BC6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974C" w14:textId="77777777" w:rsidR="006A41BE" w:rsidRDefault="006A41BE">
      <w:r>
        <w:separator/>
      </w:r>
    </w:p>
  </w:footnote>
  <w:footnote w:type="continuationSeparator" w:id="0">
    <w:p w14:paraId="74B004BA" w14:textId="77777777" w:rsidR="006A41BE" w:rsidRDefault="006A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6F0B" w14:textId="77777777" w:rsidR="00AF1B5C" w:rsidRDefault="00AF1B5C" w:rsidP="00217B8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FD9"/>
    <w:multiLevelType w:val="hybridMultilevel"/>
    <w:tmpl w:val="439AF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F2E77"/>
    <w:multiLevelType w:val="hybridMultilevel"/>
    <w:tmpl w:val="C0368AB8"/>
    <w:lvl w:ilvl="0" w:tplc="DD1046B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E443B"/>
    <w:multiLevelType w:val="hybridMultilevel"/>
    <w:tmpl w:val="ACE692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6503"/>
    <w:multiLevelType w:val="hybridMultilevel"/>
    <w:tmpl w:val="30F69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66FAB"/>
    <w:multiLevelType w:val="hybridMultilevel"/>
    <w:tmpl w:val="50B6E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14299"/>
    <w:multiLevelType w:val="multilevel"/>
    <w:tmpl w:val="999A583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0C6E1A78"/>
    <w:multiLevelType w:val="hybridMultilevel"/>
    <w:tmpl w:val="4DC02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C597A"/>
    <w:multiLevelType w:val="hybridMultilevel"/>
    <w:tmpl w:val="B6486E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23A0A"/>
    <w:multiLevelType w:val="hybridMultilevel"/>
    <w:tmpl w:val="BABC51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3D4856"/>
    <w:multiLevelType w:val="multilevel"/>
    <w:tmpl w:val="CF88293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AB25F5E"/>
    <w:multiLevelType w:val="hybridMultilevel"/>
    <w:tmpl w:val="04EADD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777D"/>
    <w:multiLevelType w:val="hybridMultilevel"/>
    <w:tmpl w:val="26A2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1280B"/>
    <w:multiLevelType w:val="hybridMultilevel"/>
    <w:tmpl w:val="C1A4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A4C36"/>
    <w:multiLevelType w:val="hybridMultilevel"/>
    <w:tmpl w:val="FC307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52932"/>
    <w:multiLevelType w:val="hybridMultilevel"/>
    <w:tmpl w:val="10504FB4"/>
    <w:lvl w:ilvl="0" w:tplc="14127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BF51AF4"/>
    <w:multiLevelType w:val="hybridMultilevel"/>
    <w:tmpl w:val="0A5A8A42"/>
    <w:lvl w:ilvl="0" w:tplc="79A8B7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7C4C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72D725B"/>
    <w:multiLevelType w:val="hybridMultilevel"/>
    <w:tmpl w:val="1F427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353A0"/>
    <w:multiLevelType w:val="hybridMultilevel"/>
    <w:tmpl w:val="3FA4E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47B88"/>
    <w:multiLevelType w:val="multilevel"/>
    <w:tmpl w:val="CF88293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9819233">
    <w:abstractNumId w:val="8"/>
  </w:num>
  <w:num w:numId="2" w16cid:durableId="920405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85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691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821614">
    <w:abstractNumId w:val="2"/>
  </w:num>
  <w:num w:numId="6" w16cid:durableId="690648768">
    <w:abstractNumId w:val="12"/>
  </w:num>
  <w:num w:numId="7" w16cid:durableId="475683761">
    <w:abstractNumId w:val="18"/>
  </w:num>
  <w:num w:numId="8" w16cid:durableId="715932586">
    <w:abstractNumId w:val="8"/>
  </w:num>
  <w:num w:numId="9" w16cid:durableId="1538158000">
    <w:abstractNumId w:val="10"/>
  </w:num>
  <w:num w:numId="10" w16cid:durableId="440030752">
    <w:abstractNumId w:val="15"/>
  </w:num>
  <w:num w:numId="11" w16cid:durableId="1499542891">
    <w:abstractNumId w:val="13"/>
  </w:num>
  <w:num w:numId="12" w16cid:durableId="2085687521">
    <w:abstractNumId w:val="7"/>
  </w:num>
  <w:num w:numId="13" w16cid:durableId="1496654196">
    <w:abstractNumId w:val="14"/>
  </w:num>
  <w:num w:numId="14" w16cid:durableId="407926994">
    <w:abstractNumId w:val="19"/>
  </w:num>
  <w:num w:numId="15" w16cid:durableId="1651641523">
    <w:abstractNumId w:val="16"/>
  </w:num>
  <w:num w:numId="16" w16cid:durableId="192155165">
    <w:abstractNumId w:val="0"/>
  </w:num>
  <w:num w:numId="17" w16cid:durableId="715086027">
    <w:abstractNumId w:val="6"/>
  </w:num>
  <w:num w:numId="18" w16cid:durableId="1712849176">
    <w:abstractNumId w:val="17"/>
  </w:num>
  <w:num w:numId="19" w16cid:durableId="1117988406">
    <w:abstractNumId w:val="1"/>
  </w:num>
  <w:num w:numId="20" w16cid:durableId="1428962327">
    <w:abstractNumId w:val="11"/>
  </w:num>
  <w:num w:numId="21" w16cid:durableId="319575288">
    <w:abstractNumId w:val="4"/>
  </w:num>
  <w:num w:numId="22" w16cid:durableId="2059353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55"/>
    <w:rsid w:val="00001D78"/>
    <w:rsid w:val="00034629"/>
    <w:rsid w:val="00035902"/>
    <w:rsid w:val="00042A98"/>
    <w:rsid w:val="00045596"/>
    <w:rsid w:val="00047A87"/>
    <w:rsid w:val="00047B35"/>
    <w:rsid w:val="000737F3"/>
    <w:rsid w:val="000751AD"/>
    <w:rsid w:val="00077FF9"/>
    <w:rsid w:val="00087AB1"/>
    <w:rsid w:val="00091BD6"/>
    <w:rsid w:val="000932AC"/>
    <w:rsid w:val="0009569E"/>
    <w:rsid w:val="00095C3C"/>
    <w:rsid w:val="000A7F3C"/>
    <w:rsid w:val="000B0CF4"/>
    <w:rsid w:val="000B4007"/>
    <w:rsid w:val="000B522C"/>
    <w:rsid w:val="000D4894"/>
    <w:rsid w:val="000E64EE"/>
    <w:rsid w:val="000F2AC5"/>
    <w:rsid w:val="000F3FF9"/>
    <w:rsid w:val="000F7E64"/>
    <w:rsid w:val="001061E5"/>
    <w:rsid w:val="00107F7D"/>
    <w:rsid w:val="00114E99"/>
    <w:rsid w:val="0012067B"/>
    <w:rsid w:val="001253A7"/>
    <w:rsid w:val="00127F04"/>
    <w:rsid w:val="001319D9"/>
    <w:rsid w:val="0013351E"/>
    <w:rsid w:val="0015053D"/>
    <w:rsid w:val="00157C6B"/>
    <w:rsid w:val="00165D0D"/>
    <w:rsid w:val="00185E17"/>
    <w:rsid w:val="001A6C2A"/>
    <w:rsid w:val="001B0C79"/>
    <w:rsid w:val="001B341B"/>
    <w:rsid w:val="001D503F"/>
    <w:rsid w:val="001E188F"/>
    <w:rsid w:val="001F303C"/>
    <w:rsid w:val="001F56CF"/>
    <w:rsid w:val="00211686"/>
    <w:rsid w:val="0021297F"/>
    <w:rsid w:val="00217B83"/>
    <w:rsid w:val="00233E19"/>
    <w:rsid w:val="0023658B"/>
    <w:rsid w:val="002418B0"/>
    <w:rsid w:val="002450B3"/>
    <w:rsid w:val="00257FC9"/>
    <w:rsid w:val="00260F20"/>
    <w:rsid w:val="00262ED9"/>
    <w:rsid w:val="002643DC"/>
    <w:rsid w:val="00266A36"/>
    <w:rsid w:val="002811DF"/>
    <w:rsid w:val="002818A0"/>
    <w:rsid w:val="00282EE3"/>
    <w:rsid w:val="00285168"/>
    <w:rsid w:val="00293569"/>
    <w:rsid w:val="00295890"/>
    <w:rsid w:val="002C512E"/>
    <w:rsid w:val="002D2605"/>
    <w:rsid w:val="002E769C"/>
    <w:rsid w:val="00300569"/>
    <w:rsid w:val="00304916"/>
    <w:rsid w:val="00314C3F"/>
    <w:rsid w:val="0032151F"/>
    <w:rsid w:val="00322B8D"/>
    <w:rsid w:val="003274FA"/>
    <w:rsid w:val="00327704"/>
    <w:rsid w:val="00331351"/>
    <w:rsid w:val="00335281"/>
    <w:rsid w:val="00342AEA"/>
    <w:rsid w:val="0034546B"/>
    <w:rsid w:val="003568C1"/>
    <w:rsid w:val="003661EB"/>
    <w:rsid w:val="00371C7D"/>
    <w:rsid w:val="003772D2"/>
    <w:rsid w:val="00382D02"/>
    <w:rsid w:val="00384EC2"/>
    <w:rsid w:val="00385122"/>
    <w:rsid w:val="00391465"/>
    <w:rsid w:val="0039217E"/>
    <w:rsid w:val="003A1050"/>
    <w:rsid w:val="003A4A13"/>
    <w:rsid w:val="003C5F65"/>
    <w:rsid w:val="003D7A4B"/>
    <w:rsid w:val="003E019F"/>
    <w:rsid w:val="003E0DFA"/>
    <w:rsid w:val="003E2F0E"/>
    <w:rsid w:val="003E5B6E"/>
    <w:rsid w:val="003F1058"/>
    <w:rsid w:val="003F461F"/>
    <w:rsid w:val="00414AF0"/>
    <w:rsid w:val="00415DF6"/>
    <w:rsid w:val="0042217B"/>
    <w:rsid w:val="004235A1"/>
    <w:rsid w:val="00423C6E"/>
    <w:rsid w:val="00424E40"/>
    <w:rsid w:val="00425E20"/>
    <w:rsid w:val="0043161D"/>
    <w:rsid w:val="00433DC3"/>
    <w:rsid w:val="004370E0"/>
    <w:rsid w:val="00444233"/>
    <w:rsid w:val="00444C3C"/>
    <w:rsid w:val="004467FF"/>
    <w:rsid w:val="00451E0E"/>
    <w:rsid w:val="00452216"/>
    <w:rsid w:val="004616A2"/>
    <w:rsid w:val="0047379F"/>
    <w:rsid w:val="00475597"/>
    <w:rsid w:val="004A5771"/>
    <w:rsid w:val="004B4ADE"/>
    <w:rsid w:val="004C0F37"/>
    <w:rsid w:val="004C45F9"/>
    <w:rsid w:val="004C7375"/>
    <w:rsid w:val="004D46CF"/>
    <w:rsid w:val="004D5CB3"/>
    <w:rsid w:val="004F7F2E"/>
    <w:rsid w:val="005004EE"/>
    <w:rsid w:val="00505C32"/>
    <w:rsid w:val="00511398"/>
    <w:rsid w:val="0052152D"/>
    <w:rsid w:val="00523D55"/>
    <w:rsid w:val="005276AC"/>
    <w:rsid w:val="00533B45"/>
    <w:rsid w:val="00541AF2"/>
    <w:rsid w:val="00543DAE"/>
    <w:rsid w:val="00547C50"/>
    <w:rsid w:val="00551F98"/>
    <w:rsid w:val="005616E2"/>
    <w:rsid w:val="00563B1C"/>
    <w:rsid w:val="00565C91"/>
    <w:rsid w:val="00570540"/>
    <w:rsid w:val="005801FE"/>
    <w:rsid w:val="0058374E"/>
    <w:rsid w:val="00585FEF"/>
    <w:rsid w:val="0059375A"/>
    <w:rsid w:val="005A493B"/>
    <w:rsid w:val="005B3708"/>
    <w:rsid w:val="005B57F0"/>
    <w:rsid w:val="00603176"/>
    <w:rsid w:val="0062169B"/>
    <w:rsid w:val="006229C4"/>
    <w:rsid w:val="0064604F"/>
    <w:rsid w:val="00650EDA"/>
    <w:rsid w:val="00651AD3"/>
    <w:rsid w:val="0065407F"/>
    <w:rsid w:val="00656DD9"/>
    <w:rsid w:val="006662FA"/>
    <w:rsid w:val="00667654"/>
    <w:rsid w:val="0067396B"/>
    <w:rsid w:val="00673AB3"/>
    <w:rsid w:val="00682111"/>
    <w:rsid w:val="006857FD"/>
    <w:rsid w:val="00696533"/>
    <w:rsid w:val="006A41BE"/>
    <w:rsid w:val="006B1574"/>
    <w:rsid w:val="006B5EAE"/>
    <w:rsid w:val="006C1338"/>
    <w:rsid w:val="006D7F84"/>
    <w:rsid w:val="006E3C44"/>
    <w:rsid w:val="006E4946"/>
    <w:rsid w:val="006E5177"/>
    <w:rsid w:val="006E6B28"/>
    <w:rsid w:val="006F7000"/>
    <w:rsid w:val="00704F26"/>
    <w:rsid w:val="0070514D"/>
    <w:rsid w:val="00705914"/>
    <w:rsid w:val="00710B2C"/>
    <w:rsid w:val="0071514E"/>
    <w:rsid w:val="007254C2"/>
    <w:rsid w:val="00734B0D"/>
    <w:rsid w:val="007363BE"/>
    <w:rsid w:val="007465EC"/>
    <w:rsid w:val="0075654E"/>
    <w:rsid w:val="00761667"/>
    <w:rsid w:val="00763C71"/>
    <w:rsid w:val="007663B6"/>
    <w:rsid w:val="0077313A"/>
    <w:rsid w:val="00777B7D"/>
    <w:rsid w:val="00783635"/>
    <w:rsid w:val="00793F3E"/>
    <w:rsid w:val="007956F9"/>
    <w:rsid w:val="007A2AD7"/>
    <w:rsid w:val="007B4037"/>
    <w:rsid w:val="007D7F68"/>
    <w:rsid w:val="007F2D5F"/>
    <w:rsid w:val="007F6147"/>
    <w:rsid w:val="0080066D"/>
    <w:rsid w:val="008114B3"/>
    <w:rsid w:val="00815407"/>
    <w:rsid w:val="008303A6"/>
    <w:rsid w:val="00835C8A"/>
    <w:rsid w:val="00845ECE"/>
    <w:rsid w:val="008526AF"/>
    <w:rsid w:val="0088078B"/>
    <w:rsid w:val="0088292A"/>
    <w:rsid w:val="00883B51"/>
    <w:rsid w:val="0088610D"/>
    <w:rsid w:val="00887E0F"/>
    <w:rsid w:val="008961B4"/>
    <w:rsid w:val="008A1522"/>
    <w:rsid w:val="008A308E"/>
    <w:rsid w:val="008A575D"/>
    <w:rsid w:val="008C1F13"/>
    <w:rsid w:val="008C446F"/>
    <w:rsid w:val="008C5A9E"/>
    <w:rsid w:val="008C74AE"/>
    <w:rsid w:val="008D7A8A"/>
    <w:rsid w:val="008E00AA"/>
    <w:rsid w:val="008E1551"/>
    <w:rsid w:val="008E732F"/>
    <w:rsid w:val="00921B2C"/>
    <w:rsid w:val="009334B8"/>
    <w:rsid w:val="00937D04"/>
    <w:rsid w:val="0094793E"/>
    <w:rsid w:val="00963A45"/>
    <w:rsid w:val="009660DC"/>
    <w:rsid w:val="00967606"/>
    <w:rsid w:val="00982BC6"/>
    <w:rsid w:val="00983A62"/>
    <w:rsid w:val="00987AFF"/>
    <w:rsid w:val="009952B6"/>
    <w:rsid w:val="00996A85"/>
    <w:rsid w:val="009A7547"/>
    <w:rsid w:val="009B7C93"/>
    <w:rsid w:val="009C577F"/>
    <w:rsid w:val="009D4569"/>
    <w:rsid w:val="009D50B6"/>
    <w:rsid w:val="009D78BA"/>
    <w:rsid w:val="009F275B"/>
    <w:rsid w:val="009F4F5A"/>
    <w:rsid w:val="009F735C"/>
    <w:rsid w:val="00A117FE"/>
    <w:rsid w:val="00A27A6A"/>
    <w:rsid w:val="00A36E4D"/>
    <w:rsid w:val="00A44D28"/>
    <w:rsid w:val="00A4655B"/>
    <w:rsid w:val="00A47C0A"/>
    <w:rsid w:val="00A47D4D"/>
    <w:rsid w:val="00A555DD"/>
    <w:rsid w:val="00A75952"/>
    <w:rsid w:val="00A75CCB"/>
    <w:rsid w:val="00A77D65"/>
    <w:rsid w:val="00A81EFB"/>
    <w:rsid w:val="00A83ED4"/>
    <w:rsid w:val="00A93967"/>
    <w:rsid w:val="00AA635C"/>
    <w:rsid w:val="00AB0AE2"/>
    <w:rsid w:val="00AB637E"/>
    <w:rsid w:val="00AC1D6A"/>
    <w:rsid w:val="00AC23AB"/>
    <w:rsid w:val="00AD2EBA"/>
    <w:rsid w:val="00AE35F8"/>
    <w:rsid w:val="00AE3DAB"/>
    <w:rsid w:val="00AE4E1C"/>
    <w:rsid w:val="00AF1B5C"/>
    <w:rsid w:val="00B110C5"/>
    <w:rsid w:val="00B23B96"/>
    <w:rsid w:val="00B359DB"/>
    <w:rsid w:val="00B37FED"/>
    <w:rsid w:val="00B52DB2"/>
    <w:rsid w:val="00B55F00"/>
    <w:rsid w:val="00B65234"/>
    <w:rsid w:val="00B731D5"/>
    <w:rsid w:val="00B76E21"/>
    <w:rsid w:val="00B777F2"/>
    <w:rsid w:val="00B876A7"/>
    <w:rsid w:val="00B93821"/>
    <w:rsid w:val="00BA5501"/>
    <w:rsid w:val="00BA67E6"/>
    <w:rsid w:val="00BB49DC"/>
    <w:rsid w:val="00BC6192"/>
    <w:rsid w:val="00BE46D0"/>
    <w:rsid w:val="00BF0961"/>
    <w:rsid w:val="00BF1E01"/>
    <w:rsid w:val="00BF7C68"/>
    <w:rsid w:val="00C021D1"/>
    <w:rsid w:val="00C04C89"/>
    <w:rsid w:val="00C11980"/>
    <w:rsid w:val="00C11EDE"/>
    <w:rsid w:val="00C168D2"/>
    <w:rsid w:val="00C22DD6"/>
    <w:rsid w:val="00C25EAE"/>
    <w:rsid w:val="00C309FF"/>
    <w:rsid w:val="00C415CF"/>
    <w:rsid w:val="00C50F7C"/>
    <w:rsid w:val="00C554BB"/>
    <w:rsid w:val="00C55889"/>
    <w:rsid w:val="00C63321"/>
    <w:rsid w:val="00C845E3"/>
    <w:rsid w:val="00C92D5F"/>
    <w:rsid w:val="00C976E3"/>
    <w:rsid w:val="00CA3DCA"/>
    <w:rsid w:val="00CB036D"/>
    <w:rsid w:val="00CB12F3"/>
    <w:rsid w:val="00CB47CE"/>
    <w:rsid w:val="00CB7DE9"/>
    <w:rsid w:val="00CC20D5"/>
    <w:rsid w:val="00CD4360"/>
    <w:rsid w:val="00CD77EF"/>
    <w:rsid w:val="00D10429"/>
    <w:rsid w:val="00D12EFE"/>
    <w:rsid w:val="00D177EA"/>
    <w:rsid w:val="00D2403C"/>
    <w:rsid w:val="00D33F80"/>
    <w:rsid w:val="00D406E3"/>
    <w:rsid w:val="00D43108"/>
    <w:rsid w:val="00D45BCE"/>
    <w:rsid w:val="00D50FE2"/>
    <w:rsid w:val="00D541C8"/>
    <w:rsid w:val="00D548A4"/>
    <w:rsid w:val="00D56A8B"/>
    <w:rsid w:val="00D65E2B"/>
    <w:rsid w:val="00D67DCB"/>
    <w:rsid w:val="00D92966"/>
    <w:rsid w:val="00D96DD1"/>
    <w:rsid w:val="00DA46FF"/>
    <w:rsid w:val="00DA6483"/>
    <w:rsid w:val="00DA7A56"/>
    <w:rsid w:val="00DB37F1"/>
    <w:rsid w:val="00DC3BD4"/>
    <w:rsid w:val="00DC5128"/>
    <w:rsid w:val="00DC6783"/>
    <w:rsid w:val="00DD615F"/>
    <w:rsid w:val="00DE5FF0"/>
    <w:rsid w:val="00DF11FF"/>
    <w:rsid w:val="00E011FE"/>
    <w:rsid w:val="00E017A0"/>
    <w:rsid w:val="00E05239"/>
    <w:rsid w:val="00E06EEF"/>
    <w:rsid w:val="00E07819"/>
    <w:rsid w:val="00E0784E"/>
    <w:rsid w:val="00E15483"/>
    <w:rsid w:val="00E16C79"/>
    <w:rsid w:val="00E220EA"/>
    <w:rsid w:val="00E3432F"/>
    <w:rsid w:val="00E3489D"/>
    <w:rsid w:val="00E42DA4"/>
    <w:rsid w:val="00E47581"/>
    <w:rsid w:val="00E55FF6"/>
    <w:rsid w:val="00E7605D"/>
    <w:rsid w:val="00E77BD5"/>
    <w:rsid w:val="00E82FE7"/>
    <w:rsid w:val="00E83F2C"/>
    <w:rsid w:val="00E85250"/>
    <w:rsid w:val="00E854FC"/>
    <w:rsid w:val="00E90ACC"/>
    <w:rsid w:val="00EA3CF0"/>
    <w:rsid w:val="00EB00FC"/>
    <w:rsid w:val="00EB1541"/>
    <w:rsid w:val="00EB347D"/>
    <w:rsid w:val="00EB59AE"/>
    <w:rsid w:val="00EB5AF6"/>
    <w:rsid w:val="00EC4014"/>
    <w:rsid w:val="00ED078E"/>
    <w:rsid w:val="00ED71A4"/>
    <w:rsid w:val="00EE2B68"/>
    <w:rsid w:val="00EE7CAF"/>
    <w:rsid w:val="00EF218E"/>
    <w:rsid w:val="00F1101F"/>
    <w:rsid w:val="00F11ADA"/>
    <w:rsid w:val="00F22719"/>
    <w:rsid w:val="00F315B9"/>
    <w:rsid w:val="00F36217"/>
    <w:rsid w:val="00F36CDC"/>
    <w:rsid w:val="00F37EDC"/>
    <w:rsid w:val="00F41F73"/>
    <w:rsid w:val="00F42BB9"/>
    <w:rsid w:val="00F467D1"/>
    <w:rsid w:val="00F51F5F"/>
    <w:rsid w:val="00F62A38"/>
    <w:rsid w:val="00F67199"/>
    <w:rsid w:val="00F70AA0"/>
    <w:rsid w:val="00F852BC"/>
    <w:rsid w:val="00F95291"/>
    <w:rsid w:val="00FA36CB"/>
    <w:rsid w:val="00FB0484"/>
    <w:rsid w:val="00FB3A0A"/>
    <w:rsid w:val="00FC2BCE"/>
    <w:rsid w:val="00FD3159"/>
    <w:rsid w:val="00FD6D03"/>
    <w:rsid w:val="00FE4E93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6472"/>
  <w15:docId w15:val="{950AD385-4793-49F8-A18A-8A62C881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3D55"/>
    <w:rPr>
      <w:sz w:val="24"/>
      <w:szCs w:val="24"/>
    </w:rPr>
  </w:style>
  <w:style w:type="paragraph" w:styleId="Nadpis5">
    <w:name w:val="heading 5"/>
    <w:basedOn w:val="Normln"/>
    <w:next w:val="Normln"/>
    <w:qFormat/>
    <w:rsid w:val="00523D55"/>
    <w:pPr>
      <w:keepNext/>
      <w:overflowPunct w:val="0"/>
      <w:autoSpaceDE w:val="0"/>
      <w:autoSpaceDN w:val="0"/>
      <w:adjustRightInd w:val="0"/>
      <w:ind w:right="827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B938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23D55"/>
    <w:pPr>
      <w:jc w:val="both"/>
    </w:pPr>
    <w:rPr>
      <w:szCs w:val="20"/>
    </w:rPr>
  </w:style>
  <w:style w:type="paragraph" w:styleId="Zkladntextodsazen">
    <w:name w:val="Body Text Indent"/>
    <w:basedOn w:val="Normln"/>
    <w:rsid w:val="00523D55"/>
    <w:pPr>
      <w:overflowPunct w:val="0"/>
      <w:autoSpaceDE w:val="0"/>
      <w:autoSpaceDN w:val="0"/>
      <w:adjustRightInd w:val="0"/>
      <w:ind w:right="-23" w:firstLine="340"/>
      <w:jc w:val="both"/>
    </w:pPr>
    <w:rPr>
      <w:rFonts w:ascii="Garamond" w:hAnsi="Garamond"/>
      <w:szCs w:val="20"/>
    </w:rPr>
  </w:style>
  <w:style w:type="paragraph" w:styleId="Zkladntext2">
    <w:name w:val="Body Text 2"/>
    <w:basedOn w:val="Normln"/>
    <w:rsid w:val="00523D55"/>
    <w:pPr>
      <w:tabs>
        <w:tab w:val="left" w:pos="10466"/>
      </w:tabs>
      <w:overflowPunct w:val="0"/>
      <w:autoSpaceDE w:val="0"/>
      <w:autoSpaceDN w:val="0"/>
      <w:adjustRightInd w:val="0"/>
      <w:ind w:right="-24"/>
      <w:jc w:val="both"/>
    </w:pPr>
    <w:rPr>
      <w:rFonts w:ascii="Garamond" w:hAnsi="Garamond"/>
      <w:szCs w:val="20"/>
    </w:rPr>
  </w:style>
  <w:style w:type="paragraph" w:styleId="Zkladntextodsazen3">
    <w:name w:val="Body Text Indent 3"/>
    <w:basedOn w:val="Normln"/>
    <w:rsid w:val="00523D55"/>
    <w:pPr>
      <w:overflowPunct w:val="0"/>
      <w:autoSpaceDE w:val="0"/>
      <w:autoSpaceDN w:val="0"/>
      <w:adjustRightInd w:val="0"/>
      <w:ind w:right="827" w:firstLine="360"/>
      <w:jc w:val="both"/>
    </w:pPr>
    <w:rPr>
      <w:rFonts w:ascii="Garamond" w:hAnsi="Garamond"/>
      <w:szCs w:val="20"/>
    </w:rPr>
  </w:style>
  <w:style w:type="paragraph" w:styleId="Textvbloku">
    <w:name w:val="Block Text"/>
    <w:basedOn w:val="Normln"/>
    <w:rsid w:val="00523D55"/>
    <w:pPr>
      <w:overflowPunct w:val="0"/>
      <w:autoSpaceDE w:val="0"/>
      <w:autoSpaceDN w:val="0"/>
      <w:adjustRightInd w:val="0"/>
      <w:ind w:left="780" w:right="-24"/>
      <w:jc w:val="both"/>
    </w:pPr>
    <w:rPr>
      <w:szCs w:val="20"/>
    </w:rPr>
  </w:style>
  <w:style w:type="paragraph" w:customStyle="1" w:styleId="Import2">
    <w:name w:val="Import 2"/>
    <w:rsid w:val="00523D55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Import3">
    <w:name w:val="Import 3"/>
    <w:rsid w:val="00523D55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523D55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Zkladntextodsazen2">
    <w:name w:val="Body Text Indent 2"/>
    <w:basedOn w:val="Normln"/>
    <w:rsid w:val="008C446F"/>
    <w:pPr>
      <w:spacing w:after="120" w:line="480" w:lineRule="auto"/>
      <w:ind w:left="283"/>
    </w:pPr>
  </w:style>
  <w:style w:type="paragraph" w:styleId="Zhlav">
    <w:name w:val="header"/>
    <w:basedOn w:val="Normln"/>
    <w:rsid w:val="00217B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17B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514D"/>
  </w:style>
  <w:style w:type="paragraph" w:styleId="Odstavecseseznamem">
    <w:name w:val="List Paragraph"/>
    <w:basedOn w:val="Normln"/>
    <w:uiPriority w:val="34"/>
    <w:qFormat/>
    <w:rsid w:val="00AE3DAB"/>
    <w:pPr>
      <w:ind w:left="708"/>
    </w:pPr>
  </w:style>
  <w:style w:type="paragraph" w:customStyle="1" w:styleId="Import40">
    <w:name w:val="Import 40"/>
    <w:uiPriority w:val="99"/>
    <w:rsid w:val="00EE7CAF"/>
    <w:pPr>
      <w:tabs>
        <w:tab w:val="left" w:pos="360"/>
        <w:tab w:val="left" w:pos="4248"/>
        <w:tab w:val="left" w:pos="5976"/>
      </w:tabs>
      <w:suppressAutoHyphens/>
      <w:jc w:val="both"/>
    </w:pPr>
    <w:rPr>
      <w:rFonts w:ascii="Avinion" w:eastAsia="Calibri" w:hAnsi="Avinion"/>
      <w:sz w:val="24"/>
      <w:lang w:val="en-US" w:eastAsia="ar-SA"/>
    </w:rPr>
  </w:style>
  <w:style w:type="paragraph" w:customStyle="1" w:styleId="Import41">
    <w:name w:val="Import 41"/>
    <w:uiPriority w:val="99"/>
    <w:rsid w:val="00EE7CAF"/>
    <w:pPr>
      <w:tabs>
        <w:tab w:val="left" w:pos="5112"/>
      </w:tabs>
      <w:suppressAutoHyphens/>
      <w:jc w:val="both"/>
    </w:pPr>
    <w:rPr>
      <w:rFonts w:ascii="Avinion" w:eastAsia="Calibri" w:hAnsi="Avinion"/>
      <w:sz w:val="24"/>
      <w:lang w:val="en-US" w:eastAsia="ar-SA"/>
    </w:rPr>
  </w:style>
  <w:style w:type="paragraph" w:styleId="Textbubliny">
    <w:name w:val="Balloon Text"/>
    <w:basedOn w:val="Normln"/>
    <w:link w:val="TextbublinyChar"/>
    <w:rsid w:val="00E0784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0784E"/>
    <w:rPr>
      <w:rFonts w:ascii="Tahoma" w:hAnsi="Tahoma" w:cs="Tahoma"/>
      <w:sz w:val="16"/>
      <w:szCs w:val="16"/>
    </w:rPr>
  </w:style>
  <w:style w:type="character" w:styleId="Hypertextovodkaz">
    <w:name w:val="Hyperlink"/>
    <w:rsid w:val="00391465"/>
    <w:rPr>
      <w:color w:val="0000FF"/>
      <w:u w:val="single"/>
    </w:rPr>
  </w:style>
  <w:style w:type="character" w:styleId="Odkaznakoment">
    <w:name w:val="annotation reference"/>
    <w:rsid w:val="004D5CB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5C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D5CB3"/>
  </w:style>
  <w:style w:type="paragraph" w:styleId="Pedmtkomente">
    <w:name w:val="annotation subject"/>
    <w:basedOn w:val="Textkomente"/>
    <w:next w:val="Textkomente"/>
    <w:link w:val="PedmtkomenteChar"/>
    <w:rsid w:val="004D5CB3"/>
    <w:rPr>
      <w:b/>
      <w:bCs/>
    </w:rPr>
  </w:style>
  <w:style w:type="character" w:customStyle="1" w:styleId="PedmtkomenteChar">
    <w:name w:val="Předmět komentáře Char"/>
    <w:link w:val="Pedmtkomente"/>
    <w:rsid w:val="004D5CB3"/>
    <w:rPr>
      <w:b/>
      <w:bCs/>
    </w:rPr>
  </w:style>
  <w:style w:type="character" w:styleId="Siln">
    <w:name w:val="Strong"/>
    <w:uiPriority w:val="22"/>
    <w:qFormat/>
    <w:rsid w:val="000F3FF9"/>
    <w:rPr>
      <w:b/>
      <w:bCs/>
    </w:rPr>
  </w:style>
  <w:style w:type="paragraph" w:styleId="Revize">
    <w:name w:val="Revision"/>
    <w:hidden/>
    <w:uiPriority w:val="99"/>
    <w:semiHidden/>
    <w:rsid w:val="00423C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85F9-C7A0-4289-AE36-69242314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Okresní soud Beroun</Company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mmachova</dc:creator>
  <cp:keywords/>
  <dc:description/>
  <cp:lastModifiedBy>Dominika Ondruchová</cp:lastModifiedBy>
  <cp:revision>2</cp:revision>
  <cp:lastPrinted>2021-08-12T05:53:00Z</cp:lastPrinted>
  <dcterms:created xsi:type="dcterms:W3CDTF">2023-06-06T09:24:00Z</dcterms:created>
  <dcterms:modified xsi:type="dcterms:W3CDTF">2023-06-06T09:24:00Z</dcterms:modified>
</cp:coreProperties>
</file>