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98F" w:rsidRDefault="00AE061E">
      <w:pPr>
        <w:pStyle w:val="Heading110"/>
        <w:keepNext/>
        <w:keepLines/>
        <w:framePr w:w="1512" w:h="695" w:wrap="none" w:hAnchor="page" w:x="2039" w:y="188"/>
      </w:pPr>
      <w:bookmarkStart w:id="0" w:name="bookmark2"/>
      <w:bookmarkStart w:id="1" w:name="_GoBack"/>
      <w:bookmarkEnd w:id="1"/>
      <w:r>
        <w:t>MĚSTO</w:t>
      </w:r>
      <w:bookmarkEnd w:id="0"/>
    </w:p>
    <w:p w:rsidR="00C5798F" w:rsidRDefault="00AE061E">
      <w:pPr>
        <w:pStyle w:val="Heading110"/>
        <w:keepNext/>
        <w:keepLines/>
        <w:framePr w:w="1512" w:h="695" w:wrap="none" w:hAnchor="page" w:x="2039" w:y="188"/>
      </w:pPr>
      <w:bookmarkStart w:id="2" w:name="bookmark0"/>
      <w:bookmarkStart w:id="3" w:name="bookmark1"/>
      <w:bookmarkStart w:id="4" w:name="bookmark3"/>
      <w:r>
        <w:t>KROMĚŘÍŽ</w:t>
      </w:r>
      <w:bookmarkEnd w:id="2"/>
      <w:bookmarkEnd w:id="3"/>
      <w:bookmarkEnd w:id="4"/>
    </w:p>
    <w:p w:rsidR="00C5798F" w:rsidRDefault="00AE061E">
      <w:pPr>
        <w:pStyle w:val="Heading210"/>
        <w:keepNext/>
        <w:keepLines/>
        <w:framePr w:w="2257" w:h="814" w:wrap="none" w:hAnchor="page" w:x="5606" w:y="5"/>
      </w:pPr>
      <w:bookmarkStart w:id="5" w:name="bookmark4"/>
      <w:bookmarkStart w:id="6" w:name="bookmark5"/>
      <w:bookmarkStart w:id="7" w:name="bookmark6"/>
      <w:r>
        <w:t>Městský úřad Kroměříž</w:t>
      </w:r>
      <w:bookmarkEnd w:id="5"/>
      <w:bookmarkEnd w:id="6"/>
      <w:bookmarkEnd w:id="7"/>
    </w:p>
    <w:p w:rsidR="00C5798F" w:rsidRDefault="00AE061E">
      <w:pPr>
        <w:pStyle w:val="Bodytext10"/>
        <w:framePr w:w="2257" w:h="814" w:wrap="none" w:hAnchor="page" w:x="5606" w:y="5"/>
        <w:spacing w:after="80"/>
      </w:pPr>
      <w:r>
        <w:t>Velké náměstí 115</w:t>
      </w:r>
    </w:p>
    <w:p w:rsidR="00C5798F" w:rsidRDefault="00AE061E">
      <w:pPr>
        <w:pStyle w:val="Bodytext10"/>
        <w:framePr w:w="2257" w:h="814" w:wrap="none" w:hAnchor="page" w:x="5606" w:y="5"/>
        <w:spacing w:after="80"/>
      </w:pPr>
      <w:r>
        <w:t>767 01 Kroměříž</w:t>
      </w:r>
    </w:p>
    <w:p w:rsidR="00C5798F" w:rsidRDefault="00AE061E">
      <w:pPr>
        <w:pStyle w:val="Bodytext10"/>
        <w:framePr w:w="1829" w:h="817" w:wrap="none" w:hAnchor="page" w:x="8778" w:y="1"/>
        <w:spacing w:after="100"/>
      </w:pPr>
      <w:r>
        <w:t xml:space="preserve">tel. </w:t>
      </w:r>
      <w:proofErr w:type="spellStart"/>
      <w:r>
        <w:t>xxx</w:t>
      </w:r>
      <w:proofErr w:type="spellEnd"/>
    </w:p>
    <w:p w:rsidR="00C5798F" w:rsidRDefault="00AE061E">
      <w:pPr>
        <w:pStyle w:val="Bodytext10"/>
        <w:framePr w:w="1829" w:h="817" w:wrap="none" w:hAnchor="page" w:x="8778" w:y="1"/>
        <w:spacing w:after="100"/>
      </w:pPr>
      <w:r>
        <w:t xml:space="preserve">fax </w:t>
      </w:r>
      <w:proofErr w:type="spellStart"/>
      <w:r>
        <w:t>xxx</w:t>
      </w:r>
      <w:proofErr w:type="spellEnd"/>
    </w:p>
    <w:p w:rsidR="00C5798F" w:rsidRDefault="00F55823">
      <w:pPr>
        <w:pStyle w:val="Bodytext10"/>
        <w:framePr w:w="1829" w:h="817" w:wrap="none" w:hAnchor="page" w:x="8778" w:y="1"/>
        <w:spacing w:after="100"/>
      </w:pPr>
      <w:hyperlink r:id="rId6" w:history="1">
        <w:r w:rsidR="00AE061E">
          <w:rPr>
            <w:lang w:val="en-US" w:eastAsia="en-US" w:bidi="en-US"/>
          </w:rPr>
          <w:t>www.mesto-kromeriz.cz</w:t>
        </w:r>
      </w:hyperlink>
    </w:p>
    <w:p w:rsidR="00C5798F" w:rsidRDefault="00AE061E">
      <w:pPr>
        <w:pStyle w:val="Heading210"/>
        <w:keepNext/>
        <w:keepLines/>
        <w:framePr w:w="1393" w:h="252" w:wrap="none" w:hAnchor="page" w:x="3101" w:y="1779"/>
        <w:spacing w:after="0"/>
      </w:pPr>
      <w:bookmarkStart w:id="8" w:name="bookmark7"/>
      <w:bookmarkStart w:id="9" w:name="bookmark8"/>
      <w:bookmarkStart w:id="10" w:name="bookmark9"/>
      <w:r>
        <w:t>Odbor investic</w:t>
      </w:r>
      <w:bookmarkEnd w:id="8"/>
      <w:bookmarkEnd w:id="9"/>
      <w:bookmarkEnd w:id="10"/>
    </w:p>
    <w:p w:rsidR="00C5798F" w:rsidRDefault="00AE061E">
      <w:pPr>
        <w:pStyle w:val="Heading210"/>
        <w:keepNext/>
        <w:keepLines/>
        <w:framePr w:w="1685" w:h="1418" w:wrap="none" w:hAnchor="page" w:x="6495" w:y="1175"/>
      </w:pPr>
      <w:bookmarkStart w:id="11" w:name="bookmark10"/>
      <w:bookmarkStart w:id="12" w:name="bookmark11"/>
      <w:bookmarkStart w:id="13" w:name="bookmark12"/>
      <w:r>
        <w:rPr>
          <w:lang w:val="en-US" w:eastAsia="en-US" w:bidi="en-US"/>
        </w:rPr>
        <w:t xml:space="preserve">Ing. </w:t>
      </w:r>
      <w:r>
        <w:t xml:space="preserve">Jan </w:t>
      </w:r>
      <w:proofErr w:type="spellStart"/>
      <w:r>
        <w:t>Videman</w:t>
      </w:r>
      <w:bookmarkEnd w:id="11"/>
      <w:bookmarkEnd w:id="12"/>
      <w:bookmarkEnd w:id="13"/>
      <w:proofErr w:type="spellEnd"/>
    </w:p>
    <w:p w:rsidR="00C5798F" w:rsidRDefault="00AE061E">
      <w:pPr>
        <w:pStyle w:val="Bodytext10"/>
        <w:framePr w:w="1685" w:h="1418" w:wrap="none" w:hAnchor="page" w:x="6495" w:y="1175"/>
        <w:spacing w:after="80"/>
      </w:pPr>
      <w:proofErr w:type="spellStart"/>
      <w:r>
        <w:t>xxx</w:t>
      </w:r>
      <w:proofErr w:type="spellEnd"/>
    </w:p>
    <w:p w:rsidR="00C5798F" w:rsidRDefault="00AE061E">
      <w:pPr>
        <w:pStyle w:val="Bodytext10"/>
        <w:framePr w:w="1685" w:h="1418" w:wrap="none" w:hAnchor="page" w:x="6495" w:y="1175"/>
        <w:spacing w:after="120"/>
      </w:pPr>
      <w:r>
        <w:t>76701 Kroměříž</w:t>
      </w:r>
    </w:p>
    <w:p w:rsidR="00C5798F" w:rsidRDefault="00AE061E">
      <w:pPr>
        <w:pStyle w:val="Bodytext10"/>
        <w:framePr w:w="1685" w:h="1418" w:wrap="none" w:hAnchor="page" w:x="6495" w:y="1175"/>
        <w:tabs>
          <w:tab w:val="left" w:pos="590"/>
        </w:tabs>
        <w:spacing w:after="80"/>
      </w:pPr>
      <w:r>
        <w:t>IČ:</w:t>
      </w:r>
      <w:r>
        <w:tab/>
        <w:t>49151592</w:t>
      </w:r>
    </w:p>
    <w:p w:rsidR="00C5798F" w:rsidRDefault="00AE061E">
      <w:pPr>
        <w:pStyle w:val="Bodytext10"/>
        <w:framePr w:w="1685" w:h="1418" w:wrap="none" w:hAnchor="page" w:x="6495" w:y="1175"/>
        <w:spacing w:after="80"/>
      </w:pPr>
      <w:r>
        <w:t>DIČ:</w:t>
      </w:r>
    </w:p>
    <w:p w:rsidR="00C5798F" w:rsidRDefault="00AE061E">
      <w:pPr>
        <w:pStyle w:val="Bodytext10"/>
        <w:framePr w:w="2232" w:h="493" w:wrap="none" w:hAnchor="page" w:x="1459" w:y="2939"/>
        <w:spacing w:after="60"/>
        <w:ind w:right="180"/>
        <w:jc w:val="right"/>
      </w:pPr>
      <w:r>
        <w:t>Váš dopis značky / ze dne</w:t>
      </w:r>
    </w:p>
    <w:p w:rsidR="00C5798F" w:rsidRDefault="00AE061E">
      <w:pPr>
        <w:pStyle w:val="Bodytext10"/>
        <w:framePr w:w="2232" w:h="493" w:wrap="none" w:hAnchor="page" w:x="1459" w:y="2939"/>
        <w:spacing w:after="0"/>
        <w:jc w:val="right"/>
      </w:pPr>
      <w:r>
        <w:t>/ 0.0.0000</w:t>
      </w:r>
    </w:p>
    <w:p w:rsidR="00C5798F" w:rsidRDefault="00AE061E">
      <w:pPr>
        <w:pStyle w:val="Bodytext10"/>
        <w:framePr w:w="1987" w:h="504" w:wrap="none" w:hAnchor="page" w:x="5221" w:y="2935"/>
        <w:spacing w:after="80"/>
        <w:jc w:val="right"/>
      </w:pPr>
      <w:r>
        <w:t>vyřizuje / linka</w:t>
      </w:r>
    </w:p>
    <w:p w:rsidR="00C5798F" w:rsidRDefault="00AE061E" w:rsidP="00AE061E">
      <w:pPr>
        <w:pStyle w:val="Bodytext10"/>
        <w:framePr w:w="1987" w:h="504" w:wrap="none" w:hAnchor="page" w:x="5221" w:y="2935"/>
        <w:spacing w:after="0"/>
        <w:ind w:left="708"/>
      </w:pPr>
      <w:r>
        <w:t xml:space="preserve">            </w:t>
      </w:r>
      <w:proofErr w:type="spellStart"/>
      <w:r>
        <w:t>xxx</w:t>
      </w:r>
      <w:proofErr w:type="spellEnd"/>
      <w:r>
        <w:t xml:space="preserve"> /</w:t>
      </w:r>
    </w:p>
    <w:p w:rsidR="00C5798F" w:rsidRDefault="00AE061E">
      <w:pPr>
        <w:pStyle w:val="Bodytext10"/>
        <w:framePr w:w="954" w:h="497" w:wrap="none" w:hAnchor="page" w:x="10059" w:y="2931"/>
        <w:spacing w:after="80"/>
        <w:jc w:val="right"/>
      </w:pPr>
      <w:r>
        <w:t>V Kroměříži</w:t>
      </w:r>
    </w:p>
    <w:p w:rsidR="00C5798F" w:rsidRDefault="00AE061E">
      <w:pPr>
        <w:pStyle w:val="Bodytext10"/>
        <w:framePr w:w="954" w:h="497" w:wrap="none" w:hAnchor="page" w:x="10059" w:y="2931"/>
        <w:spacing w:after="0"/>
        <w:jc w:val="right"/>
      </w:pPr>
      <w:r>
        <w:t>2.6.2023</w:t>
      </w:r>
    </w:p>
    <w:p w:rsidR="00C5798F" w:rsidRDefault="00C5798F">
      <w:pPr>
        <w:spacing w:line="360" w:lineRule="exact"/>
      </w:pPr>
    </w:p>
    <w:p w:rsidR="00C5798F" w:rsidRDefault="00C5798F">
      <w:pPr>
        <w:spacing w:line="360" w:lineRule="exact"/>
      </w:pPr>
    </w:p>
    <w:p w:rsidR="00C5798F" w:rsidRDefault="00C5798F">
      <w:pPr>
        <w:spacing w:line="360" w:lineRule="exact"/>
      </w:pPr>
    </w:p>
    <w:p w:rsidR="00C5798F" w:rsidRDefault="00C5798F">
      <w:pPr>
        <w:spacing w:line="360" w:lineRule="exact"/>
      </w:pPr>
    </w:p>
    <w:p w:rsidR="00C5798F" w:rsidRDefault="00C5798F">
      <w:pPr>
        <w:spacing w:line="360" w:lineRule="exact"/>
      </w:pPr>
    </w:p>
    <w:p w:rsidR="00C5798F" w:rsidRDefault="00C5798F">
      <w:pPr>
        <w:spacing w:line="360" w:lineRule="exact"/>
      </w:pPr>
    </w:p>
    <w:p w:rsidR="00C5798F" w:rsidRDefault="00C5798F">
      <w:pPr>
        <w:spacing w:line="360" w:lineRule="exact"/>
      </w:pPr>
    </w:p>
    <w:p w:rsidR="00C5798F" w:rsidRDefault="00C5798F">
      <w:pPr>
        <w:spacing w:line="360" w:lineRule="exact"/>
      </w:pPr>
    </w:p>
    <w:p w:rsidR="00C5798F" w:rsidRDefault="00C5798F">
      <w:pPr>
        <w:spacing w:after="557" w:line="1" w:lineRule="exact"/>
      </w:pPr>
    </w:p>
    <w:p w:rsidR="00C5798F" w:rsidRDefault="00C5798F">
      <w:pPr>
        <w:spacing w:line="1" w:lineRule="exact"/>
        <w:sectPr w:rsidR="00C5798F">
          <w:pgSz w:w="11900" w:h="16840"/>
          <w:pgMar w:top="1102" w:right="888" w:bottom="735" w:left="1127" w:header="674" w:footer="307" w:gutter="0"/>
          <w:pgNumType w:start="1"/>
          <w:cols w:space="720"/>
          <w:noEndnote/>
          <w:docGrid w:linePitch="360"/>
        </w:sectPr>
      </w:pPr>
    </w:p>
    <w:p w:rsidR="00C5798F" w:rsidRDefault="00AE061E">
      <w:pPr>
        <w:pStyle w:val="Heading210"/>
        <w:keepNext/>
        <w:keepLines/>
        <w:spacing w:after="360"/>
      </w:pPr>
      <w:bookmarkStart w:id="14" w:name="bookmark13"/>
      <w:bookmarkStart w:id="15" w:name="bookmark14"/>
      <w:bookmarkStart w:id="16" w:name="bookmark15"/>
      <w:r>
        <w:t>OBJEDNÁVKA ě. OBJ/2023/0864/INV</w:t>
      </w:r>
      <w:bookmarkEnd w:id="14"/>
      <w:bookmarkEnd w:id="15"/>
      <w:bookmarkEnd w:id="16"/>
    </w:p>
    <w:p w:rsidR="00C5798F" w:rsidRDefault="00AE061E">
      <w:pPr>
        <w:pStyle w:val="Heading210"/>
        <w:keepNext/>
        <w:keepLines/>
      </w:pPr>
      <w:bookmarkStart w:id="17" w:name="bookmark16"/>
      <w:bookmarkStart w:id="18" w:name="bookmark17"/>
      <w:bookmarkStart w:id="19" w:name="bookmark18"/>
      <w:r>
        <w:rPr>
          <w:sz w:val="17"/>
          <w:szCs w:val="17"/>
        </w:rPr>
        <w:t xml:space="preserve">Objednatel: </w:t>
      </w:r>
      <w:r>
        <w:t>Město Kroměříž</w:t>
      </w:r>
      <w:bookmarkEnd w:id="17"/>
      <w:bookmarkEnd w:id="18"/>
      <w:bookmarkEnd w:id="19"/>
    </w:p>
    <w:p w:rsidR="00C5798F" w:rsidRDefault="00AE061E">
      <w:pPr>
        <w:pStyle w:val="Bodytext10"/>
        <w:spacing w:after="80"/>
        <w:ind w:left="1300"/>
      </w:pPr>
      <w:r>
        <w:t>Velké nám. 115/1</w:t>
      </w:r>
    </w:p>
    <w:p w:rsidR="00C5798F" w:rsidRDefault="00AE061E">
      <w:pPr>
        <w:pStyle w:val="Bodytext10"/>
        <w:spacing w:after="80"/>
        <w:ind w:left="1300"/>
      </w:pPr>
      <w:r>
        <w:t>76701 Kroměříž</w:t>
      </w:r>
    </w:p>
    <w:p w:rsidR="00C5798F" w:rsidRDefault="00AE061E">
      <w:pPr>
        <w:pStyle w:val="Bodytext10"/>
        <w:tabs>
          <w:tab w:val="left" w:pos="1887"/>
        </w:tabs>
        <w:spacing w:after="80"/>
        <w:ind w:left="1300"/>
        <w:jc w:val="both"/>
      </w:pPr>
      <w:r>
        <w:t>IČ:</w:t>
      </w:r>
      <w:r>
        <w:tab/>
        <w:t>00287351</w:t>
      </w:r>
    </w:p>
    <w:p w:rsidR="00C5798F" w:rsidRDefault="00AE061E">
      <w:pPr>
        <w:pStyle w:val="Bodytext10"/>
        <w:spacing w:after="640"/>
        <w:ind w:left="1300"/>
        <w:jc w:val="both"/>
      </w:pPr>
      <w:r>
        <w:t>DIČ: CZ00287351</w:t>
      </w:r>
    </w:p>
    <w:p w:rsidR="00C5798F" w:rsidRDefault="00AE061E">
      <w:pPr>
        <w:pStyle w:val="Bodytext10"/>
        <w:spacing w:after="180" w:line="257" w:lineRule="auto"/>
      </w:pPr>
      <w:r>
        <w:t>Na základě cenové nabídky ze dne 20.4. 2023 u vás objednáváme služby spočívající ve výkonu činnosti TDS na stavbě „Parkování na ulici Francouzská“</w:t>
      </w:r>
    </w:p>
    <w:p w:rsidR="00C5798F" w:rsidRDefault="00AE061E">
      <w:pPr>
        <w:pStyle w:val="Bodytext10"/>
        <w:spacing w:after="0" w:line="257" w:lineRule="auto"/>
      </w:pPr>
      <w:r>
        <w:t xml:space="preserve">Termín </w:t>
      </w:r>
      <w:proofErr w:type="gramStart"/>
      <w:r>
        <w:t>realizace :</w:t>
      </w:r>
      <w:proofErr w:type="gramEnd"/>
      <w:r>
        <w:t xml:space="preserve"> cca 06/2023 až 09/2023</w:t>
      </w:r>
    </w:p>
    <w:p w:rsidR="00C5798F" w:rsidRDefault="00AE061E">
      <w:pPr>
        <w:pStyle w:val="Bodytext10"/>
        <w:spacing w:after="180" w:line="257" w:lineRule="auto"/>
      </w:pPr>
      <w:r>
        <w:t xml:space="preserve">Doba </w:t>
      </w:r>
      <w:proofErr w:type="gramStart"/>
      <w:r>
        <w:t>realizace :</w:t>
      </w:r>
      <w:proofErr w:type="gramEnd"/>
      <w:r>
        <w:t xml:space="preserve"> 90 dnů</w:t>
      </w:r>
    </w:p>
    <w:p w:rsidR="00C5798F" w:rsidRDefault="00AE061E">
      <w:pPr>
        <w:pStyle w:val="Bodytext10"/>
        <w:spacing w:after="180" w:line="257" w:lineRule="auto"/>
      </w:pPr>
      <w:r>
        <w:t>Cena: 96.000,- Kč (cena je konečná, není plátce DPH)</w:t>
      </w:r>
    </w:p>
    <w:p w:rsidR="00C5798F" w:rsidRDefault="00AE061E">
      <w:pPr>
        <w:pStyle w:val="Bodytext10"/>
        <w:spacing w:after="180" w:line="257" w:lineRule="auto"/>
      </w:pPr>
      <w:r>
        <w:t>Příloha: cenová nabídka ze dne 20.4.2023</w:t>
      </w:r>
    </w:p>
    <w:p w:rsidR="00C5798F" w:rsidRDefault="00AE061E" w:rsidP="00AE061E">
      <w:pPr>
        <w:pStyle w:val="Bodytext10"/>
        <w:spacing w:after="1580" w:line="257" w:lineRule="auto"/>
        <w:rPr>
          <w:rFonts w:ascii="Arial" w:eastAsia="Arial" w:hAnsi="Arial" w:cs="Arial"/>
          <w:b/>
          <w:bCs/>
          <w:sz w:val="22"/>
          <w:szCs w:val="22"/>
        </w:rPr>
      </w:pPr>
      <w:r>
        <w:t>Akceptace: 02. 06. 2023</w:t>
      </w:r>
    </w:p>
    <w:p w:rsidR="00AE061E" w:rsidRDefault="00AE061E" w:rsidP="00AE061E">
      <w:pPr>
        <w:pStyle w:val="Bodytext10"/>
        <w:spacing w:after="1580" w:line="257" w:lineRule="auto"/>
      </w:pPr>
    </w:p>
    <w:p w:rsidR="00AE061E" w:rsidRDefault="00AE061E" w:rsidP="00AE061E">
      <w:pPr>
        <w:pStyle w:val="Bodytext10"/>
        <w:spacing w:after="1580" w:line="257" w:lineRule="auto"/>
      </w:pPr>
    </w:p>
    <w:p w:rsidR="00AE061E" w:rsidRDefault="00AE061E">
      <w:pPr>
        <w:pStyle w:val="Bodytext10"/>
        <w:spacing w:after="180"/>
        <w:jc w:val="both"/>
      </w:pPr>
    </w:p>
    <w:p w:rsidR="00AE061E" w:rsidRDefault="00AE061E">
      <w:pPr>
        <w:pStyle w:val="Bodytext10"/>
        <w:spacing w:after="180"/>
        <w:jc w:val="both"/>
      </w:pPr>
    </w:p>
    <w:p w:rsidR="00C5798F" w:rsidRDefault="00AE061E">
      <w:pPr>
        <w:pStyle w:val="Bodytext10"/>
        <w:spacing w:after="180"/>
        <w:jc w:val="both"/>
      </w:pPr>
      <w: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 případě, že s uvedením údajů dle předchozí věty nesouhlasíte, sdělte to prosím písemně Městu Kroměříži ve lhůtě do 14 dnů od přijetí tohoto objednávkového/zakázkového listu.</w:t>
      </w:r>
    </w:p>
    <w:p w:rsidR="00C5798F" w:rsidRDefault="00AE061E">
      <w:pPr>
        <w:pStyle w:val="Bodytext20"/>
        <w:spacing w:after="620" w:line="360" w:lineRule="auto"/>
      </w:pPr>
      <w:r>
        <w:rPr>
          <w:b w:val="0"/>
          <w:bCs w:val="0"/>
          <w:lang w:val="en-US" w:eastAsia="en-US" w:bidi="en-US"/>
        </w:rPr>
        <w:lastRenderedPageBreak/>
        <w:t xml:space="preserve">Ing. Jan </w:t>
      </w:r>
      <w:proofErr w:type="spellStart"/>
      <w:r>
        <w:rPr>
          <w:b w:val="0"/>
          <w:bCs w:val="0"/>
          <w:lang w:val="en-US" w:eastAsia="en-US" w:bidi="en-US"/>
        </w:rPr>
        <w:t>Videman</w:t>
      </w:r>
      <w:proofErr w:type="spellEnd"/>
      <w:r>
        <w:rPr>
          <w:b w:val="0"/>
          <w:bCs w:val="0"/>
          <w:lang w:val="en-US" w:eastAsia="en-US" w:bidi="en-US"/>
        </w:rPr>
        <w:t xml:space="preserve"> </w:t>
      </w:r>
      <w:proofErr w:type="spellStart"/>
      <w:r>
        <w:rPr>
          <w:b w:val="0"/>
          <w:bCs w:val="0"/>
        </w:rPr>
        <w:t>xxx</w:t>
      </w:r>
      <w:proofErr w:type="spellEnd"/>
      <w:r>
        <w:rPr>
          <w:b w:val="0"/>
          <w:bCs w:val="0"/>
          <w:lang w:val="en-US" w:eastAsia="en-US" w:bidi="en-US"/>
        </w:rPr>
        <w:t xml:space="preserve"> 76701 </w:t>
      </w:r>
      <w:r>
        <w:rPr>
          <w:b w:val="0"/>
          <w:bCs w:val="0"/>
        </w:rPr>
        <w:t>Kroměříž IČ:</w:t>
      </w:r>
      <w:r>
        <w:rPr>
          <w:b w:val="0"/>
          <w:bCs w:val="0"/>
          <w:lang w:val="en-US" w:eastAsia="en-US" w:bidi="en-US"/>
        </w:rPr>
        <w:t xml:space="preserve">49151592 </w:t>
      </w:r>
      <w:hyperlink r:id="rId7" w:history="1">
        <w:r>
          <w:rPr>
            <w:b w:val="0"/>
            <w:bCs w:val="0"/>
            <w:u w:val="single"/>
            <w:lang w:val="en-US" w:eastAsia="en-US" w:bidi="en-US"/>
          </w:rPr>
          <w:t>xxx</w:t>
        </w:r>
      </w:hyperlink>
      <w:r>
        <w:rPr>
          <w:b w:val="0"/>
          <w:bCs w:val="0"/>
          <w:u w:val="single"/>
          <w:lang w:val="en-US" w:eastAsia="en-US" w:bidi="en-US"/>
        </w:rPr>
        <w:t xml:space="preserve"> </w:t>
      </w:r>
      <w:proofErr w:type="spellStart"/>
      <w:r>
        <w:rPr>
          <w:b w:val="0"/>
          <w:bCs w:val="0"/>
          <w:lang w:val="en-US" w:eastAsia="en-US" w:bidi="en-US"/>
        </w:rPr>
        <w:t>xxx</w:t>
      </w:r>
      <w:proofErr w:type="spellEnd"/>
    </w:p>
    <w:p w:rsidR="00C5798F" w:rsidRDefault="00AE061E">
      <w:pPr>
        <w:pStyle w:val="Bodytext20"/>
        <w:spacing w:after="100" w:line="240" w:lineRule="auto"/>
        <w:ind w:left="5860" w:firstLine="0"/>
      </w:pPr>
      <w:r>
        <w:rPr>
          <w:b w:val="0"/>
          <w:bCs w:val="0"/>
        </w:rPr>
        <w:t>Město Kroměříž</w:t>
      </w:r>
    </w:p>
    <w:p w:rsidR="00C5798F" w:rsidRDefault="00AE061E">
      <w:pPr>
        <w:pStyle w:val="Bodytext20"/>
        <w:spacing w:after="100" w:line="240" w:lineRule="auto"/>
        <w:ind w:left="5860" w:firstLine="0"/>
      </w:pPr>
      <w:r>
        <w:rPr>
          <w:b w:val="0"/>
          <w:bCs w:val="0"/>
        </w:rPr>
        <w:t>Velké nám. 115/1</w:t>
      </w:r>
    </w:p>
    <w:p w:rsidR="00C5798F" w:rsidRDefault="00AE061E">
      <w:pPr>
        <w:pStyle w:val="Bodytext20"/>
        <w:spacing w:after="740" w:line="240" w:lineRule="auto"/>
        <w:ind w:left="5860" w:firstLine="0"/>
      </w:pPr>
      <w:r>
        <w:rPr>
          <w:b w:val="0"/>
          <w:bCs w:val="0"/>
        </w:rPr>
        <w:t>767 01 Kroměříž</w:t>
      </w:r>
    </w:p>
    <w:p w:rsidR="00C5798F" w:rsidRDefault="00AE061E">
      <w:pPr>
        <w:pStyle w:val="Bodytext20"/>
        <w:spacing w:after="360"/>
        <w:ind w:left="0" w:firstLine="400"/>
      </w:pPr>
      <w:proofErr w:type="gramStart"/>
      <w:r>
        <w:rPr>
          <w:b w:val="0"/>
          <w:bCs w:val="0"/>
        </w:rPr>
        <w:t>Věc :</w:t>
      </w:r>
      <w:proofErr w:type="gramEnd"/>
      <w:r>
        <w:rPr>
          <w:b w:val="0"/>
          <w:bCs w:val="0"/>
        </w:rPr>
        <w:t xml:space="preserve"> </w:t>
      </w:r>
      <w:r>
        <w:t>Cenová nabídka na výkon technického dozoru stavebníka.</w:t>
      </w:r>
    </w:p>
    <w:p w:rsidR="00C5798F" w:rsidRDefault="00AE061E">
      <w:pPr>
        <w:pStyle w:val="Bodytext20"/>
        <w:spacing w:after="140"/>
        <w:ind w:left="0" w:firstLine="400"/>
        <w:jc w:val="both"/>
      </w:pPr>
      <w:r>
        <w:rPr>
          <w:b w:val="0"/>
          <w:bCs w:val="0"/>
        </w:rPr>
        <w:t>Dobrý den,</w:t>
      </w:r>
    </w:p>
    <w:p w:rsidR="00C5798F" w:rsidRDefault="00AE061E">
      <w:pPr>
        <w:pStyle w:val="Bodytext20"/>
      </w:pPr>
      <w:r>
        <w:rPr>
          <w:b w:val="0"/>
          <w:bCs w:val="0"/>
        </w:rPr>
        <w:t xml:space="preserve">na základě Vaší poptávky a předaných podkladů podávám cenovou nabídku na výkon činnosti TDS na stavbě </w:t>
      </w:r>
      <w:r>
        <w:t xml:space="preserve">„Parkování na ulici Francouzská" </w:t>
      </w:r>
      <w:r>
        <w:rPr>
          <w:b w:val="0"/>
          <w:bCs w:val="0"/>
        </w:rPr>
        <w:t xml:space="preserve">v </w:t>
      </w:r>
      <w:proofErr w:type="gramStart"/>
      <w:r>
        <w:rPr>
          <w:b w:val="0"/>
          <w:bCs w:val="0"/>
        </w:rPr>
        <w:t>Kroměříži :</w:t>
      </w:r>
      <w:proofErr w:type="gramEnd"/>
    </w:p>
    <w:p w:rsidR="00C5798F" w:rsidRDefault="00AE061E">
      <w:pPr>
        <w:pStyle w:val="Bodytext20"/>
        <w:spacing w:after="360"/>
        <w:ind w:left="0" w:firstLine="400"/>
      </w:pPr>
      <w:r>
        <w:t xml:space="preserve">NABÍDKOVÁ CENA </w:t>
      </w:r>
      <w:proofErr w:type="gramStart"/>
      <w:r>
        <w:t>CELKEM :</w:t>
      </w:r>
      <w:proofErr w:type="gramEnd"/>
      <w:r>
        <w:t xml:space="preserve"> = 96.000,-Kč</w:t>
      </w:r>
    </w:p>
    <w:p w:rsidR="00C5798F" w:rsidRDefault="00AE061E">
      <w:pPr>
        <w:pStyle w:val="Bodytext20"/>
        <w:spacing w:after="0"/>
        <w:ind w:left="0" w:firstLine="400"/>
      </w:pPr>
      <w:r>
        <w:rPr>
          <w:u w:val="single"/>
        </w:rPr>
        <w:t>Kalkulace nabídkové ceny:</w:t>
      </w:r>
    </w:p>
    <w:p w:rsidR="00C5798F" w:rsidRDefault="00AE061E">
      <w:pPr>
        <w:pStyle w:val="Bodytext20"/>
        <w:tabs>
          <w:tab w:val="left" w:pos="2182"/>
        </w:tabs>
        <w:spacing w:after="0"/>
        <w:ind w:left="0" w:firstLine="400"/>
      </w:pPr>
      <w:r>
        <w:rPr>
          <w:b w:val="0"/>
          <w:bCs w:val="0"/>
        </w:rPr>
        <w:t xml:space="preserve">Doba </w:t>
      </w:r>
      <w:proofErr w:type="gramStart"/>
      <w:r>
        <w:rPr>
          <w:b w:val="0"/>
          <w:bCs w:val="0"/>
        </w:rPr>
        <w:t>realizace :</w:t>
      </w:r>
      <w:proofErr w:type="gramEnd"/>
      <w:r>
        <w:rPr>
          <w:b w:val="0"/>
          <w:bCs w:val="0"/>
        </w:rPr>
        <w:tab/>
        <w:t>90 dnů</w:t>
      </w:r>
    </w:p>
    <w:p w:rsidR="00C5798F" w:rsidRDefault="00AE061E">
      <w:pPr>
        <w:pStyle w:val="Bodytext20"/>
        <w:spacing w:after="0"/>
        <w:ind w:left="0" w:firstLine="400"/>
      </w:pPr>
      <w:r>
        <w:rPr>
          <w:b w:val="0"/>
          <w:bCs w:val="0"/>
        </w:rPr>
        <w:t xml:space="preserve">Termín </w:t>
      </w:r>
      <w:proofErr w:type="gramStart"/>
      <w:r>
        <w:rPr>
          <w:b w:val="0"/>
          <w:bCs w:val="0"/>
        </w:rPr>
        <w:t>realizace :</w:t>
      </w:r>
      <w:proofErr w:type="gramEnd"/>
      <w:r>
        <w:rPr>
          <w:b w:val="0"/>
          <w:bCs w:val="0"/>
        </w:rPr>
        <w:t xml:space="preserve"> cca 06/2023 až 09/2023</w:t>
      </w:r>
    </w:p>
    <w:p w:rsidR="00C5798F" w:rsidRDefault="00AE061E">
      <w:pPr>
        <w:pStyle w:val="Bodytext20"/>
        <w:spacing w:after="0"/>
        <w:ind w:left="0" w:firstLine="400"/>
      </w:pPr>
      <w:r>
        <w:rPr>
          <w:b w:val="0"/>
          <w:bCs w:val="0"/>
        </w:rPr>
        <w:t>Rozpočtové náklady dle projektu: neuvedeno</w:t>
      </w:r>
    </w:p>
    <w:p w:rsidR="00C5798F" w:rsidRDefault="00AE061E">
      <w:pPr>
        <w:pStyle w:val="Bodytext20"/>
        <w:spacing w:after="0"/>
        <w:ind w:left="0" w:firstLine="400"/>
      </w:pPr>
      <w:r>
        <w:rPr>
          <w:b w:val="0"/>
          <w:bCs w:val="0"/>
        </w:rPr>
        <w:t>Cena za 90 dnů činnosti: = 96.000,-</w:t>
      </w:r>
    </w:p>
    <w:p w:rsidR="00C5798F" w:rsidRDefault="00AE061E">
      <w:pPr>
        <w:pStyle w:val="Bodytext20"/>
        <w:spacing w:after="1000"/>
        <w:ind w:left="0" w:firstLine="400"/>
      </w:pPr>
      <w:r>
        <w:t xml:space="preserve">Celkem nabídková </w:t>
      </w:r>
      <w:proofErr w:type="gramStart"/>
      <w:r>
        <w:t>cena :</w:t>
      </w:r>
      <w:proofErr w:type="gramEnd"/>
      <w:r>
        <w:t xml:space="preserve"> = 96.000,- Kč (</w:t>
      </w:r>
      <w:proofErr w:type="spellStart"/>
      <w:r>
        <w:t>devadesátšest</w:t>
      </w:r>
      <w:proofErr w:type="spellEnd"/>
      <w:r>
        <w:t xml:space="preserve"> tisíc korun českých)</w:t>
      </w:r>
    </w:p>
    <w:p w:rsidR="00C5798F" w:rsidRDefault="00AE061E">
      <w:pPr>
        <w:pStyle w:val="Bodytext20"/>
        <w:spacing w:after="0" w:line="360" w:lineRule="auto"/>
      </w:pPr>
      <w:r>
        <w:t xml:space="preserve">Kalkulace nabídkové ceny vychází z projektové dokumentace, vypracované Michalem Fiantou 06/2022, ve stupni „společné ÚR + SP", </w:t>
      </w:r>
      <w:proofErr w:type="spellStart"/>
      <w:r>
        <w:t>z.č</w:t>
      </w:r>
      <w:proofErr w:type="spellEnd"/>
      <w:r>
        <w:t>. 22-437. Po vypracování dalšího stupně projektu bude upřesněna.</w:t>
      </w:r>
    </w:p>
    <w:p w:rsidR="00C5798F" w:rsidRDefault="00AE061E">
      <w:pPr>
        <w:pStyle w:val="Bodytext20"/>
        <w:spacing w:after="820" w:line="360" w:lineRule="auto"/>
      </w:pPr>
      <w:r>
        <w:t xml:space="preserve">(Není do ní zapracována jakákoli činnost dle posledního ze zaslaných výkresů, e-on, sondy a úpravy na vedení </w:t>
      </w:r>
      <w:r w:rsidRPr="00AE061E">
        <w:rPr>
          <w:lang w:eastAsia="en-US" w:bidi="en-US"/>
        </w:rPr>
        <w:t xml:space="preserve">NN </w:t>
      </w:r>
      <w:r>
        <w:t>a VN, která řeší širší území, než stavba dle ostatní dokumentace).</w:t>
      </w:r>
    </w:p>
    <w:p w:rsidR="00C5798F" w:rsidRDefault="00AE061E">
      <w:pPr>
        <w:pStyle w:val="Bodytext20"/>
        <w:spacing w:line="240" w:lineRule="auto"/>
        <w:ind w:left="0" w:firstLine="400"/>
      </w:pPr>
      <w:r>
        <w:rPr>
          <w:b w:val="0"/>
          <w:bCs w:val="0"/>
          <w:lang w:val="en-US" w:eastAsia="en-US" w:bidi="en-US"/>
        </w:rPr>
        <w:t xml:space="preserve">Ing. </w:t>
      </w:r>
      <w:r>
        <w:rPr>
          <w:b w:val="0"/>
          <w:bCs w:val="0"/>
        </w:rPr>
        <w:t xml:space="preserve">Jan </w:t>
      </w:r>
      <w:proofErr w:type="spellStart"/>
      <w:r>
        <w:rPr>
          <w:b w:val="0"/>
          <w:bCs w:val="0"/>
        </w:rPr>
        <w:t>Videman</w:t>
      </w:r>
      <w:proofErr w:type="spellEnd"/>
    </w:p>
    <w:p w:rsidR="00C5798F" w:rsidRDefault="00AE061E">
      <w:pPr>
        <w:pStyle w:val="Bodytext20"/>
        <w:spacing w:after="220" w:line="240" w:lineRule="auto"/>
        <w:ind w:left="0" w:firstLine="400"/>
      </w:pPr>
      <w:r>
        <w:rPr>
          <w:b w:val="0"/>
          <w:bCs w:val="0"/>
        </w:rPr>
        <w:t>V Kroměříži 20.4.2023</w:t>
      </w:r>
    </w:p>
    <w:sectPr w:rsidR="00C5798F">
      <w:type w:val="continuous"/>
      <w:pgSz w:w="11900" w:h="16840"/>
      <w:pgMar w:top="1672" w:right="926" w:bottom="734" w:left="1128" w:header="1244" w:footer="3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823" w:rsidRDefault="00F55823">
      <w:r>
        <w:separator/>
      </w:r>
    </w:p>
  </w:endnote>
  <w:endnote w:type="continuationSeparator" w:id="0">
    <w:p w:rsidR="00F55823" w:rsidRDefault="00F5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823" w:rsidRDefault="00F55823"/>
  </w:footnote>
  <w:footnote w:type="continuationSeparator" w:id="0">
    <w:p w:rsidR="00F55823" w:rsidRDefault="00F558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8F"/>
    <w:rsid w:val="00236B4C"/>
    <w:rsid w:val="00891EAA"/>
    <w:rsid w:val="00AE061E"/>
    <w:rsid w:val="00C5798F"/>
    <w:rsid w:val="00F5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E0972-F9AB-4E44-9BA0-18D17352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sz w:val="26"/>
      <w:szCs w:val="26"/>
    </w:rPr>
  </w:style>
  <w:style w:type="paragraph" w:customStyle="1" w:styleId="Heading210">
    <w:name w:val="Heading #2|1"/>
    <w:basedOn w:val="Normln"/>
    <w:link w:val="Heading21"/>
    <w:pPr>
      <w:spacing w:after="80"/>
      <w:outlineLvl w:val="1"/>
    </w:pPr>
    <w:rPr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90"/>
    </w:pPr>
    <w:rPr>
      <w:sz w:val="17"/>
      <w:szCs w:val="17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14"/>
      <w:szCs w:val="14"/>
    </w:rPr>
  </w:style>
  <w:style w:type="paragraph" w:customStyle="1" w:styleId="Bodytext20">
    <w:name w:val="Body text|2"/>
    <w:basedOn w:val="Normln"/>
    <w:link w:val="Bodytext2"/>
    <w:pPr>
      <w:spacing w:after="300" w:line="312" w:lineRule="auto"/>
      <w:ind w:left="400" w:firstLine="2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.vid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to-kromeri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Nováková Pavlína</cp:lastModifiedBy>
  <cp:revision>2</cp:revision>
  <dcterms:created xsi:type="dcterms:W3CDTF">2023-06-06T12:05:00Z</dcterms:created>
  <dcterms:modified xsi:type="dcterms:W3CDTF">2023-06-06T12:05:00Z</dcterms:modified>
</cp:coreProperties>
</file>