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CFAE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44220DF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57F402F9" w14:textId="0ABE2855" w:rsidR="00BF651C" w:rsidRPr="00902AE5" w:rsidRDefault="00853879" w:rsidP="00902AE5">
      <w:pPr>
        <w:jc w:val="righ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 xml:space="preserve">Č.j. NG </w:t>
      </w:r>
      <w:r w:rsidR="000C4C47">
        <w:rPr>
          <w:rFonts w:ascii="Palatino Linotype" w:hAnsi="Palatino Linotype"/>
          <w:sz w:val="20"/>
        </w:rPr>
        <w:t>804</w:t>
      </w:r>
      <w:r w:rsidR="00F874A0">
        <w:rPr>
          <w:rFonts w:ascii="Palatino Linotype" w:hAnsi="Palatino Linotype"/>
          <w:sz w:val="20"/>
        </w:rPr>
        <w:t>/2023</w:t>
      </w:r>
    </w:p>
    <w:p w14:paraId="4722DCE1" w14:textId="77777777" w:rsidR="004255E9" w:rsidRPr="00902AE5" w:rsidRDefault="004255E9" w:rsidP="00902AE5">
      <w:pPr>
        <w:jc w:val="right"/>
        <w:rPr>
          <w:rFonts w:ascii="Palatino Linotype" w:hAnsi="Palatino Linotype"/>
          <w:sz w:val="20"/>
        </w:rPr>
      </w:pPr>
    </w:p>
    <w:p w14:paraId="1F807616" w14:textId="2DB580E8" w:rsidR="00CC4247" w:rsidRPr="00902AE5" w:rsidRDefault="00CC4247" w:rsidP="00902AE5">
      <w:pPr>
        <w:rPr>
          <w:rFonts w:ascii="Palatino Linotype" w:hAnsi="Palatino Linotype"/>
          <w:b/>
          <w:bCs/>
          <w:smallCaps/>
          <w:sz w:val="20"/>
        </w:rPr>
      </w:pPr>
      <w:r w:rsidRPr="00902AE5">
        <w:rPr>
          <w:rFonts w:ascii="Palatino Linotype" w:hAnsi="Palatino Linotype"/>
          <w:b/>
          <w:bCs/>
          <w:smallCaps/>
          <w:sz w:val="20"/>
        </w:rPr>
        <w:t xml:space="preserve">Dodatek č. </w:t>
      </w:r>
      <w:r w:rsidR="00F86EFF">
        <w:rPr>
          <w:rFonts w:ascii="Palatino Linotype" w:hAnsi="Palatino Linotype"/>
          <w:b/>
          <w:bCs/>
          <w:smallCaps/>
          <w:sz w:val="20"/>
        </w:rPr>
        <w:t>3</w:t>
      </w:r>
    </w:p>
    <w:p w14:paraId="1E3EF55F" w14:textId="2A5C3457" w:rsidR="00CC4247" w:rsidRPr="003D258F" w:rsidRDefault="003D258F" w:rsidP="00902AE5">
      <w:pPr>
        <w:rPr>
          <w:rFonts w:ascii="Palatino Linotype" w:hAnsi="Palatino Linotype"/>
          <w:b/>
          <w:bCs/>
          <w:sz w:val="20"/>
        </w:rPr>
      </w:pPr>
      <w:r>
        <w:rPr>
          <w:rFonts w:ascii="Palatino Linotype" w:hAnsi="Palatino Linotype"/>
          <w:b/>
          <w:bCs/>
          <w:sz w:val="20"/>
        </w:rPr>
        <w:t>ke smlouvě o výpůjčce č</w:t>
      </w:r>
      <w:r w:rsidR="00CC4247" w:rsidRPr="003D258F">
        <w:rPr>
          <w:rFonts w:ascii="Palatino Linotype" w:hAnsi="Palatino Linotype"/>
          <w:b/>
          <w:bCs/>
          <w:sz w:val="20"/>
        </w:rPr>
        <w:t xml:space="preserve">. j. NG </w:t>
      </w:r>
      <w:r w:rsidR="007040C1" w:rsidRPr="003D258F">
        <w:rPr>
          <w:rFonts w:ascii="Palatino Linotype" w:hAnsi="Palatino Linotype"/>
          <w:b/>
          <w:bCs/>
          <w:sz w:val="20"/>
        </w:rPr>
        <w:t>1748/2021</w:t>
      </w:r>
      <w:r w:rsidR="00CC4247" w:rsidRPr="003D258F">
        <w:rPr>
          <w:rFonts w:ascii="Palatino Linotype" w:hAnsi="Palatino Linotype"/>
          <w:b/>
          <w:bCs/>
          <w:sz w:val="20"/>
        </w:rPr>
        <w:t xml:space="preserve"> ze dne </w:t>
      </w:r>
      <w:r w:rsidR="007040C1" w:rsidRPr="003D258F">
        <w:rPr>
          <w:rFonts w:ascii="Palatino Linotype" w:hAnsi="Palatino Linotype"/>
          <w:b/>
          <w:bCs/>
          <w:sz w:val="20"/>
        </w:rPr>
        <w:t>24. března 2022</w:t>
      </w:r>
      <w:r>
        <w:rPr>
          <w:rFonts w:ascii="Palatino Linotype" w:hAnsi="Palatino Linotype"/>
          <w:b/>
          <w:bCs/>
          <w:sz w:val="20"/>
        </w:rPr>
        <w:t>, ve znění dodatku</w:t>
      </w:r>
      <w:r w:rsidR="00F874A0">
        <w:rPr>
          <w:rFonts w:ascii="Palatino Linotype" w:hAnsi="Palatino Linotype"/>
          <w:b/>
          <w:bCs/>
          <w:sz w:val="20"/>
        </w:rPr>
        <w:t xml:space="preserve"> č. 1,</w:t>
      </w:r>
      <w:r>
        <w:rPr>
          <w:rFonts w:ascii="Palatino Linotype" w:hAnsi="Palatino Linotype"/>
          <w:b/>
          <w:bCs/>
          <w:sz w:val="20"/>
        </w:rPr>
        <w:t xml:space="preserve"> č.j. NG 1610/2022 ze dne 5. prosince 2022</w:t>
      </w:r>
      <w:r w:rsidR="00F86EFF">
        <w:rPr>
          <w:rFonts w:ascii="Palatino Linotype" w:hAnsi="Palatino Linotype"/>
          <w:b/>
          <w:bCs/>
          <w:sz w:val="20"/>
        </w:rPr>
        <w:t>, dodatku č. 2 č.j. NG 164/2023 ze dne 2. února 2023</w:t>
      </w:r>
    </w:p>
    <w:p w14:paraId="70580D02" w14:textId="77777777" w:rsidR="00CC4247" w:rsidRPr="00902AE5" w:rsidRDefault="00CC4247" w:rsidP="00902AE5">
      <w:pPr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níže „Dodatek“</w:t>
      </w:r>
    </w:p>
    <w:p w14:paraId="7CF7FB36" w14:textId="77777777" w:rsidR="00CC4247" w:rsidRPr="00902AE5" w:rsidRDefault="00CC4247" w:rsidP="00902AE5">
      <w:pPr>
        <w:jc w:val="center"/>
        <w:rPr>
          <w:rFonts w:ascii="Palatino Linotype" w:hAnsi="Palatino Linotype"/>
          <w:b/>
          <w:sz w:val="20"/>
        </w:rPr>
      </w:pPr>
    </w:p>
    <w:p w14:paraId="506D3FA0" w14:textId="77777777" w:rsidR="00CC4247" w:rsidRPr="00902AE5" w:rsidRDefault="00CC4247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Národní galerie v Praze </w:t>
      </w:r>
    </w:p>
    <w:p w14:paraId="0A2EC474" w14:textId="77777777" w:rsidR="00CC4247" w:rsidRPr="00902AE5" w:rsidRDefault="00CC4247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Staroměstské náměstí 12, 110 15 Praha 1</w:t>
      </w:r>
    </w:p>
    <w:p w14:paraId="3F335C20" w14:textId="77777777" w:rsidR="005A3A6E" w:rsidRPr="00902AE5" w:rsidRDefault="005A3A6E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 xml:space="preserve">zastoupená </w:t>
      </w:r>
      <w:r w:rsidR="00892E05" w:rsidRPr="00902AE5">
        <w:rPr>
          <w:rFonts w:ascii="Palatino Linotype" w:hAnsi="Palatino Linotype"/>
          <w:snapToGrid w:val="0"/>
          <w:sz w:val="20"/>
        </w:rPr>
        <w:t xml:space="preserve">Mgr. </w:t>
      </w:r>
      <w:r w:rsidR="00EA76C8" w:rsidRPr="00902AE5">
        <w:rPr>
          <w:rFonts w:ascii="Palatino Linotype" w:hAnsi="Palatino Linotype"/>
          <w:snapToGrid w:val="0"/>
          <w:sz w:val="20"/>
        </w:rPr>
        <w:t>Hanou Veselou</w:t>
      </w:r>
      <w:r w:rsidRPr="00902AE5">
        <w:rPr>
          <w:rFonts w:ascii="Palatino Linotype" w:hAnsi="Palatino Linotype"/>
          <w:snapToGrid w:val="0"/>
          <w:sz w:val="20"/>
        </w:rPr>
        <w:t xml:space="preserve">, </w:t>
      </w:r>
      <w:r w:rsidR="00415DB1" w:rsidRPr="00902AE5">
        <w:rPr>
          <w:rFonts w:ascii="Palatino Linotype" w:hAnsi="Palatino Linotype"/>
          <w:snapToGrid w:val="0"/>
          <w:sz w:val="20"/>
        </w:rPr>
        <w:t>vedoucí</w:t>
      </w:r>
    </w:p>
    <w:p w14:paraId="30620421" w14:textId="77777777" w:rsidR="005A3A6E" w:rsidRPr="00902AE5" w:rsidRDefault="00477DB8" w:rsidP="00902AE5">
      <w:pPr>
        <w:rPr>
          <w:rFonts w:ascii="Palatino Linotype" w:hAnsi="Palatino Linotype"/>
          <w:i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Odbor dokumentace sbírkového fondu</w:t>
      </w:r>
    </w:p>
    <w:p w14:paraId="3B452AEC" w14:textId="77777777" w:rsidR="00CC4247" w:rsidRPr="00902AE5" w:rsidRDefault="00CC4247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IČ: 00023281</w:t>
      </w:r>
    </w:p>
    <w:p w14:paraId="678C7DC4" w14:textId="77777777" w:rsidR="00CC4247" w:rsidRPr="00902AE5" w:rsidRDefault="00CC4247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DIČ: CZ 00023281</w:t>
      </w:r>
    </w:p>
    <w:p w14:paraId="13C1C6D6" w14:textId="77777777" w:rsidR="00CC4247" w:rsidRPr="00902AE5" w:rsidRDefault="00CC4247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níže „Půjčitel“ </w:t>
      </w:r>
    </w:p>
    <w:p w14:paraId="0BF5B22C" w14:textId="77777777" w:rsidR="007040C1" w:rsidRPr="00902AE5" w:rsidRDefault="007040C1" w:rsidP="00902AE5">
      <w:pPr>
        <w:rPr>
          <w:rFonts w:ascii="Palatino Linotype" w:hAnsi="Palatino Linotype"/>
          <w:b/>
          <w:i/>
          <w:snapToGrid w:val="0"/>
          <w:sz w:val="20"/>
        </w:rPr>
      </w:pPr>
    </w:p>
    <w:p w14:paraId="6BC0FED3" w14:textId="77777777" w:rsidR="00CC4247" w:rsidRPr="00902AE5" w:rsidRDefault="00CC4247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a</w:t>
      </w:r>
    </w:p>
    <w:p w14:paraId="65FCD15F" w14:textId="77777777" w:rsidR="007040C1" w:rsidRPr="00902AE5" w:rsidRDefault="007040C1" w:rsidP="00902AE5">
      <w:pPr>
        <w:rPr>
          <w:rFonts w:ascii="Palatino Linotype" w:hAnsi="Palatino Linotype"/>
          <w:b/>
          <w:sz w:val="20"/>
        </w:rPr>
      </w:pPr>
    </w:p>
    <w:p w14:paraId="2EF918EE" w14:textId="77777777" w:rsidR="00A852DA" w:rsidRPr="00A852DA" w:rsidRDefault="00A852DA" w:rsidP="00902AE5">
      <w:pPr>
        <w:rPr>
          <w:rFonts w:ascii="Palatino Linotype" w:hAnsi="Palatino Linotype"/>
          <w:b/>
          <w:sz w:val="20"/>
        </w:rPr>
      </w:pPr>
      <w:r w:rsidRPr="00A852DA">
        <w:rPr>
          <w:rFonts w:ascii="Palatino Linotype" w:hAnsi="Palatino Linotype"/>
          <w:b/>
          <w:sz w:val="20"/>
        </w:rPr>
        <w:t>Hřbitovy a pohřební služby hl. m. Prahy, příspěvková organizace</w:t>
      </w:r>
    </w:p>
    <w:p w14:paraId="253E4020" w14:textId="77777777" w:rsidR="007040C1" w:rsidRPr="00902AE5" w:rsidRDefault="00A852DA" w:rsidP="00902AE5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Pobřežní 339/72, 186 00 Praha 8</w:t>
      </w:r>
    </w:p>
    <w:p w14:paraId="602EC10C" w14:textId="77777777" w:rsidR="007040C1" w:rsidRPr="00902AE5" w:rsidRDefault="007040C1" w:rsidP="00902AE5">
      <w:pPr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zastoupená Mgr. Martinem Červeným, ředitelem</w:t>
      </w:r>
    </w:p>
    <w:p w14:paraId="7CB0D6C0" w14:textId="77777777" w:rsidR="007040C1" w:rsidRPr="00902AE5" w:rsidRDefault="007040C1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IČ: 45245801</w:t>
      </w:r>
    </w:p>
    <w:p w14:paraId="272B8B72" w14:textId="77777777" w:rsidR="007040C1" w:rsidRPr="00902AE5" w:rsidRDefault="007040C1" w:rsidP="00902AE5">
      <w:pPr>
        <w:pStyle w:val="jNormln"/>
        <w:spacing w:before="0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DIČ: CZ 45245801</w:t>
      </w:r>
    </w:p>
    <w:p w14:paraId="4C916C74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 xml:space="preserve">níže „Vypůjčitel“ </w:t>
      </w:r>
    </w:p>
    <w:p w14:paraId="01FA8865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</w:p>
    <w:p w14:paraId="034F2D89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a</w:t>
      </w:r>
    </w:p>
    <w:p w14:paraId="0F92A602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</w:p>
    <w:p w14:paraId="07F75EE9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>Kamenosochařství a restaurátorství Pánek, s.r.o.</w:t>
      </w:r>
    </w:p>
    <w:p w14:paraId="3800C7BD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Žižkova 276, 251 01 Říčany</w:t>
      </w:r>
    </w:p>
    <w:p w14:paraId="10FB5CB2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Zastoupené Bohumilem Pánkem, jednatelem</w:t>
      </w:r>
    </w:p>
    <w:p w14:paraId="161FE16C" w14:textId="77777777" w:rsidR="007040C1" w:rsidRPr="00902AE5" w:rsidRDefault="007040C1" w:rsidP="00902AE5">
      <w:pPr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IČ: 28402499</w:t>
      </w:r>
    </w:p>
    <w:p w14:paraId="6017AE05" w14:textId="77777777" w:rsidR="007040C1" w:rsidRPr="00902AE5" w:rsidRDefault="007040C1" w:rsidP="00902AE5">
      <w:pPr>
        <w:rPr>
          <w:rFonts w:ascii="Palatino Linotype" w:hAnsi="Palatino Linotype"/>
          <w:b/>
          <w:snapToGrid w:val="0"/>
          <w:sz w:val="20"/>
        </w:rPr>
      </w:pPr>
      <w:r w:rsidRPr="00902AE5">
        <w:rPr>
          <w:rFonts w:ascii="Palatino Linotype" w:hAnsi="Palatino Linotype"/>
          <w:b/>
          <w:snapToGrid w:val="0"/>
          <w:sz w:val="20"/>
        </w:rPr>
        <w:t>níže „Vedlejší účastník“</w:t>
      </w:r>
    </w:p>
    <w:p w14:paraId="077BE217" w14:textId="77777777" w:rsidR="00CC4247" w:rsidRPr="00902AE5" w:rsidRDefault="00CC4247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uzavírají tento Dodatek k výpůjční smlouvě.</w:t>
      </w:r>
    </w:p>
    <w:p w14:paraId="369D51E4" w14:textId="77777777" w:rsidR="007040C1" w:rsidRPr="00902AE5" w:rsidRDefault="007040C1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</w:p>
    <w:p w14:paraId="4C5B60E2" w14:textId="77777777" w:rsidR="007040C1" w:rsidRPr="00902AE5" w:rsidRDefault="007040C1" w:rsidP="00902AE5">
      <w:pPr>
        <w:pStyle w:val="Zkladntext21"/>
        <w:spacing w:line="360" w:lineRule="auto"/>
        <w:rPr>
          <w:rFonts w:ascii="Palatino Linotype" w:hAnsi="Palatino Linotype"/>
          <w:sz w:val="20"/>
        </w:rPr>
      </w:pPr>
    </w:p>
    <w:p w14:paraId="68A09BC3" w14:textId="77777777" w:rsidR="00394D05" w:rsidRPr="00902AE5" w:rsidRDefault="00394D05" w:rsidP="00902AE5">
      <w:pPr>
        <w:jc w:val="center"/>
        <w:rPr>
          <w:rFonts w:ascii="Palatino Linotype" w:hAnsi="Palatino Linotype"/>
          <w:b/>
          <w:i/>
          <w:snapToGrid w:val="0"/>
          <w:sz w:val="20"/>
        </w:rPr>
      </w:pPr>
      <w:r w:rsidRPr="00902AE5">
        <w:rPr>
          <w:rFonts w:ascii="Palatino Linotype" w:hAnsi="Palatino Linotype"/>
          <w:b/>
          <w:i/>
          <w:snapToGrid w:val="0"/>
          <w:sz w:val="20"/>
        </w:rPr>
        <w:t>Preambule</w:t>
      </w:r>
    </w:p>
    <w:p w14:paraId="748463A0" w14:textId="77777777" w:rsidR="00B127CA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Smlouvou o výpůjčce shora uvedeného čísla jednacího přenechal </w:t>
      </w:r>
      <w:r w:rsidR="00CC4247" w:rsidRPr="00902AE5">
        <w:rPr>
          <w:rFonts w:ascii="Palatino Linotype" w:hAnsi="Palatino Linotype"/>
          <w:sz w:val="20"/>
          <w:szCs w:val="20"/>
        </w:rPr>
        <w:t>P</w:t>
      </w:r>
      <w:r w:rsidRPr="00902AE5">
        <w:rPr>
          <w:rFonts w:ascii="Palatino Linotype" w:hAnsi="Palatino Linotype"/>
          <w:sz w:val="20"/>
          <w:szCs w:val="20"/>
        </w:rPr>
        <w:t xml:space="preserve">ůjčitel </w:t>
      </w:r>
      <w:r w:rsidR="00CC4247" w:rsidRPr="00902AE5">
        <w:rPr>
          <w:rFonts w:ascii="Palatino Linotype" w:hAnsi="Palatino Linotype"/>
          <w:sz w:val="20"/>
          <w:szCs w:val="20"/>
        </w:rPr>
        <w:t>V</w:t>
      </w:r>
      <w:r w:rsidRPr="00902AE5">
        <w:rPr>
          <w:rFonts w:ascii="Palatino Linotype" w:hAnsi="Palatino Linotype"/>
          <w:sz w:val="20"/>
          <w:szCs w:val="20"/>
        </w:rPr>
        <w:t>ypůjčiteli k</w:t>
      </w:r>
      <w:r w:rsidR="00CC4247" w:rsidRPr="00902AE5">
        <w:rPr>
          <w:rFonts w:ascii="Palatino Linotype" w:hAnsi="Palatino Linotype"/>
          <w:sz w:val="20"/>
          <w:szCs w:val="20"/>
        </w:rPr>
        <w:t> </w:t>
      </w:r>
      <w:r w:rsidRPr="00902AE5">
        <w:rPr>
          <w:rFonts w:ascii="Palatino Linotype" w:hAnsi="Palatino Linotype"/>
          <w:sz w:val="20"/>
          <w:szCs w:val="20"/>
        </w:rPr>
        <w:t>bezplatnému</w:t>
      </w:r>
      <w:r w:rsidR="00CC4247" w:rsidRPr="00902AE5">
        <w:rPr>
          <w:rFonts w:ascii="Palatino Linotype" w:hAnsi="Palatino Linotype"/>
          <w:sz w:val="20"/>
          <w:szCs w:val="20"/>
        </w:rPr>
        <w:t xml:space="preserve"> dočasnému</w:t>
      </w:r>
      <w:r w:rsidRPr="00902AE5">
        <w:rPr>
          <w:rFonts w:ascii="Palatino Linotype" w:hAnsi="Palatino Linotype"/>
          <w:sz w:val="20"/>
          <w:szCs w:val="20"/>
        </w:rPr>
        <w:t xml:space="preserve"> užívání movité věci – umělecká díla</w:t>
      </w:r>
      <w:r w:rsidR="00CC4247" w:rsidRPr="00902AE5">
        <w:rPr>
          <w:rFonts w:ascii="Palatino Linotype" w:hAnsi="Palatino Linotype"/>
          <w:sz w:val="20"/>
          <w:szCs w:val="20"/>
        </w:rPr>
        <w:t>, ke kterým má příslušnost hospodařit na základě zák. č. 122/2000 Sb.,</w:t>
      </w:r>
      <w:r w:rsidR="00D91922" w:rsidRPr="00902AE5">
        <w:rPr>
          <w:rFonts w:ascii="Palatino Linotype" w:hAnsi="Palatino Linotype"/>
          <w:sz w:val="20"/>
          <w:szCs w:val="20"/>
        </w:rPr>
        <w:t xml:space="preserve"> uvedená v</w:t>
      </w:r>
      <w:r w:rsidR="0014749F" w:rsidRPr="00902AE5">
        <w:rPr>
          <w:rFonts w:ascii="Palatino Linotype" w:hAnsi="Palatino Linotype"/>
          <w:sz w:val="20"/>
          <w:szCs w:val="20"/>
        </w:rPr>
        <w:t> </w:t>
      </w:r>
      <w:r w:rsidR="00D91922" w:rsidRPr="00902AE5">
        <w:rPr>
          <w:rFonts w:ascii="Palatino Linotype" w:hAnsi="Palatino Linotype"/>
          <w:sz w:val="20"/>
          <w:szCs w:val="20"/>
        </w:rPr>
        <w:t>příloze</w:t>
      </w:r>
      <w:r w:rsidR="0014749F" w:rsidRPr="00902AE5">
        <w:rPr>
          <w:rFonts w:ascii="Palatino Linotype" w:hAnsi="Palatino Linotype"/>
          <w:sz w:val="20"/>
          <w:szCs w:val="20"/>
        </w:rPr>
        <w:t xml:space="preserve"> smlouvy o výpůjčce</w:t>
      </w:r>
      <w:r w:rsidR="00D91922" w:rsidRPr="00902AE5">
        <w:rPr>
          <w:rFonts w:ascii="Palatino Linotype" w:hAnsi="Palatino Linotype"/>
          <w:sz w:val="20"/>
          <w:szCs w:val="20"/>
        </w:rPr>
        <w:t>,</w:t>
      </w:r>
      <w:r w:rsidR="00CC4247" w:rsidRPr="00902AE5">
        <w:rPr>
          <w:rFonts w:ascii="Palatino Linotype" w:hAnsi="Palatino Linotype"/>
          <w:sz w:val="20"/>
          <w:szCs w:val="20"/>
        </w:rPr>
        <w:t xml:space="preserve"> </w:t>
      </w:r>
      <w:r w:rsidRPr="00902AE5">
        <w:rPr>
          <w:rFonts w:ascii="Palatino Linotype" w:hAnsi="Palatino Linotype"/>
          <w:sz w:val="20"/>
          <w:szCs w:val="20"/>
        </w:rPr>
        <w:t xml:space="preserve">v celkovém počtu </w:t>
      </w:r>
      <w:r w:rsidR="00CC4247" w:rsidRPr="00902AE5">
        <w:rPr>
          <w:rFonts w:ascii="Palatino Linotype" w:hAnsi="Palatino Linotype"/>
          <w:sz w:val="20"/>
          <w:szCs w:val="20"/>
        </w:rPr>
        <w:t xml:space="preserve">1 list. </w:t>
      </w:r>
    </w:p>
    <w:p w14:paraId="15EEDE86" w14:textId="77777777" w:rsidR="004F64C7" w:rsidRPr="00902AE5" w:rsidRDefault="004F64C7" w:rsidP="00902AE5">
      <w:pPr>
        <w:pStyle w:val="Nadpis1"/>
        <w:spacing w:before="36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 xml:space="preserve">Předmět </w:t>
      </w:r>
      <w:r w:rsidR="00BC08D3" w:rsidRPr="00902AE5">
        <w:rPr>
          <w:rFonts w:ascii="Palatino Linotype" w:hAnsi="Palatino Linotype"/>
          <w:sz w:val="20"/>
        </w:rPr>
        <w:t>D</w:t>
      </w:r>
      <w:r w:rsidRPr="00902AE5">
        <w:rPr>
          <w:rFonts w:ascii="Palatino Linotype" w:hAnsi="Palatino Linotype"/>
          <w:sz w:val="20"/>
        </w:rPr>
        <w:t>odatku</w:t>
      </w:r>
    </w:p>
    <w:p w14:paraId="07DB75A7" w14:textId="1E8F2DB7" w:rsidR="00CC4247" w:rsidRDefault="00CC4247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Smluvní strany se dohodly na změně smlouvy o výpůjčce s</w:t>
      </w:r>
      <w:r w:rsidR="00FA3923" w:rsidRPr="00902AE5">
        <w:rPr>
          <w:rFonts w:ascii="Palatino Linotype" w:hAnsi="Palatino Linotype"/>
          <w:sz w:val="20"/>
          <w:szCs w:val="20"/>
        </w:rPr>
        <w:t>hora uved</w:t>
      </w:r>
      <w:r w:rsidR="00422194" w:rsidRPr="00902AE5">
        <w:rPr>
          <w:rFonts w:ascii="Palatino Linotype" w:hAnsi="Palatino Linotype"/>
          <w:sz w:val="20"/>
          <w:szCs w:val="20"/>
        </w:rPr>
        <w:t>eného čísla jednacího tak, že</w:t>
      </w:r>
      <w:r w:rsidR="00FA3923" w:rsidRPr="00902AE5">
        <w:rPr>
          <w:rFonts w:ascii="Palatino Linotype" w:hAnsi="Palatino Linotype"/>
          <w:sz w:val="20"/>
          <w:szCs w:val="20"/>
        </w:rPr>
        <w:t xml:space="preserve"> doba výpůjčky </w:t>
      </w:r>
      <w:r w:rsidR="00327DC0" w:rsidRPr="00902AE5">
        <w:rPr>
          <w:rFonts w:ascii="Palatino Linotype" w:hAnsi="Palatino Linotype"/>
          <w:sz w:val="20"/>
          <w:szCs w:val="20"/>
        </w:rPr>
        <w:t xml:space="preserve">uměleckého díla </w:t>
      </w:r>
      <w:r w:rsidR="00422194" w:rsidRPr="00902AE5">
        <w:rPr>
          <w:rFonts w:ascii="Palatino Linotype" w:hAnsi="Palatino Linotype"/>
          <w:sz w:val="20"/>
          <w:szCs w:val="20"/>
        </w:rPr>
        <w:t>se</w:t>
      </w:r>
      <w:r w:rsidR="00FA3923" w:rsidRPr="00902AE5">
        <w:rPr>
          <w:rFonts w:ascii="Palatino Linotype" w:hAnsi="Palatino Linotype"/>
          <w:sz w:val="20"/>
          <w:szCs w:val="20"/>
        </w:rPr>
        <w:t xml:space="preserve"> </w:t>
      </w:r>
      <w:r w:rsidR="002A47D0" w:rsidRPr="00902AE5">
        <w:rPr>
          <w:rFonts w:ascii="Palatino Linotype" w:hAnsi="Palatino Linotype"/>
          <w:sz w:val="20"/>
          <w:szCs w:val="20"/>
        </w:rPr>
        <w:t xml:space="preserve">prodlužuje, a to nejpozději </w:t>
      </w:r>
      <w:r w:rsidR="003D258F">
        <w:rPr>
          <w:rFonts w:ascii="Palatino Linotype" w:hAnsi="Palatino Linotype"/>
          <w:b/>
          <w:sz w:val="20"/>
          <w:szCs w:val="20"/>
        </w:rPr>
        <w:t>3</w:t>
      </w:r>
      <w:r w:rsidR="001E4A1E">
        <w:rPr>
          <w:rFonts w:ascii="Palatino Linotype" w:hAnsi="Palatino Linotype"/>
          <w:b/>
          <w:sz w:val="20"/>
          <w:szCs w:val="20"/>
        </w:rPr>
        <w:t>1</w:t>
      </w:r>
      <w:r w:rsidR="003D258F">
        <w:rPr>
          <w:rFonts w:ascii="Palatino Linotype" w:hAnsi="Palatino Linotype"/>
          <w:b/>
          <w:sz w:val="20"/>
          <w:szCs w:val="20"/>
        </w:rPr>
        <w:t xml:space="preserve">. </w:t>
      </w:r>
      <w:r w:rsidR="001E4A1E">
        <w:rPr>
          <w:rFonts w:ascii="Palatino Linotype" w:hAnsi="Palatino Linotype"/>
          <w:b/>
          <w:sz w:val="20"/>
          <w:szCs w:val="20"/>
        </w:rPr>
        <w:t>října</w:t>
      </w:r>
      <w:r w:rsidR="007040C1" w:rsidRPr="00902AE5">
        <w:rPr>
          <w:rFonts w:ascii="Palatino Linotype" w:hAnsi="Palatino Linotype"/>
          <w:b/>
          <w:sz w:val="20"/>
          <w:szCs w:val="20"/>
        </w:rPr>
        <w:t xml:space="preserve"> 2023.</w:t>
      </w:r>
      <w:r w:rsidR="003A50EB">
        <w:rPr>
          <w:rFonts w:ascii="Palatino Linotype" w:hAnsi="Palatino Linotype"/>
          <w:b/>
          <w:sz w:val="20"/>
          <w:szCs w:val="20"/>
        </w:rPr>
        <w:t xml:space="preserve"> </w:t>
      </w:r>
    </w:p>
    <w:p w14:paraId="093D3946" w14:textId="77777777" w:rsidR="003A50EB" w:rsidRPr="003A50EB" w:rsidRDefault="003A50EB" w:rsidP="00902AE5">
      <w:pPr>
        <w:pStyle w:val="jNormln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 celou dobu výpůjčky musí být předmět výpůjčky pojištěn „z hřebíku na hřebík“.</w:t>
      </w:r>
    </w:p>
    <w:p w14:paraId="0CCAEF5A" w14:textId="77777777" w:rsidR="00B127CA" w:rsidRPr="00902AE5" w:rsidRDefault="004F64C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Účinnost D</w:t>
      </w:r>
      <w:r w:rsidR="00CC4247" w:rsidRPr="00902AE5">
        <w:rPr>
          <w:rFonts w:ascii="Palatino Linotype" w:hAnsi="Palatino Linotype"/>
          <w:sz w:val="20"/>
        </w:rPr>
        <w:t>odatku</w:t>
      </w:r>
    </w:p>
    <w:p w14:paraId="604CF6A8" w14:textId="77777777" w:rsidR="00BC08D3" w:rsidRPr="00902AE5" w:rsidRDefault="00BC08D3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Tento Dodatek je uzavírán s platností ode dne jeho podpisu oběma stranami, na dobu určitou. Tento Dodatek nabývá účinnosti dnem uveřejnění v registru smluv.</w:t>
      </w:r>
    </w:p>
    <w:p w14:paraId="039F7642" w14:textId="77777777" w:rsidR="004F64C7" w:rsidRPr="00902AE5" w:rsidRDefault="004F64C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Uveřejnění v registru smluv</w:t>
      </w:r>
    </w:p>
    <w:p w14:paraId="178872AF" w14:textId="77777777" w:rsidR="004F64C7" w:rsidRPr="00902AE5" w:rsidRDefault="004F64C7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Dodatek dle zákona č. 340/2015 Sb., o registru smluv, zveřejní pouze Půjčitel, stejně tak, jako </w:t>
      </w:r>
      <w:r w:rsidR="0080773A" w:rsidRPr="00902AE5">
        <w:rPr>
          <w:rFonts w:ascii="Palatino Linotype" w:hAnsi="Palatino Linotype"/>
          <w:sz w:val="20"/>
          <w:szCs w:val="20"/>
        </w:rPr>
        <w:t>s</w:t>
      </w:r>
      <w:r w:rsidRPr="00902AE5">
        <w:rPr>
          <w:rFonts w:ascii="Palatino Linotype" w:hAnsi="Palatino Linotype"/>
          <w:sz w:val="20"/>
          <w:szCs w:val="20"/>
        </w:rPr>
        <w:t xml:space="preserve">mlouvu o výpůjčce. </w:t>
      </w:r>
      <w:r w:rsidR="00A953B7" w:rsidRPr="00902AE5">
        <w:rPr>
          <w:rFonts w:ascii="Palatino Linotype" w:hAnsi="Palatino Linotype"/>
          <w:sz w:val="20"/>
          <w:szCs w:val="20"/>
        </w:rPr>
        <w:t>Článek č. 1</w:t>
      </w:r>
      <w:r w:rsidRPr="00902AE5">
        <w:rPr>
          <w:rFonts w:ascii="Palatino Linotype" w:hAnsi="Palatino Linotype"/>
          <w:sz w:val="20"/>
          <w:szCs w:val="20"/>
        </w:rPr>
        <w:t xml:space="preserve"> tohoto Dodatku</w:t>
      </w:r>
      <w:r w:rsidR="0080773A" w:rsidRPr="00902AE5">
        <w:rPr>
          <w:rFonts w:ascii="Palatino Linotype" w:hAnsi="Palatino Linotype"/>
          <w:sz w:val="20"/>
          <w:szCs w:val="20"/>
        </w:rPr>
        <w:t xml:space="preserve"> má důvěrnou povahu </w:t>
      </w:r>
      <w:r w:rsidRPr="00902AE5">
        <w:rPr>
          <w:rFonts w:ascii="Palatino Linotype" w:hAnsi="Palatino Linotype"/>
          <w:sz w:val="20"/>
          <w:szCs w:val="20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902AE5">
        <w:rPr>
          <w:rFonts w:ascii="Palatino Linotype" w:hAnsi="Palatino Linotype"/>
          <w:sz w:val="20"/>
          <w:szCs w:val="20"/>
        </w:rPr>
        <w:t>článku č. 1</w:t>
      </w:r>
      <w:r w:rsidRPr="00902AE5">
        <w:rPr>
          <w:rFonts w:ascii="Palatino Linotype" w:hAnsi="Palatino Linotype"/>
          <w:sz w:val="20"/>
          <w:szCs w:val="20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902AE5">
        <w:rPr>
          <w:rFonts w:ascii="Palatino Linotype" w:hAnsi="Palatino Linotype"/>
          <w:sz w:val="20"/>
          <w:szCs w:val="20"/>
        </w:rPr>
        <w:t xml:space="preserve">, </w:t>
      </w:r>
      <w:r w:rsidRPr="00902AE5">
        <w:rPr>
          <w:rFonts w:ascii="Palatino Linotype" w:hAnsi="Palatino Linotype"/>
          <w:sz w:val="20"/>
          <w:szCs w:val="20"/>
        </w:rPr>
        <w:t>a Půjčitel je dále oprávněn od Smlouvy o výpůjčce i od tohoto Dodatku odstoupit.</w:t>
      </w:r>
    </w:p>
    <w:p w14:paraId="68A45998" w14:textId="77777777" w:rsidR="007E5957" w:rsidRPr="00902AE5" w:rsidRDefault="00CC424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Závěrečná ustanovení</w:t>
      </w:r>
    </w:p>
    <w:p w14:paraId="040E1B00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>Veškeré smluvní vztah</w:t>
      </w:r>
      <w:r w:rsidR="00CC4247" w:rsidRPr="00902AE5">
        <w:rPr>
          <w:rFonts w:ascii="Palatino Linotype" w:hAnsi="Palatino Linotype"/>
          <w:sz w:val="20"/>
          <w:szCs w:val="20"/>
        </w:rPr>
        <w:t>y, které nejsou upraveny tímto D</w:t>
      </w:r>
      <w:r w:rsidRPr="00902AE5">
        <w:rPr>
          <w:rFonts w:ascii="Palatino Linotype" w:hAnsi="Palatino Linotype"/>
          <w:sz w:val="20"/>
          <w:szCs w:val="20"/>
        </w:rPr>
        <w:t xml:space="preserve">odatkem a veškeré smluvní vztahy vzniklé na základě tohoto </w:t>
      </w:r>
      <w:r w:rsidR="0036734C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odatku se řídí občanským zákoníkem České republiky.</w:t>
      </w:r>
    </w:p>
    <w:p w14:paraId="2C2E8F5D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odatek může být doplňován a měněn pouze písemnou formou po dohodě obou smluvních stran, jinak jsou veškeré změny či doplňky neplatné.</w:t>
      </w:r>
    </w:p>
    <w:p w14:paraId="113EBDC0" w14:textId="77777777" w:rsidR="00394D05" w:rsidRPr="00902AE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="0018033B">
        <w:rPr>
          <w:rFonts w:ascii="Palatino Linotype" w:hAnsi="Palatino Linotype"/>
          <w:sz w:val="20"/>
          <w:szCs w:val="20"/>
        </w:rPr>
        <w:t>odatek byl sepsán ve třech</w:t>
      </w:r>
      <w:r w:rsidRPr="00902AE5">
        <w:rPr>
          <w:rFonts w:ascii="Palatino Linotype" w:hAnsi="Palatino Linotype"/>
          <w:sz w:val="20"/>
          <w:szCs w:val="20"/>
        </w:rPr>
        <w:t xml:space="preserve"> vyhotoveních, každá ze smluvních stran obdržela po jednom vyhotovení.</w:t>
      </w:r>
    </w:p>
    <w:p w14:paraId="2F0235DC" w14:textId="77777777" w:rsidR="00394D05" w:rsidRDefault="00394D05" w:rsidP="00902AE5">
      <w:pPr>
        <w:pStyle w:val="jNormln"/>
        <w:rPr>
          <w:rFonts w:ascii="Palatino Linotype" w:hAnsi="Palatino Linotype"/>
          <w:sz w:val="20"/>
          <w:szCs w:val="20"/>
        </w:rPr>
      </w:pPr>
      <w:r w:rsidRPr="00902AE5">
        <w:rPr>
          <w:rFonts w:ascii="Palatino Linotype" w:hAnsi="Palatino Linotype"/>
          <w:sz w:val="20"/>
          <w:szCs w:val="20"/>
        </w:rPr>
        <w:lastRenderedPageBreak/>
        <w:t xml:space="preserve">Tento </w:t>
      </w:r>
      <w:r w:rsidR="004F64C7" w:rsidRPr="00902AE5">
        <w:rPr>
          <w:rFonts w:ascii="Palatino Linotype" w:hAnsi="Palatino Linotype"/>
          <w:sz w:val="20"/>
          <w:szCs w:val="20"/>
        </w:rPr>
        <w:t>D</w:t>
      </w:r>
      <w:r w:rsidRPr="00902AE5">
        <w:rPr>
          <w:rFonts w:ascii="Palatino Linotype" w:hAnsi="Palatino Linotype"/>
          <w:sz w:val="20"/>
          <w:szCs w:val="20"/>
        </w:rPr>
        <w:t>odatek vyjadřuje skutečnou a svobodnou vůli účastníků, jejichž zástupci jej přečetli a s jeho obsahem souhlasí, což stvrzují vlastnoručními podpisy.</w:t>
      </w:r>
    </w:p>
    <w:p w14:paraId="02D8FADD" w14:textId="36BD1202" w:rsidR="00394D05" w:rsidRPr="00A24863" w:rsidRDefault="00394D05" w:rsidP="00A24863">
      <w:pPr>
        <w:rPr>
          <w:rFonts w:ascii="Palatino Linotype" w:hAnsi="Palatino Linotype"/>
          <w:bCs/>
          <w:sz w:val="20"/>
        </w:rPr>
      </w:pPr>
      <w:r w:rsidRPr="00902AE5">
        <w:rPr>
          <w:rFonts w:ascii="Palatino Linotype" w:hAnsi="Palatino Linotype"/>
          <w:sz w:val="20"/>
        </w:rPr>
        <w:t xml:space="preserve">Ostatní ustanovení smlouvy o výpůjčce č. j. NG </w:t>
      </w:r>
      <w:r w:rsidR="007040C1" w:rsidRPr="00902AE5">
        <w:rPr>
          <w:rFonts w:ascii="Palatino Linotype" w:hAnsi="Palatino Linotype"/>
          <w:sz w:val="20"/>
        </w:rPr>
        <w:t xml:space="preserve">1748/2021 </w:t>
      </w:r>
      <w:r w:rsidRPr="00902AE5">
        <w:rPr>
          <w:rFonts w:ascii="Palatino Linotype" w:hAnsi="Palatino Linotype"/>
          <w:sz w:val="20"/>
        </w:rPr>
        <w:t xml:space="preserve">ze dne </w:t>
      </w:r>
      <w:r w:rsidR="007040C1" w:rsidRPr="00902AE5">
        <w:rPr>
          <w:rFonts w:ascii="Palatino Linotype" w:hAnsi="Palatino Linotype"/>
          <w:sz w:val="20"/>
        </w:rPr>
        <w:t>24. března 2022</w:t>
      </w:r>
      <w:r w:rsidR="003D258F">
        <w:rPr>
          <w:rFonts w:ascii="Palatino Linotype" w:hAnsi="Palatino Linotype"/>
          <w:sz w:val="20"/>
        </w:rPr>
        <w:t xml:space="preserve">, </w:t>
      </w:r>
      <w:r w:rsidR="003D258F" w:rsidRPr="003D258F">
        <w:rPr>
          <w:rFonts w:ascii="Palatino Linotype" w:hAnsi="Palatino Linotype"/>
          <w:bCs/>
          <w:sz w:val="20"/>
        </w:rPr>
        <w:t>ve znění dodatku</w:t>
      </w:r>
      <w:r w:rsidR="00F874A0">
        <w:rPr>
          <w:rFonts w:ascii="Palatino Linotype" w:hAnsi="Palatino Linotype"/>
          <w:bCs/>
          <w:sz w:val="20"/>
        </w:rPr>
        <w:t xml:space="preserve"> č. 1,</w:t>
      </w:r>
      <w:r w:rsidR="003D258F" w:rsidRPr="003D258F">
        <w:rPr>
          <w:rFonts w:ascii="Palatino Linotype" w:hAnsi="Palatino Linotype"/>
          <w:bCs/>
          <w:sz w:val="20"/>
        </w:rPr>
        <w:t xml:space="preserve"> č.j. NG 1610/2022 ze dne 5. prosince 2022</w:t>
      </w:r>
      <w:r w:rsidR="00F86EFF">
        <w:rPr>
          <w:rFonts w:ascii="Palatino Linotype" w:hAnsi="Palatino Linotype"/>
          <w:bCs/>
          <w:sz w:val="20"/>
        </w:rPr>
        <w:t xml:space="preserve"> a dodatku č. 2 č.j. NG 164/2023 ze dne 2. února 2023 </w:t>
      </w:r>
      <w:r w:rsidRPr="00902AE5">
        <w:rPr>
          <w:rFonts w:ascii="Palatino Linotype" w:hAnsi="Palatino Linotype"/>
          <w:sz w:val="20"/>
        </w:rPr>
        <w:t>zůstávají v platnosti.</w:t>
      </w:r>
    </w:p>
    <w:p w14:paraId="591C9DC4" w14:textId="77777777" w:rsidR="00CC4247" w:rsidRPr="00902AE5" w:rsidRDefault="00CC4247" w:rsidP="00902AE5">
      <w:pPr>
        <w:pStyle w:val="Nadpis1"/>
        <w:spacing w:before="240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Podpisy</w:t>
      </w:r>
    </w:p>
    <w:p w14:paraId="39DD4BDC" w14:textId="77777777" w:rsidR="00CC4247" w:rsidRPr="00902AE5" w:rsidRDefault="00CC4247" w:rsidP="00902AE5">
      <w:pPr>
        <w:jc w:val="left"/>
        <w:rPr>
          <w:rFonts w:ascii="Palatino Linotype" w:hAnsi="Palatino Linotype"/>
          <w:snapToGrid w:val="0"/>
          <w:sz w:val="20"/>
        </w:rPr>
      </w:pPr>
    </w:p>
    <w:p w14:paraId="79B417BA" w14:textId="77777777" w:rsidR="00CC4247" w:rsidRPr="00902AE5" w:rsidRDefault="00A24863" w:rsidP="00902AE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20"/>
          <w:lang w:val="it-IT"/>
        </w:rPr>
      </w:pPr>
      <w:r>
        <w:rPr>
          <w:rFonts w:ascii="Palatino Linotype" w:hAnsi="Palatino Linotype"/>
          <w:snapToGrid w:val="0"/>
          <w:sz w:val="20"/>
          <w:lang w:val="it-IT"/>
        </w:rPr>
        <w:t>V Praze dne</w:t>
      </w:r>
      <w:r>
        <w:rPr>
          <w:rFonts w:ascii="Palatino Linotype" w:hAnsi="Palatino Linotype"/>
          <w:snapToGrid w:val="0"/>
          <w:sz w:val="20"/>
          <w:lang w:val="it-IT"/>
        </w:rPr>
        <w:tab/>
      </w:r>
      <w:r>
        <w:rPr>
          <w:rFonts w:ascii="Palatino Linotype" w:hAnsi="Palatino Linotype"/>
          <w:snapToGrid w:val="0"/>
          <w:sz w:val="20"/>
          <w:lang w:val="it-IT"/>
        </w:rPr>
        <w:tab/>
        <w:t xml:space="preserve">V Praze </w:t>
      </w:r>
      <w:r w:rsidR="00CC4247" w:rsidRPr="00902AE5">
        <w:rPr>
          <w:rFonts w:ascii="Palatino Linotype" w:hAnsi="Palatino Linotype"/>
          <w:snapToGrid w:val="0"/>
          <w:sz w:val="20"/>
          <w:lang w:val="it-IT"/>
        </w:rPr>
        <w:t>dne</w:t>
      </w:r>
      <w:r>
        <w:rPr>
          <w:rFonts w:ascii="Palatino Linotype" w:hAnsi="Palatino Linotype"/>
          <w:snapToGrid w:val="0"/>
          <w:sz w:val="20"/>
          <w:lang w:val="it-IT"/>
        </w:rPr>
        <w:t>............................................</w:t>
      </w:r>
    </w:p>
    <w:p w14:paraId="0CFF2E7D" w14:textId="77777777" w:rsidR="00CC4247" w:rsidRPr="00902AE5" w:rsidRDefault="00CC4247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34A724E3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0B3EEA24" w14:textId="77777777" w:rsidR="00CC4247" w:rsidRPr="00902AE5" w:rsidRDefault="00CC4247" w:rsidP="00902AE5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07A91A1C" w14:textId="77777777" w:rsidR="002B3201" w:rsidRPr="00902AE5" w:rsidRDefault="00DA3594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 xml:space="preserve">Mgr. </w:t>
      </w:r>
      <w:r w:rsidR="00EA76C8" w:rsidRPr="00902AE5">
        <w:rPr>
          <w:rFonts w:ascii="Palatino Linotype" w:hAnsi="Palatino Linotype"/>
          <w:snapToGrid w:val="0"/>
          <w:sz w:val="20"/>
        </w:rPr>
        <w:t>Hana Veselá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2B3201" w:rsidRPr="00902AE5">
        <w:rPr>
          <w:rFonts w:ascii="Palatino Linotype" w:hAnsi="Palatino Linotype"/>
          <w:snapToGrid w:val="0"/>
          <w:sz w:val="20"/>
        </w:rPr>
        <w:tab/>
      </w:r>
      <w:r w:rsidR="007040C1" w:rsidRPr="00902AE5">
        <w:rPr>
          <w:rFonts w:ascii="Palatino Linotype" w:hAnsi="Palatino Linotype"/>
          <w:snapToGrid w:val="0"/>
          <w:sz w:val="20"/>
        </w:rPr>
        <w:t>Mgr. Martin Červený</w:t>
      </w:r>
    </w:p>
    <w:p w14:paraId="7D5B4C08" w14:textId="77777777" w:rsidR="00A852DA" w:rsidRDefault="00415DB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vedoucí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477DB8" w:rsidRPr="00902AE5">
        <w:rPr>
          <w:rFonts w:ascii="Palatino Linotype" w:hAnsi="Palatino Linotype"/>
          <w:snapToGrid w:val="0"/>
          <w:sz w:val="20"/>
        </w:rPr>
        <w:t>Odboru dokumentace sbírkového fondu</w:t>
      </w:r>
      <w:r w:rsidR="002B3201" w:rsidRPr="00902AE5">
        <w:rPr>
          <w:rFonts w:ascii="Palatino Linotype" w:hAnsi="Palatino Linotype"/>
          <w:snapToGrid w:val="0"/>
          <w:sz w:val="20"/>
        </w:rPr>
        <w:t xml:space="preserve"> </w:t>
      </w:r>
      <w:r w:rsidR="002B3201" w:rsidRPr="00902AE5">
        <w:rPr>
          <w:rFonts w:ascii="Palatino Linotype" w:hAnsi="Palatino Linotype"/>
          <w:snapToGrid w:val="0"/>
          <w:sz w:val="20"/>
        </w:rPr>
        <w:tab/>
      </w:r>
      <w:r w:rsidR="007040C1" w:rsidRPr="00902AE5">
        <w:rPr>
          <w:rFonts w:ascii="Palatino Linotype" w:hAnsi="Palatino Linotype"/>
          <w:snapToGrid w:val="0"/>
          <w:sz w:val="20"/>
        </w:rPr>
        <w:t>ř</w:t>
      </w:r>
      <w:r w:rsidR="00A852DA">
        <w:rPr>
          <w:rFonts w:ascii="Palatino Linotype" w:hAnsi="Palatino Linotype"/>
          <w:snapToGrid w:val="0"/>
          <w:sz w:val="20"/>
        </w:rPr>
        <w:t xml:space="preserve">editel Hřbitovů a pohřební služby </w:t>
      </w:r>
    </w:p>
    <w:p w14:paraId="3280C106" w14:textId="77777777" w:rsidR="002B3201" w:rsidRPr="00902AE5" w:rsidRDefault="00A852DA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>
        <w:rPr>
          <w:rFonts w:ascii="Palatino Linotype" w:hAnsi="Palatino Linotype"/>
          <w:snapToGrid w:val="0"/>
          <w:sz w:val="20"/>
        </w:rPr>
        <w:tab/>
        <w:t>hl. m. Prahy</w:t>
      </w:r>
    </w:p>
    <w:p w14:paraId="1079CF3C" w14:textId="77777777" w:rsidR="00953E13" w:rsidRPr="00902AE5" w:rsidRDefault="002B320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  <w:r w:rsidRPr="00902AE5">
        <w:rPr>
          <w:rFonts w:ascii="Palatino Linotype" w:hAnsi="Palatino Linotype"/>
          <w:snapToGrid w:val="0"/>
          <w:sz w:val="20"/>
        </w:rPr>
        <w:t>Půjčitel</w:t>
      </w:r>
      <w:r w:rsidRPr="00902AE5">
        <w:rPr>
          <w:rFonts w:ascii="Palatino Linotype" w:hAnsi="Palatino Linotype"/>
          <w:snapToGrid w:val="0"/>
          <w:sz w:val="20"/>
        </w:rPr>
        <w:tab/>
      </w:r>
      <w:r w:rsidR="00477DB8" w:rsidRPr="00902AE5">
        <w:rPr>
          <w:rFonts w:ascii="Palatino Linotype" w:hAnsi="Palatino Linotype"/>
          <w:snapToGrid w:val="0"/>
          <w:sz w:val="20"/>
        </w:rPr>
        <w:t>Vypůjčitel</w:t>
      </w:r>
    </w:p>
    <w:p w14:paraId="2C0FF249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</w:p>
    <w:p w14:paraId="7ACEAAEA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napToGrid w:val="0"/>
          <w:sz w:val="20"/>
        </w:rPr>
      </w:pPr>
    </w:p>
    <w:p w14:paraId="657FCF63" w14:textId="402777B3" w:rsidR="007040C1" w:rsidRPr="00902AE5" w:rsidRDefault="007040C1" w:rsidP="00902AE5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>V </w:t>
      </w:r>
      <w:r w:rsidR="000C5462">
        <w:rPr>
          <w:rFonts w:ascii="Palatino Linotype" w:hAnsi="Palatino Linotype"/>
          <w:snapToGrid w:val="0"/>
          <w:sz w:val="20"/>
          <w:lang w:val="it-IT"/>
        </w:rPr>
        <w:t>...................................</w:t>
      </w:r>
      <w:r w:rsidRPr="00902AE5">
        <w:rPr>
          <w:rFonts w:ascii="Palatino Linotype" w:hAnsi="Palatino Linotype"/>
          <w:snapToGrid w:val="0"/>
          <w:sz w:val="20"/>
          <w:lang w:val="it-IT"/>
        </w:rPr>
        <w:t xml:space="preserve"> dne</w:t>
      </w: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7343F6E2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116327DA" w14:textId="77777777" w:rsidR="007040C1" w:rsidRPr="00902AE5" w:rsidRDefault="007040C1" w:rsidP="00902AE5">
      <w:pPr>
        <w:spacing w:before="120"/>
        <w:rPr>
          <w:rFonts w:ascii="Palatino Linotype" w:hAnsi="Palatino Linotype"/>
          <w:snapToGrid w:val="0"/>
          <w:sz w:val="20"/>
          <w:lang w:val="it-IT"/>
        </w:rPr>
      </w:pPr>
    </w:p>
    <w:p w14:paraId="23FC9177" w14:textId="77777777" w:rsidR="007040C1" w:rsidRPr="00902AE5" w:rsidRDefault="007040C1" w:rsidP="00902AE5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20"/>
          <w:lang w:val="it-IT"/>
        </w:rPr>
      </w:pPr>
      <w:r w:rsidRPr="00902AE5">
        <w:rPr>
          <w:rFonts w:ascii="Palatino Linotype" w:hAnsi="Palatino Linotype"/>
          <w:snapToGrid w:val="0"/>
          <w:sz w:val="20"/>
          <w:lang w:val="it-IT"/>
        </w:rPr>
        <w:tab/>
      </w:r>
    </w:p>
    <w:p w14:paraId="2B654FB5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Bohumil Pánek</w:t>
      </w:r>
    </w:p>
    <w:p w14:paraId="68AFA58C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Jednatel Kamenosochařství a restaurátorství Pánek</w:t>
      </w:r>
    </w:p>
    <w:p w14:paraId="356EE10C" w14:textId="77777777" w:rsidR="007040C1" w:rsidRPr="00902AE5" w:rsidRDefault="007040C1" w:rsidP="00902AE5">
      <w:pPr>
        <w:tabs>
          <w:tab w:val="left" w:pos="4820"/>
        </w:tabs>
        <w:jc w:val="left"/>
        <w:rPr>
          <w:rFonts w:ascii="Palatino Linotype" w:hAnsi="Palatino Linotype"/>
          <w:sz w:val="20"/>
        </w:rPr>
      </w:pPr>
      <w:r w:rsidRPr="00902AE5">
        <w:rPr>
          <w:rFonts w:ascii="Palatino Linotype" w:hAnsi="Palatino Linotype"/>
          <w:sz w:val="20"/>
        </w:rPr>
        <w:t>Vedlejší účastník</w:t>
      </w:r>
    </w:p>
    <w:sectPr w:rsidR="007040C1" w:rsidRPr="00902AE5" w:rsidSect="00902AE5">
      <w:footerReference w:type="default" r:id="rId7"/>
      <w:headerReference w:type="first" r:id="rId8"/>
      <w:footerReference w:type="first" r:id="rId9"/>
      <w:pgSz w:w="11906" w:h="16838"/>
      <w:pgMar w:top="1440" w:right="1797" w:bottom="851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A881" w14:textId="77777777" w:rsidR="00E44E28" w:rsidRDefault="00E44E28" w:rsidP="007013F0">
      <w:r>
        <w:separator/>
      </w:r>
    </w:p>
  </w:endnote>
  <w:endnote w:type="continuationSeparator" w:id="0">
    <w:p w14:paraId="5EB0B18A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4E55DDA6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F1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4F251128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686D14FB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BF1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3BCAC9A2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667E" w14:textId="77777777" w:rsidR="00E44E28" w:rsidRDefault="00E44E28" w:rsidP="007013F0">
      <w:r>
        <w:separator/>
      </w:r>
    </w:p>
  </w:footnote>
  <w:footnote w:type="continuationSeparator" w:id="0">
    <w:p w14:paraId="76224A41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AF7A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452AA42" wp14:editId="025A758E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753236202">
    <w:abstractNumId w:val="0"/>
  </w:num>
  <w:num w:numId="2" w16cid:durableId="221453262">
    <w:abstractNumId w:val="1"/>
  </w:num>
  <w:num w:numId="3" w16cid:durableId="1071198938">
    <w:abstractNumId w:val="4"/>
  </w:num>
  <w:num w:numId="4" w16cid:durableId="148134567">
    <w:abstractNumId w:val="2"/>
  </w:num>
  <w:num w:numId="5" w16cid:durableId="430509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14278">
    <w:abstractNumId w:val="3"/>
  </w:num>
  <w:num w:numId="7" w16cid:durableId="99420079">
    <w:abstractNumId w:val="3"/>
    <w:lvlOverride w:ilvl="0">
      <w:startOverride w:val="1"/>
    </w:lvlOverride>
  </w:num>
  <w:num w:numId="8" w16cid:durableId="1261719316">
    <w:abstractNumId w:val="3"/>
    <w:lvlOverride w:ilvl="0">
      <w:startOverride w:val="1"/>
    </w:lvlOverride>
  </w:num>
  <w:num w:numId="9" w16cid:durableId="425426468">
    <w:abstractNumId w:val="3"/>
    <w:lvlOverride w:ilvl="0">
      <w:startOverride w:val="1"/>
    </w:lvlOverride>
  </w:num>
  <w:num w:numId="10" w16cid:durableId="938371842">
    <w:abstractNumId w:val="3"/>
    <w:lvlOverride w:ilvl="0">
      <w:startOverride w:val="1"/>
    </w:lvlOverride>
  </w:num>
  <w:num w:numId="11" w16cid:durableId="252936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C4C47"/>
    <w:rsid w:val="000C5462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033B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E4A1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A50EB"/>
    <w:rsid w:val="003A7BBB"/>
    <w:rsid w:val="003B2562"/>
    <w:rsid w:val="003D02CB"/>
    <w:rsid w:val="003D258F"/>
    <w:rsid w:val="003E572C"/>
    <w:rsid w:val="003E7BF1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286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040C1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4AA4"/>
    <w:rsid w:val="00855F18"/>
    <w:rsid w:val="00885C91"/>
    <w:rsid w:val="0089041B"/>
    <w:rsid w:val="00892E05"/>
    <w:rsid w:val="008A153C"/>
    <w:rsid w:val="008A7AEE"/>
    <w:rsid w:val="008B37AB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2AE5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863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852DA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2B5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86EFF"/>
    <w:rsid w:val="00F874A0"/>
    <w:rsid w:val="00F91694"/>
    <w:rsid w:val="00F92010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D8089F3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Hana Veselá</cp:lastModifiedBy>
  <cp:revision>7</cp:revision>
  <cp:lastPrinted>2023-01-30T08:52:00Z</cp:lastPrinted>
  <dcterms:created xsi:type="dcterms:W3CDTF">2023-05-30T08:25:00Z</dcterms:created>
  <dcterms:modified xsi:type="dcterms:W3CDTF">2023-05-30T12:32:00Z</dcterms:modified>
</cp:coreProperties>
</file>