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C7" w:rsidRDefault="008A7FC7">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956671f-7bc8-4ba7-8b98-540baae7fe47"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00077/12/2023</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8A7FC7">
        <w:trPr>
          <w:trHeight w:val="54"/>
        </w:trPr>
        <w:tc>
          <w:tcPr>
            <w:tcW w:w="5045" w:type="dxa"/>
            <w:vMerge w:val="restart"/>
            <w:tcBorders>
              <w:top w:val="single" w:sz="8" w:space="0" w:color="000000"/>
              <w:left w:val="single" w:sz="8" w:space="0" w:color="000000"/>
              <w:bottom w:val="single" w:sz="4" w:space="0" w:color="000000"/>
            </w:tcBorders>
          </w:tcPr>
          <w:p w:rsidR="008A7FC7" w:rsidRDefault="008A7FC7">
            <w:pPr>
              <w:pStyle w:val="Obsahtabulky"/>
              <w:tabs>
                <w:tab w:val="left" w:pos="11"/>
              </w:tabs>
              <w:spacing w:before="113"/>
              <w:ind w:left="113"/>
              <w:rPr>
                <w:sz w:val="20"/>
                <w:szCs w:val="20"/>
              </w:rPr>
            </w:pPr>
            <w:r>
              <w:rPr>
                <w:sz w:val="20"/>
                <w:szCs w:val="20"/>
              </w:rPr>
              <w:t>Odběratel:</w:t>
            </w:r>
          </w:p>
          <w:p w:rsidR="008A7FC7" w:rsidRDefault="008A7FC7">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8A7FC7" w:rsidRDefault="008A7FC7">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8A7FC7" w:rsidRDefault="008A7FC7">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8A7FC7" w:rsidRDefault="008A7FC7">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8A7FC7" w:rsidRDefault="008A7FC7">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8A7FC7" w:rsidRDefault="008A7FC7">
            <w:pPr>
              <w:pStyle w:val="Obsahtabulky"/>
              <w:rPr>
                <w:sz w:val="20"/>
                <w:szCs w:val="20"/>
              </w:rPr>
            </w:pPr>
          </w:p>
          <w:p w:rsidR="008A7FC7" w:rsidRDefault="008A7FC7">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8A7FC7" w:rsidRDefault="008A7FC7">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8A7FC7" w:rsidRDefault="008A7FC7">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8A7FC7" w:rsidRDefault="008A7FC7">
            <w:pPr>
              <w:pStyle w:val="Obsahtabulky"/>
              <w:tabs>
                <w:tab w:val="left" w:pos="1650"/>
              </w:tabs>
              <w:spacing w:before="57"/>
              <w:ind w:left="113"/>
              <w:rPr>
                <w:sz w:val="20"/>
                <w:szCs w:val="20"/>
              </w:rPr>
            </w:pPr>
          </w:p>
        </w:tc>
      </w:tr>
      <w:tr w:rsidR="008A7FC7">
        <w:trPr>
          <w:trHeight w:val="2132"/>
        </w:trPr>
        <w:tc>
          <w:tcPr>
            <w:tcW w:w="5045" w:type="dxa"/>
            <w:vMerge/>
            <w:tcBorders>
              <w:top w:val="single" w:sz="8" w:space="0" w:color="000000"/>
              <w:left w:val="single" w:sz="8" w:space="0" w:color="000000"/>
              <w:bottom w:val="single" w:sz="4" w:space="0" w:color="000000"/>
            </w:tcBorders>
          </w:tcPr>
          <w:p w:rsidR="008A7FC7" w:rsidRDefault="008A7FC7"/>
        </w:tc>
        <w:tc>
          <w:tcPr>
            <w:tcW w:w="5052" w:type="dxa"/>
            <w:tcBorders>
              <w:top w:val="single" w:sz="20" w:space="0" w:color="000000"/>
              <w:left w:val="single" w:sz="20" w:space="0" w:color="000000"/>
              <w:bottom w:val="single" w:sz="20" w:space="0" w:color="000000"/>
              <w:right w:val="single" w:sz="20" w:space="0" w:color="000000"/>
            </w:tcBorders>
          </w:tcPr>
          <w:p w:rsidR="008A7FC7" w:rsidRDefault="008A7FC7">
            <w:pPr>
              <w:pStyle w:val="Obsahtabulky"/>
              <w:spacing w:before="113"/>
              <w:ind w:left="113"/>
              <w:rPr>
                <w:sz w:val="20"/>
                <w:szCs w:val="20"/>
              </w:rPr>
            </w:pPr>
            <w:r>
              <w:rPr>
                <w:sz w:val="20"/>
                <w:szCs w:val="20"/>
              </w:rPr>
              <w:t>Dodavatel:</w:t>
            </w:r>
          </w:p>
          <w:p w:rsidR="008A7FC7" w:rsidRDefault="008A7FC7">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Vodohospodářský rozvoj a výstavba a.s.</w:t>
            </w:r>
            <w:r>
              <w:rPr>
                <w:b/>
                <w:bCs/>
                <w:sz w:val="20"/>
                <w:szCs w:val="20"/>
              </w:rPr>
              <w:fldChar w:fldCharType="end"/>
            </w:r>
          </w:p>
          <w:p w:rsidR="008A7FC7" w:rsidRDefault="008A7FC7">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Nábřežní 90/4</w:t>
            </w:r>
            <w:r>
              <w:rPr>
                <w:b/>
                <w:bCs/>
                <w:sz w:val="20"/>
                <w:szCs w:val="20"/>
              </w:rPr>
              <w:fldChar w:fldCharType="end"/>
            </w:r>
          </w:p>
          <w:p w:rsidR="008A7FC7" w:rsidRDefault="008A7FC7">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150 00 Praha</w:t>
            </w:r>
            <w:r>
              <w:rPr>
                <w:b/>
                <w:bCs/>
                <w:sz w:val="20"/>
                <w:szCs w:val="20"/>
              </w:rPr>
              <w:fldChar w:fldCharType="end"/>
            </w:r>
          </w:p>
          <w:p w:rsidR="008A7FC7" w:rsidRDefault="008A7FC7">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8A7FC7" w:rsidRDefault="008A7FC7">
            <w:pPr>
              <w:pStyle w:val="Obsahtabulky"/>
              <w:ind w:left="113"/>
              <w:rPr>
                <w:b/>
                <w:bCs/>
                <w:sz w:val="20"/>
                <w:szCs w:val="20"/>
              </w:rPr>
            </w:pPr>
          </w:p>
          <w:p w:rsidR="008A7FC7" w:rsidRDefault="008A7FC7">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47116901</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CZ47116901</w:t>
            </w:r>
            <w:r>
              <w:rPr>
                <w:sz w:val="20"/>
                <w:szCs w:val="20"/>
              </w:rPr>
              <w:fldChar w:fldCharType="end"/>
            </w:r>
          </w:p>
        </w:tc>
      </w:tr>
      <w:tr w:rsidR="008A7FC7">
        <w:trPr>
          <w:trHeight w:val="761"/>
        </w:trPr>
        <w:tc>
          <w:tcPr>
            <w:tcW w:w="5045" w:type="dxa"/>
            <w:tcBorders>
              <w:left w:val="single" w:sz="8" w:space="0" w:color="000000"/>
              <w:bottom w:val="single" w:sz="8" w:space="0" w:color="000000"/>
            </w:tcBorders>
          </w:tcPr>
          <w:p w:rsidR="008A7FC7" w:rsidRDefault="008A7FC7">
            <w:pPr>
              <w:suppressLineNumbers/>
              <w:rPr>
                <w:rFonts w:cs="Arial"/>
                <w:sz w:val="20"/>
                <w:szCs w:val="20"/>
              </w:rPr>
            </w:pPr>
            <w:r>
              <w:rPr>
                <w:rFonts w:cs="Arial"/>
                <w:sz w:val="20"/>
                <w:szCs w:val="20"/>
              </w:rPr>
              <w:t>PID:</w:t>
            </w:r>
            <w:r>
              <w:rPr>
                <w:rFonts w:cs="Arial"/>
                <w:sz w:val="20"/>
                <w:szCs w:val="20"/>
              </w:rPr>
              <w:tab/>
            </w:r>
            <w:r>
              <w:rPr>
                <w:rFonts w:cs="Arial"/>
                <w:sz w:val="20"/>
                <w:szCs w:val="20"/>
              </w:rPr>
              <w:tab/>
              <w:t>MUNAX00WNHUG</w:t>
            </w:r>
          </w:p>
          <w:p w:rsidR="008A7FC7" w:rsidRPr="006908E9" w:rsidRDefault="008A7FC7">
            <w:pPr>
              <w:rPr>
                <w:sz w:val="20"/>
                <w:szCs w:val="20"/>
              </w:rPr>
            </w:pPr>
            <w:r>
              <w:rPr>
                <w:rFonts w:cs="Arial"/>
                <w:sz w:val="20"/>
                <w:szCs w:val="20"/>
              </w:rPr>
              <w:t>Sp.zn.:</w:t>
            </w:r>
            <w:r>
              <w:rPr>
                <w:rFonts w:cs="Arial"/>
                <w:color w:val="70AD47"/>
                <w:sz w:val="20"/>
                <w:szCs w:val="20"/>
              </w:rPr>
              <w:tab/>
            </w:r>
            <w:r>
              <w:rPr>
                <w:rFonts w:cs="Arial"/>
                <w:color w:val="70AD47"/>
                <w:sz w:val="20"/>
                <w:szCs w:val="20"/>
              </w:rPr>
              <w:tab/>
            </w:r>
            <w:r w:rsidRPr="006908E9">
              <w:rPr>
                <w:rFonts w:cs="Arial"/>
                <w:sz w:val="20"/>
                <w:szCs w:val="20"/>
              </w:rPr>
              <w:t>KS 13050/2019/INV</w:t>
            </w:r>
          </w:p>
          <w:p w:rsidR="008A7FC7" w:rsidRPr="006908E9" w:rsidRDefault="008A7FC7">
            <w:pPr>
              <w:rPr>
                <w:sz w:val="20"/>
                <w:szCs w:val="20"/>
              </w:rPr>
            </w:pPr>
            <w:r w:rsidRPr="006908E9">
              <w:rPr>
                <w:rFonts w:cs="Arial"/>
                <w:sz w:val="20"/>
                <w:szCs w:val="20"/>
              </w:rPr>
              <w:t>Čj. (Če.):</w:t>
            </w:r>
            <w:r w:rsidRPr="006908E9">
              <w:rPr>
                <w:rFonts w:cs="Arial"/>
                <w:sz w:val="20"/>
                <w:szCs w:val="20"/>
              </w:rPr>
              <w:tab/>
              <w:t>MUNAC52368/2023</w:t>
            </w:r>
          </w:p>
          <w:p w:rsidR="008A7FC7" w:rsidRDefault="008A7FC7">
            <w:pPr>
              <w:rPr>
                <w:rFonts w:cs="Arial"/>
                <w:color w:val="70AD47"/>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rsidR="008A7FC7" w:rsidRDefault="008A7FC7">
            <w:pPr>
              <w:rPr>
                <w:sz w:val="20"/>
                <w:szCs w:val="20"/>
              </w:rPr>
            </w:pPr>
            <w:r w:rsidRPr="00382E22">
              <w:rPr>
                <w:rFonts w:cs="Arial"/>
                <w:sz w:val="20"/>
                <w:szCs w:val="20"/>
              </w:rPr>
              <w:t>Tele</w:t>
            </w:r>
            <w:r>
              <w:rPr>
                <w:rFonts w:cs="Arial"/>
                <w:color w:val="000000"/>
                <w:sz w:val="20"/>
                <w:szCs w:val="20"/>
              </w:rPr>
              <w:t xml:space="preserve">fon:  </w:t>
            </w:r>
            <w:r>
              <w:rPr>
                <w:rFonts w:cs="Arial"/>
                <w:color w:val="000000"/>
                <w:sz w:val="20"/>
                <w:szCs w:val="20"/>
              </w:rPr>
              <w:tab/>
              <w:t>491409217</w:t>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 xml:space="preserve"> </w:t>
            </w:r>
          </w:p>
          <w:p w:rsidR="008A7FC7" w:rsidRDefault="008A7FC7">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8A7FC7" w:rsidRDefault="008A7FC7">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8A7FC7" w:rsidRDefault="008A7FC7">
            <w:pPr>
              <w:pStyle w:val="Obsahtabulky"/>
              <w:tabs>
                <w:tab w:val="left" w:pos="1586"/>
              </w:tabs>
              <w:rPr>
                <w:sz w:val="20"/>
                <w:szCs w:val="20"/>
              </w:rPr>
            </w:pPr>
          </w:p>
          <w:p w:rsidR="008A7FC7" w:rsidRDefault="008A7FC7">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6.6.2023</w:t>
            </w:r>
            <w:r>
              <w:rPr>
                <w:sz w:val="20"/>
                <w:szCs w:val="20"/>
              </w:rPr>
              <w:fldChar w:fldCharType="end"/>
            </w:r>
          </w:p>
        </w:tc>
      </w:tr>
    </w:tbl>
    <w:p w:rsidR="008A7FC7" w:rsidRDefault="008A7FC7">
      <w:pPr>
        <w:suppressLineNumbers/>
        <w:jc w:val="both"/>
        <w:rPr>
          <w:rFonts w:cs="Arial"/>
          <w:sz w:val="20"/>
          <w:szCs w:val="20"/>
        </w:rPr>
      </w:pPr>
    </w:p>
    <w:p w:rsidR="008A7FC7" w:rsidRPr="00647105" w:rsidRDefault="008A7FC7">
      <w:pPr>
        <w:pStyle w:val="Obsahtabulky"/>
        <w:spacing w:before="113"/>
        <w:ind w:left="57"/>
        <w:rPr>
          <w:rFonts w:cs="Arial"/>
          <w:b/>
          <w:sz w:val="20"/>
          <w:szCs w:val="20"/>
        </w:rPr>
      </w:pPr>
      <w:r w:rsidRPr="00647105">
        <w:rPr>
          <w:rFonts w:cs="Arial"/>
          <w:b/>
          <w:sz w:val="20"/>
          <w:szCs w:val="20"/>
        </w:rPr>
        <w:t xml:space="preserve">Dle Vaší cenové nabídky objednáváme </w:t>
      </w:r>
      <w:r w:rsidRPr="00647105">
        <w:rPr>
          <w:rFonts w:cs="Arial"/>
          <w:b/>
          <w:sz w:val="20"/>
          <w:szCs w:val="20"/>
        </w:rPr>
        <w:fldChar w:fldCharType="begin"/>
      </w:r>
      <w:r w:rsidRPr="00647105">
        <w:rPr>
          <w:rFonts w:cs="Arial"/>
          <w:b/>
          <w:sz w:val="20"/>
          <w:szCs w:val="20"/>
        </w:rPr>
        <w:instrText xml:space="preserve"> FILLIN "objednavkaText"</w:instrText>
      </w:r>
      <w:r w:rsidRPr="00647105">
        <w:rPr>
          <w:rFonts w:cs="Arial"/>
          <w:b/>
          <w:sz w:val="20"/>
          <w:szCs w:val="20"/>
        </w:rPr>
        <w:fldChar w:fldCharType="separate"/>
      </w:r>
      <w:r w:rsidRPr="00647105">
        <w:rPr>
          <w:rFonts w:cs="Arial"/>
          <w:b/>
          <w:sz w:val="20"/>
          <w:szCs w:val="20"/>
        </w:rPr>
        <w:t>Hydrotechnické posouzení Náchod Nová TEPNA</w:t>
      </w:r>
      <w:r w:rsidRPr="00647105">
        <w:rPr>
          <w:rFonts w:cs="Arial"/>
          <w:b/>
          <w:sz w:val="20"/>
          <w:szCs w:val="20"/>
        </w:rPr>
        <w:fldChar w:fldCharType="end"/>
      </w:r>
    </w:p>
    <w:p w:rsidR="008A7FC7" w:rsidRPr="00647105" w:rsidRDefault="008A7FC7">
      <w:pPr>
        <w:pStyle w:val="Standard"/>
        <w:rPr>
          <w:rFonts w:cs="Arial"/>
          <w:b/>
          <w:sz w:val="20"/>
          <w:szCs w:val="20"/>
        </w:rPr>
      </w:pPr>
    </w:p>
    <w:p w:rsidR="008A7FC7" w:rsidRPr="00647105" w:rsidRDefault="008A7FC7" w:rsidP="00397A3E">
      <w:pPr>
        <w:pStyle w:val="Textbody"/>
        <w:rPr>
          <w:b/>
          <w:sz w:val="20"/>
          <w:szCs w:val="20"/>
        </w:rPr>
      </w:pPr>
      <w:r w:rsidRPr="00647105">
        <w:rPr>
          <w:b/>
          <w:sz w:val="20"/>
          <w:szCs w:val="20"/>
        </w:rPr>
        <w:t xml:space="preserve">  Termínem dodání posouzení je dle dohody stanoven na  31. 08. 2023. </w:t>
      </w:r>
    </w:p>
    <w:p w:rsidR="008A7FC7" w:rsidRDefault="008A7FC7" w:rsidP="00397A3E">
      <w:pPr>
        <w:pStyle w:val="Textbody"/>
        <w:rPr>
          <w:sz w:val="20"/>
          <w:szCs w:val="20"/>
        </w:rPr>
      </w:pPr>
      <w:r>
        <w:rPr>
          <w:sz w:val="20"/>
          <w:szCs w:val="20"/>
        </w:rPr>
        <w:fldChar w:fldCharType="begin"/>
      </w:r>
      <w:r>
        <w:rPr>
          <w:sz w:val="20"/>
          <w:szCs w:val="20"/>
        </w:rPr>
        <w:instrText xml:space="preserve"> FILLIN "objednavkaHorniText"</w:instrText>
      </w:r>
      <w:r>
        <w:rPr>
          <w:sz w:val="20"/>
          <w:szCs w:val="20"/>
        </w:rPr>
        <w:fldChar w:fldCharType="end"/>
      </w:r>
    </w:p>
    <w:p w:rsidR="008A7FC7" w:rsidRPr="00287F36" w:rsidRDefault="008A7FC7">
      <w:pPr>
        <w:pStyle w:val="Obsahtabulky"/>
        <w:spacing w:before="57"/>
        <w:ind w:left="113"/>
        <w:rPr>
          <w:sz w:val="20"/>
          <w:szCs w:val="20"/>
        </w:rPr>
      </w:pPr>
      <w:r w:rsidRPr="00287F36">
        <w:rPr>
          <w:b/>
          <w:bCs/>
          <w:sz w:val="20"/>
          <w:szCs w:val="20"/>
        </w:rPr>
        <w:t>REKAPITULACE:</w:t>
      </w:r>
      <w:r w:rsidRPr="00287F36">
        <w:rPr>
          <w:sz w:val="20"/>
          <w:szCs w:val="20"/>
        </w:rPr>
        <w:t xml:space="preserve"> </w:t>
      </w:r>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8A7FC7">
        <w:trPr>
          <w:gridAfter w:val="1"/>
          <w:wAfter w:w="12" w:type="dxa"/>
        </w:trPr>
        <w:tc>
          <w:tcPr>
            <w:tcW w:w="3294" w:type="dxa"/>
            <w:tcBorders>
              <w:bottom w:val="single" w:sz="2" w:space="0" w:color="000000"/>
            </w:tcBorders>
          </w:tcPr>
          <w:p w:rsidR="008A7FC7" w:rsidRDefault="008A7FC7">
            <w:pPr>
              <w:pStyle w:val="Obsahtabulky"/>
              <w:ind w:left="57"/>
              <w:rPr>
                <w:sz w:val="20"/>
                <w:szCs w:val="20"/>
              </w:rPr>
            </w:pPr>
            <w:r>
              <w:rPr>
                <w:sz w:val="20"/>
                <w:szCs w:val="20"/>
              </w:rPr>
              <w:t>Označení dodávky</w:t>
            </w:r>
          </w:p>
        </w:tc>
        <w:tc>
          <w:tcPr>
            <w:tcW w:w="450" w:type="dxa"/>
            <w:tcBorders>
              <w:bottom w:val="single" w:sz="2" w:space="0" w:color="000000"/>
            </w:tcBorders>
          </w:tcPr>
          <w:p w:rsidR="008A7FC7" w:rsidRDefault="008A7FC7">
            <w:pPr>
              <w:pStyle w:val="Obsahtabulky"/>
              <w:jc w:val="center"/>
              <w:rPr>
                <w:sz w:val="20"/>
                <w:szCs w:val="20"/>
              </w:rPr>
            </w:pPr>
            <w:r>
              <w:rPr>
                <w:sz w:val="20"/>
                <w:szCs w:val="20"/>
              </w:rPr>
              <w:t>MJ</w:t>
            </w:r>
          </w:p>
        </w:tc>
        <w:tc>
          <w:tcPr>
            <w:tcW w:w="829" w:type="dxa"/>
            <w:tcBorders>
              <w:bottom w:val="single" w:sz="2" w:space="0" w:color="000000"/>
            </w:tcBorders>
          </w:tcPr>
          <w:p w:rsidR="008A7FC7" w:rsidRDefault="008A7FC7">
            <w:pPr>
              <w:pStyle w:val="Obsahtabulky"/>
              <w:jc w:val="right"/>
              <w:rPr>
                <w:sz w:val="20"/>
                <w:szCs w:val="20"/>
              </w:rPr>
            </w:pPr>
            <w:r>
              <w:rPr>
                <w:sz w:val="20"/>
                <w:szCs w:val="20"/>
              </w:rPr>
              <w:t>Množství</w:t>
            </w:r>
          </w:p>
        </w:tc>
        <w:tc>
          <w:tcPr>
            <w:tcW w:w="1179" w:type="dxa"/>
            <w:tcBorders>
              <w:bottom w:val="single" w:sz="2" w:space="0" w:color="000000"/>
            </w:tcBorders>
          </w:tcPr>
          <w:p w:rsidR="008A7FC7" w:rsidRDefault="008A7FC7">
            <w:pPr>
              <w:pStyle w:val="Obsahtabulky"/>
              <w:jc w:val="right"/>
              <w:rPr>
                <w:sz w:val="20"/>
                <w:szCs w:val="20"/>
              </w:rPr>
            </w:pPr>
            <w:r>
              <w:rPr>
                <w:sz w:val="20"/>
                <w:szCs w:val="20"/>
              </w:rPr>
              <w:t>Cena za jed.</w:t>
            </w:r>
          </w:p>
        </w:tc>
        <w:tc>
          <w:tcPr>
            <w:tcW w:w="1265" w:type="dxa"/>
            <w:gridSpan w:val="2"/>
            <w:tcBorders>
              <w:bottom w:val="single" w:sz="2" w:space="0" w:color="000000"/>
            </w:tcBorders>
          </w:tcPr>
          <w:p w:rsidR="008A7FC7" w:rsidRDefault="008A7FC7">
            <w:pPr>
              <w:pStyle w:val="Obsahtabulky"/>
              <w:jc w:val="right"/>
              <w:rPr>
                <w:sz w:val="20"/>
                <w:szCs w:val="20"/>
              </w:rPr>
            </w:pPr>
            <w:r>
              <w:rPr>
                <w:sz w:val="20"/>
                <w:szCs w:val="20"/>
              </w:rPr>
              <w:t>Cena bez DPH</w:t>
            </w:r>
          </w:p>
        </w:tc>
        <w:tc>
          <w:tcPr>
            <w:tcW w:w="727" w:type="dxa"/>
            <w:gridSpan w:val="2"/>
            <w:tcBorders>
              <w:bottom w:val="single" w:sz="2" w:space="0" w:color="000000"/>
            </w:tcBorders>
          </w:tcPr>
          <w:p w:rsidR="008A7FC7" w:rsidRDefault="008A7FC7">
            <w:pPr>
              <w:pStyle w:val="Obsahtabulky"/>
              <w:jc w:val="right"/>
              <w:rPr>
                <w:sz w:val="20"/>
                <w:szCs w:val="20"/>
              </w:rPr>
            </w:pPr>
            <w:r>
              <w:rPr>
                <w:sz w:val="20"/>
                <w:szCs w:val="20"/>
              </w:rPr>
              <w:t>DPH %</w:t>
            </w:r>
          </w:p>
        </w:tc>
        <w:tc>
          <w:tcPr>
            <w:tcW w:w="1083" w:type="dxa"/>
            <w:tcBorders>
              <w:bottom w:val="single" w:sz="2" w:space="0" w:color="000000"/>
            </w:tcBorders>
          </w:tcPr>
          <w:p w:rsidR="008A7FC7" w:rsidRDefault="008A7FC7">
            <w:pPr>
              <w:pStyle w:val="Obsahtabulky"/>
              <w:jc w:val="right"/>
              <w:rPr>
                <w:sz w:val="20"/>
                <w:szCs w:val="20"/>
              </w:rPr>
            </w:pPr>
            <w:r>
              <w:rPr>
                <w:sz w:val="20"/>
                <w:szCs w:val="20"/>
              </w:rPr>
              <w:t>DPH Kč</w:t>
            </w:r>
          </w:p>
        </w:tc>
        <w:tc>
          <w:tcPr>
            <w:tcW w:w="1258" w:type="dxa"/>
            <w:gridSpan w:val="2"/>
            <w:tcBorders>
              <w:bottom w:val="single" w:sz="2" w:space="0" w:color="000000"/>
            </w:tcBorders>
          </w:tcPr>
          <w:p w:rsidR="008A7FC7" w:rsidRDefault="008A7FC7">
            <w:pPr>
              <w:pStyle w:val="Obsahtabulky"/>
              <w:jc w:val="right"/>
              <w:rPr>
                <w:sz w:val="20"/>
                <w:szCs w:val="20"/>
              </w:rPr>
            </w:pPr>
            <w:r>
              <w:rPr>
                <w:sz w:val="20"/>
                <w:szCs w:val="20"/>
              </w:rPr>
              <w:t>Cena s DPH</w:t>
            </w:r>
          </w:p>
        </w:tc>
      </w:tr>
      <w:tr w:rsidR="008A7FC7">
        <w:trPr>
          <w:gridAfter w:val="1"/>
          <w:wAfter w:w="12" w:type="dxa"/>
        </w:trPr>
        <w:tc>
          <w:tcPr>
            <w:tcW w:w="3294" w:type="dxa"/>
          </w:tcPr>
          <w:p w:rsidR="008A7FC7" w:rsidRDefault="008A7FC7">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12_3639_5166 Architektonická soutěž (prostor Tepny) (1 088), zajištění participace (518), odměny (3000) přesun z 2022</w:t>
            </w:r>
            <w:r>
              <w:rPr>
                <w:b/>
                <w:bCs/>
                <w:sz w:val="20"/>
                <w:szCs w:val="20"/>
              </w:rPr>
              <w:fldChar w:fldCharType="end"/>
            </w:r>
          </w:p>
        </w:tc>
        <w:tc>
          <w:tcPr>
            <w:tcW w:w="450" w:type="dxa"/>
          </w:tcPr>
          <w:p w:rsidR="008A7FC7" w:rsidRDefault="008A7FC7">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end"/>
            </w:r>
          </w:p>
        </w:tc>
        <w:tc>
          <w:tcPr>
            <w:tcW w:w="829" w:type="dxa"/>
          </w:tcPr>
          <w:p w:rsidR="008A7FC7" w:rsidRDefault="008A7FC7">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79" w:type="dxa"/>
          </w:tcPr>
          <w:p w:rsidR="008A7FC7" w:rsidRDefault="008A7FC7">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198 000,00</w:t>
            </w:r>
            <w:r>
              <w:rPr>
                <w:sz w:val="20"/>
                <w:szCs w:val="20"/>
              </w:rPr>
              <w:fldChar w:fldCharType="end"/>
            </w:r>
          </w:p>
        </w:tc>
        <w:tc>
          <w:tcPr>
            <w:tcW w:w="1265" w:type="dxa"/>
            <w:gridSpan w:val="2"/>
          </w:tcPr>
          <w:p w:rsidR="008A7FC7" w:rsidRDefault="008A7FC7">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198 000,00</w:t>
            </w:r>
            <w:r>
              <w:rPr>
                <w:sz w:val="20"/>
                <w:szCs w:val="20"/>
              </w:rPr>
              <w:fldChar w:fldCharType="end"/>
            </w:r>
          </w:p>
        </w:tc>
        <w:tc>
          <w:tcPr>
            <w:tcW w:w="727" w:type="dxa"/>
            <w:gridSpan w:val="2"/>
          </w:tcPr>
          <w:p w:rsidR="008A7FC7" w:rsidRDefault="008A7FC7">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rsidR="008A7FC7" w:rsidRDefault="008A7FC7">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41 580,00</w:t>
            </w:r>
            <w:r>
              <w:rPr>
                <w:sz w:val="20"/>
                <w:szCs w:val="20"/>
              </w:rPr>
              <w:fldChar w:fldCharType="end"/>
            </w:r>
          </w:p>
        </w:tc>
        <w:tc>
          <w:tcPr>
            <w:tcW w:w="1258" w:type="dxa"/>
            <w:gridSpan w:val="2"/>
          </w:tcPr>
          <w:p w:rsidR="008A7FC7" w:rsidRDefault="008A7FC7">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239 580,00</w:t>
            </w:r>
            <w:r>
              <w:rPr>
                <w:sz w:val="20"/>
                <w:szCs w:val="20"/>
              </w:rPr>
              <w:fldChar w:fldCharType="end"/>
            </w:r>
          </w:p>
        </w:tc>
      </w:tr>
      <w:tr w:rsidR="008A7FC7">
        <w:tc>
          <w:tcPr>
            <w:tcW w:w="5773" w:type="dxa"/>
            <w:gridSpan w:val="5"/>
            <w:tcBorders>
              <w:top w:val="single" w:sz="2" w:space="0" w:color="000000"/>
            </w:tcBorders>
          </w:tcPr>
          <w:p w:rsidR="008A7FC7" w:rsidRDefault="008A7FC7">
            <w:pPr>
              <w:pStyle w:val="Obsahtabulky"/>
              <w:ind w:left="57"/>
              <w:rPr>
                <w:sz w:val="20"/>
                <w:szCs w:val="20"/>
              </w:rPr>
            </w:pPr>
            <w:r>
              <w:rPr>
                <w:sz w:val="20"/>
                <w:szCs w:val="20"/>
              </w:rPr>
              <w:t>Součet položek</w:t>
            </w:r>
          </w:p>
        </w:tc>
        <w:tc>
          <w:tcPr>
            <w:tcW w:w="1244" w:type="dxa"/>
            <w:tcBorders>
              <w:top w:val="single" w:sz="2" w:space="0" w:color="000000"/>
            </w:tcBorders>
          </w:tcPr>
          <w:p w:rsidR="008A7FC7" w:rsidRDefault="008A7FC7">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198 000,00</w:t>
            </w:r>
            <w:r>
              <w:rPr>
                <w:sz w:val="20"/>
                <w:szCs w:val="20"/>
              </w:rPr>
              <w:fldChar w:fldCharType="end"/>
            </w:r>
          </w:p>
        </w:tc>
        <w:tc>
          <w:tcPr>
            <w:tcW w:w="620" w:type="dxa"/>
            <w:tcBorders>
              <w:top w:val="single" w:sz="2" w:space="0" w:color="000000"/>
            </w:tcBorders>
          </w:tcPr>
          <w:p w:rsidR="008A7FC7" w:rsidRDefault="008A7FC7">
            <w:pPr>
              <w:pStyle w:val="Obsahtabulky"/>
              <w:ind w:left="113"/>
              <w:jc w:val="right"/>
              <w:rPr>
                <w:sz w:val="20"/>
                <w:szCs w:val="20"/>
              </w:rPr>
            </w:pPr>
          </w:p>
        </w:tc>
        <w:tc>
          <w:tcPr>
            <w:tcW w:w="1200" w:type="dxa"/>
            <w:gridSpan w:val="3"/>
            <w:tcBorders>
              <w:top w:val="single" w:sz="2" w:space="0" w:color="000000"/>
            </w:tcBorders>
          </w:tcPr>
          <w:p w:rsidR="008A7FC7" w:rsidRDefault="008A7FC7">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41 580,00</w:t>
            </w:r>
            <w:r>
              <w:rPr>
                <w:sz w:val="20"/>
                <w:szCs w:val="20"/>
              </w:rPr>
              <w:fldChar w:fldCharType="end"/>
            </w:r>
          </w:p>
        </w:tc>
        <w:tc>
          <w:tcPr>
            <w:tcW w:w="1260" w:type="dxa"/>
            <w:gridSpan w:val="2"/>
            <w:tcBorders>
              <w:top w:val="single" w:sz="2" w:space="0" w:color="000000"/>
            </w:tcBorders>
          </w:tcPr>
          <w:p w:rsidR="008A7FC7" w:rsidRDefault="008A7FC7">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239 580,00</w:t>
            </w:r>
            <w:r>
              <w:rPr>
                <w:sz w:val="20"/>
                <w:szCs w:val="20"/>
              </w:rPr>
              <w:fldChar w:fldCharType="end"/>
            </w:r>
          </w:p>
        </w:tc>
      </w:tr>
    </w:tbl>
    <w:p w:rsidR="008A7FC7" w:rsidRDefault="008A7FC7">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085" w:type="dxa"/>
        <w:tblInd w:w="12" w:type="dxa"/>
        <w:tblLayout w:type="fixed"/>
        <w:tblCellMar>
          <w:top w:w="55" w:type="dxa"/>
          <w:left w:w="55" w:type="dxa"/>
          <w:bottom w:w="55" w:type="dxa"/>
          <w:right w:w="55" w:type="dxa"/>
        </w:tblCellMar>
        <w:tblLook w:val="0000"/>
      </w:tblPr>
      <w:tblGrid>
        <w:gridCol w:w="5025"/>
        <w:gridCol w:w="5060"/>
      </w:tblGrid>
      <w:tr w:rsidR="008A7FC7">
        <w:trPr>
          <w:trHeight w:val="911"/>
        </w:trPr>
        <w:tc>
          <w:tcPr>
            <w:tcW w:w="5025" w:type="dxa"/>
          </w:tcPr>
          <w:p w:rsidR="008A7FC7" w:rsidRDefault="008A7FC7">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8A7FC7">
              <w:tc>
                <w:tcPr>
                  <w:tcW w:w="4685" w:type="dxa"/>
                  <w:gridSpan w:val="2"/>
                  <w:tcBorders>
                    <w:bottom w:val="single" w:sz="2" w:space="0" w:color="000000"/>
                  </w:tcBorders>
                </w:tcPr>
                <w:p w:rsidR="008A7FC7" w:rsidRDefault="008A7FC7">
                  <w:pPr>
                    <w:pStyle w:val="Obsahtabulky"/>
                    <w:tabs>
                      <w:tab w:val="left" w:pos="150"/>
                      <w:tab w:val="left" w:pos="3450"/>
                      <w:tab w:val="left" w:pos="3611"/>
                      <w:tab w:val="left" w:pos="3846"/>
                      <w:tab w:val="left" w:pos="3900"/>
                    </w:tabs>
                    <w:jc w:val="right"/>
                    <w:rPr>
                      <w:sz w:val="20"/>
                      <w:szCs w:val="20"/>
                    </w:rPr>
                  </w:pPr>
                </w:p>
              </w:tc>
            </w:tr>
            <w:tr w:rsidR="008A7FC7">
              <w:tc>
                <w:tcPr>
                  <w:tcW w:w="2342" w:type="dxa"/>
                  <w:tcBorders>
                    <w:top w:val="single" w:sz="8" w:space="0" w:color="000000"/>
                    <w:left w:val="single" w:sz="8" w:space="0" w:color="000000"/>
                    <w:bottom w:val="single" w:sz="8" w:space="0" w:color="000000"/>
                  </w:tcBorders>
                </w:tcPr>
                <w:p w:rsidR="008A7FC7" w:rsidRDefault="008A7FC7">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8A7FC7" w:rsidRDefault="008A7FC7">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239 580,00</w:t>
                  </w:r>
                  <w:r>
                    <w:rPr>
                      <w:b/>
                      <w:bCs/>
                      <w:sz w:val="20"/>
                      <w:szCs w:val="20"/>
                    </w:rPr>
                    <w:fldChar w:fldCharType="end"/>
                  </w:r>
                  <w:r>
                    <w:rPr>
                      <w:b/>
                      <w:bCs/>
                      <w:sz w:val="20"/>
                      <w:szCs w:val="20"/>
                    </w:rPr>
                    <w:t xml:space="preserve"> Kč</w:t>
                  </w:r>
                </w:p>
              </w:tc>
            </w:tr>
          </w:tbl>
          <w:p w:rsidR="008A7FC7" w:rsidRDefault="008A7FC7">
            <w:pPr>
              <w:pStyle w:val="Obsahtabulky"/>
              <w:rPr>
                <w:sz w:val="20"/>
                <w:szCs w:val="20"/>
              </w:rPr>
            </w:pPr>
          </w:p>
        </w:tc>
      </w:tr>
    </w:tbl>
    <w:p w:rsidR="008A7FC7" w:rsidRDefault="008A7FC7">
      <w:pPr>
        <w:pStyle w:val="Obsahtabulky"/>
        <w:spacing w:before="57"/>
        <w:ind w:left="113"/>
        <w:rPr>
          <w:sz w:val="20"/>
          <w:szCs w:val="20"/>
        </w:rPr>
      </w:pPr>
    </w:p>
    <w:tbl>
      <w:tblPr>
        <w:tblW w:w="5000" w:type="pct"/>
        <w:tblLayout w:type="fixed"/>
        <w:tblCellMar>
          <w:top w:w="55" w:type="dxa"/>
          <w:left w:w="55" w:type="dxa"/>
          <w:bottom w:w="55" w:type="dxa"/>
          <w:right w:w="55" w:type="dxa"/>
        </w:tblCellMar>
        <w:tblLook w:val="0000"/>
      </w:tblPr>
      <w:tblGrid>
        <w:gridCol w:w="10202"/>
      </w:tblGrid>
      <w:tr w:rsidR="008A7FC7">
        <w:tc>
          <w:tcPr>
            <w:tcW w:w="10092" w:type="dxa"/>
            <w:tcBorders>
              <w:top w:val="single" w:sz="2" w:space="0" w:color="000000"/>
              <w:bottom w:val="single" w:sz="2" w:space="0" w:color="000000"/>
            </w:tcBorders>
          </w:tcPr>
          <w:p w:rsidR="008A7FC7" w:rsidRDefault="008A7FC7">
            <w:pPr>
              <w:pStyle w:val="Obsahtabulky"/>
              <w:spacing w:before="57" w:after="57"/>
              <w:ind w:left="57"/>
              <w:rPr>
                <w:sz w:val="20"/>
                <w:szCs w:val="20"/>
              </w:rPr>
            </w:pPr>
            <w:r>
              <w:rPr>
                <w:sz w:val="20"/>
                <w:szCs w:val="20"/>
              </w:rPr>
              <w:fldChar w:fldCharType="begin"/>
            </w:r>
            <w:r>
              <w:rPr>
                <w:sz w:val="20"/>
                <w:szCs w:val="20"/>
              </w:rPr>
              <w:instrText xml:space="preserve"> FILLIN "objednavkaDolniText"</w:instrText>
            </w:r>
            <w:r>
              <w:rPr>
                <w:sz w:val="20"/>
                <w:szCs w:val="20"/>
              </w:rPr>
              <w:fldChar w:fldCharType="end"/>
            </w:r>
          </w:p>
        </w:tc>
      </w:tr>
    </w:tbl>
    <w:p w:rsidR="008A7FC7" w:rsidRDefault="008A7FC7">
      <w:pPr>
        <w:pStyle w:val="Obsahtabulky"/>
        <w:spacing w:before="57"/>
        <w:rPr>
          <w:sz w:val="20"/>
          <w:szCs w:val="20"/>
        </w:rPr>
      </w:pPr>
    </w:p>
    <w:p w:rsidR="008A7FC7" w:rsidRPr="00647105" w:rsidRDefault="008A7FC7">
      <w:pPr>
        <w:pStyle w:val="Textbody"/>
        <w:suppressLineNumbers/>
        <w:spacing w:before="57" w:after="0"/>
        <w:rPr>
          <w:rFonts w:cs="Arial"/>
          <w:sz w:val="20"/>
          <w:szCs w:val="20"/>
        </w:rPr>
      </w:pPr>
      <w:r w:rsidRPr="00647105">
        <w:rPr>
          <w:rFonts w:cs="Arial"/>
          <w:bCs/>
          <w:sz w:val="20"/>
          <w:szCs w:val="20"/>
        </w:rPr>
        <w:t>Obchodní podmínky města Náchoda</w:t>
      </w:r>
      <w:r w:rsidRPr="00647105">
        <w:rPr>
          <w:rFonts w:cs="Arial"/>
          <w:sz w:val="20"/>
          <w:szCs w:val="20"/>
        </w:rPr>
        <w:t>, jakožto odběratele, jsou následující:</w:t>
      </w:r>
    </w:p>
    <w:p w:rsidR="008A7FC7" w:rsidRDefault="008A7FC7">
      <w:pPr>
        <w:pStyle w:val="Textbody"/>
        <w:spacing w:before="120" w:after="0"/>
        <w:rPr>
          <w:sz w:val="20"/>
          <w:szCs w:val="20"/>
        </w:rPr>
      </w:pPr>
      <w:r>
        <w:rPr>
          <w:sz w:val="20"/>
          <w:szCs w:val="20"/>
        </w:rPr>
        <w:t xml:space="preserve">Místem plnění je </w:t>
      </w:r>
      <w:r w:rsidRPr="006908E9">
        <w:rPr>
          <w:sz w:val="20"/>
          <w:szCs w:val="20"/>
        </w:rPr>
        <w:t>Městský úřad Náchod, Masarykovo náměstí 40, Náchod</w:t>
      </w:r>
      <w:r>
        <w:rPr>
          <w:color w:val="70AD47"/>
          <w:sz w:val="20"/>
          <w:szCs w:val="20"/>
        </w:rPr>
        <w:t xml:space="preserve">. </w:t>
      </w:r>
      <w:r>
        <w:rPr>
          <w:sz w:val="20"/>
          <w:szCs w:val="20"/>
        </w:rPr>
        <w:t>Náklady spojené s dopravou nese dodavatel.</w:t>
      </w:r>
    </w:p>
    <w:p w:rsidR="008A7FC7" w:rsidRDefault="008A7FC7">
      <w:pPr>
        <w:pStyle w:val="Standard"/>
        <w:spacing w:before="120"/>
        <w:jc w:val="both"/>
        <w:rPr>
          <w:sz w:val="20"/>
          <w:szCs w:val="20"/>
        </w:rPr>
      </w:pPr>
      <w:r>
        <w:rPr>
          <w:sz w:val="20"/>
          <w:szCs w:val="20"/>
        </w:rPr>
        <w:t>V případě prodlení dodavatele je odběratel oprávněn požadovat zaplacení smluvní pokuty ve výši 0,1 % celkové ceny vč. DPH za každý, byť i jen započatý den prodlení. Odběratel má vůči dodavateli právo na zaplacení smluvní pokuty ve výši ¼ sjednané ceny vč. 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8A7FC7" w:rsidRDefault="008A7FC7">
      <w:pPr>
        <w:pStyle w:val="Textbody"/>
        <w:spacing w:before="120" w:after="0"/>
        <w:rPr>
          <w:sz w:val="20"/>
          <w:szCs w:val="20"/>
        </w:rPr>
      </w:pPr>
      <w:r>
        <w:rPr>
          <w:sz w:val="20"/>
          <w:szCs w:val="20"/>
        </w:rPr>
        <w:t xml:space="preserve">Cena služeb je splatná do </w:t>
      </w:r>
      <w:r w:rsidRPr="006908E9">
        <w:rPr>
          <w:sz w:val="20"/>
          <w:szCs w:val="20"/>
        </w:rPr>
        <w:t>14 dnů</w:t>
      </w:r>
      <w:r>
        <w:rPr>
          <w:sz w:val="20"/>
          <w:szCs w:val="20"/>
        </w:rPr>
        <w:t xml:space="preserve"> od doručení faktury, nejdříve však od poskytnutí služeb.</w:t>
      </w:r>
    </w:p>
    <w:p w:rsidR="008A7FC7" w:rsidRDefault="008A7FC7">
      <w:pPr>
        <w:pStyle w:val="Textbody"/>
        <w:spacing w:before="120" w:after="0"/>
        <w:rPr>
          <w:sz w:val="20"/>
          <w:szCs w:val="20"/>
        </w:rPr>
      </w:pPr>
      <w:r>
        <w:rPr>
          <w:sz w:val="20"/>
          <w:szCs w:val="20"/>
        </w:rPr>
        <w:t>Cena služeb bude zaplacena bankovním převodem na účet, který bude uveden na faktuře.</w:t>
      </w:r>
    </w:p>
    <w:p w:rsidR="008A7FC7" w:rsidRDefault="008A7FC7">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8A7FC7" w:rsidRDefault="008A7FC7">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8A7FC7" w:rsidRDefault="008A7FC7">
      <w:pPr>
        <w:pStyle w:val="Standard"/>
        <w:spacing w:before="120"/>
        <w:jc w:val="both"/>
        <w:rPr>
          <w:sz w:val="20"/>
          <w:szCs w:val="20"/>
        </w:rPr>
      </w:pPr>
      <w:r>
        <w:rPr>
          <w:sz w:val="20"/>
          <w:szCs w:val="20"/>
        </w:rPr>
        <w:t xml:space="preserve">Tato objednávka zůstává v platnosti po </w:t>
      </w:r>
      <w:r w:rsidRPr="006908E9">
        <w:rPr>
          <w:sz w:val="20"/>
          <w:szCs w:val="20"/>
        </w:rPr>
        <w:t>dobu 14 dnů</w:t>
      </w:r>
      <w:r>
        <w:rPr>
          <w:color w:val="70AD47"/>
          <w:sz w:val="20"/>
          <w:szCs w:val="20"/>
        </w:rPr>
        <w:t xml:space="preserve"> </w:t>
      </w:r>
      <w:r>
        <w:rPr>
          <w:sz w:val="20"/>
          <w:szCs w:val="20"/>
        </w:rPr>
        <w:t>ode dne jejího doručení a během této doby může být ze strany dodavatele akceptována.</w:t>
      </w:r>
    </w:p>
    <w:p w:rsidR="008A7FC7" w:rsidRDefault="008A7FC7" w:rsidP="00104023">
      <w:pPr>
        <w:pStyle w:val="Standard"/>
        <w:spacing w:before="120"/>
        <w:jc w:val="both"/>
        <w:rPr>
          <w:sz w:val="20"/>
          <w:szCs w:val="20"/>
        </w:rPr>
      </w:pPr>
      <w:r>
        <w:rPr>
          <w:sz w:val="20"/>
          <w:szCs w:val="20"/>
        </w:rPr>
        <w:t xml:space="preserve">Tato objednávka může být akceptována podpisem akceptační doložky na této objednávce </w:t>
      </w:r>
    </w:p>
    <w:p w:rsidR="008A7FC7" w:rsidRPr="00104023" w:rsidRDefault="008A7FC7">
      <w:pPr>
        <w:pStyle w:val="Standard"/>
        <w:spacing w:before="120"/>
        <w:jc w:val="both"/>
        <w:rPr>
          <w:sz w:val="20"/>
          <w:szCs w:val="20"/>
        </w:rPr>
      </w:pPr>
      <w:r w:rsidRPr="00104023">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8A7FC7" w:rsidRDefault="008A7FC7">
      <w:pPr>
        <w:pStyle w:val="Standard"/>
        <w:jc w:val="both"/>
        <w:rPr>
          <w:rFonts w:cs="Arial"/>
          <w:sz w:val="20"/>
          <w:szCs w:val="20"/>
        </w:rPr>
      </w:pPr>
    </w:p>
    <w:p w:rsidR="008A7FC7" w:rsidRPr="00104023" w:rsidRDefault="008A7FC7">
      <w:pPr>
        <w:pStyle w:val="Standard"/>
        <w:jc w:val="both"/>
        <w:rPr>
          <w:sz w:val="20"/>
          <w:szCs w:val="20"/>
        </w:rPr>
      </w:pPr>
      <w:r w:rsidRPr="00104023">
        <w:rPr>
          <w:sz w:val="20"/>
          <w:szCs w:val="20"/>
        </w:rPr>
        <w:t xml:space="preserve">Město Náchod prohlašuje za účelem provedení finanční kontroly, že financování uvedené dodávky je zajištěno v jeho rozpočtové kapitole  </w:t>
      </w:r>
      <w:r w:rsidRPr="00104023">
        <w:rPr>
          <w:bCs/>
          <w:sz w:val="20"/>
          <w:szCs w:val="20"/>
        </w:rPr>
        <w:t>12</w:t>
      </w:r>
      <w:r>
        <w:rPr>
          <w:bCs/>
          <w:sz w:val="20"/>
          <w:szCs w:val="20"/>
        </w:rPr>
        <w:t xml:space="preserve"> </w:t>
      </w:r>
      <w:r w:rsidRPr="00104023">
        <w:rPr>
          <w:bCs/>
          <w:sz w:val="20"/>
          <w:szCs w:val="20"/>
        </w:rPr>
        <w:t>3639</w:t>
      </w:r>
      <w:r>
        <w:rPr>
          <w:bCs/>
          <w:sz w:val="20"/>
          <w:szCs w:val="20"/>
        </w:rPr>
        <w:t xml:space="preserve"> </w:t>
      </w:r>
      <w:r w:rsidRPr="00104023">
        <w:rPr>
          <w:bCs/>
          <w:sz w:val="20"/>
          <w:szCs w:val="20"/>
        </w:rPr>
        <w:t>5166</w:t>
      </w:r>
    </w:p>
    <w:p w:rsidR="008A7FC7" w:rsidRDefault="008A7FC7">
      <w:pPr>
        <w:pStyle w:val="Standard"/>
        <w:jc w:val="both"/>
        <w:rPr>
          <w:rFonts w:cs="Arial"/>
          <w:color w:val="70AD47"/>
          <w:sz w:val="20"/>
          <w:szCs w:val="20"/>
        </w:rPr>
      </w:pPr>
    </w:p>
    <w:p w:rsidR="008A7FC7" w:rsidRPr="00647105" w:rsidRDefault="008A7FC7">
      <w:pPr>
        <w:pStyle w:val="Standard"/>
        <w:jc w:val="both"/>
        <w:rPr>
          <w:sz w:val="20"/>
          <w:szCs w:val="20"/>
        </w:rPr>
      </w:pPr>
      <w:r w:rsidRPr="00647105">
        <w:rPr>
          <w:sz w:val="20"/>
          <w:szCs w:val="20"/>
        </w:rPr>
        <w:t>Město Náchod prohlašuje, že tato objednávka se vystavuje na základě usnesení Rady města Náchoda č.30/676/23 ze dne 05.06.2023</w:t>
      </w:r>
    </w:p>
    <w:p w:rsidR="008A7FC7" w:rsidRPr="00647105" w:rsidRDefault="008A7FC7">
      <w:pPr>
        <w:pStyle w:val="Standard"/>
        <w:jc w:val="both"/>
        <w:rPr>
          <w:sz w:val="20"/>
          <w:szCs w:val="20"/>
        </w:rPr>
      </w:pPr>
    </w:p>
    <w:p w:rsidR="008A7FC7" w:rsidRDefault="008A7FC7">
      <w:pPr>
        <w:pStyle w:val="Standard"/>
        <w:jc w:val="both"/>
        <w:rPr>
          <w:rFonts w:cs="Arial"/>
          <w:sz w:val="20"/>
          <w:szCs w:val="20"/>
        </w:rPr>
      </w:pPr>
    </w:p>
    <w:p w:rsidR="008A7FC7" w:rsidRPr="00647105" w:rsidRDefault="008A7FC7">
      <w:pPr>
        <w:pStyle w:val="Standard"/>
        <w:jc w:val="both"/>
        <w:rPr>
          <w:sz w:val="20"/>
          <w:szCs w:val="20"/>
        </w:rPr>
      </w:pPr>
      <w:r w:rsidRPr="00647105">
        <w:rPr>
          <w:sz w:val="20"/>
          <w:szCs w:val="20"/>
        </w:rPr>
        <w:t>město Náchod</w:t>
      </w:r>
    </w:p>
    <w:p w:rsidR="008A7FC7" w:rsidRDefault="008A7FC7">
      <w:pPr>
        <w:pStyle w:val="Standard"/>
        <w:jc w:val="both"/>
        <w:rPr>
          <w:rFonts w:cs="Arial"/>
          <w:sz w:val="20"/>
          <w:szCs w:val="20"/>
        </w:rPr>
      </w:pPr>
    </w:p>
    <w:p w:rsidR="008A7FC7" w:rsidRDefault="008A7FC7">
      <w:pPr>
        <w:pStyle w:val="Standard"/>
        <w:jc w:val="both"/>
        <w:rPr>
          <w:rFonts w:cs="Arial"/>
          <w:sz w:val="20"/>
          <w:szCs w:val="20"/>
        </w:rPr>
      </w:pPr>
    </w:p>
    <w:p w:rsidR="008A7FC7" w:rsidRDefault="008A7FC7">
      <w:pPr>
        <w:pStyle w:val="Standard"/>
        <w:jc w:val="both"/>
        <w:rPr>
          <w:sz w:val="20"/>
          <w:szCs w:val="20"/>
        </w:rPr>
      </w:pPr>
      <w:r>
        <w:rPr>
          <w:sz w:val="20"/>
          <w:szCs w:val="20"/>
        </w:rPr>
        <w:t>……………………………</w:t>
      </w:r>
    </w:p>
    <w:p w:rsidR="008A7FC7" w:rsidRPr="00647105" w:rsidRDefault="008A7FC7">
      <w:pPr>
        <w:pStyle w:val="Standard"/>
        <w:jc w:val="both"/>
        <w:rPr>
          <w:iCs/>
          <w:sz w:val="20"/>
          <w:szCs w:val="20"/>
        </w:rPr>
      </w:pPr>
      <w:r w:rsidRPr="00647105">
        <w:rPr>
          <w:iCs/>
          <w:sz w:val="20"/>
          <w:szCs w:val="20"/>
        </w:rPr>
        <w:t>místostarosta města</w:t>
      </w:r>
    </w:p>
    <w:p w:rsidR="008A7FC7" w:rsidRDefault="008A7FC7">
      <w:pPr>
        <w:pStyle w:val="Standard"/>
        <w:ind w:left="5103"/>
        <w:jc w:val="both"/>
        <w:rPr>
          <w:sz w:val="20"/>
          <w:szCs w:val="20"/>
        </w:rPr>
      </w:pPr>
      <w:r>
        <w:rPr>
          <w:sz w:val="20"/>
          <w:szCs w:val="20"/>
        </w:rPr>
        <w:t>………………………………..</w:t>
      </w:r>
    </w:p>
    <w:p w:rsidR="008A7FC7" w:rsidRDefault="008A7FC7">
      <w:pPr>
        <w:pStyle w:val="Standard"/>
        <w:ind w:left="5103"/>
        <w:jc w:val="both"/>
        <w:rPr>
          <w:sz w:val="20"/>
          <w:szCs w:val="20"/>
        </w:rPr>
      </w:pPr>
      <w:r>
        <w:rPr>
          <w:sz w:val="20"/>
          <w:szCs w:val="20"/>
        </w:rPr>
        <w:t>příkazce operace</w:t>
      </w:r>
    </w:p>
    <w:p w:rsidR="008A7FC7" w:rsidRDefault="008A7FC7">
      <w:pPr>
        <w:pStyle w:val="Standard"/>
        <w:ind w:left="5103"/>
        <w:jc w:val="both"/>
        <w:rPr>
          <w:rFonts w:cs="Arial"/>
          <w:sz w:val="20"/>
          <w:szCs w:val="20"/>
        </w:rPr>
      </w:pPr>
    </w:p>
    <w:p w:rsidR="008A7FC7" w:rsidRDefault="008A7FC7">
      <w:pPr>
        <w:pStyle w:val="Standard"/>
        <w:ind w:left="5103"/>
        <w:jc w:val="both"/>
        <w:rPr>
          <w:rFonts w:cs="Arial"/>
          <w:sz w:val="20"/>
          <w:szCs w:val="20"/>
        </w:rPr>
      </w:pPr>
    </w:p>
    <w:p w:rsidR="008A7FC7" w:rsidRDefault="008A7FC7">
      <w:pPr>
        <w:pStyle w:val="Standard"/>
        <w:ind w:left="5103"/>
        <w:jc w:val="both"/>
        <w:rPr>
          <w:rFonts w:cs="Arial"/>
          <w:sz w:val="20"/>
          <w:szCs w:val="20"/>
        </w:rPr>
      </w:pPr>
    </w:p>
    <w:p w:rsidR="008A7FC7" w:rsidRDefault="008A7FC7">
      <w:pPr>
        <w:pStyle w:val="Standard"/>
        <w:ind w:left="5103"/>
        <w:jc w:val="both"/>
        <w:rPr>
          <w:sz w:val="20"/>
          <w:szCs w:val="20"/>
        </w:rPr>
      </w:pPr>
      <w:r>
        <w:rPr>
          <w:sz w:val="20"/>
          <w:szCs w:val="20"/>
        </w:rPr>
        <w:t>………………………………..</w:t>
      </w:r>
    </w:p>
    <w:p w:rsidR="008A7FC7" w:rsidRDefault="008A7FC7">
      <w:pPr>
        <w:pStyle w:val="Standard"/>
        <w:ind w:left="5103"/>
        <w:jc w:val="both"/>
        <w:rPr>
          <w:sz w:val="20"/>
          <w:szCs w:val="20"/>
        </w:rPr>
      </w:pPr>
      <w:r>
        <w:rPr>
          <w:sz w:val="20"/>
          <w:szCs w:val="20"/>
        </w:rPr>
        <w:t>správce rozpočtu</w:t>
      </w:r>
    </w:p>
    <w:p w:rsidR="008A7FC7" w:rsidRDefault="008A7FC7">
      <w:pPr>
        <w:pStyle w:val="Standard"/>
        <w:jc w:val="both"/>
        <w:rPr>
          <w:rFonts w:cs="Lucida Sans"/>
          <w:sz w:val="20"/>
          <w:szCs w:val="20"/>
        </w:rPr>
      </w:pPr>
    </w:p>
    <w:p w:rsidR="008A7FC7" w:rsidRDefault="008A7FC7">
      <w:pPr>
        <w:pStyle w:val="Standard"/>
        <w:tabs>
          <w:tab w:val="left" w:pos="5670"/>
        </w:tabs>
        <w:jc w:val="both"/>
        <w:rPr>
          <w:rFonts w:cs="Arial"/>
          <w:sz w:val="20"/>
          <w:szCs w:val="20"/>
        </w:rPr>
      </w:pPr>
    </w:p>
    <w:p w:rsidR="008A7FC7" w:rsidRDefault="008A7FC7">
      <w:pPr>
        <w:pStyle w:val="Standard"/>
        <w:tabs>
          <w:tab w:val="left" w:pos="5670"/>
        </w:tabs>
        <w:jc w:val="both"/>
        <w:rPr>
          <w:rFonts w:cs="Arial"/>
          <w:sz w:val="20"/>
          <w:szCs w:val="20"/>
        </w:rPr>
      </w:pPr>
    </w:p>
    <w:p w:rsidR="008A7FC7" w:rsidRDefault="008A7FC7">
      <w:pPr>
        <w:pStyle w:val="Standard"/>
        <w:tabs>
          <w:tab w:val="left" w:pos="5670"/>
        </w:tabs>
        <w:jc w:val="both"/>
        <w:rPr>
          <w:rFonts w:cs="Arial"/>
          <w:sz w:val="20"/>
          <w:szCs w:val="20"/>
        </w:rPr>
      </w:pPr>
    </w:p>
    <w:p w:rsidR="008A7FC7" w:rsidRDefault="008A7FC7">
      <w:pPr>
        <w:pStyle w:val="Standard"/>
        <w:tabs>
          <w:tab w:val="left" w:pos="5670"/>
        </w:tabs>
        <w:jc w:val="both"/>
        <w:rPr>
          <w:rFonts w:cs="Arial"/>
          <w:sz w:val="20"/>
          <w:szCs w:val="20"/>
        </w:rPr>
      </w:pPr>
    </w:p>
    <w:p w:rsidR="008A7FC7" w:rsidRDefault="008A7FC7">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8A7FC7" w:rsidRDefault="008A7FC7">
      <w:pPr>
        <w:pStyle w:val="Standard"/>
        <w:tabs>
          <w:tab w:val="left" w:pos="5103"/>
        </w:tabs>
        <w:jc w:val="both"/>
        <w:rPr>
          <w:sz w:val="20"/>
          <w:szCs w:val="20"/>
        </w:rPr>
      </w:pPr>
      <w:r>
        <w:rPr>
          <w:rFonts w:cs="Arial"/>
          <w:sz w:val="20"/>
          <w:szCs w:val="20"/>
        </w:rPr>
        <w:tab/>
      </w:r>
      <w:r>
        <w:rPr>
          <w:sz w:val="20"/>
          <w:szCs w:val="20"/>
        </w:rPr>
        <w:t>podpis za dodavatele</w:t>
      </w:r>
    </w:p>
    <w:p w:rsidR="008A7FC7" w:rsidRDefault="008A7FC7">
      <w:pPr>
        <w:pStyle w:val="Standard"/>
        <w:tabs>
          <w:tab w:val="left" w:pos="5103"/>
        </w:tabs>
        <w:jc w:val="both"/>
        <w:rPr>
          <w:rFonts w:cs="Arial"/>
          <w:sz w:val="20"/>
          <w:szCs w:val="20"/>
        </w:rPr>
      </w:pPr>
    </w:p>
    <w:p w:rsidR="008A7FC7" w:rsidRDefault="008A7FC7">
      <w:pPr>
        <w:pStyle w:val="Standard"/>
        <w:tabs>
          <w:tab w:val="left" w:pos="5103"/>
        </w:tabs>
        <w:jc w:val="both"/>
        <w:rPr>
          <w:rFonts w:cs="Arial"/>
          <w:sz w:val="20"/>
          <w:szCs w:val="20"/>
        </w:rPr>
      </w:pPr>
    </w:p>
    <w:p w:rsidR="008A7FC7" w:rsidRDefault="008A7FC7">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8A7FC7" w:rsidRDefault="008A7FC7">
      <w:pPr>
        <w:pStyle w:val="Standard"/>
        <w:tabs>
          <w:tab w:val="left" w:pos="5103"/>
        </w:tabs>
        <w:jc w:val="both"/>
        <w:rPr>
          <w:sz w:val="20"/>
          <w:szCs w:val="20"/>
        </w:rPr>
      </w:pPr>
      <w:r>
        <w:rPr>
          <w:rFonts w:cs="Arial"/>
          <w:sz w:val="20"/>
          <w:szCs w:val="20"/>
        </w:rPr>
        <w:tab/>
      </w:r>
      <w:r>
        <w:rPr>
          <w:sz w:val="20"/>
          <w:szCs w:val="20"/>
        </w:rPr>
        <w:t>podpis za dodavatele</w:t>
      </w:r>
    </w:p>
    <w:p w:rsidR="008A7FC7" w:rsidRDefault="008A7FC7">
      <w:pPr>
        <w:suppressLineNumbers/>
        <w:spacing w:before="57"/>
        <w:rPr>
          <w:rFonts w:cs="Arial"/>
          <w:sz w:val="20"/>
          <w:szCs w:val="20"/>
        </w:rPr>
      </w:pPr>
      <w:bookmarkStart w:id="0" w:name="_Hlk122598208"/>
      <w:bookmarkEnd w:id="0"/>
    </w:p>
    <w:sectPr w:rsidR="008A7FC7" w:rsidSect="00780243">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780243"/>
    <w:rsid w:val="00104023"/>
    <w:rsid w:val="00287F36"/>
    <w:rsid w:val="00382E22"/>
    <w:rsid w:val="00397A3E"/>
    <w:rsid w:val="003A44F1"/>
    <w:rsid w:val="005A1EAC"/>
    <w:rsid w:val="00647105"/>
    <w:rsid w:val="006908E9"/>
    <w:rsid w:val="00780243"/>
    <w:rsid w:val="008A7FC7"/>
    <w:rsid w:val="00A978E6"/>
    <w:rsid w:val="00BF2D76"/>
    <w:rsid w:val="00CE6C0A"/>
    <w:rsid w:val="00E46DE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243"/>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780243"/>
    <w:rPr>
      <w:color w:val="000080"/>
      <w:u w:val="single"/>
    </w:rPr>
  </w:style>
  <w:style w:type="character" w:customStyle="1" w:styleId="ZhlavChar">
    <w:name w:val="Záhlaví Char"/>
    <w:basedOn w:val="DefaultParagraphFont"/>
    <w:uiPriority w:val="99"/>
    <w:rsid w:val="00780243"/>
    <w:rPr>
      <w:rFonts w:ascii="Times New Roman" w:hAnsi="Times New Roman" w:cs="Times New Roman"/>
    </w:rPr>
  </w:style>
  <w:style w:type="character" w:customStyle="1" w:styleId="ZkladntextChar">
    <w:name w:val="Základní text Char"/>
    <w:basedOn w:val="DefaultParagraphFont"/>
    <w:uiPriority w:val="99"/>
    <w:rsid w:val="00780243"/>
    <w:rPr>
      <w:rFonts w:ascii="CG Times (W1)" w:hAnsi="CG Times (W1)" w:cs="Times New Roman"/>
      <w:sz w:val="24"/>
      <w:szCs w:val="24"/>
    </w:rPr>
  </w:style>
  <w:style w:type="character" w:styleId="CommentReference">
    <w:name w:val="annotation reference"/>
    <w:basedOn w:val="DefaultParagraphFont"/>
    <w:uiPriority w:val="99"/>
    <w:rsid w:val="00780243"/>
    <w:rPr>
      <w:rFonts w:cs="Times New Roman"/>
      <w:sz w:val="16"/>
    </w:rPr>
  </w:style>
  <w:style w:type="character" w:customStyle="1" w:styleId="TextkomenteChar">
    <w:name w:val="Text komentáře Char"/>
    <w:basedOn w:val="DefaultParagraphFont"/>
    <w:uiPriority w:val="99"/>
    <w:rsid w:val="00780243"/>
    <w:rPr>
      <w:rFonts w:ascii="Times New Roman" w:hAnsi="Times New Roman" w:cs="Times New Roman"/>
      <w:sz w:val="24"/>
      <w:szCs w:val="24"/>
    </w:rPr>
  </w:style>
  <w:style w:type="character" w:customStyle="1" w:styleId="StandardChar">
    <w:name w:val="Standard Char"/>
    <w:basedOn w:val="DefaultParagraphFont"/>
    <w:uiPriority w:val="99"/>
    <w:rsid w:val="00780243"/>
    <w:rPr>
      <w:rFonts w:cs="Times New Roman"/>
    </w:rPr>
  </w:style>
  <w:style w:type="character" w:customStyle="1" w:styleId="TextkomenteChar1">
    <w:name w:val="Text komentáře Char1"/>
    <w:basedOn w:val="StandardChar"/>
    <w:uiPriority w:val="99"/>
    <w:rsid w:val="00780243"/>
    <w:rPr>
      <w:sz w:val="20"/>
      <w:szCs w:val="20"/>
    </w:rPr>
  </w:style>
  <w:style w:type="paragraph" w:customStyle="1" w:styleId="Nadpis">
    <w:name w:val="Nadpis"/>
    <w:basedOn w:val="Normal"/>
    <w:next w:val="BodyText"/>
    <w:uiPriority w:val="99"/>
    <w:rsid w:val="00780243"/>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780243"/>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780243"/>
  </w:style>
  <w:style w:type="paragraph" w:styleId="Caption">
    <w:name w:val="caption"/>
    <w:basedOn w:val="Normal"/>
    <w:uiPriority w:val="99"/>
    <w:qFormat/>
    <w:rsid w:val="00780243"/>
    <w:pPr>
      <w:suppressLineNumbers/>
      <w:spacing w:before="120" w:after="120"/>
    </w:pPr>
    <w:rPr>
      <w:i/>
      <w:iCs/>
    </w:rPr>
  </w:style>
  <w:style w:type="paragraph" w:customStyle="1" w:styleId="Rejstk">
    <w:name w:val="Rejstřík"/>
    <w:basedOn w:val="Normal"/>
    <w:uiPriority w:val="99"/>
    <w:rsid w:val="00780243"/>
    <w:pPr>
      <w:suppressLineNumbers/>
    </w:pPr>
  </w:style>
  <w:style w:type="paragraph" w:customStyle="1" w:styleId="Obsahtabulky">
    <w:name w:val="Obsah tabulky"/>
    <w:basedOn w:val="Normal"/>
    <w:uiPriority w:val="99"/>
    <w:rsid w:val="00780243"/>
    <w:pPr>
      <w:suppressLineNumbers/>
    </w:pPr>
  </w:style>
  <w:style w:type="paragraph" w:customStyle="1" w:styleId="Obsahrmce">
    <w:name w:val="Obsah rámce"/>
    <w:basedOn w:val="Normal"/>
    <w:uiPriority w:val="99"/>
    <w:rsid w:val="00780243"/>
  </w:style>
  <w:style w:type="paragraph" w:customStyle="1" w:styleId="Nadpistabulky">
    <w:name w:val="Nadpis tabulky"/>
    <w:basedOn w:val="Obsahtabulky"/>
    <w:uiPriority w:val="99"/>
    <w:rsid w:val="00780243"/>
    <w:pPr>
      <w:jc w:val="center"/>
    </w:pPr>
    <w:rPr>
      <w:b/>
      <w:bCs/>
    </w:rPr>
  </w:style>
  <w:style w:type="paragraph" w:customStyle="1" w:styleId="TableNormal1">
    <w:name w:val="Table Normal1"/>
    <w:uiPriority w:val="99"/>
    <w:rsid w:val="00780243"/>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780243"/>
    <w:rPr>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customStyle="1" w:styleId="Standard">
    <w:name w:val="Standard"/>
    <w:uiPriority w:val="99"/>
    <w:rsid w:val="00780243"/>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780243"/>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778</Words>
  <Characters>4597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B.VOBORNIK</cp:lastModifiedBy>
  <cp:revision>3</cp:revision>
  <cp:lastPrinted>2023-06-06T09:46:00Z</cp:lastPrinted>
  <dcterms:created xsi:type="dcterms:W3CDTF">2023-06-06T10:11:00Z</dcterms:created>
  <dcterms:modified xsi:type="dcterms:W3CDTF">2023-06-06T10:13:00Z</dcterms:modified>
</cp:coreProperties>
</file>