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D057" w14:textId="5835707F" w:rsidR="00B00E82" w:rsidRDefault="00B00E82" w:rsidP="00B00E82">
      <w:pPr>
        <w:tabs>
          <w:tab w:val="left" w:pos="369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SPU </w:t>
      </w:r>
      <w:r w:rsidR="00C52881">
        <w:rPr>
          <w:rFonts w:ascii="Arial" w:hAnsi="Arial" w:cs="Arial"/>
          <w:b/>
          <w:sz w:val="24"/>
          <w:szCs w:val="24"/>
        </w:rPr>
        <w:t xml:space="preserve"> </w:t>
      </w:r>
      <w:r w:rsidR="00B87D39" w:rsidRPr="00B87D39">
        <w:rPr>
          <w:rFonts w:ascii="Arial" w:hAnsi="Arial" w:cs="Arial"/>
          <w:b/>
          <w:sz w:val="24"/>
          <w:szCs w:val="24"/>
        </w:rPr>
        <w:t>207457/2023/105/Krop</w:t>
      </w:r>
    </w:p>
    <w:p w14:paraId="1CEF65BC" w14:textId="1ECC1C3B" w:rsidR="00B00E82" w:rsidRPr="00D46F3A" w:rsidRDefault="00B00E82" w:rsidP="00B00E82">
      <w:pPr>
        <w:tabs>
          <w:tab w:val="left" w:pos="3690"/>
        </w:tabs>
        <w:jc w:val="right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UID:</w:t>
      </w:r>
      <w:r w:rsidRPr="00E3040D">
        <w:t xml:space="preserve"> </w:t>
      </w:r>
      <w:r w:rsidR="00C52881">
        <w:rPr>
          <w:rFonts w:ascii="Arial" w:hAnsi="Arial" w:cs="Arial"/>
          <w:b/>
          <w:sz w:val="24"/>
          <w:szCs w:val="24"/>
        </w:rPr>
        <w:t xml:space="preserve"> </w:t>
      </w:r>
      <w:r w:rsidR="0067472E" w:rsidRPr="0067472E">
        <w:rPr>
          <w:rFonts w:ascii="Arial" w:hAnsi="Arial" w:cs="Arial"/>
          <w:b/>
          <w:sz w:val="24"/>
          <w:szCs w:val="24"/>
        </w:rPr>
        <w:t>spuess</w:t>
      </w:r>
      <w:proofErr w:type="gramEnd"/>
      <w:r w:rsidR="0067472E" w:rsidRPr="0067472E">
        <w:rPr>
          <w:rFonts w:ascii="Arial" w:hAnsi="Arial" w:cs="Arial"/>
          <w:b/>
          <w:sz w:val="24"/>
          <w:szCs w:val="24"/>
        </w:rPr>
        <w:t>8c154a4b</w:t>
      </w:r>
    </w:p>
    <w:p w14:paraId="271EA5C1" w14:textId="4E052EBB" w:rsidR="00B00E82" w:rsidRPr="00F41D6A" w:rsidRDefault="00B00E82" w:rsidP="00B00E82">
      <w:pPr>
        <w:tabs>
          <w:tab w:val="left" w:pos="3690"/>
        </w:tabs>
        <w:jc w:val="center"/>
        <w:rPr>
          <w:rFonts w:ascii="Arial" w:hAnsi="Arial" w:cs="Arial"/>
          <w:b/>
          <w:sz w:val="22"/>
          <w:szCs w:val="2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C52881">
        <w:rPr>
          <w:rFonts w:ascii="Arial" w:hAnsi="Arial" w:cs="Arial"/>
          <w:b/>
          <w:sz w:val="32"/>
          <w:szCs w:val="32"/>
        </w:rPr>
        <w:t>4</w:t>
      </w:r>
    </w:p>
    <w:p w14:paraId="5DC9A964" w14:textId="3CF2D6E8" w:rsidR="00B00E82" w:rsidRPr="00E95D78" w:rsidRDefault="00B00E82" w:rsidP="00B00E8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 xml:space="preserve"> PACHTOVNÍ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4665F">
        <w:rPr>
          <w:rFonts w:ascii="Arial" w:hAnsi="Arial" w:cs="Arial"/>
          <w:b/>
          <w:sz w:val="32"/>
          <w:szCs w:val="32"/>
        </w:rPr>
        <w:t>89</w:t>
      </w:r>
      <w:r>
        <w:rPr>
          <w:rFonts w:ascii="Arial" w:hAnsi="Arial" w:cs="Arial"/>
          <w:b/>
          <w:sz w:val="32"/>
          <w:szCs w:val="32"/>
        </w:rPr>
        <w:t>N18/05</w:t>
      </w:r>
    </w:p>
    <w:p w14:paraId="1C7437B9" w14:textId="77777777" w:rsidR="00B00E82" w:rsidRDefault="00B00E82" w:rsidP="00B00E82">
      <w:pPr>
        <w:rPr>
          <w:rFonts w:ascii="Arial" w:hAnsi="Arial" w:cs="Arial"/>
          <w:b/>
          <w:bCs/>
          <w:sz w:val="22"/>
          <w:szCs w:val="22"/>
        </w:rPr>
      </w:pPr>
    </w:p>
    <w:p w14:paraId="318A783E" w14:textId="77777777" w:rsidR="00B00E82" w:rsidRPr="00E95D78" w:rsidRDefault="00B00E82" w:rsidP="00B00E82">
      <w:pPr>
        <w:rPr>
          <w:rFonts w:ascii="Arial" w:hAnsi="Arial" w:cs="Arial"/>
          <w:b/>
          <w:bCs/>
          <w:sz w:val="22"/>
          <w:szCs w:val="22"/>
        </w:rPr>
      </w:pPr>
    </w:p>
    <w:p w14:paraId="2833B9AB" w14:textId="77777777" w:rsidR="00B00E82" w:rsidRDefault="00B00E82" w:rsidP="00B00E8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366921C" w14:textId="77777777" w:rsidR="00B00E82" w:rsidRPr="003005D3" w:rsidRDefault="00B00E82" w:rsidP="00B00E8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10036D4" w14:textId="77777777" w:rsidR="00B00E82" w:rsidRPr="001A3A9C" w:rsidRDefault="00B00E82" w:rsidP="00B00E82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0444A1E" w14:textId="77777777" w:rsidR="00B00E82" w:rsidRDefault="00B00E82" w:rsidP="00B00E82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14:paraId="46DC3857" w14:textId="77777777" w:rsidR="00B00E82" w:rsidRPr="001A3A9C" w:rsidRDefault="00B00E82" w:rsidP="00B00E82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01312774 </w:t>
      </w:r>
    </w:p>
    <w:p w14:paraId="096A3A79" w14:textId="77777777" w:rsidR="00B00E82" w:rsidRPr="001A3A9C" w:rsidRDefault="00B00E82" w:rsidP="00B00E82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4B51F7C4" w14:textId="77777777" w:rsidR="00B00E82" w:rsidRPr="001A3A9C" w:rsidRDefault="00B00E82" w:rsidP="00B00E8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1A3A9C">
        <w:rPr>
          <w:rFonts w:ascii="Arial" w:hAnsi="Arial" w:cs="Arial"/>
          <w:sz w:val="22"/>
          <w:szCs w:val="22"/>
        </w:rPr>
        <w:t>ředitelka</w:t>
      </w:r>
      <w:r w:rsidRPr="001A3A9C">
        <w:rPr>
          <w:rFonts w:ascii="Arial" w:hAnsi="Arial" w:cs="Arial"/>
          <w:i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</w:p>
    <w:p w14:paraId="229B02CE" w14:textId="77777777" w:rsidR="00B00E82" w:rsidRPr="001A3A9C" w:rsidRDefault="00B00E82" w:rsidP="00B00E8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370 01 České Budějovice</w:t>
      </w:r>
    </w:p>
    <w:p w14:paraId="2FC76231" w14:textId="77777777" w:rsidR="00B00E82" w:rsidRPr="001A3A9C" w:rsidRDefault="00B00E82" w:rsidP="00B00E82">
      <w:pPr>
        <w:jc w:val="both"/>
        <w:rPr>
          <w:rFonts w:ascii="Arial" w:hAnsi="Arial" w:cs="Arial"/>
          <w:sz w:val="22"/>
          <w:szCs w:val="22"/>
        </w:rPr>
      </w:pPr>
      <w:r w:rsidRPr="00862CCE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0F0EC4F9" w14:textId="77777777" w:rsidR="00B00E82" w:rsidRPr="001A3A9C" w:rsidRDefault="00B00E82" w:rsidP="00B00E8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44A74FC3" w14:textId="77777777" w:rsidR="00B00E82" w:rsidRPr="001A3A9C" w:rsidRDefault="00B00E82" w:rsidP="00B00E8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61ABB45E" w14:textId="77777777" w:rsidR="00B00E82" w:rsidRPr="00E95D78" w:rsidRDefault="00B00E82" w:rsidP="00B00E82">
      <w:pPr>
        <w:pStyle w:val="adresa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FC5C99">
        <w:rPr>
          <w:rFonts w:ascii="Arial" w:hAnsi="Arial" w:cs="Arial"/>
          <w:sz w:val="22"/>
          <w:szCs w:val="22"/>
        </w:rPr>
        <w:t xml:space="preserve">“) </w:t>
      </w:r>
    </w:p>
    <w:p w14:paraId="133373C3" w14:textId="77777777" w:rsidR="00B00E82" w:rsidRPr="00E95D78" w:rsidRDefault="00B00E82" w:rsidP="00B00E8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7ECABC0" w14:textId="77777777" w:rsidR="00B00E82" w:rsidRPr="00E95D78" w:rsidRDefault="00B00E82" w:rsidP="00B00E8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 na straně jedné –</w:t>
      </w:r>
    </w:p>
    <w:p w14:paraId="0D85A92A" w14:textId="77777777" w:rsidR="00B00E82" w:rsidRPr="00E95D78" w:rsidRDefault="00B00E82" w:rsidP="00B00E8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5BB75D83" w14:textId="77777777" w:rsidR="00B00E82" w:rsidRPr="00DB42C5" w:rsidRDefault="00B00E82" w:rsidP="00B00E8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bookmarkStart w:id="0" w:name="_Hlk13038888"/>
      <w:bookmarkStart w:id="1" w:name="_Hlk13043986"/>
    </w:p>
    <w:p w14:paraId="0A7B7FA4" w14:textId="77777777" w:rsidR="007E722E" w:rsidRPr="00555C4A" w:rsidRDefault="007E722E" w:rsidP="007E722E">
      <w:pPr>
        <w:jc w:val="both"/>
        <w:rPr>
          <w:rFonts w:ascii="Arial" w:hAnsi="Arial" w:cs="Arial"/>
          <w:b/>
          <w:sz w:val="22"/>
          <w:szCs w:val="22"/>
        </w:rPr>
      </w:pPr>
      <w:r w:rsidRPr="00555C4A">
        <w:rPr>
          <w:rFonts w:ascii="Arial" w:hAnsi="Arial" w:cs="Arial"/>
          <w:b/>
          <w:sz w:val="22"/>
          <w:szCs w:val="22"/>
        </w:rPr>
        <w:t>Zemědělské obchodní družstvo Borovany</w:t>
      </w:r>
    </w:p>
    <w:p w14:paraId="3EDC6BB4" w14:textId="77777777" w:rsidR="007E722E" w:rsidRPr="00555C4A" w:rsidRDefault="007E722E" w:rsidP="007E722E">
      <w:pPr>
        <w:jc w:val="both"/>
        <w:rPr>
          <w:rFonts w:ascii="Arial" w:hAnsi="Arial" w:cs="Arial"/>
          <w:sz w:val="22"/>
          <w:szCs w:val="22"/>
        </w:rPr>
      </w:pPr>
      <w:r w:rsidRPr="00555C4A">
        <w:rPr>
          <w:rFonts w:ascii="Arial" w:hAnsi="Arial" w:cs="Arial"/>
          <w:sz w:val="22"/>
          <w:szCs w:val="22"/>
        </w:rPr>
        <w:t>sídlo: Vodárenská 97, 373 12 Borovany</w:t>
      </w:r>
    </w:p>
    <w:p w14:paraId="291CA9EA" w14:textId="77777777" w:rsidR="007E722E" w:rsidRPr="00555C4A" w:rsidRDefault="007E722E" w:rsidP="007E722E">
      <w:pPr>
        <w:jc w:val="both"/>
        <w:rPr>
          <w:rFonts w:ascii="Arial" w:hAnsi="Arial" w:cs="Arial"/>
          <w:sz w:val="22"/>
          <w:szCs w:val="22"/>
        </w:rPr>
      </w:pPr>
      <w:r w:rsidRPr="00555C4A">
        <w:rPr>
          <w:rFonts w:ascii="Arial" w:hAnsi="Arial" w:cs="Arial"/>
          <w:sz w:val="22"/>
          <w:szCs w:val="22"/>
        </w:rPr>
        <w:t>IČO: 001 09 207</w:t>
      </w:r>
    </w:p>
    <w:p w14:paraId="4BAF4176" w14:textId="77777777" w:rsidR="007E722E" w:rsidRPr="00555C4A" w:rsidRDefault="007E722E" w:rsidP="007E722E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55C4A">
        <w:rPr>
          <w:rFonts w:ascii="Arial" w:hAnsi="Arial" w:cs="Arial"/>
          <w:sz w:val="22"/>
          <w:szCs w:val="22"/>
        </w:rPr>
        <w:t>zapsán</w:t>
      </w:r>
      <w:r w:rsidRPr="00555C4A">
        <w:rPr>
          <w:rFonts w:ascii="Arial" w:hAnsi="Arial" w:cs="Arial"/>
          <w:i/>
          <w:iCs/>
          <w:sz w:val="22"/>
          <w:szCs w:val="22"/>
        </w:rPr>
        <w:t>(a)</w:t>
      </w:r>
      <w:r w:rsidRPr="00555C4A">
        <w:rPr>
          <w:rFonts w:ascii="Arial" w:hAnsi="Arial" w:cs="Arial"/>
          <w:sz w:val="22"/>
          <w:szCs w:val="22"/>
        </w:rPr>
        <w:t xml:space="preserve"> v obchodním rejstříku vedeném Krajským soudem v Českých Budějovicích, oddíl </w:t>
      </w:r>
      <w:proofErr w:type="spellStart"/>
      <w:r w:rsidRPr="00555C4A">
        <w:rPr>
          <w:rFonts w:ascii="Arial" w:hAnsi="Arial" w:cs="Arial"/>
          <w:sz w:val="22"/>
          <w:szCs w:val="22"/>
        </w:rPr>
        <w:t>DrXXXXII</w:t>
      </w:r>
      <w:proofErr w:type="spellEnd"/>
      <w:r w:rsidRPr="00555C4A">
        <w:rPr>
          <w:rFonts w:ascii="Arial" w:hAnsi="Arial" w:cs="Arial"/>
          <w:sz w:val="22"/>
          <w:szCs w:val="22"/>
        </w:rPr>
        <w:t>, vložka 2158</w:t>
      </w:r>
    </w:p>
    <w:p w14:paraId="1D6F2256" w14:textId="77777777" w:rsidR="007E722E" w:rsidRDefault="007E722E" w:rsidP="007E722E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bookmarkStart w:id="2" w:name="_Hlk101260577"/>
      <w:r>
        <w:rPr>
          <w:rFonts w:ascii="Arial" w:hAnsi="Arial" w:cs="Arial"/>
          <w:sz w:val="22"/>
          <w:szCs w:val="22"/>
        </w:rPr>
        <w:t xml:space="preserve">osoba oprávněná jednat za právnickou osobu Ing. Jindřich Kořínek místopředseda představenstva, </w:t>
      </w:r>
      <w:bookmarkStart w:id="3" w:name="_Hlk101258961"/>
      <w:r>
        <w:rPr>
          <w:rFonts w:ascii="Arial" w:hAnsi="Arial" w:cs="Arial"/>
          <w:sz w:val="22"/>
          <w:szCs w:val="22"/>
        </w:rPr>
        <w:t xml:space="preserve">Ing. Jan Kouba </w:t>
      </w:r>
      <w:bookmarkEnd w:id="3"/>
      <w:r>
        <w:rPr>
          <w:rFonts w:ascii="Arial" w:hAnsi="Arial" w:cs="Arial"/>
          <w:sz w:val="22"/>
          <w:szCs w:val="22"/>
        </w:rPr>
        <w:t xml:space="preserve">předseda představenstva a Ing. František Tůma, člen představenstva </w:t>
      </w:r>
    </w:p>
    <w:bookmarkEnd w:id="2"/>
    <w:p w14:paraId="0001A8D2" w14:textId="77777777" w:rsidR="00B00E82" w:rsidRPr="00DB42C5" w:rsidRDefault="00B00E82" w:rsidP="00B00E82">
      <w:pPr>
        <w:pStyle w:val="Zkladntext3"/>
        <w:rPr>
          <w:rFonts w:ascii="Arial" w:hAnsi="Arial" w:cs="Arial"/>
          <w:sz w:val="22"/>
          <w:szCs w:val="22"/>
        </w:rPr>
      </w:pPr>
      <w:r w:rsidRPr="00DB42C5">
        <w:rPr>
          <w:rFonts w:ascii="Arial" w:hAnsi="Arial" w:cs="Arial"/>
          <w:sz w:val="22"/>
          <w:szCs w:val="22"/>
        </w:rPr>
        <w:t>(dále jen „pachtýř“)</w:t>
      </w:r>
    </w:p>
    <w:p w14:paraId="5AB638C9" w14:textId="77777777" w:rsidR="00B00E82" w:rsidRPr="00E95D78" w:rsidRDefault="00B00E82" w:rsidP="00B00E82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</w:p>
    <w:p w14:paraId="1BAD4F37" w14:textId="77777777" w:rsidR="00B00E82" w:rsidRPr="00E95D78" w:rsidRDefault="00B00E82" w:rsidP="00B00E8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 na straně druhé –</w:t>
      </w:r>
    </w:p>
    <w:p w14:paraId="62C4AA4C" w14:textId="77777777" w:rsidR="00B00E82" w:rsidRDefault="00B00E82" w:rsidP="00B00E82">
      <w:pPr>
        <w:rPr>
          <w:rFonts w:ascii="Arial" w:hAnsi="Arial" w:cs="Arial"/>
          <w:sz w:val="22"/>
          <w:szCs w:val="22"/>
        </w:rPr>
      </w:pPr>
    </w:p>
    <w:p w14:paraId="2DC62417" w14:textId="77777777" w:rsidR="00B00E82" w:rsidRPr="00E95D78" w:rsidRDefault="00B00E82" w:rsidP="00B00E82">
      <w:pPr>
        <w:rPr>
          <w:rFonts w:ascii="Arial" w:hAnsi="Arial" w:cs="Arial"/>
          <w:sz w:val="22"/>
          <w:szCs w:val="22"/>
        </w:rPr>
      </w:pPr>
    </w:p>
    <w:p w14:paraId="5935E681" w14:textId="4B877D7B" w:rsidR="0080417F" w:rsidRPr="00012682" w:rsidRDefault="0080417F" w:rsidP="0080417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4</w:t>
      </w:r>
      <w:r w:rsidRPr="0001268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89N18/05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30.07.2019, ve znění dodatku č. 3 ze dne </w:t>
      </w:r>
      <w:r w:rsidR="002C13AE">
        <w:rPr>
          <w:rFonts w:ascii="Arial" w:hAnsi="Arial" w:cs="Arial"/>
          <w:sz w:val="22"/>
          <w:szCs w:val="22"/>
        </w:rPr>
        <w:t>22.3</w:t>
      </w:r>
      <w:r>
        <w:rPr>
          <w:rFonts w:ascii="Arial" w:hAnsi="Arial" w:cs="Arial"/>
          <w:sz w:val="22"/>
          <w:szCs w:val="22"/>
        </w:rPr>
        <w:t>.2023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 mění předmět pachtu a výše ročního pachtovného</w:t>
      </w:r>
      <w:r>
        <w:rPr>
          <w:rFonts w:ascii="Arial" w:hAnsi="Arial" w:cs="Arial"/>
          <w:sz w:val="22"/>
          <w:szCs w:val="22"/>
        </w:rPr>
        <w:t>.</w:t>
      </w:r>
    </w:p>
    <w:p w14:paraId="6E2F49B3" w14:textId="77777777" w:rsidR="00B00E82" w:rsidRPr="00012682" w:rsidRDefault="00B00E82" w:rsidP="00B00E8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2B4400" w14:textId="77777777" w:rsidR="00B00E82" w:rsidRDefault="00B00E82" w:rsidP="00B00E82">
      <w:pPr>
        <w:ind w:right="-1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1. </w:t>
      </w:r>
      <w:r w:rsidRPr="000B7AF9">
        <w:rPr>
          <w:rFonts w:ascii="Arial" w:hAnsi="Arial" w:cs="Arial"/>
          <w:b/>
          <w:bCs/>
          <w:sz w:val="22"/>
          <w:szCs w:val="22"/>
        </w:rPr>
        <w:t>zúžení předmětu pachtu:</w:t>
      </w:r>
    </w:p>
    <w:p w14:paraId="41DC8419" w14:textId="5B32B99D" w:rsidR="00B00E82" w:rsidRDefault="00B00E82" w:rsidP="00B00E8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72ACD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25</w:t>
      </w:r>
      <w:r w:rsidRPr="00072AC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072ACD">
        <w:rPr>
          <w:rFonts w:ascii="Arial" w:hAnsi="Arial" w:cs="Arial"/>
          <w:sz w:val="22"/>
          <w:szCs w:val="22"/>
        </w:rPr>
        <w:t>.2023 nabyla vlastnické právo k pozemk</w:t>
      </w:r>
      <w:r>
        <w:rPr>
          <w:rFonts w:ascii="Arial" w:hAnsi="Arial" w:cs="Arial"/>
          <w:sz w:val="22"/>
          <w:szCs w:val="22"/>
        </w:rPr>
        <w:t>u</w:t>
      </w:r>
      <w:r w:rsidRPr="00072ACD">
        <w:rPr>
          <w:rFonts w:ascii="Arial" w:hAnsi="Arial" w:cs="Arial"/>
          <w:sz w:val="22"/>
          <w:szCs w:val="22"/>
        </w:rPr>
        <w:t xml:space="preserve"> </w:t>
      </w:r>
      <w:r w:rsidRPr="00BF3782">
        <w:rPr>
          <w:rFonts w:ascii="Arial" w:hAnsi="Arial" w:cs="Arial"/>
          <w:b/>
          <w:bCs/>
          <w:sz w:val="22"/>
          <w:szCs w:val="22"/>
        </w:rPr>
        <w:t xml:space="preserve">KN </w:t>
      </w:r>
      <w:r w:rsidR="002C13AE">
        <w:rPr>
          <w:rFonts w:ascii="Arial" w:hAnsi="Arial" w:cs="Arial"/>
          <w:b/>
          <w:bCs/>
          <w:sz w:val="22"/>
          <w:szCs w:val="22"/>
        </w:rPr>
        <w:t>1867/13</w:t>
      </w:r>
      <w:r w:rsidRPr="00BF3782">
        <w:rPr>
          <w:rFonts w:ascii="Arial" w:hAnsi="Arial" w:cs="Arial"/>
          <w:b/>
          <w:bCs/>
          <w:sz w:val="22"/>
          <w:szCs w:val="22"/>
        </w:rPr>
        <w:t xml:space="preserve"> v katastrálním území </w:t>
      </w:r>
      <w:r w:rsidR="002C13AE">
        <w:rPr>
          <w:rFonts w:ascii="Arial" w:hAnsi="Arial" w:cs="Arial"/>
          <w:b/>
          <w:bCs/>
          <w:sz w:val="22"/>
          <w:szCs w:val="22"/>
        </w:rPr>
        <w:t xml:space="preserve">Jílovice u Trhových </w:t>
      </w:r>
      <w:proofErr w:type="spellStart"/>
      <w:r w:rsidR="002C13AE">
        <w:rPr>
          <w:rFonts w:ascii="Arial" w:hAnsi="Arial" w:cs="Arial"/>
          <w:b/>
          <w:bCs/>
          <w:sz w:val="22"/>
          <w:szCs w:val="22"/>
        </w:rPr>
        <w:t>Svinů</w:t>
      </w:r>
      <w:proofErr w:type="spellEnd"/>
      <w:r w:rsidRPr="00072ACD">
        <w:rPr>
          <w:rFonts w:ascii="Arial" w:hAnsi="Arial" w:cs="Arial"/>
          <w:i/>
          <w:sz w:val="22"/>
          <w:szCs w:val="22"/>
        </w:rPr>
        <w:t xml:space="preserve"> </w:t>
      </w:r>
      <w:r w:rsidRPr="00072ACD">
        <w:rPr>
          <w:rFonts w:ascii="Arial" w:hAnsi="Arial" w:cs="Arial"/>
          <w:sz w:val="22"/>
          <w:szCs w:val="22"/>
        </w:rPr>
        <w:t xml:space="preserve">třetí osoba – </w:t>
      </w:r>
      <w:proofErr w:type="spellStart"/>
      <w:r w:rsidR="00EF0DA3">
        <w:rPr>
          <w:rFonts w:ascii="Arial" w:hAnsi="Arial" w:cs="Arial"/>
          <w:sz w:val="22"/>
          <w:szCs w:val="22"/>
        </w:rPr>
        <w:t>xxxxxxxxxxxxxxx</w:t>
      </w:r>
      <w:r w:rsidRPr="00072ACD">
        <w:rPr>
          <w:rFonts w:ascii="Arial" w:hAnsi="Arial" w:cs="Arial"/>
          <w:sz w:val="22"/>
          <w:szCs w:val="22"/>
        </w:rPr>
        <w:t>na</w:t>
      </w:r>
      <w:proofErr w:type="spellEnd"/>
      <w:r w:rsidRPr="00072ACD">
        <w:rPr>
          <w:rFonts w:ascii="Arial" w:hAnsi="Arial" w:cs="Arial"/>
          <w:sz w:val="22"/>
          <w:szCs w:val="22"/>
        </w:rPr>
        <w:t xml:space="preserve"> základě </w:t>
      </w:r>
      <w:r>
        <w:rPr>
          <w:rFonts w:ascii="Arial" w:hAnsi="Arial" w:cs="Arial"/>
          <w:sz w:val="22"/>
          <w:szCs w:val="22"/>
        </w:rPr>
        <w:t xml:space="preserve">Smlouvy o bezúplatném převodu (§ 11 </w:t>
      </w:r>
      <w:proofErr w:type="spellStart"/>
      <w:r>
        <w:rPr>
          <w:rFonts w:ascii="Arial" w:hAnsi="Arial" w:cs="Arial"/>
          <w:sz w:val="22"/>
          <w:szCs w:val="22"/>
        </w:rPr>
        <w:t>zák.č</w:t>
      </w:r>
      <w:proofErr w:type="spellEnd"/>
      <w:r>
        <w:rPr>
          <w:rFonts w:ascii="Arial" w:hAnsi="Arial" w:cs="Arial"/>
          <w:sz w:val="22"/>
          <w:szCs w:val="22"/>
        </w:rPr>
        <w:t>. 229/1991 Sb.) č. 5PR23/05 ze dne 20.4.2023. Právní účinky zápisu ke dni 25.4.2023.</w:t>
      </w:r>
    </w:p>
    <w:p w14:paraId="43C49397" w14:textId="77777777" w:rsidR="00B00E82" w:rsidRDefault="00B00E82" w:rsidP="00B00E82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75EDFE5" w14:textId="77777777" w:rsidR="00B00E82" w:rsidRPr="00A71AA4" w:rsidRDefault="00B00E82" w:rsidP="00B00E82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A71AA4">
        <w:rPr>
          <w:b w:val="0"/>
          <w:bCs w:val="0"/>
          <w:sz w:val="22"/>
          <w:szCs w:val="22"/>
        </w:rPr>
        <w:t>Tímto dnem vstoupil</w:t>
      </w:r>
      <w:r>
        <w:rPr>
          <w:b w:val="0"/>
          <w:bCs w:val="0"/>
          <w:sz w:val="22"/>
          <w:szCs w:val="22"/>
        </w:rPr>
        <w:t>a</w:t>
      </w:r>
      <w:r w:rsidRPr="00A71AA4">
        <w:rPr>
          <w:b w:val="0"/>
          <w:bCs w:val="0"/>
          <w:sz w:val="22"/>
          <w:szCs w:val="22"/>
        </w:rPr>
        <w:t xml:space="preserve"> třetí osob</w:t>
      </w:r>
      <w:r>
        <w:rPr>
          <w:b w:val="0"/>
          <w:bCs w:val="0"/>
          <w:sz w:val="22"/>
          <w:szCs w:val="22"/>
        </w:rPr>
        <w:t>a</w:t>
      </w:r>
      <w:r w:rsidRPr="00A71AA4">
        <w:rPr>
          <w:b w:val="0"/>
          <w:bCs w:val="0"/>
          <w:sz w:val="22"/>
          <w:szCs w:val="22"/>
        </w:rPr>
        <w:t xml:space="preserve"> do právního postavení propachtovatele a od tohoto data nenáleží Státnímu pozemkovému úřadu pachtovné. Pacht nezaniká. </w:t>
      </w:r>
    </w:p>
    <w:p w14:paraId="3DC03E71" w14:textId="77777777" w:rsidR="00B00E82" w:rsidRPr="00C55134" w:rsidRDefault="00B00E82" w:rsidP="00B00E8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3283E42" w14:textId="775A50B7" w:rsidR="00B00E82" w:rsidRPr="00C55134" w:rsidRDefault="00B00E82" w:rsidP="00B00E82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</w:t>
      </w:r>
      <w:r w:rsidRPr="00C55134">
        <w:rPr>
          <w:b w:val="0"/>
          <w:bCs w:val="0"/>
          <w:sz w:val="22"/>
          <w:szCs w:val="22"/>
        </w:rPr>
        <w:t xml:space="preserve">. Smluvní strany se dohodly na tom, že s ohledem na skutečnosti uvedené v bodě 1. tohoto dodatku se stanovuje výše </w:t>
      </w:r>
      <w:r w:rsidRPr="00A62CC4">
        <w:rPr>
          <w:sz w:val="22"/>
          <w:szCs w:val="22"/>
        </w:rPr>
        <w:t>ročního pachtovného</w:t>
      </w:r>
      <w:r w:rsidRPr="00C55134">
        <w:rPr>
          <w:b w:val="0"/>
          <w:bCs w:val="0"/>
          <w:sz w:val="22"/>
          <w:szCs w:val="22"/>
        </w:rPr>
        <w:t xml:space="preserve"> na částku </w:t>
      </w:r>
      <w:r w:rsidR="00C21496">
        <w:rPr>
          <w:sz w:val="22"/>
          <w:szCs w:val="22"/>
        </w:rPr>
        <w:t>12132</w:t>
      </w:r>
      <w:r w:rsidRPr="00A62CC4">
        <w:rPr>
          <w:sz w:val="22"/>
          <w:szCs w:val="22"/>
        </w:rPr>
        <w:t>,- Kč</w:t>
      </w:r>
      <w:r w:rsidRPr="00C55134">
        <w:rPr>
          <w:b w:val="0"/>
          <w:bCs w:val="0"/>
          <w:sz w:val="22"/>
          <w:szCs w:val="22"/>
        </w:rPr>
        <w:t xml:space="preserve"> (slovy: </w:t>
      </w:r>
      <w:proofErr w:type="spellStart"/>
      <w:r w:rsidR="00C21496">
        <w:rPr>
          <w:b w:val="0"/>
          <w:bCs w:val="0"/>
          <w:sz w:val="22"/>
          <w:szCs w:val="22"/>
        </w:rPr>
        <w:t>dvanácttisícjednostotřicetdva</w:t>
      </w:r>
      <w:proofErr w:type="spellEnd"/>
      <w:r>
        <w:rPr>
          <w:b w:val="0"/>
          <w:bCs w:val="0"/>
          <w:sz w:val="22"/>
          <w:szCs w:val="22"/>
        </w:rPr>
        <w:t xml:space="preserve"> korun českých).</w:t>
      </w:r>
    </w:p>
    <w:p w14:paraId="09E92F37" w14:textId="77777777" w:rsidR="00B00E82" w:rsidRPr="00AB2E05" w:rsidRDefault="00B00E82" w:rsidP="00B00E8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1C4FE29" w14:textId="2F673715" w:rsidR="00B00E82" w:rsidRPr="00C55134" w:rsidRDefault="00B00E82" w:rsidP="00B00E8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lastRenderedPageBreak/>
        <w:t>K</w:t>
      </w:r>
      <w:r>
        <w:rPr>
          <w:rFonts w:ascii="Arial" w:hAnsi="Arial" w:cs="Arial"/>
          <w:b w:val="0"/>
          <w:sz w:val="22"/>
          <w:szCs w:val="22"/>
        </w:rPr>
        <w:t> </w:t>
      </w:r>
      <w:r w:rsidRPr="004E5C26">
        <w:rPr>
          <w:rFonts w:ascii="Arial" w:hAnsi="Arial" w:cs="Arial"/>
          <w:bCs/>
          <w:sz w:val="22"/>
          <w:szCs w:val="22"/>
        </w:rPr>
        <w:t>1.10.202</w:t>
      </w:r>
      <w:r>
        <w:rPr>
          <w:rFonts w:ascii="Arial" w:hAnsi="Arial" w:cs="Arial"/>
          <w:bCs/>
          <w:sz w:val="22"/>
          <w:szCs w:val="22"/>
        </w:rPr>
        <w:t>3</w:t>
      </w:r>
      <w:r w:rsidRPr="00C55134">
        <w:rPr>
          <w:rFonts w:ascii="Arial" w:hAnsi="Arial" w:cs="Arial"/>
          <w:b w:val="0"/>
          <w:sz w:val="22"/>
          <w:szCs w:val="22"/>
        </w:rPr>
        <w:t xml:space="preserve"> je pachtýř </w:t>
      </w:r>
      <w:r>
        <w:rPr>
          <w:rFonts w:ascii="Arial" w:hAnsi="Arial" w:cs="Arial"/>
          <w:b w:val="0"/>
          <w:sz w:val="22"/>
          <w:szCs w:val="22"/>
        </w:rPr>
        <w:t>p</w:t>
      </w:r>
      <w:r w:rsidRPr="00C55134">
        <w:rPr>
          <w:rFonts w:ascii="Arial" w:hAnsi="Arial" w:cs="Arial"/>
          <w:b w:val="0"/>
          <w:sz w:val="22"/>
          <w:szCs w:val="22"/>
        </w:rPr>
        <w:t xml:space="preserve">ovinen zaplatit částku </w:t>
      </w:r>
      <w:r w:rsidR="00311483">
        <w:rPr>
          <w:rFonts w:ascii="Arial" w:hAnsi="Arial" w:cs="Arial"/>
          <w:bCs/>
          <w:sz w:val="22"/>
          <w:szCs w:val="22"/>
        </w:rPr>
        <w:t>12202</w:t>
      </w:r>
      <w:r w:rsidRPr="004E5C26">
        <w:rPr>
          <w:rFonts w:ascii="Arial" w:hAnsi="Arial" w:cs="Arial"/>
          <w:bCs/>
          <w:sz w:val="22"/>
          <w:szCs w:val="22"/>
        </w:rPr>
        <w:t>,-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311483">
        <w:rPr>
          <w:rFonts w:ascii="Arial" w:hAnsi="Arial" w:cs="Arial"/>
          <w:b w:val="0"/>
          <w:sz w:val="22"/>
          <w:szCs w:val="22"/>
        </w:rPr>
        <w:t>dvanácttisícdvěstědva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korun českých</w:t>
      </w:r>
      <w:r w:rsidRPr="00C55134">
        <w:rPr>
          <w:rFonts w:ascii="Arial" w:hAnsi="Arial" w:cs="Arial"/>
          <w:b w:val="0"/>
          <w:sz w:val="22"/>
          <w:szCs w:val="22"/>
        </w:rPr>
        <w:t>).</w:t>
      </w:r>
    </w:p>
    <w:p w14:paraId="76816B8D" w14:textId="712348BD" w:rsidR="00F4179A" w:rsidRPr="00E95D78" w:rsidRDefault="00F4179A" w:rsidP="00F4179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převodu a z</w:t>
      </w:r>
      <w:r>
        <w:rPr>
          <w:rFonts w:ascii="Arial" w:hAnsi="Arial" w:cs="Arial"/>
          <w:b w:val="0"/>
          <w:sz w:val="22"/>
          <w:szCs w:val="22"/>
        </w:rPr>
        <w:t> </w:t>
      </w:r>
      <w:r w:rsidRPr="00E95D78">
        <w:rPr>
          <w:rFonts w:ascii="Arial" w:hAnsi="Arial" w:cs="Arial"/>
          <w:b w:val="0"/>
          <w:sz w:val="22"/>
          <w:szCs w:val="22"/>
        </w:rPr>
        <w:t>alikvotní</w:t>
      </w:r>
      <w:r>
        <w:rPr>
          <w:rFonts w:ascii="Arial" w:hAnsi="Arial" w:cs="Arial"/>
          <w:b w:val="0"/>
          <w:sz w:val="22"/>
          <w:szCs w:val="22"/>
        </w:rPr>
        <w:t xml:space="preserve">ch </w:t>
      </w:r>
      <w:r w:rsidRPr="00E95D78">
        <w:rPr>
          <w:rFonts w:ascii="Arial" w:hAnsi="Arial" w:cs="Arial"/>
          <w:b w:val="0"/>
          <w:sz w:val="22"/>
          <w:szCs w:val="22"/>
        </w:rPr>
        <w:t>část</w:t>
      </w:r>
      <w:r>
        <w:rPr>
          <w:rFonts w:ascii="Arial" w:hAnsi="Arial" w:cs="Arial"/>
          <w:b w:val="0"/>
          <w:sz w:val="22"/>
          <w:szCs w:val="22"/>
        </w:rPr>
        <w:t>í</w:t>
      </w:r>
      <w:r w:rsidRPr="00E95D78">
        <w:rPr>
          <w:rFonts w:ascii="Arial" w:hAnsi="Arial" w:cs="Arial"/>
          <w:b w:val="0"/>
          <w:sz w:val="22"/>
          <w:szCs w:val="22"/>
        </w:rPr>
        <w:t xml:space="preserve"> ročního pachtovného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u pozemků, které byly předmětem převodu</w:t>
      </w:r>
      <w:r>
        <w:rPr>
          <w:rFonts w:ascii="Arial" w:hAnsi="Arial" w:cs="Arial"/>
          <w:b w:val="0"/>
          <w:sz w:val="22"/>
          <w:szCs w:val="22"/>
        </w:rPr>
        <w:t>.</w:t>
      </w:r>
      <w:r w:rsidRPr="00E95D78">
        <w:rPr>
          <w:rFonts w:ascii="Arial" w:hAnsi="Arial" w:cs="Arial"/>
          <w:b w:val="0"/>
          <w:sz w:val="22"/>
          <w:szCs w:val="22"/>
        </w:rPr>
        <w:t xml:space="preserve"> Alikvotní část</w:t>
      </w:r>
      <w:r>
        <w:rPr>
          <w:rFonts w:ascii="Arial" w:hAnsi="Arial" w:cs="Arial"/>
          <w:b w:val="0"/>
          <w:sz w:val="22"/>
          <w:szCs w:val="22"/>
        </w:rPr>
        <w:t>i</w:t>
      </w:r>
      <w:r w:rsidRPr="00E95D78">
        <w:rPr>
          <w:rFonts w:ascii="Arial" w:hAnsi="Arial" w:cs="Arial"/>
          <w:b w:val="0"/>
          <w:sz w:val="22"/>
          <w:szCs w:val="22"/>
        </w:rPr>
        <w:t xml:space="preserve"> j</w:t>
      </w:r>
      <w:r>
        <w:rPr>
          <w:rFonts w:ascii="Arial" w:hAnsi="Arial" w:cs="Arial"/>
          <w:b w:val="0"/>
          <w:sz w:val="22"/>
          <w:szCs w:val="22"/>
        </w:rPr>
        <w:t>sou</w:t>
      </w:r>
      <w:r w:rsidRPr="00E95D78">
        <w:rPr>
          <w:rFonts w:ascii="Arial" w:hAnsi="Arial" w:cs="Arial"/>
          <w:b w:val="0"/>
          <w:sz w:val="22"/>
          <w:szCs w:val="22"/>
        </w:rPr>
        <w:t xml:space="preserve"> vypočítán</w:t>
      </w:r>
      <w:r>
        <w:rPr>
          <w:rFonts w:ascii="Arial" w:hAnsi="Arial" w:cs="Arial"/>
          <w:b w:val="0"/>
          <w:sz w:val="22"/>
          <w:szCs w:val="22"/>
        </w:rPr>
        <w:t>y</w:t>
      </w:r>
      <w:r w:rsidRPr="00E95D78">
        <w:rPr>
          <w:rFonts w:ascii="Arial" w:hAnsi="Arial" w:cs="Arial"/>
          <w:b w:val="0"/>
          <w:sz w:val="22"/>
          <w:szCs w:val="22"/>
        </w:rPr>
        <w:t xml:space="preserve"> za období od předchozího data splatnosti do rozhodného data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0D57590B" w14:textId="5E080153" w:rsidR="00B00E82" w:rsidRPr="00C55134" w:rsidRDefault="00B00E82" w:rsidP="00B00E8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6AFFAEEB" w14:textId="77777777" w:rsidR="00B00E82" w:rsidRPr="00CB70F4" w:rsidRDefault="00B00E82" w:rsidP="00B00E82">
      <w:pPr>
        <w:pStyle w:val="Zkladntext2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4" w:name="_Hlk56075201"/>
      <w:r w:rsidRPr="00CB70F4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 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6DE668DA" w14:textId="77777777" w:rsidR="00B00E82" w:rsidRPr="00322CC4" w:rsidRDefault="00B00E82" w:rsidP="00B00E82">
      <w:pPr>
        <w:pStyle w:val="Zkladntext2"/>
        <w:tabs>
          <w:tab w:val="left" w:pos="426"/>
        </w:tabs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B70F4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bookmarkEnd w:id="4"/>
    <w:p w14:paraId="3B515A39" w14:textId="77777777" w:rsidR="00B00E82" w:rsidRPr="00E95D78" w:rsidRDefault="00B00E82" w:rsidP="00B00E82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3AFF0D41" w14:textId="77777777" w:rsidR="00B00E82" w:rsidRPr="00E95D78" w:rsidRDefault="00B00E82" w:rsidP="00B00E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Pr="00E95D78">
        <w:rPr>
          <w:rFonts w:ascii="Arial" w:hAnsi="Arial" w:cs="Arial"/>
          <w:iCs/>
          <w:sz w:val="22"/>
          <w:szCs w:val="22"/>
        </w:rPr>
        <w:t xml:space="preserve">. Dále se </w:t>
      </w:r>
      <w:r w:rsidRPr="00E95D78">
        <w:rPr>
          <w:rFonts w:ascii="Arial" w:hAnsi="Arial" w:cs="Arial"/>
          <w:sz w:val="22"/>
          <w:szCs w:val="22"/>
        </w:rPr>
        <w:t>smluvní strany dohodly na tom, že</w:t>
      </w:r>
    </w:p>
    <w:p w14:paraId="65AC5A91" w14:textId="77777777" w:rsidR="00B00E82" w:rsidRPr="00E95D78" w:rsidRDefault="00B00E82" w:rsidP="00B00E8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Smluvní strany se dohodly, že </w:t>
      </w:r>
      <w:r w:rsidRPr="00E95D78">
        <w:rPr>
          <w:rFonts w:ascii="Arial" w:hAnsi="Arial" w:cs="Arial"/>
          <w:bCs/>
          <w:sz w:val="22"/>
          <w:szCs w:val="22"/>
        </w:rPr>
        <w:t>propachtovatel</w:t>
      </w:r>
      <w:r w:rsidRPr="00E95D78">
        <w:rPr>
          <w:rFonts w:ascii="Arial" w:hAnsi="Arial" w:cs="Arial"/>
          <w:sz w:val="22"/>
          <w:szCs w:val="22"/>
        </w:rPr>
        <w:t xml:space="preserve"> je oprávněn vždy k 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201B525B" w14:textId="77777777" w:rsidR="00B00E82" w:rsidRPr="00E95D78" w:rsidRDefault="00B00E82" w:rsidP="00B00E8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E95D78">
        <w:rPr>
          <w:rFonts w:ascii="Arial" w:hAnsi="Arial" w:cs="Arial"/>
          <w:bCs/>
          <w:sz w:val="22"/>
          <w:szCs w:val="22"/>
        </w:rPr>
        <w:t>propachtovatele</w:t>
      </w:r>
      <w:r w:rsidRPr="00E95D78">
        <w:rPr>
          <w:rFonts w:ascii="Arial" w:hAnsi="Arial" w:cs="Arial"/>
          <w:sz w:val="22"/>
          <w:szCs w:val="22"/>
        </w:rPr>
        <w:t xml:space="preserve"> nejpozději do 1. 9. běžného roku, a to bez nutnosti uzavírat dodatek a </w:t>
      </w:r>
      <w:r w:rsidRPr="00E95D78">
        <w:rPr>
          <w:rFonts w:ascii="Arial" w:hAnsi="Arial" w:cs="Arial"/>
          <w:bCs/>
          <w:sz w:val="22"/>
          <w:szCs w:val="22"/>
        </w:rPr>
        <w:t>pachtýř</w:t>
      </w:r>
      <w:r w:rsidRPr="00E95D78">
        <w:rPr>
          <w:rFonts w:ascii="Arial" w:hAnsi="Arial" w:cs="Arial"/>
          <w:sz w:val="22"/>
          <w:szCs w:val="22"/>
        </w:rPr>
        <w:t xml:space="preserve"> bude povinen novou výši pachtovného</w:t>
      </w:r>
      <w:r>
        <w:rPr>
          <w:rFonts w:ascii="Arial" w:hAnsi="Arial" w:cs="Arial"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>platit s účinností od nejbližší platby pachtovného</w:t>
      </w:r>
      <w:r>
        <w:rPr>
          <w:rFonts w:ascii="Arial" w:hAnsi="Arial" w:cs="Arial"/>
          <w:sz w:val="22"/>
          <w:szCs w:val="22"/>
        </w:rPr>
        <w:t>.</w:t>
      </w:r>
    </w:p>
    <w:p w14:paraId="53333331" w14:textId="77777777" w:rsidR="00B00E82" w:rsidRPr="00E95D78" w:rsidRDefault="00B00E82" w:rsidP="00B00E8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Základem pro výpočet zvýšeného pachtovného bude pachtovné</w:t>
      </w:r>
      <w:r>
        <w:rPr>
          <w:rFonts w:ascii="Arial" w:hAnsi="Arial" w:cs="Arial"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>sjednané před tímto zvýšením.</w:t>
      </w:r>
    </w:p>
    <w:p w14:paraId="6E3FB93D" w14:textId="77777777" w:rsidR="00B00E82" w:rsidRPr="00E95D78" w:rsidRDefault="00B00E82" w:rsidP="00B00E8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E95D78">
        <w:rPr>
          <w:rFonts w:ascii="Arial" w:hAnsi="Arial" w:cs="Arial"/>
          <w:bCs/>
          <w:sz w:val="22"/>
          <w:szCs w:val="22"/>
        </w:rPr>
        <w:t>propachtovatel</w:t>
      </w:r>
      <w:r w:rsidRPr="00E95D78">
        <w:rPr>
          <w:rFonts w:ascii="Arial" w:hAnsi="Arial" w:cs="Arial"/>
          <w:sz w:val="22"/>
          <w:szCs w:val="22"/>
        </w:rPr>
        <w:t xml:space="preserve"> dle svého rozumného uvážení zvolí. </w:t>
      </w:r>
    </w:p>
    <w:p w14:paraId="1DB23C38" w14:textId="77777777" w:rsidR="00B00E82" w:rsidRPr="00E95D78" w:rsidRDefault="00B00E82" w:rsidP="00B00E82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59BCE8EA" w14:textId="77777777" w:rsidR="00B00E82" w:rsidRPr="00E95D78" w:rsidRDefault="00B00E82" w:rsidP="00B00E82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E95D78">
        <w:rPr>
          <w:rFonts w:ascii="Arial" w:hAnsi="Arial" w:cs="Arial"/>
          <w:bCs/>
          <w:sz w:val="22"/>
          <w:szCs w:val="22"/>
        </w:rPr>
        <w:t xml:space="preserve">. </w:t>
      </w:r>
      <w:bookmarkStart w:id="5" w:name="_Hlk13039343"/>
      <w:r w:rsidRPr="00E95D78">
        <w:rPr>
          <w:rFonts w:ascii="Arial" w:hAnsi="Arial" w:cs="Arial"/>
          <w:bCs/>
          <w:sz w:val="22"/>
          <w:szCs w:val="22"/>
        </w:rPr>
        <w:t>Propachtovatel</w:t>
      </w:r>
      <w:r w:rsidRPr="00E95D78">
        <w:rPr>
          <w:rFonts w:ascii="Arial" w:hAnsi="Arial" w:cs="Arial"/>
          <w:i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E95D78">
        <w:rPr>
          <w:rFonts w:ascii="Arial" w:hAnsi="Arial" w:cs="Arial"/>
          <w:bCs/>
          <w:sz w:val="22"/>
          <w:szCs w:val="22"/>
        </w:rPr>
        <w:t>propachtovatel</w:t>
      </w:r>
      <w:r w:rsidRPr="00E95D7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bookmarkEnd w:id="5"/>
    <w:p w14:paraId="3F40382B" w14:textId="77777777" w:rsidR="00B00E82" w:rsidRPr="00E95D78" w:rsidRDefault="00B00E82" w:rsidP="00B00E82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DB79753" w14:textId="77777777" w:rsidR="00B00E82" w:rsidRPr="00E95D78" w:rsidRDefault="00B00E82" w:rsidP="00B00E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E95D7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27350C7E" w14:textId="77777777" w:rsidR="00B00E82" w:rsidRPr="00E95D78" w:rsidRDefault="00B00E82" w:rsidP="00B00E8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392D003C" w14:textId="77777777" w:rsidR="00B00E82" w:rsidRPr="00E95D78" w:rsidRDefault="00B00E82" w:rsidP="00B00E8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E6EDC0F" w14:textId="2AB76C8E" w:rsidR="00B00E82" w:rsidRPr="00E95D78" w:rsidRDefault="00B00E82" w:rsidP="00B00E8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7</w:t>
      </w:r>
      <w:r w:rsidRPr="00E95D78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F4179A">
        <w:rPr>
          <w:rFonts w:ascii="Arial" w:hAnsi="Arial" w:cs="Arial"/>
          <w:bCs/>
          <w:sz w:val="22"/>
          <w:szCs w:val="22"/>
        </w:rPr>
        <w:t xml:space="preserve">4 </w:t>
      </w:r>
      <w:r w:rsidRPr="00E95D78">
        <w:rPr>
          <w:rFonts w:ascii="Arial" w:hAnsi="Arial" w:cs="Arial"/>
          <w:bCs/>
          <w:sz w:val="22"/>
          <w:szCs w:val="22"/>
        </w:rPr>
        <w:t>dotčena.</w:t>
      </w:r>
    </w:p>
    <w:p w14:paraId="4DFCF242" w14:textId="77777777" w:rsidR="00B00E82" w:rsidRDefault="00B00E82" w:rsidP="00B00E82">
      <w:pPr>
        <w:jc w:val="both"/>
        <w:rPr>
          <w:rFonts w:ascii="Arial" w:hAnsi="Arial" w:cs="Arial"/>
          <w:sz w:val="22"/>
          <w:szCs w:val="22"/>
        </w:rPr>
      </w:pPr>
    </w:p>
    <w:p w14:paraId="7BE69A66" w14:textId="77777777" w:rsidR="00B00E82" w:rsidRPr="005903BA" w:rsidRDefault="00B00E82" w:rsidP="00B00E8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Pr="00A77996">
        <w:rPr>
          <w:rFonts w:ascii="Arial" w:hAnsi="Arial" w:cs="Arial"/>
          <w:b w:val="0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 xml:space="preserve"> </w:t>
      </w:r>
      <w:r w:rsidRPr="005903BA">
        <w:rPr>
          <w:rFonts w:ascii="Arial" w:hAnsi="Arial" w:cs="Arial"/>
          <w:b w:val="0"/>
          <w:sz w:val="22"/>
          <w:szCs w:val="22"/>
        </w:rPr>
        <w:t>Tento dodatek nabývá platnosti dnem podpisu smluvními stranami,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58BE45BF" w14:textId="77777777" w:rsidR="00B00E82" w:rsidRPr="005903BA" w:rsidRDefault="00B00E82" w:rsidP="00B00E8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5903BA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pachtovatel</w:t>
      </w:r>
      <w:r w:rsidRPr="005903BA">
        <w:rPr>
          <w:rFonts w:ascii="Arial" w:hAnsi="Arial" w:cs="Arial"/>
          <w:b w:val="0"/>
          <w:sz w:val="22"/>
          <w:szCs w:val="22"/>
        </w:rPr>
        <w:t>.</w:t>
      </w:r>
    </w:p>
    <w:p w14:paraId="1686929F" w14:textId="77777777" w:rsidR="00B00E82" w:rsidRPr="00E95D78" w:rsidRDefault="00B00E82" w:rsidP="00B00E82">
      <w:pPr>
        <w:jc w:val="both"/>
        <w:rPr>
          <w:rFonts w:ascii="Arial" w:hAnsi="Arial" w:cs="Arial"/>
          <w:sz w:val="22"/>
          <w:szCs w:val="22"/>
        </w:rPr>
      </w:pPr>
    </w:p>
    <w:p w14:paraId="43B39642" w14:textId="77777777" w:rsidR="00B00E82" w:rsidRPr="00A26A9D" w:rsidRDefault="00B00E82" w:rsidP="00B00E82">
      <w:pPr>
        <w:pStyle w:val="Zkladntextodsazen"/>
        <w:tabs>
          <w:tab w:val="left" w:pos="284"/>
        </w:tabs>
        <w:ind w:firstLine="0"/>
        <w:rPr>
          <w:b w:val="0"/>
          <w:bCs w:val="0"/>
          <w:i/>
          <w:sz w:val="22"/>
          <w:szCs w:val="22"/>
          <w:u w:val="single"/>
        </w:rPr>
      </w:pPr>
      <w:r>
        <w:rPr>
          <w:b w:val="0"/>
          <w:bCs w:val="0"/>
          <w:sz w:val="22"/>
          <w:szCs w:val="22"/>
        </w:rPr>
        <w:t>7</w:t>
      </w:r>
      <w:r w:rsidRPr="00E95D78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>e</w:t>
      </w:r>
      <w:r w:rsidRPr="00E95D78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dvou</w:t>
      </w:r>
      <w:r w:rsidRPr="00E95D78">
        <w:rPr>
          <w:b w:val="0"/>
          <w:bCs w:val="0"/>
          <w:sz w:val="22"/>
          <w:szCs w:val="22"/>
        </w:rPr>
        <w:t xml:space="preserve"> stejnopisech, z nichž každý má platnost originálu. </w:t>
      </w:r>
      <w:r>
        <w:rPr>
          <w:b w:val="0"/>
          <w:bCs w:val="0"/>
          <w:sz w:val="22"/>
          <w:szCs w:val="22"/>
        </w:rPr>
        <w:t>Jeden</w:t>
      </w:r>
      <w:r w:rsidRPr="00E95D78">
        <w:rPr>
          <w:b w:val="0"/>
          <w:bCs w:val="0"/>
          <w:sz w:val="22"/>
          <w:szCs w:val="22"/>
        </w:rPr>
        <w:t xml:space="preserve"> stejnopis přebírá pachtýř a jeden je určen pro propachtovatele. </w:t>
      </w:r>
    </w:p>
    <w:p w14:paraId="5B983A2A" w14:textId="77777777" w:rsidR="00B00E82" w:rsidRPr="00E95D78" w:rsidRDefault="00B00E82" w:rsidP="00B00E8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79FC5571" w14:textId="77777777" w:rsidR="00B00E82" w:rsidRPr="00E95D78" w:rsidRDefault="00B00E82" w:rsidP="00B00E8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E95D78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6066B760" w14:textId="77777777" w:rsidR="00B00E82" w:rsidRPr="00E95D78" w:rsidRDefault="00B00E82" w:rsidP="00B00E8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95CA4B" w14:textId="77777777" w:rsidR="00B00E82" w:rsidRPr="00E95D78" w:rsidRDefault="00B00E82" w:rsidP="00B00E82">
      <w:pPr>
        <w:jc w:val="both"/>
        <w:rPr>
          <w:rFonts w:ascii="Arial" w:hAnsi="Arial" w:cs="Arial"/>
          <w:sz w:val="22"/>
          <w:szCs w:val="22"/>
        </w:rPr>
      </w:pPr>
    </w:p>
    <w:p w14:paraId="1230888D" w14:textId="77777777" w:rsidR="000C587A" w:rsidRPr="00012682" w:rsidRDefault="000C587A" w:rsidP="000C587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AF345B0" w14:textId="6A64C6E7" w:rsidR="000C587A" w:rsidRPr="00012682" w:rsidRDefault="000C587A" w:rsidP="000C587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 xml:space="preserve"> </w:t>
      </w:r>
      <w:r w:rsidR="00EF0DA3">
        <w:rPr>
          <w:rFonts w:ascii="Arial" w:hAnsi="Arial" w:cs="Arial"/>
          <w:sz w:val="22"/>
          <w:szCs w:val="22"/>
        </w:rPr>
        <w:t>02.06.2023</w:t>
      </w:r>
    </w:p>
    <w:p w14:paraId="11C5612F" w14:textId="77777777" w:rsidR="000C587A" w:rsidRDefault="000C587A" w:rsidP="000C587A">
      <w:pPr>
        <w:jc w:val="both"/>
        <w:rPr>
          <w:rFonts w:ascii="Arial" w:hAnsi="Arial" w:cs="Arial"/>
          <w:sz w:val="22"/>
          <w:szCs w:val="22"/>
        </w:rPr>
      </w:pPr>
    </w:p>
    <w:p w14:paraId="5C2DFF72" w14:textId="77777777" w:rsidR="000C587A" w:rsidRDefault="000C587A" w:rsidP="000C587A">
      <w:pPr>
        <w:jc w:val="both"/>
        <w:rPr>
          <w:rFonts w:ascii="Arial" w:hAnsi="Arial" w:cs="Arial"/>
          <w:sz w:val="22"/>
          <w:szCs w:val="22"/>
        </w:rPr>
      </w:pPr>
    </w:p>
    <w:p w14:paraId="6BAD9B2B" w14:textId="77777777" w:rsidR="000C587A" w:rsidRPr="00012682" w:rsidRDefault="000C587A" w:rsidP="000C587A">
      <w:pPr>
        <w:jc w:val="both"/>
        <w:rPr>
          <w:rFonts w:ascii="Arial" w:hAnsi="Arial" w:cs="Arial"/>
          <w:sz w:val="22"/>
          <w:szCs w:val="22"/>
        </w:rPr>
      </w:pPr>
    </w:p>
    <w:p w14:paraId="7E26A9E4" w14:textId="77777777" w:rsidR="000C587A" w:rsidRPr="00A57EED" w:rsidRDefault="000C587A" w:rsidP="000C587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  <w:t>……………………………………..….</w:t>
      </w:r>
    </w:p>
    <w:p w14:paraId="2C5097F9" w14:textId="77777777" w:rsidR="000C587A" w:rsidRPr="00A57EED" w:rsidRDefault="000C587A" w:rsidP="000C587A">
      <w:pPr>
        <w:tabs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  <w:t>Zemědělské obchodní družstvo Borovany</w:t>
      </w:r>
    </w:p>
    <w:p w14:paraId="2AE306F2" w14:textId="77777777" w:rsidR="000C587A" w:rsidRPr="00A57EED" w:rsidRDefault="000C587A" w:rsidP="000C587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57EED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Jan Kouba</w:t>
      </w:r>
    </w:p>
    <w:p w14:paraId="628E436F" w14:textId="77777777" w:rsidR="000C587A" w:rsidRPr="00A57EED" w:rsidRDefault="000C587A" w:rsidP="000C587A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  <w:t>předseda představenstva</w:t>
      </w:r>
    </w:p>
    <w:p w14:paraId="06BDEB25" w14:textId="77777777" w:rsidR="000C587A" w:rsidRPr="00A57EED" w:rsidRDefault="000C587A" w:rsidP="000C587A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</w:p>
    <w:p w14:paraId="3EF29A8C" w14:textId="77777777" w:rsidR="000C587A" w:rsidRPr="00A57EED" w:rsidRDefault="000C587A" w:rsidP="000C587A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7C1FB7DC" w14:textId="77777777" w:rsidR="000C587A" w:rsidRPr="00A57EED" w:rsidRDefault="000C587A" w:rsidP="000C587A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>Ing. Eva Schmidtmajerová CSc.</w:t>
      </w:r>
      <w:r w:rsidRPr="00A57EED">
        <w:rPr>
          <w:rFonts w:ascii="Arial" w:hAnsi="Arial" w:cs="Arial"/>
          <w:sz w:val="22"/>
          <w:szCs w:val="22"/>
        </w:rPr>
        <w:tab/>
        <w:t>…………………………………..…….</w:t>
      </w:r>
    </w:p>
    <w:p w14:paraId="67DD6C4E" w14:textId="77777777" w:rsidR="000C587A" w:rsidRPr="00A57EED" w:rsidRDefault="000C587A" w:rsidP="000C587A">
      <w:pPr>
        <w:tabs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 xml:space="preserve">ředitelka Krajského pozemkového úřadu                 Zemědělské obchodní družstvo </w:t>
      </w:r>
      <w:r>
        <w:rPr>
          <w:rFonts w:ascii="Arial" w:hAnsi="Arial" w:cs="Arial"/>
          <w:sz w:val="22"/>
          <w:szCs w:val="22"/>
        </w:rPr>
        <w:t>Borovany</w:t>
      </w:r>
    </w:p>
    <w:p w14:paraId="3490D011" w14:textId="77777777" w:rsidR="000C587A" w:rsidRPr="00A57EED" w:rsidRDefault="000C587A" w:rsidP="000C587A">
      <w:pPr>
        <w:tabs>
          <w:tab w:val="left" w:pos="4962"/>
          <w:tab w:val="left" w:pos="5245"/>
          <w:tab w:val="left" w:pos="81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Jihočeský kraj</w:t>
      </w:r>
      <w:r w:rsidRPr="00A57EED">
        <w:rPr>
          <w:rFonts w:ascii="Arial" w:hAnsi="Arial" w:cs="Arial"/>
          <w:sz w:val="22"/>
          <w:szCs w:val="22"/>
        </w:rPr>
        <w:tab/>
        <w:t>Ing. František Tůma</w:t>
      </w:r>
      <w:r w:rsidRPr="00A57EED">
        <w:rPr>
          <w:rFonts w:ascii="Arial" w:hAnsi="Arial" w:cs="Arial"/>
          <w:sz w:val="22"/>
          <w:szCs w:val="22"/>
        </w:rPr>
        <w:tab/>
      </w:r>
    </w:p>
    <w:p w14:paraId="328AECF3" w14:textId="77777777" w:rsidR="000C587A" w:rsidRDefault="000C587A" w:rsidP="000C587A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člen</w:t>
      </w:r>
      <w:r w:rsidRPr="00A57EED">
        <w:rPr>
          <w:rFonts w:ascii="Arial" w:hAnsi="Arial" w:cs="Arial"/>
          <w:sz w:val="22"/>
          <w:szCs w:val="22"/>
        </w:rPr>
        <w:t xml:space="preserve"> představenstva</w:t>
      </w:r>
    </w:p>
    <w:p w14:paraId="16B0F8C7" w14:textId="77777777" w:rsidR="000C587A" w:rsidRDefault="000C587A" w:rsidP="000C587A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1E449D3F" w14:textId="77777777" w:rsidR="000C587A" w:rsidRDefault="000C587A" w:rsidP="000C587A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>propachtovatel                                                                           pachtýř</w:t>
      </w:r>
    </w:p>
    <w:p w14:paraId="49514125" w14:textId="77777777" w:rsidR="000C587A" w:rsidRPr="00FE179C" w:rsidRDefault="000C587A" w:rsidP="000C587A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D3CF851" w14:textId="77777777" w:rsidR="000C587A" w:rsidRPr="00012682" w:rsidRDefault="000C587A" w:rsidP="000C587A">
      <w:pPr>
        <w:pStyle w:val="Zkladntext31"/>
        <w:rPr>
          <w:rFonts w:ascii="Arial" w:hAnsi="Arial" w:cs="Arial"/>
          <w:color w:val="000000"/>
        </w:rPr>
      </w:pPr>
      <w:r w:rsidRPr="00A57EED">
        <w:rPr>
          <w:rFonts w:ascii="Arial" w:hAnsi="Arial" w:cs="Arial"/>
          <w:bCs/>
          <w:sz w:val="18"/>
          <w:szCs w:val="18"/>
          <w:lang w:eastAsia="cs-CZ"/>
        </w:rPr>
        <w:t>Za správnost:</w:t>
      </w:r>
      <w:r>
        <w:rPr>
          <w:rFonts w:ascii="Arial" w:hAnsi="Arial" w:cs="Arial"/>
          <w:bCs/>
          <w:sz w:val="18"/>
          <w:szCs w:val="18"/>
          <w:lang w:eastAsia="cs-CZ"/>
        </w:rPr>
        <w:t xml:space="preserve"> Vlastimila Kropáčková</w:t>
      </w:r>
    </w:p>
    <w:p w14:paraId="370F0708" w14:textId="77777777" w:rsidR="000C587A" w:rsidRPr="00012682" w:rsidRDefault="000C587A" w:rsidP="000C587A">
      <w:pPr>
        <w:jc w:val="both"/>
        <w:rPr>
          <w:rFonts w:ascii="Arial" w:hAnsi="Arial" w:cs="Arial"/>
          <w:color w:val="000000"/>
        </w:rPr>
      </w:pPr>
    </w:p>
    <w:p w14:paraId="568D7BF2" w14:textId="77777777" w:rsidR="000C587A" w:rsidRDefault="000C587A" w:rsidP="000C587A">
      <w:pPr>
        <w:jc w:val="both"/>
        <w:rPr>
          <w:rFonts w:ascii="Arial" w:hAnsi="Arial" w:cs="Arial"/>
          <w:color w:val="000000"/>
        </w:rPr>
      </w:pPr>
    </w:p>
    <w:p w14:paraId="7F84F4B0" w14:textId="77777777" w:rsidR="007446A3" w:rsidRDefault="007446A3" w:rsidP="000C587A">
      <w:pPr>
        <w:jc w:val="both"/>
        <w:rPr>
          <w:rFonts w:ascii="Arial" w:hAnsi="Arial" w:cs="Arial"/>
          <w:color w:val="000000"/>
        </w:rPr>
      </w:pPr>
    </w:p>
    <w:p w14:paraId="261EB445" w14:textId="77777777" w:rsidR="007446A3" w:rsidRPr="00012682" w:rsidRDefault="007446A3" w:rsidP="000C587A">
      <w:pPr>
        <w:jc w:val="both"/>
        <w:rPr>
          <w:rFonts w:ascii="Arial" w:hAnsi="Arial" w:cs="Arial"/>
          <w:color w:val="000000"/>
        </w:rPr>
      </w:pPr>
    </w:p>
    <w:p w14:paraId="0CD8DC0B" w14:textId="77777777" w:rsidR="000C587A" w:rsidRPr="00012682" w:rsidRDefault="000C587A" w:rsidP="000C587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67E3F66" w14:textId="77777777" w:rsidR="000C587A" w:rsidRPr="00012682" w:rsidRDefault="000C587A" w:rsidP="000C587A">
      <w:pPr>
        <w:jc w:val="both"/>
        <w:rPr>
          <w:rFonts w:ascii="Arial" w:hAnsi="Arial" w:cs="Arial"/>
          <w:sz w:val="22"/>
          <w:szCs w:val="22"/>
        </w:rPr>
      </w:pPr>
    </w:p>
    <w:p w14:paraId="64532F1A" w14:textId="77777777" w:rsidR="000C587A" w:rsidRPr="00012682" w:rsidRDefault="000C587A" w:rsidP="000C587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>…………………………</w:t>
      </w:r>
      <w:r w:rsidRPr="000126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42ECCF" w14:textId="77777777" w:rsidR="000C587A" w:rsidRPr="00012682" w:rsidRDefault="000C587A" w:rsidP="000C587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30839E69" w14:textId="77777777" w:rsidR="000C587A" w:rsidRPr="00012682" w:rsidRDefault="000C587A" w:rsidP="000C587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460FA7C" w14:textId="77777777" w:rsidR="000C587A" w:rsidRPr="00012682" w:rsidRDefault="000C587A" w:rsidP="000C587A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Ing. Monika Fiktusová</w:t>
      </w:r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577646CE" w14:textId="77777777" w:rsidR="000C587A" w:rsidRPr="00012682" w:rsidRDefault="000C587A" w:rsidP="000C587A">
      <w:pPr>
        <w:jc w:val="both"/>
        <w:rPr>
          <w:rFonts w:ascii="Arial" w:hAnsi="Arial" w:cs="Arial"/>
          <w:sz w:val="22"/>
          <w:szCs w:val="22"/>
        </w:rPr>
      </w:pPr>
    </w:p>
    <w:p w14:paraId="6F872BEB" w14:textId="77777777" w:rsidR="000C587A" w:rsidRPr="00012682" w:rsidRDefault="000C587A" w:rsidP="000C587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 xml:space="preserve">……….. 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FACC378" w14:textId="77777777" w:rsidR="000C587A" w:rsidRPr="00FC5C99" w:rsidRDefault="000C587A" w:rsidP="000C587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Ing. Monika Fiktusová</w:t>
      </w:r>
    </w:p>
    <w:p w14:paraId="11D3980E" w14:textId="77777777" w:rsidR="000C587A" w:rsidRDefault="000C587A" w:rsidP="000C587A"/>
    <w:p w14:paraId="78DB8729" w14:textId="77777777" w:rsidR="00677DDB" w:rsidRDefault="00EF0DA3"/>
    <w:sectPr w:rsidR="00677DDB" w:rsidSect="000D7334">
      <w:headerReference w:type="default" r:id="rId7"/>
      <w:footerReference w:type="default" r:id="rId8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FDF7" w14:textId="77777777" w:rsidR="00000000" w:rsidRDefault="00EF0DA3">
      <w:r>
        <w:separator/>
      </w:r>
    </w:p>
  </w:endnote>
  <w:endnote w:type="continuationSeparator" w:id="0">
    <w:p w14:paraId="0D6A60D7" w14:textId="77777777" w:rsidR="00000000" w:rsidRDefault="00EF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740E" w14:textId="77777777" w:rsidR="00AE55C5" w:rsidRPr="003A60AD" w:rsidRDefault="00EF0DA3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 xml:space="preserve">PAGE   </w:instrText>
    </w:r>
    <w:r w:rsidRPr="003A60AD">
      <w:rPr>
        <w:rFonts w:ascii="Arial" w:hAnsi="Arial" w:cs="Arial"/>
        <w:color w:val="323E4F"/>
        <w:sz w:val="18"/>
        <w:szCs w:val="18"/>
      </w:rPr>
      <w:instrText>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26D6" w14:textId="77777777" w:rsidR="00000000" w:rsidRDefault="00EF0DA3">
      <w:r>
        <w:separator/>
      </w:r>
    </w:p>
  </w:footnote>
  <w:footnote w:type="continuationSeparator" w:id="0">
    <w:p w14:paraId="1F3565F9" w14:textId="77777777" w:rsidR="00000000" w:rsidRDefault="00EF0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DE85" w14:textId="77777777" w:rsidR="005D5F5A" w:rsidRPr="00C55134" w:rsidRDefault="00EF0DA3" w:rsidP="001911ED">
    <w:pPr>
      <w:spacing w:before="12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</w:t>
    </w:r>
  </w:p>
  <w:p w14:paraId="6DEE64B6" w14:textId="77777777" w:rsidR="005D5F5A" w:rsidRDefault="00EF0D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7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A"/>
    <w:rsid w:val="000C587A"/>
    <w:rsid w:val="002C13AE"/>
    <w:rsid w:val="00311483"/>
    <w:rsid w:val="004C0E60"/>
    <w:rsid w:val="006235EE"/>
    <w:rsid w:val="0067472E"/>
    <w:rsid w:val="007446A3"/>
    <w:rsid w:val="007E722E"/>
    <w:rsid w:val="0080417F"/>
    <w:rsid w:val="00A4665F"/>
    <w:rsid w:val="00B00E82"/>
    <w:rsid w:val="00B17F0A"/>
    <w:rsid w:val="00B87D39"/>
    <w:rsid w:val="00C21496"/>
    <w:rsid w:val="00C52881"/>
    <w:rsid w:val="00EF0DA3"/>
    <w:rsid w:val="00F4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651DA6F"/>
  <w15:chartTrackingRefBased/>
  <w15:docId w15:val="{AF696EDF-805A-4BF2-903F-67DDDEC9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00E82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00E8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adresa">
    <w:name w:val="adresa"/>
    <w:basedOn w:val="Normln"/>
    <w:rsid w:val="00B00E8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hlav">
    <w:name w:val="header"/>
    <w:basedOn w:val="Normln"/>
    <w:link w:val="ZhlavChar"/>
    <w:rsid w:val="00B00E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00E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B00E8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B00E82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00E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00E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00E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00E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B00E82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21">
    <w:name w:val="Základní text 21"/>
    <w:basedOn w:val="Normln"/>
    <w:rsid w:val="00B00E82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1082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15</cp:revision>
  <dcterms:created xsi:type="dcterms:W3CDTF">2023-05-22T08:24:00Z</dcterms:created>
  <dcterms:modified xsi:type="dcterms:W3CDTF">2023-06-06T10:09:00Z</dcterms:modified>
</cp:coreProperties>
</file>