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C2" w:rsidRDefault="00C072C2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072C2" w:rsidRDefault="00764CDB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DODATEK č. </w:t>
      </w:r>
      <w:r w:rsidR="000E6E12">
        <w:rPr>
          <w:rFonts w:ascii="Times New Roman" w:eastAsia="Times New Roman" w:hAnsi="Times New Roman" w:cs="Times New Roman"/>
          <w:b/>
        </w:rPr>
        <w:t>2</w:t>
      </w:r>
    </w:p>
    <w:p w:rsidR="00C072C2" w:rsidRDefault="00C95A1E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 PODLICENČNÍ SMLOUVĚ</w:t>
      </w: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C072C2" w:rsidRDefault="00C95A1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strany:</w:t>
      </w: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A75E94" w:rsidRDefault="00A75E94" w:rsidP="00A75E94">
      <w:pPr>
        <w:pStyle w:val="Normln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Národní filmový archiv</w:t>
      </w:r>
      <w:r>
        <w:rPr>
          <w:color w:val="000000"/>
          <w:sz w:val="22"/>
          <w:szCs w:val="22"/>
        </w:rPr>
        <w:t>, příspěvková organizace</w:t>
      </w:r>
    </w:p>
    <w:p w:rsidR="00A75E94" w:rsidRDefault="00A75E94" w:rsidP="00A75E94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nepodléhající zápisu do obchodního rejstříku, zřízená Ministerstvem kultury ČR, zřizovací</w:t>
      </w:r>
    </w:p>
    <w:p w:rsidR="00A75E94" w:rsidRDefault="00A75E94" w:rsidP="00A75E94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listina č. j. MK 13526/2013 OMA ve znění pozdějších změn a doplňků</w:t>
      </w:r>
    </w:p>
    <w:p w:rsidR="00A75E94" w:rsidRDefault="00A75E94" w:rsidP="00A75E94">
      <w:pPr>
        <w:pStyle w:val="Normlnweb"/>
        <w:spacing w:before="0" w:beforeAutospacing="0" w:after="0" w:afterAutospacing="0"/>
      </w:pPr>
      <w:r>
        <w:rPr>
          <w:color w:val="000000"/>
          <w:sz w:val="22"/>
          <w:szCs w:val="22"/>
        </w:rPr>
        <w:t>se sídlem Praha 3, Malešická 12, 130 00 </w:t>
      </w:r>
    </w:p>
    <w:p w:rsidR="00A75E94" w:rsidRDefault="00A75E94" w:rsidP="00A75E94">
      <w:pPr>
        <w:pStyle w:val="Normlnweb"/>
        <w:spacing w:before="0" w:beforeAutospacing="0" w:after="0" w:afterAutospacing="0"/>
      </w:pPr>
      <w:r>
        <w:rPr>
          <w:color w:val="000000"/>
          <w:sz w:val="22"/>
          <w:szCs w:val="22"/>
        </w:rPr>
        <w:t>IČ: 000 57 266,</w:t>
      </w:r>
    </w:p>
    <w:p w:rsidR="00A75E94" w:rsidRDefault="00A75E94" w:rsidP="00A75E94">
      <w:pPr>
        <w:pStyle w:val="Normlnweb"/>
        <w:spacing w:before="0" w:beforeAutospacing="0" w:after="0" w:afterAutospacing="0"/>
      </w:pPr>
      <w:r>
        <w:rPr>
          <w:color w:val="000000"/>
          <w:sz w:val="22"/>
          <w:szCs w:val="22"/>
        </w:rPr>
        <w:t>DIČ: CZ00057266 (není plátce DPH)</w:t>
      </w:r>
    </w:p>
    <w:p w:rsidR="00A75E94" w:rsidRDefault="00A75E94" w:rsidP="00A75E94">
      <w:pPr>
        <w:pStyle w:val="Normlnweb"/>
        <w:spacing w:before="0" w:beforeAutospacing="0" w:after="0" w:afterAutospacing="0"/>
      </w:pPr>
      <w:r>
        <w:rPr>
          <w:color w:val="000000"/>
          <w:sz w:val="22"/>
          <w:szCs w:val="22"/>
        </w:rPr>
        <w:t>Č.ú.:</w:t>
      </w:r>
      <w:r w:rsidR="00BB78B6">
        <w:rPr>
          <w:color w:val="222222"/>
          <w:sz w:val="22"/>
          <w:szCs w:val="22"/>
          <w:shd w:val="clear" w:color="auto" w:fill="FFFFFF"/>
        </w:rPr>
        <w:t>XXXXXXXXXXXXXXXXXX</w:t>
      </w:r>
    </w:p>
    <w:p w:rsidR="00A75E94" w:rsidRDefault="00A75E94" w:rsidP="00A75E94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Zastoupený </w:t>
      </w:r>
      <w:r w:rsidR="00BB78B6">
        <w:rPr>
          <w:color w:val="000000"/>
          <w:sz w:val="22"/>
          <w:szCs w:val="22"/>
        </w:rPr>
        <w:t>XXXXXXXXXXXXXXXXXXXXXXX</w:t>
      </w:r>
    </w:p>
    <w:p w:rsidR="00C072C2" w:rsidRDefault="00A75E94" w:rsidP="00A75E94">
      <w:pPr>
        <w:pStyle w:val="normal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bCs/>
          <w:color w:val="000000"/>
        </w:rPr>
        <w:t>NFA</w:t>
      </w:r>
      <w:r>
        <w:rPr>
          <w:color w:val="000000"/>
        </w:rPr>
        <w:t>“)</w:t>
      </w:r>
    </w:p>
    <w:p w:rsidR="00A75E94" w:rsidRDefault="00A75E94" w:rsidP="00A75E94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Aerofilms s.r.o.</w:t>
      </w: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Jirečkova 1008/8, 170 00, Praha 7</w:t>
      </w:r>
    </w:p>
    <w:p w:rsidR="00C072C2" w:rsidRDefault="00C95A1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27154271</w:t>
      </w:r>
    </w:p>
    <w:p w:rsidR="00C072C2" w:rsidRDefault="00C95A1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CZ37154271</w:t>
      </w:r>
    </w:p>
    <w:p w:rsidR="00C072C2" w:rsidRDefault="00C95A1E">
      <w:pPr>
        <w:pStyle w:val="normal"/>
        <w:tabs>
          <w:tab w:val="left" w:pos="-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 </w:t>
      </w:r>
      <w:r w:rsidR="00BB78B6">
        <w:rPr>
          <w:rFonts w:ascii="Times New Roman" w:eastAsia="Times New Roman" w:hAnsi="Times New Roman" w:cs="Times New Roman"/>
        </w:rPr>
        <w:t>XXXXXXXXXXXXXXXXXXXXXXXX</w:t>
      </w:r>
    </w:p>
    <w:p w:rsidR="00C072C2" w:rsidRDefault="00C95A1E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zapsaná v obchodním rejstříku vedeném Městského soudu v Praze, spisová značka 100402 C</w:t>
      </w: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(dále jen </w:t>
      </w:r>
      <w:r>
        <w:rPr>
          <w:rFonts w:ascii="Times New Roman" w:eastAsia="Times New Roman" w:hAnsi="Times New Roman" w:cs="Times New Roman"/>
          <w:b/>
          <w:color w:val="000000"/>
        </w:rPr>
        <w:t>„Nabyvatel“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C072C2" w:rsidRDefault="00C95A1E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:rsidR="00C072C2" w:rsidRPr="00764CDB" w:rsidRDefault="00C072C2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C072C2" w:rsidRPr="00764CDB" w:rsidRDefault="00C95A1E">
      <w:pPr>
        <w:pStyle w:val="normal"/>
        <w:ind w:hanging="284"/>
        <w:rPr>
          <w:rFonts w:ascii="Times New Roman" w:eastAsia="Times New Roman" w:hAnsi="Times New Roman" w:cs="Times New Roman"/>
          <w:color w:val="000000"/>
          <w:highlight w:val="white"/>
        </w:rPr>
      </w:pPr>
      <w:r w:rsidRPr="00764CDB">
        <w:rPr>
          <w:rFonts w:ascii="Times New Roman" w:eastAsia="Times New Roman" w:hAnsi="Times New Roman" w:cs="Times New Roman"/>
        </w:rPr>
        <w:t xml:space="preserve">1.  Smluvní strany mají mezi sebou platně uzavřenou Podlicenční smlouvu ze dne </w:t>
      </w:r>
      <w:r w:rsidR="00BB78B6">
        <w:rPr>
          <w:rFonts w:ascii="Times New Roman" w:eastAsia="Times New Roman" w:hAnsi="Times New Roman" w:cs="Times New Roman"/>
        </w:rPr>
        <w:t>XXXXXXXXXX</w:t>
      </w:r>
      <w:r w:rsidR="00764CDB" w:rsidRPr="00764CDB">
        <w:rPr>
          <w:rFonts w:ascii="Times New Roman" w:eastAsia="Times New Roman" w:hAnsi="Times New Roman" w:cs="Times New Roman"/>
        </w:rPr>
        <w:t xml:space="preserve"> </w:t>
      </w:r>
      <w:r w:rsidR="00764CDB">
        <w:rPr>
          <w:rFonts w:ascii="Times New Roman" w:eastAsia="Times New Roman" w:hAnsi="Times New Roman" w:cs="Times New Roman"/>
        </w:rPr>
        <w:t xml:space="preserve">(dále jen „smlouva“), dále </w:t>
      </w:r>
      <w:r w:rsidRPr="00764CDB">
        <w:rPr>
          <w:rFonts w:ascii="Times New Roman" w:eastAsia="Times New Roman" w:hAnsi="Times New Roman" w:cs="Times New Roman"/>
        </w:rPr>
        <w:t xml:space="preserve">dodatek č. 1 ze dne </w:t>
      </w:r>
      <w:r w:rsidR="00BB78B6">
        <w:rPr>
          <w:rFonts w:ascii="Times New Roman" w:eastAsia="Times New Roman" w:hAnsi="Times New Roman" w:cs="Times New Roman"/>
        </w:rPr>
        <w:t>XXXXXXXXXXXXXX</w:t>
      </w:r>
      <w:r w:rsidR="00764CDB">
        <w:rPr>
          <w:rFonts w:ascii="Times New Roman" w:eastAsia="Times New Roman" w:hAnsi="Times New Roman" w:cs="Times New Roman"/>
        </w:rPr>
        <w:t xml:space="preserve"> </w:t>
      </w:r>
      <w:r w:rsidRPr="00764CDB">
        <w:rPr>
          <w:rFonts w:ascii="Times New Roman" w:eastAsia="Times New Roman" w:hAnsi="Times New Roman" w:cs="Times New Roman"/>
        </w:rPr>
        <w:t xml:space="preserve"> upravující vztahy Smluvních stran týkající se zejména využívání smlouvou definovaných filmů ve smyslu č. II</w:t>
      </w:r>
      <w:r w:rsidR="000E6E12">
        <w:rPr>
          <w:rFonts w:ascii="Times New Roman" w:eastAsia="Times New Roman" w:hAnsi="Times New Roman" w:cs="Times New Roman"/>
        </w:rPr>
        <w:t>I</w:t>
      </w:r>
      <w:r w:rsidRPr="00764CDB">
        <w:rPr>
          <w:rFonts w:ascii="Times New Roman" w:eastAsia="Times New Roman" w:hAnsi="Times New Roman" w:cs="Times New Roman"/>
        </w:rPr>
        <w:t>. a Přílohy č. 1 smlouvy</w:t>
      </w:r>
      <w:r w:rsidRPr="00764CDB">
        <w:rPr>
          <w:rFonts w:ascii="Times New Roman" w:eastAsia="Times New Roman" w:hAnsi="Times New Roman" w:cs="Times New Roman"/>
          <w:color w:val="000000"/>
          <w:highlight w:val="white"/>
        </w:rPr>
        <w:t xml:space="preserve"> (dále jen „Filmy“) ze strany Nabyvatele a hrazení odměny za toto využívaní Filmů Nabyvatelem pro NFA.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072C2" w:rsidRDefault="00C95A1E">
      <w:pPr>
        <w:pStyle w:val="normal"/>
        <w:ind w:hanging="284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 S ohledem na zájem obou Smluvních stran na úpravě podmínek uvádění některých Filmů se Smluvní strany dohodly na </w:t>
      </w:r>
      <w:r w:rsidR="00BB78B6">
        <w:rPr>
          <w:rFonts w:ascii="Times New Roman" w:eastAsia="Times New Roman" w:hAnsi="Times New Roman" w:cs="Times New Roman"/>
          <w:color w:val="000000"/>
          <w:highlight w:val="white"/>
        </w:rPr>
        <w:t>XXXXXXXXX</w:t>
      </w:r>
      <w:r w:rsidR="000E6E12">
        <w:rPr>
          <w:rFonts w:ascii="Times New Roman" w:eastAsia="Times New Roman" w:hAnsi="Times New Roman" w:cs="Times New Roman"/>
          <w:color w:val="000000"/>
          <w:highlight w:val="white"/>
        </w:rPr>
        <w:t>, jak jsou uvedeny v čl. II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tohoto dodatku. 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072C2" w:rsidRDefault="00C95A1E">
      <w:pPr>
        <w:pStyle w:val="normal"/>
        <w:ind w:hanging="284"/>
        <w:jc w:val="center"/>
        <w:rPr>
          <w:rFonts w:ascii="Times New Roman" w:eastAsia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II.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  <w:i/>
          <w:color w:val="000000"/>
          <w:highlight w:val="white"/>
        </w:rPr>
      </w:pPr>
    </w:p>
    <w:p w:rsidR="00C072C2" w:rsidRDefault="00C95A1E">
      <w:pPr>
        <w:pStyle w:val="normal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Smluvní strany se dohodly, že tímto dodatkem se </w:t>
      </w:r>
      <w:r w:rsidR="00BB78B6">
        <w:rPr>
          <w:rFonts w:ascii="Times New Roman" w:eastAsia="Times New Roman" w:hAnsi="Times New Roman" w:cs="Times New Roman"/>
        </w:rPr>
        <w:t>XXXXXXXXXXXXXXXXXXXXXXXXXXXXXXXXXXXXXXXXXXXXXXXX</w:t>
      </w:r>
    </w:p>
    <w:p w:rsidR="00C072C2" w:rsidRDefault="00C072C2">
      <w:pPr>
        <w:pStyle w:val="normal"/>
        <w:tabs>
          <w:tab w:val="left" w:pos="7035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8920" w:type="dxa"/>
        <w:tblInd w:w="55" w:type="dxa"/>
        <w:tblLayout w:type="fixed"/>
        <w:tblLook w:val="0400"/>
      </w:tblPr>
      <w:tblGrid>
        <w:gridCol w:w="2840"/>
        <w:gridCol w:w="2160"/>
        <w:gridCol w:w="1240"/>
        <w:gridCol w:w="2680"/>
      </w:tblGrid>
      <w:tr w:rsidR="00C072C2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C95A1E">
            <w:pPr>
              <w:pStyle w:val="normal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>Film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C95A1E">
            <w:pPr>
              <w:pStyle w:val="normal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Režisér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C95A1E">
            <w:pPr>
              <w:pStyle w:val="normal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Rok výroby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C2" w:rsidRDefault="00C95A1E">
            <w:pPr>
              <w:pStyle w:val="normal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Teritorium</w:t>
            </w:r>
          </w:p>
        </w:tc>
      </w:tr>
      <w:tr w:rsidR="00C072C2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BB78B6">
            <w:pPr>
              <w:pStyle w:val="normal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XXXXXXXXXXXXXXX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BB78B6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XXXXXXXXXXXX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72C2" w:rsidRDefault="00BB78B6" w:rsidP="00764CDB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XXXXXXX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E94" w:rsidRPr="00A75E94" w:rsidRDefault="00BB78B6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XXXXXXXXXX</w:t>
            </w:r>
          </w:p>
        </w:tc>
      </w:tr>
    </w:tbl>
    <w:p w:rsidR="00A75E94" w:rsidRDefault="00A75E94" w:rsidP="00A75E94">
      <w:pPr>
        <w:pStyle w:val="normal"/>
        <w:tabs>
          <w:tab w:val="left" w:pos="7035"/>
        </w:tabs>
        <w:jc w:val="both"/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tabs>
          <w:tab w:val="left" w:pos="7035"/>
        </w:tabs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Na užití </w:t>
      </w:r>
      <w:r w:rsidR="00BB78B6">
        <w:rPr>
          <w:rFonts w:ascii="Times New Roman" w:eastAsia="Times New Roman" w:hAnsi="Times New Roman" w:cs="Times New Roman"/>
        </w:rPr>
        <w:t>XXXXXXXXXXXXX</w:t>
      </w:r>
      <w:r>
        <w:rPr>
          <w:rFonts w:ascii="Times New Roman" w:eastAsia="Times New Roman" w:hAnsi="Times New Roman" w:cs="Times New Roman"/>
        </w:rPr>
        <w:t xml:space="preserve"> ze strany Nabyvatele se použijí analogicky všechna ustanovení smlouvy.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Tento dodatek nabývá platnosti podpisem smluvních stran a vyhotovuje se v dvou exemplářích s platností originálu, po jednom pro každou Smluvní stranu.</w:t>
      </w:r>
    </w:p>
    <w:p w:rsidR="00C072C2" w:rsidRDefault="00C072C2">
      <w:pPr>
        <w:pStyle w:val="normal"/>
        <w:ind w:hanging="284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Jakékoliv změny tohoto dodatku lze učinit pouze písemnou formou s připojením podpisu osob oprávněných zastupovat Smluvní strany.</w:t>
      </w:r>
    </w:p>
    <w:p w:rsidR="00C072C2" w:rsidRDefault="00C072C2">
      <w:pPr>
        <w:pStyle w:val="normal"/>
        <w:ind w:hanging="284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Smluvní strany prohlašují, že si tento dodatek přečetly a bezvýhradně souhlasí s jeho obsahem, což stvrzují svými vlastnoručními podpisy: </w:t>
      </w: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ind w:hanging="284"/>
        <w:jc w:val="both"/>
        <w:rPr>
          <w:rFonts w:ascii="Times New Roman" w:eastAsia="Times New Roman" w:hAnsi="Times New Roman" w:cs="Times New Roman"/>
        </w:rPr>
      </w:pPr>
    </w:p>
    <w:p w:rsidR="00C072C2" w:rsidRDefault="00C95A1E">
      <w:pPr>
        <w:pStyle w:val="normal"/>
        <w:tabs>
          <w:tab w:val="left" w:pos="5670"/>
        </w:tabs>
        <w:ind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NFA: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Nabyvatel:</w:t>
      </w:r>
    </w:p>
    <w:p w:rsidR="00C072C2" w:rsidRDefault="00C072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V Praze dne</w:t>
      </w: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072C2" w:rsidRDefault="00C072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072C2" w:rsidRDefault="00C072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ab/>
        <w:t xml:space="preserve"> …………………………………….</w:t>
      </w:r>
    </w:p>
    <w:p w:rsidR="00C072C2" w:rsidRDefault="00C95A1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Národní filmový archiv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Aerofilms s.r.o.                                      </w:t>
      </w:r>
    </w:p>
    <w:p w:rsidR="00C072C2" w:rsidRDefault="00BB78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XXXXXXXXXXXXXXXXXX</w:t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XXXXXXXXXXXXX</w:t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</w:r>
      <w:r w:rsidR="00C95A1E"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</w:p>
    <w:p w:rsidR="00C072C2" w:rsidRDefault="00C95A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</w:t>
      </w:r>
    </w:p>
    <w:p w:rsidR="00C072C2" w:rsidRDefault="00C072C2">
      <w:pPr>
        <w:pStyle w:val="normal"/>
        <w:tabs>
          <w:tab w:val="left" w:pos="5529"/>
          <w:tab w:val="left" w:pos="5954"/>
        </w:tabs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tabs>
          <w:tab w:val="left" w:pos="5529"/>
          <w:tab w:val="left" w:pos="5954"/>
        </w:tabs>
        <w:rPr>
          <w:rFonts w:ascii="Times New Roman" w:eastAsia="Times New Roman" w:hAnsi="Times New Roman" w:cs="Times New Roman"/>
        </w:rPr>
      </w:pPr>
    </w:p>
    <w:p w:rsidR="00C072C2" w:rsidRDefault="00C072C2">
      <w:pPr>
        <w:pStyle w:val="normal"/>
        <w:ind w:left="4956" w:firstLine="713"/>
        <w:rPr>
          <w:rFonts w:ascii="Times New Roman" w:eastAsia="Times New Roman" w:hAnsi="Times New Roman" w:cs="Times New Roman"/>
          <w:color w:val="222222"/>
          <w:highlight w:val="white"/>
        </w:rPr>
      </w:pPr>
    </w:p>
    <w:sectPr w:rsidR="00C072C2" w:rsidSect="00C072C2">
      <w:headerReference w:type="default" r:id="rId6"/>
      <w:footerReference w:type="default" r:id="rId7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3A" w:rsidRDefault="00266A3A" w:rsidP="00C072C2">
      <w:r>
        <w:separator/>
      </w:r>
    </w:p>
  </w:endnote>
  <w:endnote w:type="continuationSeparator" w:id="1">
    <w:p w:rsidR="00266A3A" w:rsidRDefault="00266A3A" w:rsidP="00C0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C2" w:rsidRDefault="0084021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C95A1E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B78B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C072C2" w:rsidRDefault="00C072C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3A" w:rsidRDefault="00266A3A" w:rsidP="00C072C2">
      <w:r>
        <w:separator/>
      </w:r>
    </w:p>
  </w:footnote>
  <w:footnote w:type="continuationSeparator" w:id="1">
    <w:p w:rsidR="00266A3A" w:rsidRDefault="00266A3A" w:rsidP="00C07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9D" w:rsidRDefault="00F93B9D" w:rsidP="00F93B9D">
    <w:pPr>
      <w:pStyle w:val="Zhlav"/>
      <w:jc w:val="right"/>
    </w:pPr>
    <w:r w:rsidRPr="00F93B9D">
      <w:t>DPOH00165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2C2"/>
    <w:rsid w:val="000E6E12"/>
    <w:rsid w:val="00266A3A"/>
    <w:rsid w:val="00381EF9"/>
    <w:rsid w:val="00764CDB"/>
    <w:rsid w:val="0084021B"/>
    <w:rsid w:val="00A540F3"/>
    <w:rsid w:val="00A75E94"/>
    <w:rsid w:val="00BB78B6"/>
    <w:rsid w:val="00C072C2"/>
    <w:rsid w:val="00C270E1"/>
    <w:rsid w:val="00C95A1E"/>
    <w:rsid w:val="00CA1EA3"/>
    <w:rsid w:val="00D840DE"/>
    <w:rsid w:val="00EA7C46"/>
    <w:rsid w:val="00F9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C46"/>
  </w:style>
  <w:style w:type="paragraph" w:styleId="Nadpis1">
    <w:name w:val="heading 1"/>
    <w:basedOn w:val="normal"/>
    <w:next w:val="normal"/>
    <w:rsid w:val="00C07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C07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07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07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072C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C07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072C2"/>
  </w:style>
  <w:style w:type="table" w:customStyle="1" w:styleId="TableNormal">
    <w:name w:val="Table Normal"/>
    <w:rsid w:val="00C072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072C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C07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72C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64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4CDB"/>
  </w:style>
  <w:style w:type="paragraph" w:styleId="Zpat">
    <w:name w:val="footer"/>
    <w:basedOn w:val="Normln"/>
    <w:link w:val="ZpatChar"/>
    <w:uiPriority w:val="99"/>
    <w:semiHidden/>
    <w:unhideWhenUsed/>
    <w:rsid w:val="00764C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4CDB"/>
  </w:style>
  <w:style w:type="paragraph" w:styleId="Normlnweb">
    <w:name w:val="Normal (Web)"/>
    <w:basedOn w:val="Normln"/>
    <w:uiPriority w:val="99"/>
    <w:semiHidden/>
    <w:unhideWhenUsed/>
    <w:rsid w:val="00A75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Stefunkova</cp:lastModifiedBy>
  <cp:revision>2</cp:revision>
  <dcterms:created xsi:type="dcterms:W3CDTF">2023-06-05T13:53:00Z</dcterms:created>
  <dcterms:modified xsi:type="dcterms:W3CDTF">2023-06-05T13:53:00Z</dcterms:modified>
</cp:coreProperties>
</file>