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33FC" w14:textId="77777777" w:rsidR="009B5EB1" w:rsidRDefault="004F0D4A" w:rsidP="004379F0">
      <w:pPr>
        <w:pStyle w:val="Default"/>
        <w:pBdr>
          <w:bottom w:val="single" w:sz="4" w:space="1" w:color="auto"/>
        </w:pBdr>
        <w:jc w:val="center"/>
        <w:rPr>
          <w:noProof/>
          <w:lang w:eastAsia="cs-CZ"/>
        </w:rPr>
      </w:pPr>
      <w:r>
        <w:t xml:space="preserve">                                                                                                                                                                                                                                                                                                                                                                                                                                                                                                                                                                                                                                                                                                                                                                                                                                                                                                                                                                                                                                                                                                                                                                                                                                                                                                                                                                                                                                                                                                                                                                                              </w:t>
      </w:r>
    </w:p>
    <w:p w14:paraId="7C57E80A" w14:textId="7E73B8D0" w:rsidR="00796CAF" w:rsidRDefault="00796CAF" w:rsidP="004379F0">
      <w:pPr>
        <w:pStyle w:val="Default"/>
        <w:pBdr>
          <w:bottom w:val="single" w:sz="4" w:space="1" w:color="auto"/>
        </w:pBdr>
        <w:jc w:val="center"/>
      </w:pPr>
    </w:p>
    <w:p w14:paraId="536DC523" w14:textId="77777777" w:rsidR="0003098B" w:rsidRPr="0003098B" w:rsidRDefault="0003098B" w:rsidP="0003098B">
      <w:pPr>
        <w:pStyle w:val="Default"/>
        <w:rPr>
          <w:bCs/>
          <w:sz w:val="16"/>
          <w:szCs w:val="16"/>
        </w:rPr>
      </w:pPr>
    </w:p>
    <w:p w14:paraId="72C99553" w14:textId="77777777" w:rsidR="0003098B" w:rsidRDefault="0003098B" w:rsidP="0003098B">
      <w:pPr>
        <w:pStyle w:val="Default"/>
        <w:rPr>
          <w:bCs/>
          <w:sz w:val="22"/>
          <w:szCs w:val="22"/>
        </w:rPr>
      </w:pPr>
    </w:p>
    <w:p w14:paraId="3A728CDC" w14:textId="77777777" w:rsidR="00796CAF" w:rsidRDefault="00796CAF" w:rsidP="00796CAF">
      <w:pPr>
        <w:pStyle w:val="Default"/>
        <w:jc w:val="center"/>
        <w:rPr>
          <w:sz w:val="32"/>
          <w:szCs w:val="32"/>
        </w:rPr>
      </w:pPr>
      <w:r>
        <w:rPr>
          <w:b/>
          <w:bCs/>
          <w:sz w:val="32"/>
          <w:szCs w:val="32"/>
        </w:rPr>
        <w:t>KUPNÍ SMLOUVA</w:t>
      </w:r>
    </w:p>
    <w:p w14:paraId="5792A990" w14:textId="042636C7" w:rsidR="008271C5" w:rsidRDefault="00EA6578" w:rsidP="00EA6578">
      <w:pPr>
        <w:pStyle w:val="Default"/>
        <w:jc w:val="center"/>
        <w:rPr>
          <w:sz w:val="22"/>
          <w:szCs w:val="22"/>
        </w:rPr>
      </w:pPr>
      <w:r>
        <w:rPr>
          <w:sz w:val="22"/>
          <w:szCs w:val="22"/>
        </w:rPr>
        <w:t xml:space="preserve">č. </w:t>
      </w:r>
      <w:r w:rsidR="00EC4719">
        <w:rPr>
          <w:sz w:val="22"/>
          <w:szCs w:val="22"/>
        </w:rPr>
        <w:t>11/</w:t>
      </w:r>
      <w:r w:rsidR="00671CB2">
        <w:rPr>
          <w:sz w:val="22"/>
          <w:szCs w:val="22"/>
        </w:rPr>
        <w:t>2</w:t>
      </w:r>
      <w:r w:rsidR="00EC4719">
        <w:rPr>
          <w:sz w:val="22"/>
          <w:szCs w:val="22"/>
        </w:rPr>
        <w:t>3</w:t>
      </w:r>
    </w:p>
    <w:p w14:paraId="307FEAC1" w14:textId="77777777" w:rsidR="00A14219" w:rsidRDefault="00A14219" w:rsidP="00796CAF">
      <w:pPr>
        <w:pStyle w:val="Default"/>
        <w:rPr>
          <w:sz w:val="22"/>
          <w:szCs w:val="22"/>
        </w:rPr>
      </w:pPr>
    </w:p>
    <w:p w14:paraId="365DC81A" w14:textId="77777777" w:rsidR="008271C5" w:rsidRDefault="008271C5" w:rsidP="008271C5">
      <w:pPr>
        <w:pStyle w:val="Default"/>
        <w:jc w:val="center"/>
        <w:rPr>
          <w:b/>
          <w:bCs/>
          <w:sz w:val="23"/>
          <w:szCs w:val="23"/>
        </w:rPr>
      </w:pPr>
      <w:r>
        <w:rPr>
          <w:b/>
          <w:bCs/>
          <w:sz w:val="23"/>
          <w:szCs w:val="23"/>
        </w:rPr>
        <w:t>I.</w:t>
      </w:r>
    </w:p>
    <w:p w14:paraId="46D26D0E" w14:textId="77777777" w:rsidR="00796CAF" w:rsidRDefault="008271C5" w:rsidP="008271C5">
      <w:pPr>
        <w:pStyle w:val="Default"/>
        <w:jc w:val="center"/>
        <w:rPr>
          <w:sz w:val="23"/>
          <w:szCs w:val="23"/>
        </w:rPr>
      </w:pPr>
      <w:r>
        <w:rPr>
          <w:b/>
          <w:bCs/>
          <w:sz w:val="23"/>
          <w:szCs w:val="23"/>
        </w:rPr>
        <w:t>Smluvní strany</w:t>
      </w:r>
    </w:p>
    <w:p w14:paraId="11AE833D" w14:textId="77777777" w:rsidR="00C126B5" w:rsidRPr="008271C5" w:rsidRDefault="00C126B5" w:rsidP="00796CAF">
      <w:pPr>
        <w:pStyle w:val="Default"/>
        <w:rPr>
          <w:sz w:val="23"/>
          <w:szCs w:val="23"/>
        </w:rPr>
      </w:pPr>
    </w:p>
    <w:p w14:paraId="6EED63C5" w14:textId="77777777" w:rsidR="001454A3" w:rsidRPr="0038672B" w:rsidRDefault="001454A3" w:rsidP="001454A3">
      <w:pPr>
        <w:pStyle w:val="Default"/>
        <w:ind w:left="3540" w:hanging="3540"/>
        <w:rPr>
          <w:b/>
          <w:sz w:val="22"/>
          <w:szCs w:val="22"/>
        </w:rPr>
      </w:pPr>
      <w:r>
        <w:rPr>
          <w:b/>
          <w:bCs/>
          <w:sz w:val="22"/>
          <w:szCs w:val="22"/>
        </w:rPr>
        <w:t>KUPUJÍCÍ</w:t>
      </w:r>
      <w:r>
        <w:rPr>
          <w:sz w:val="22"/>
          <w:szCs w:val="22"/>
        </w:rPr>
        <w:t>:</w:t>
      </w:r>
      <w:r>
        <w:rPr>
          <w:sz w:val="22"/>
          <w:szCs w:val="22"/>
        </w:rPr>
        <w:tab/>
      </w:r>
      <w:r w:rsidRPr="0038672B">
        <w:rPr>
          <w:rFonts w:cs="Arial"/>
          <w:b/>
          <w:sz w:val="22"/>
          <w:szCs w:val="22"/>
        </w:rPr>
        <w:t>Vyšší odborná škola, Střední škola, Centrum odborné přípravy, Sezimovo Ústí, Budějovická 421</w:t>
      </w:r>
    </w:p>
    <w:p w14:paraId="241967A4" w14:textId="77777777" w:rsidR="001454A3" w:rsidRPr="00151743" w:rsidRDefault="001454A3" w:rsidP="001454A3">
      <w:pPr>
        <w:pStyle w:val="Default"/>
        <w:rPr>
          <w:rFonts w:cs="Arial"/>
          <w:sz w:val="22"/>
          <w:szCs w:val="22"/>
        </w:rPr>
      </w:pPr>
      <w:r>
        <w:rPr>
          <w:sz w:val="22"/>
          <w:szCs w:val="22"/>
        </w:rPr>
        <w:t>se sídlem:</w:t>
      </w:r>
      <w:r>
        <w:rPr>
          <w:sz w:val="22"/>
          <w:szCs w:val="22"/>
        </w:rPr>
        <w:tab/>
      </w:r>
      <w:r>
        <w:rPr>
          <w:sz w:val="22"/>
          <w:szCs w:val="22"/>
        </w:rPr>
        <w:tab/>
      </w:r>
      <w:r>
        <w:rPr>
          <w:sz w:val="22"/>
          <w:szCs w:val="22"/>
        </w:rPr>
        <w:tab/>
      </w:r>
      <w:r>
        <w:rPr>
          <w:sz w:val="22"/>
          <w:szCs w:val="22"/>
        </w:rPr>
        <w:tab/>
      </w:r>
      <w:r>
        <w:rPr>
          <w:rFonts w:ascii="Arial" w:hAnsi="Arial" w:cs="Arial"/>
          <w:sz w:val="20"/>
          <w:szCs w:val="20"/>
        </w:rPr>
        <w:t>B</w:t>
      </w:r>
      <w:r w:rsidRPr="00151743">
        <w:rPr>
          <w:rFonts w:cs="Arial"/>
          <w:sz w:val="22"/>
          <w:szCs w:val="22"/>
        </w:rPr>
        <w:t>udějovická 421, 391 02 Sezimovo Ústí</w:t>
      </w:r>
    </w:p>
    <w:p w14:paraId="7DA9C7C8" w14:textId="77777777" w:rsidR="001454A3" w:rsidRPr="00151743" w:rsidRDefault="001454A3" w:rsidP="001454A3">
      <w:pPr>
        <w:pStyle w:val="Default"/>
        <w:rPr>
          <w:rFonts w:cs="Arial"/>
          <w:sz w:val="22"/>
          <w:szCs w:val="22"/>
        </w:rPr>
      </w:pPr>
      <w:r>
        <w:rPr>
          <w:sz w:val="22"/>
          <w:szCs w:val="22"/>
        </w:rPr>
        <w:t>IČO:</w:t>
      </w:r>
      <w:r>
        <w:rPr>
          <w:sz w:val="22"/>
          <w:szCs w:val="22"/>
        </w:rPr>
        <w:tab/>
      </w:r>
      <w:r>
        <w:rPr>
          <w:sz w:val="22"/>
          <w:szCs w:val="22"/>
        </w:rPr>
        <w:tab/>
      </w:r>
      <w:r>
        <w:rPr>
          <w:sz w:val="22"/>
          <w:szCs w:val="22"/>
        </w:rPr>
        <w:tab/>
      </w:r>
      <w:r>
        <w:rPr>
          <w:sz w:val="22"/>
          <w:szCs w:val="22"/>
        </w:rPr>
        <w:tab/>
      </w:r>
      <w:r>
        <w:rPr>
          <w:sz w:val="22"/>
          <w:szCs w:val="22"/>
        </w:rPr>
        <w:tab/>
      </w:r>
      <w:r w:rsidRPr="00151743">
        <w:rPr>
          <w:rFonts w:cs="Arial"/>
          <w:sz w:val="22"/>
          <w:szCs w:val="22"/>
        </w:rPr>
        <w:t>12907731</w:t>
      </w:r>
    </w:p>
    <w:p w14:paraId="75622F40" w14:textId="77777777" w:rsidR="001454A3" w:rsidRPr="00151743" w:rsidRDefault="001454A3" w:rsidP="001454A3">
      <w:pPr>
        <w:pStyle w:val="Default"/>
        <w:rPr>
          <w:rFonts w:cs="Arial"/>
          <w:sz w:val="22"/>
          <w:szCs w:val="22"/>
        </w:rPr>
      </w:pPr>
      <w:r>
        <w:rPr>
          <w:sz w:val="22"/>
          <w:szCs w:val="22"/>
        </w:rPr>
        <w:t>DIČ:</w:t>
      </w:r>
      <w:r>
        <w:rPr>
          <w:sz w:val="22"/>
          <w:szCs w:val="22"/>
        </w:rPr>
        <w:tab/>
      </w:r>
      <w:r>
        <w:rPr>
          <w:sz w:val="22"/>
          <w:szCs w:val="22"/>
        </w:rPr>
        <w:tab/>
      </w:r>
      <w:r>
        <w:rPr>
          <w:sz w:val="22"/>
          <w:szCs w:val="22"/>
        </w:rPr>
        <w:tab/>
      </w:r>
      <w:r>
        <w:rPr>
          <w:sz w:val="22"/>
          <w:szCs w:val="22"/>
        </w:rPr>
        <w:tab/>
      </w:r>
      <w:r>
        <w:rPr>
          <w:sz w:val="22"/>
          <w:szCs w:val="22"/>
        </w:rPr>
        <w:tab/>
      </w:r>
      <w:r w:rsidRPr="00151743">
        <w:rPr>
          <w:rFonts w:cs="Arial"/>
          <w:sz w:val="22"/>
          <w:szCs w:val="22"/>
        </w:rPr>
        <w:t>CZ12907731</w:t>
      </w:r>
    </w:p>
    <w:p w14:paraId="52BBA428" w14:textId="735587DA" w:rsidR="001454A3" w:rsidRPr="00151743" w:rsidRDefault="001454A3" w:rsidP="001454A3">
      <w:pPr>
        <w:pStyle w:val="Default"/>
        <w:rPr>
          <w:rFonts w:cs="Arial"/>
          <w:sz w:val="22"/>
          <w:szCs w:val="22"/>
        </w:rPr>
      </w:pPr>
      <w:r>
        <w:rPr>
          <w:sz w:val="22"/>
          <w:szCs w:val="22"/>
        </w:rPr>
        <w:t>zastoupený:</w:t>
      </w:r>
      <w:r>
        <w:rPr>
          <w:sz w:val="22"/>
          <w:szCs w:val="22"/>
        </w:rPr>
        <w:tab/>
      </w:r>
      <w:r>
        <w:rPr>
          <w:sz w:val="22"/>
          <w:szCs w:val="22"/>
        </w:rPr>
        <w:tab/>
      </w:r>
      <w:r>
        <w:rPr>
          <w:sz w:val="22"/>
          <w:szCs w:val="22"/>
        </w:rPr>
        <w:tab/>
      </w:r>
      <w:r>
        <w:rPr>
          <w:sz w:val="22"/>
          <w:szCs w:val="22"/>
        </w:rPr>
        <w:tab/>
      </w:r>
      <w:r w:rsidR="00B97D54">
        <w:rPr>
          <w:rFonts w:cs="Arial"/>
          <w:sz w:val="22"/>
          <w:szCs w:val="22"/>
        </w:rPr>
        <w:t>doc. PhDr. Mgr. Lenkou Hruškovou, Ph.D.</w:t>
      </w:r>
    </w:p>
    <w:p w14:paraId="039580C1" w14:textId="77777777" w:rsidR="001454A3" w:rsidRPr="00151743" w:rsidRDefault="001454A3" w:rsidP="001454A3">
      <w:pPr>
        <w:pStyle w:val="Default"/>
        <w:rPr>
          <w:rFonts w:cs="Arial"/>
          <w:sz w:val="22"/>
          <w:szCs w:val="22"/>
        </w:rPr>
      </w:pPr>
      <w:r w:rsidRPr="00151743">
        <w:rPr>
          <w:rFonts w:cs="Arial"/>
          <w:sz w:val="22"/>
          <w:szCs w:val="22"/>
        </w:rPr>
        <w:t>bankovní spojení:</w:t>
      </w:r>
      <w:r w:rsidRPr="00151743">
        <w:rPr>
          <w:rFonts w:cs="Arial"/>
          <w:sz w:val="22"/>
          <w:szCs w:val="22"/>
        </w:rPr>
        <w:tab/>
      </w:r>
      <w:r w:rsidRPr="00151743">
        <w:rPr>
          <w:rFonts w:cs="Arial"/>
          <w:sz w:val="22"/>
          <w:szCs w:val="22"/>
        </w:rPr>
        <w:tab/>
      </w:r>
      <w:r w:rsidRPr="00151743">
        <w:rPr>
          <w:rFonts w:cs="Arial"/>
          <w:sz w:val="22"/>
          <w:szCs w:val="22"/>
        </w:rPr>
        <w:tab/>
        <w:t>MONETA Money Bank, a.s.</w:t>
      </w:r>
    </w:p>
    <w:p w14:paraId="19792702" w14:textId="77777777" w:rsidR="001454A3" w:rsidRPr="00151743" w:rsidRDefault="001454A3" w:rsidP="001454A3">
      <w:pPr>
        <w:pStyle w:val="Default"/>
        <w:rPr>
          <w:rFonts w:cs="Arial"/>
          <w:sz w:val="22"/>
          <w:szCs w:val="22"/>
        </w:rPr>
      </w:pPr>
      <w:r w:rsidRPr="005321FD">
        <w:rPr>
          <w:sz w:val="22"/>
          <w:szCs w:val="22"/>
        </w:rPr>
        <w:t>č. účtu:</w:t>
      </w:r>
      <w:r w:rsidRPr="005321FD">
        <w:rPr>
          <w:sz w:val="22"/>
          <w:szCs w:val="22"/>
        </w:rPr>
        <w:tab/>
      </w:r>
      <w:r w:rsidRPr="005321FD">
        <w:rPr>
          <w:sz w:val="22"/>
          <w:szCs w:val="22"/>
        </w:rPr>
        <w:tab/>
      </w:r>
      <w:r w:rsidRPr="005321FD">
        <w:rPr>
          <w:sz w:val="22"/>
          <w:szCs w:val="22"/>
        </w:rPr>
        <w:tab/>
      </w:r>
      <w:r w:rsidRPr="005321FD">
        <w:rPr>
          <w:sz w:val="22"/>
          <w:szCs w:val="22"/>
        </w:rPr>
        <w:tab/>
      </w:r>
      <w:r w:rsidRPr="005321FD">
        <w:rPr>
          <w:sz w:val="22"/>
          <w:szCs w:val="22"/>
        </w:rPr>
        <w:tab/>
      </w:r>
      <w:r w:rsidRPr="00151743">
        <w:rPr>
          <w:rFonts w:cs="Arial"/>
          <w:sz w:val="22"/>
          <w:szCs w:val="22"/>
        </w:rPr>
        <w:t>197477119/0600</w:t>
      </w:r>
    </w:p>
    <w:p w14:paraId="5A30D59F" w14:textId="32D83076" w:rsidR="001454A3" w:rsidRDefault="001454A3" w:rsidP="001454A3">
      <w:pPr>
        <w:pStyle w:val="Default"/>
        <w:spacing w:after="240"/>
      </w:pPr>
      <w:r>
        <w:rPr>
          <w:sz w:val="22"/>
          <w:szCs w:val="22"/>
        </w:rPr>
        <w:t xml:space="preserve">zástupce ve </w:t>
      </w:r>
      <w:r w:rsidRPr="000B6D50">
        <w:rPr>
          <w:sz w:val="22"/>
          <w:szCs w:val="22"/>
        </w:rPr>
        <w:t>věcech technických:</w:t>
      </w:r>
      <w:r>
        <w:t xml:space="preserve"> </w:t>
      </w:r>
      <w:r>
        <w:tab/>
      </w:r>
      <w:r w:rsidR="00B97D54">
        <w:rPr>
          <w:rFonts w:cs="Arial"/>
          <w:sz w:val="22"/>
          <w:szCs w:val="22"/>
        </w:rPr>
        <w:t>Petr Kollmann</w:t>
      </w:r>
    </w:p>
    <w:p w14:paraId="1E802395" w14:textId="77777777" w:rsidR="003923BC" w:rsidRPr="003923BC" w:rsidRDefault="003923BC" w:rsidP="001454A3">
      <w:pPr>
        <w:pStyle w:val="Default"/>
        <w:spacing w:after="240"/>
        <w:rPr>
          <w:b/>
        </w:rPr>
      </w:pPr>
      <w:r w:rsidRPr="003923BC">
        <w:rPr>
          <w:b/>
        </w:rPr>
        <w:t>(dále jen „kupující“) na straně jedné</w:t>
      </w:r>
    </w:p>
    <w:p w14:paraId="34E1D768" w14:textId="77777777" w:rsidR="00C126B5" w:rsidRPr="003923BC" w:rsidRDefault="003923BC" w:rsidP="003923BC">
      <w:pPr>
        <w:spacing w:after="240"/>
        <w:rPr>
          <w:b/>
        </w:rPr>
      </w:pPr>
      <w:r>
        <w:rPr>
          <w:b/>
        </w:rPr>
        <w:t>a</w:t>
      </w:r>
    </w:p>
    <w:p w14:paraId="5711872C" w14:textId="20E9F96E"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871F36">
        <w:rPr>
          <w:b/>
          <w:sz w:val="23"/>
          <w:szCs w:val="23"/>
        </w:rPr>
        <w:t>VSP DATA a.s.</w:t>
      </w:r>
    </w:p>
    <w:p w14:paraId="567B8D62" w14:textId="03A6FED9" w:rsidR="00796CAF" w:rsidRDefault="008271C5" w:rsidP="00796CAF">
      <w:pPr>
        <w:pStyle w:val="Default"/>
        <w:rPr>
          <w:sz w:val="23"/>
          <w:szCs w:val="23"/>
        </w:rPr>
      </w:pPr>
      <w:r>
        <w:rPr>
          <w:sz w:val="23"/>
          <w:szCs w:val="23"/>
        </w:rPr>
        <w:t>Se sídlem:</w:t>
      </w:r>
      <w:r>
        <w:rPr>
          <w:sz w:val="23"/>
          <w:szCs w:val="23"/>
        </w:rPr>
        <w:tab/>
      </w:r>
      <w:r>
        <w:rPr>
          <w:sz w:val="23"/>
          <w:szCs w:val="23"/>
        </w:rPr>
        <w:tab/>
      </w:r>
      <w:r>
        <w:rPr>
          <w:sz w:val="23"/>
          <w:szCs w:val="23"/>
        </w:rPr>
        <w:tab/>
      </w:r>
      <w:r>
        <w:rPr>
          <w:sz w:val="23"/>
          <w:szCs w:val="23"/>
        </w:rPr>
        <w:tab/>
      </w:r>
      <w:r w:rsidR="00871F36">
        <w:rPr>
          <w:sz w:val="23"/>
          <w:szCs w:val="23"/>
        </w:rPr>
        <w:t>Údolní 2188, 390 64 Tábor</w:t>
      </w:r>
    </w:p>
    <w:p w14:paraId="5CEBBFBE" w14:textId="54D4416C" w:rsidR="00796CAF" w:rsidRDefault="008271C5" w:rsidP="00796CAF">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sidR="00871F36">
        <w:rPr>
          <w:sz w:val="23"/>
          <w:szCs w:val="23"/>
        </w:rPr>
        <w:t>49241575</w:t>
      </w:r>
    </w:p>
    <w:p w14:paraId="5A2B4026" w14:textId="77777777" w:rsidR="007F4E8B" w:rsidRDefault="008271C5" w:rsidP="007F4E8B">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sidR="0038672B">
        <w:rPr>
          <w:sz w:val="23"/>
          <w:szCs w:val="23"/>
        </w:rPr>
        <w:t>CZ</w:t>
      </w:r>
      <w:r w:rsidR="00871F36">
        <w:rPr>
          <w:sz w:val="23"/>
          <w:szCs w:val="23"/>
        </w:rPr>
        <w:t>49241575</w:t>
      </w:r>
    </w:p>
    <w:p w14:paraId="061DC59E" w14:textId="2F3D32C0" w:rsidR="007F4E8B" w:rsidRPr="007F4E8B" w:rsidRDefault="00871F36" w:rsidP="007F4E8B">
      <w:pPr>
        <w:pStyle w:val="Default"/>
        <w:ind w:left="3540" w:hanging="3540"/>
      </w:pPr>
      <w:r>
        <w:rPr>
          <w:sz w:val="23"/>
          <w:szCs w:val="23"/>
        </w:rPr>
        <w:t>Zastoupený:</w:t>
      </w:r>
      <w:r>
        <w:rPr>
          <w:sz w:val="23"/>
          <w:szCs w:val="23"/>
        </w:rPr>
        <w:tab/>
      </w:r>
      <w:r w:rsidR="007F4E8B" w:rsidRPr="007F4E8B">
        <w:t xml:space="preserve">Ing. Jindřichem Zítkem, generálním ředitelem a předsedou představenstva VSP DATA a.s. </w:t>
      </w:r>
    </w:p>
    <w:p w14:paraId="080B3AAC" w14:textId="7DBCBBB2" w:rsidR="008271C5" w:rsidRDefault="008271C5" w:rsidP="00796CAF">
      <w:pPr>
        <w:pStyle w:val="Default"/>
        <w:rPr>
          <w:sz w:val="22"/>
          <w:szCs w:val="22"/>
        </w:rPr>
      </w:pPr>
      <w:r>
        <w:rPr>
          <w:sz w:val="22"/>
          <w:szCs w:val="22"/>
        </w:rPr>
        <w:t>bankovní spojení:</w:t>
      </w:r>
      <w:r>
        <w:rPr>
          <w:sz w:val="22"/>
          <w:szCs w:val="22"/>
        </w:rPr>
        <w:tab/>
      </w:r>
      <w:r>
        <w:rPr>
          <w:sz w:val="22"/>
          <w:szCs w:val="22"/>
        </w:rPr>
        <w:tab/>
      </w:r>
      <w:r>
        <w:rPr>
          <w:sz w:val="22"/>
          <w:szCs w:val="22"/>
        </w:rPr>
        <w:tab/>
      </w:r>
      <w:r w:rsidR="0038672B">
        <w:rPr>
          <w:sz w:val="22"/>
          <w:szCs w:val="22"/>
        </w:rPr>
        <w:t>ČSOB a.s.</w:t>
      </w:r>
    </w:p>
    <w:p w14:paraId="4A4D5B8C" w14:textId="77777777" w:rsidR="007F4E8B" w:rsidRDefault="008271C5" w:rsidP="007F4E8B">
      <w:pPr>
        <w:pStyle w:val="Default"/>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r>
      <w:r w:rsidR="007F4E8B">
        <w:rPr>
          <w:sz w:val="22"/>
          <w:szCs w:val="22"/>
        </w:rPr>
        <w:t>712255423/0300</w:t>
      </w:r>
    </w:p>
    <w:p w14:paraId="43A48707" w14:textId="7F73079D" w:rsidR="007F4E8B" w:rsidRPr="00300542" w:rsidRDefault="007F4E8B" w:rsidP="007F4E8B">
      <w:pPr>
        <w:pStyle w:val="Default"/>
        <w:rPr>
          <w:color w:val="FF0000"/>
        </w:rPr>
      </w:pPr>
      <w:r>
        <w:rPr>
          <w:sz w:val="22"/>
          <w:szCs w:val="22"/>
        </w:rPr>
        <w:t>z</w:t>
      </w:r>
      <w:r w:rsidR="008271C5">
        <w:rPr>
          <w:sz w:val="22"/>
          <w:szCs w:val="22"/>
        </w:rPr>
        <w:t>ástupce ve věcech technických:</w:t>
      </w:r>
      <w:r w:rsidR="008271C5">
        <w:rPr>
          <w:sz w:val="22"/>
          <w:szCs w:val="22"/>
        </w:rPr>
        <w:tab/>
      </w:r>
      <w:r>
        <w:t>Martin Habart, Radek Šuráni</w:t>
      </w:r>
    </w:p>
    <w:p w14:paraId="5D02741B" w14:textId="44D908A4" w:rsidR="00796CAF" w:rsidRDefault="00796CAF" w:rsidP="008271C5">
      <w:pPr>
        <w:spacing w:after="0"/>
      </w:pPr>
    </w:p>
    <w:p w14:paraId="77E62DFE" w14:textId="77777777" w:rsidR="00871F36" w:rsidRDefault="00871F36" w:rsidP="008271C5">
      <w:pPr>
        <w:spacing w:after="0"/>
      </w:pPr>
    </w:p>
    <w:p w14:paraId="422D0CDF" w14:textId="77777777" w:rsidR="003923BC" w:rsidRPr="003923BC" w:rsidRDefault="003923BC" w:rsidP="008271C5">
      <w:pPr>
        <w:spacing w:after="0"/>
        <w:rPr>
          <w:b/>
        </w:rPr>
      </w:pPr>
      <w:r w:rsidRPr="003923BC">
        <w:rPr>
          <w:b/>
        </w:rPr>
        <w:t>(dále jen „prodávající“) na straně druhé</w:t>
      </w:r>
    </w:p>
    <w:p w14:paraId="5553916A" w14:textId="77777777" w:rsidR="003923BC" w:rsidRDefault="003923BC" w:rsidP="008271C5">
      <w:pPr>
        <w:spacing w:after="0"/>
      </w:pPr>
    </w:p>
    <w:p w14:paraId="01FE7783" w14:textId="77777777" w:rsidR="003923BC" w:rsidRDefault="003923BC" w:rsidP="008271C5">
      <w:pPr>
        <w:spacing w:after="0"/>
      </w:pPr>
    </w:p>
    <w:p w14:paraId="1A3B9490"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proofErr w:type="spellStart"/>
      <w:r>
        <w:t>pl</w:t>
      </w:r>
      <w:proofErr w:type="spellEnd"/>
      <w:r>
        <w:t>. znění (dále jen „občanský zákoník“).</w:t>
      </w:r>
    </w:p>
    <w:p w14:paraId="12251FAB" w14:textId="77777777" w:rsidR="003923BC" w:rsidRDefault="003923BC" w:rsidP="008271C5">
      <w:pPr>
        <w:spacing w:after="0"/>
        <w:jc w:val="both"/>
      </w:pPr>
    </w:p>
    <w:p w14:paraId="4B5EC098" w14:textId="77777777" w:rsidR="00C15AA1" w:rsidRDefault="00C15AA1" w:rsidP="008271C5">
      <w:pPr>
        <w:spacing w:after="0"/>
        <w:jc w:val="both"/>
      </w:pPr>
    </w:p>
    <w:p w14:paraId="353C9865" w14:textId="77777777" w:rsidR="00A83103" w:rsidRPr="00A83103" w:rsidRDefault="00A83103" w:rsidP="00A83103">
      <w:pPr>
        <w:spacing w:after="0"/>
        <w:jc w:val="center"/>
        <w:rPr>
          <w:b/>
        </w:rPr>
      </w:pPr>
      <w:r w:rsidRPr="00A83103">
        <w:rPr>
          <w:b/>
        </w:rPr>
        <w:t>II.</w:t>
      </w:r>
    </w:p>
    <w:p w14:paraId="70AF3A26" w14:textId="77777777" w:rsidR="00A83103" w:rsidRPr="00A83103" w:rsidRDefault="00A83103" w:rsidP="00A83103">
      <w:pPr>
        <w:spacing w:after="0"/>
        <w:jc w:val="center"/>
        <w:rPr>
          <w:b/>
        </w:rPr>
      </w:pPr>
      <w:r w:rsidRPr="00A83103">
        <w:rPr>
          <w:b/>
        </w:rPr>
        <w:t>Úvodní ustanovení</w:t>
      </w:r>
    </w:p>
    <w:p w14:paraId="0D56AD62" w14:textId="25A35117" w:rsidR="008271C5" w:rsidRDefault="008271C5" w:rsidP="00A83103">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na </w:t>
      </w:r>
      <w:r>
        <w:t>dodávky</w:t>
      </w:r>
      <w:r w:rsidRPr="008271C5">
        <w:t xml:space="preserve"> vyhlášené </w:t>
      </w:r>
      <w:r w:rsidR="00A14219">
        <w:t>kupujícím</w:t>
      </w:r>
      <w:r w:rsidRPr="008271C5">
        <w:t xml:space="preserve">, jako </w:t>
      </w:r>
      <w:r w:rsidR="00A14219">
        <w:t xml:space="preserve">veřejným zadavatelem dle </w:t>
      </w:r>
      <w:proofErr w:type="spellStart"/>
      <w:r w:rsidR="00A14219">
        <w:t>ust</w:t>
      </w:r>
      <w:proofErr w:type="spellEnd"/>
      <w:r w:rsidR="00A14219">
        <w:t>. § 4 </w:t>
      </w:r>
      <w:r w:rsidRPr="008271C5">
        <w:t>o</w:t>
      </w:r>
      <w:r w:rsidR="00A14219">
        <w:t>dst. 1 písm. d</w:t>
      </w:r>
      <w:r w:rsidRPr="008271C5">
        <w:t>) zák. č. 13</w:t>
      </w:r>
      <w:r w:rsidR="00A14219">
        <w:t>4</w:t>
      </w:r>
      <w:r w:rsidRPr="008271C5">
        <w:t>/20</w:t>
      </w:r>
      <w:r w:rsidR="00A14219">
        <w:t>16</w:t>
      </w:r>
      <w:r w:rsidRPr="008271C5">
        <w:t xml:space="preserve"> Sb., o </w:t>
      </w:r>
      <w:r w:rsidR="00A14219">
        <w:t xml:space="preserve">zadávání </w:t>
      </w:r>
      <w:r w:rsidRPr="008271C5">
        <w:t>veřejných zakáz</w:t>
      </w:r>
      <w:r w:rsidR="00A14219">
        <w:t>ek</w:t>
      </w:r>
      <w:r w:rsidRPr="008271C5">
        <w:t>, v</w:t>
      </w:r>
      <w:r w:rsidR="00A14219">
        <w:t> </w:t>
      </w:r>
      <w:proofErr w:type="spellStart"/>
      <w:r w:rsidR="00A14219">
        <w:t>pl</w:t>
      </w:r>
      <w:proofErr w:type="spellEnd"/>
      <w:r w:rsidR="00A14219">
        <w:t>.</w:t>
      </w:r>
      <w:r w:rsidRPr="008271C5">
        <w:t xml:space="preserve"> znění (dále jen „Zákon“ nebo „Z</w:t>
      </w:r>
      <w:r w:rsidR="00A14219">
        <w:t>Z</w:t>
      </w:r>
      <w:r w:rsidRPr="008271C5">
        <w:t xml:space="preserve">VZ“), pod </w:t>
      </w:r>
      <w:r w:rsidRPr="008271C5">
        <w:lastRenderedPageBreak/>
        <w:t xml:space="preserve">názvem </w:t>
      </w:r>
      <w:r w:rsidR="00C37414" w:rsidRPr="00C37414">
        <w:rPr>
          <w:rFonts w:cstheme="minorHAnsi"/>
          <w:b/>
          <w:bCs/>
        </w:rPr>
        <w:t>„</w:t>
      </w:r>
      <w:r w:rsidR="00EC4719">
        <w:rPr>
          <w:rFonts w:cstheme="minorHAnsi"/>
          <w:b/>
          <w:bCs/>
        </w:rPr>
        <w:t>Národní plán obnovy – prevence digitální propasti</w:t>
      </w:r>
      <w:r w:rsidR="00B97D54" w:rsidRPr="00C37414">
        <w:rPr>
          <w:rFonts w:cstheme="minorHAnsi"/>
          <w:b/>
        </w:rPr>
        <w:t>“</w:t>
      </w:r>
      <w:r w:rsidRPr="008F5B57">
        <w:t>,</w:t>
      </w:r>
      <w:r w:rsidR="0068167B" w:rsidRPr="008F5B57">
        <w:t xml:space="preserve"> </w:t>
      </w:r>
      <w:r w:rsidRPr="008F5B57">
        <w:t>(dále jen „veřejná zakázka“), dle</w:t>
      </w:r>
      <w:r w:rsidRPr="008271C5">
        <w:t xml:space="preserve"> kterých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14:paraId="51463987" w14:textId="33A28C78" w:rsidR="00A152DA" w:rsidRPr="003E1863" w:rsidRDefault="00940D42" w:rsidP="00A152DA">
      <w:pPr>
        <w:pStyle w:val="Odstavecseseznamem"/>
        <w:numPr>
          <w:ilvl w:val="0"/>
          <w:numId w:val="10"/>
        </w:numPr>
        <w:autoSpaceDE w:val="0"/>
        <w:autoSpaceDN w:val="0"/>
        <w:adjustRightInd w:val="0"/>
        <w:spacing w:after="0"/>
        <w:jc w:val="both"/>
      </w:pPr>
      <w:r w:rsidRPr="003E1863">
        <w:t>Neinvestiční dotace</w:t>
      </w:r>
      <w:r w:rsidR="00A152DA" w:rsidRPr="003E1863">
        <w:t xml:space="preserve"> „</w:t>
      </w:r>
      <w:r w:rsidRPr="003E1863">
        <w:t>Nástroje pro oživení a odolnost – prevence digitální propasti</w:t>
      </w:r>
      <w:r w:rsidR="00A152DA" w:rsidRPr="003E1863">
        <w:t>“ je spolufinancován ze zdrojů EU,</w:t>
      </w:r>
      <w:r w:rsidR="003E1863" w:rsidRPr="003E1863">
        <w:t xml:space="preserve"> v rámci implementace Národního plánu obnovy</w:t>
      </w:r>
      <w:r w:rsidR="00A152DA" w:rsidRPr="003E1863">
        <w:t xml:space="preserve"> </w:t>
      </w:r>
      <w:r w:rsidRPr="003E1863">
        <w:t>č. j. MSMT–</w:t>
      </w:r>
      <w:r w:rsidR="00EC4719">
        <w:t>7896</w:t>
      </w:r>
      <w:r w:rsidR="008B7BEE">
        <w:t>/202</w:t>
      </w:r>
      <w:r w:rsidR="00EC4719">
        <w:t>3</w:t>
      </w:r>
      <w:r w:rsidR="008B7BEE">
        <w:t>-4</w:t>
      </w:r>
      <w:r w:rsidR="00A152DA" w:rsidRPr="003E1863">
        <w:t>.</w:t>
      </w:r>
    </w:p>
    <w:p w14:paraId="0E19E157" w14:textId="77777777"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11E66C4C"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4FD56119" w14:textId="77777777" w:rsidR="00A83103" w:rsidRDefault="00A83103" w:rsidP="008271C5">
      <w:pPr>
        <w:spacing w:after="0"/>
      </w:pPr>
    </w:p>
    <w:p w14:paraId="35E84E6E" w14:textId="77777777" w:rsidR="00C15AA1" w:rsidRDefault="00C15AA1" w:rsidP="008271C5">
      <w:pPr>
        <w:spacing w:after="0"/>
      </w:pPr>
    </w:p>
    <w:p w14:paraId="47FACC7B"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7B8360B3"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7A21A0F2" w14:textId="46FDF3D2" w:rsidR="003923BC" w:rsidRPr="00DC7B89" w:rsidRDefault="003923BC" w:rsidP="00A83103">
      <w:pPr>
        <w:pStyle w:val="Default"/>
        <w:numPr>
          <w:ilvl w:val="0"/>
          <w:numId w:val="11"/>
        </w:numPr>
        <w:jc w:val="both"/>
        <w:rPr>
          <w:color w:val="auto"/>
          <w:sz w:val="22"/>
          <w:szCs w:val="22"/>
        </w:rPr>
      </w:pPr>
      <w:r>
        <w:rPr>
          <w:sz w:val="22"/>
          <w:szCs w:val="22"/>
        </w:rPr>
        <w:t xml:space="preserve">Touto </w:t>
      </w:r>
      <w:r w:rsidRPr="00DC7B89">
        <w:rPr>
          <w:sz w:val="22"/>
          <w:szCs w:val="22"/>
        </w:rPr>
        <w:t xml:space="preserve">smlouvou se prodávající zavazuje za podmínek této smlouvy dodat kupujícímu zboží v rozsahu </w:t>
      </w:r>
      <w:r w:rsidR="00B82E80" w:rsidRPr="00DC7B89">
        <w:rPr>
          <w:color w:val="auto"/>
          <w:sz w:val="22"/>
          <w:szCs w:val="22"/>
          <w:u w:val="single"/>
        </w:rPr>
        <w:t>P</w:t>
      </w:r>
      <w:r w:rsidR="0062056D" w:rsidRPr="00DC7B89">
        <w:rPr>
          <w:color w:val="auto"/>
          <w:sz w:val="22"/>
          <w:szCs w:val="22"/>
          <w:u w:val="single"/>
        </w:rPr>
        <w:t>řílohy č. 1</w:t>
      </w:r>
      <w:r w:rsidR="0062056D" w:rsidRPr="00DC7B89">
        <w:rPr>
          <w:color w:val="auto"/>
          <w:sz w:val="22"/>
          <w:szCs w:val="22"/>
        </w:rPr>
        <w:t xml:space="preserve"> (S</w:t>
      </w:r>
      <w:r w:rsidR="00B2130D">
        <w:rPr>
          <w:color w:val="auto"/>
          <w:sz w:val="22"/>
          <w:szCs w:val="22"/>
        </w:rPr>
        <w:t>eznam</w:t>
      </w:r>
      <w:r w:rsidR="0062056D" w:rsidRPr="00DC7B89">
        <w:rPr>
          <w:color w:val="auto"/>
          <w:sz w:val="22"/>
          <w:szCs w:val="22"/>
        </w:rPr>
        <w:t xml:space="preserve"> </w:t>
      </w:r>
      <w:r w:rsidR="003C3380" w:rsidRPr="00DC7B89">
        <w:rPr>
          <w:color w:val="auto"/>
          <w:sz w:val="22"/>
          <w:szCs w:val="22"/>
        </w:rPr>
        <w:t>dodávek vč. technické specifikace</w:t>
      </w:r>
      <w:r w:rsidR="0062056D" w:rsidRPr="00DC7B89">
        <w:rPr>
          <w:color w:val="auto"/>
          <w:sz w:val="22"/>
          <w:szCs w:val="22"/>
        </w:rPr>
        <w:t>)</w:t>
      </w:r>
      <w:r w:rsidRPr="00DC7B89">
        <w:rPr>
          <w:color w:val="auto"/>
          <w:sz w:val="22"/>
          <w:szCs w:val="22"/>
        </w:rPr>
        <w:t xml:space="preserve"> této smlouvy (dále jen „zboží“), vč. jeho dopravy do</w:t>
      </w:r>
      <w:r w:rsidR="0030637D">
        <w:rPr>
          <w:color w:val="auto"/>
          <w:sz w:val="22"/>
          <w:szCs w:val="22"/>
        </w:rPr>
        <w:t xml:space="preserve"> níže sjednaného místa plnění</w:t>
      </w:r>
      <w:r w:rsidRPr="00DC7B89">
        <w:rPr>
          <w:color w:val="auto"/>
          <w:sz w:val="22"/>
          <w:szCs w:val="22"/>
        </w:rPr>
        <w:t>, a převést na kupujícího vlastnické právo ke zboží podle této smlouvy.</w:t>
      </w:r>
    </w:p>
    <w:p w14:paraId="77284FBC" w14:textId="334783FC" w:rsidR="00796CAF" w:rsidRPr="00DC7B89" w:rsidRDefault="00796CAF" w:rsidP="00207B97">
      <w:pPr>
        <w:pStyle w:val="Default"/>
        <w:numPr>
          <w:ilvl w:val="0"/>
          <w:numId w:val="11"/>
        </w:numPr>
        <w:jc w:val="both"/>
        <w:rPr>
          <w:color w:val="auto"/>
          <w:sz w:val="22"/>
          <w:szCs w:val="22"/>
        </w:rPr>
      </w:pPr>
      <w:r w:rsidRPr="00DC7B89">
        <w:rPr>
          <w:color w:val="auto"/>
          <w:sz w:val="22"/>
          <w:szCs w:val="22"/>
        </w:rPr>
        <w:t xml:space="preserve">Prodávající se zavazuje kupujícímu dodat </w:t>
      </w:r>
      <w:r w:rsidR="003923BC" w:rsidRPr="00DC7B89">
        <w:rPr>
          <w:color w:val="auto"/>
          <w:sz w:val="22"/>
          <w:szCs w:val="22"/>
        </w:rPr>
        <w:t>zboží v takové jakosti a provedení, jaká odpovídá technickým standardům a normám</w:t>
      </w:r>
      <w:r w:rsidR="00207B97" w:rsidRPr="00DC7B89">
        <w:rPr>
          <w:color w:val="auto"/>
          <w:sz w:val="22"/>
          <w:szCs w:val="22"/>
        </w:rPr>
        <w:t xml:space="preserve"> uvedeným v Příloze č. </w:t>
      </w:r>
      <w:r w:rsidR="000F0A4A" w:rsidRPr="00DC7B89">
        <w:rPr>
          <w:color w:val="auto"/>
          <w:sz w:val="22"/>
          <w:szCs w:val="22"/>
        </w:rPr>
        <w:t>1</w:t>
      </w:r>
      <w:r w:rsidR="00207B97" w:rsidRPr="00DC7B89">
        <w:rPr>
          <w:color w:val="auto"/>
          <w:sz w:val="22"/>
          <w:szCs w:val="22"/>
        </w:rPr>
        <w:t xml:space="preserve"> smlouvy – </w:t>
      </w:r>
      <w:r w:rsidR="000F0A4A" w:rsidRPr="00DC7B89">
        <w:rPr>
          <w:color w:val="auto"/>
          <w:sz w:val="22"/>
          <w:szCs w:val="22"/>
        </w:rPr>
        <w:t>S</w:t>
      </w:r>
      <w:r w:rsidR="00B2130D">
        <w:rPr>
          <w:color w:val="auto"/>
          <w:sz w:val="22"/>
          <w:szCs w:val="22"/>
        </w:rPr>
        <w:t>eznam</w:t>
      </w:r>
      <w:r w:rsidR="000F0A4A" w:rsidRPr="00DC7B89">
        <w:rPr>
          <w:color w:val="auto"/>
          <w:sz w:val="22"/>
          <w:szCs w:val="22"/>
        </w:rPr>
        <w:t xml:space="preserve"> dodávek vč. t</w:t>
      </w:r>
      <w:r w:rsidR="00207B97" w:rsidRPr="00DC7B89">
        <w:rPr>
          <w:color w:val="auto"/>
          <w:sz w:val="22"/>
          <w:szCs w:val="22"/>
        </w:rPr>
        <w:t xml:space="preserve">echnické </w:t>
      </w:r>
      <w:r w:rsidR="003864A9" w:rsidRPr="00DC7B89">
        <w:rPr>
          <w:color w:val="auto"/>
          <w:sz w:val="22"/>
          <w:szCs w:val="22"/>
        </w:rPr>
        <w:t>specifikace</w:t>
      </w:r>
      <w:r w:rsidR="00207B97" w:rsidRPr="00DC7B89">
        <w:rPr>
          <w:color w:val="auto"/>
          <w:sz w:val="22"/>
          <w:szCs w:val="22"/>
        </w:rPr>
        <w:t xml:space="preserve"> zboží</w:t>
      </w:r>
      <w:r w:rsidR="00C126B5" w:rsidRPr="00DC7B89">
        <w:rPr>
          <w:color w:val="auto"/>
          <w:sz w:val="22"/>
          <w:szCs w:val="22"/>
        </w:rPr>
        <w:t>.</w:t>
      </w:r>
    </w:p>
    <w:p w14:paraId="6087C7D2" w14:textId="77777777" w:rsidR="00BA3BAD" w:rsidRPr="005321FD" w:rsidRDefault="00BA3BAD" w:rsidP="0057666D">
      <w:pPr>
        <w:pStyle w:val="Default"/>
        <w:numPr>
          <w:ilvl w:val="0"/>
          <w:numId w:val="11"/>
        </w:numPr>
        <w:jc w:val="both"/>
        <w:rPr>
          <w:color w:val="auto"/>
          <w:sz w:val="22"/>
          <w:szCs w:val="22"/>
        </w:rPr>
      </w:pPr>
      <w:r w:rsidRPr="00DC7B89">
        <w:rPr>
          <w:color w:val="auto"/>
          <w:sz w:val="22"/>
          <w:szCs w:val="22"/>
        </w:rPr>
        <w:t xml:space="preserve">Prodávající se zavazuje, že </w:t>
      </w:r>
      <w:r w:rsidR="00207B97" w:rsidRPr="00DC7B89">
        <w:rPr>
          <w:color w:val="auto"/>
          <w:sz w:val="22"/>
          <w:szCs w:val="22"/>
        </w:rPr>
        <w:t xml:space="preserve">v případě potřeby </w:t>
      </w:r>
      <w:r w:rsidRPr="00DC7B89">
        <w:rPr>
          <w:color w:val="auto"/>
          <w:sz w:val="22"/>
          <w:szCs w:val="22"/>
        </w:rPr>
        <w:t>umožní kupujícímu závěrečnou kontrolu</w:t>
      </w:r>
      <w:r w:rsidR="001E332E" w:rsidRPr="00DC7B89">
        <w:rPr>
          <w:color w:val="auto"/>
          <w:sz w:val="22"/>
          <w:szCs w:val="22"/>
        </w:rPr>
        <w:t xml:space="preserve"> předmětu smlouvy </w:t>
      </w:r>
      <w:r w:rsidR="00207B97" w:rsidRPr="00DC7B89">
        <w:rPr>
          <w:color w:val="auto"/>
          <w:sz w:val="22"/>
          <w:szCs w:val="22"/>
        </w:rPr>
        <w:t>v sídle prodávajícího či v místě určeném</w:t>
      </w:r>
      <w:r w:rsidR="001E332E" w:rsidRPr="00DC7B89">
        <w:rPr>
          <w:color w:val="auto"/>
          <w:sz w:val="22"/>
          <w:szCs w:val="22"/>
        </w:rPr>
        <w:t> prodávající</w:t>
      </w:r>
      <w:r w:rsidR="00207B97" w:rsidRPr="00DC7B89">
        <w:rPr>
          <w:color w:val="auto"/>
          <w:sz w:val="22"/>
          <w:szCs w:val="22"/>
        </w:rPr>
        <w:t>m</w:t>
      </w:r>
      <w:r w:rsidR="001E332E" w:rsidRPr="00DC7B89">
        <w:rPr>
          <w:color w:val="auto"/>
          <w:sz w:val="22"/>
          <w:szCs w:val="22"/>
        </w:rPr>
        <w:t xml:space="preserve"> před vlastním převzetím</w:t>
      </w:r>
      <w:r w:rsidR="0057666D" w:rsidRPr="00DC7B89">
        <w:rPr>
          <w:color w:val="auto"/>
          <w:sz w:val="22"/>
          <w:szCs w:val="22"/>
        </w:rPr>
        <w:t xml:space="preserve"> zboží</w:t>
      </w:r>
      <w:r w:rsidR="001E332E" w:rsidRPr="00DC7B89">
        <w:rPr>
          <w:color w:val="auto"/>
          <w:sz w:val="22"/>
          <w:szCs w:val="22"/>
        </w:rPr>
        <w:t xml:space="preserve"> v místě</w:t>
      </w:r>
      <w:r w:rsidR="001E332E" w:rsidRPr="005321FD">
        <w:rPr>
          <w:color w:val="auto"/>
          <w:sz w:val="22"/>
          <w:szCs w:val="22"/>
        </w:rPr>
        <w:t xml:space="preserve"> plnění.</w:t>
      </w:r>
    </w:p>
    <w:p w14:paraId="5409AC1D"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121CB2CC" w14:textId="77777777" w:rsidR="00796CAF" w:rsidRDefault="00796CAF" w:rsidP="00A83103">
      <w:pPr>
        <w:spacing w:after="0"/>
      </w:pPr>
    </w:p>
    <w:p w14:paraId="2C15A3EF" w14:textId="77777777" w:rsidR="00C15AA1" w:rsidRDefault="00C15AA1" w:rsidP="00A83103">
      <w:pPr>
        <w:spacing w:after="0"/>
      </w:pPr>
    </w:p>
    <w:p w14:paraId="720402EA" w14:textId="77777777" w:rsidR="00A83103" w:rsidRPr="00A83103" w:rsidRDefault="00A83103" w:rsidP="00A83103">
      <w:pPr>
        <w:spacing w:after="0"/>
        <w:jc w:val="center"/>
        <w:rPr>
          <w:b/>
        </w:rPr>
      </w:pPr>
      <w:r w:rsidRPr="00A83103">
        <w:rPr>
          <w:b/>
        </w:rPr>
        <w:t>IV.</w:t>
      </w:r>
    </w:p>
    <w:p w14:paraId="1EF0BDCD" w14:textId="77777777" w:rsidR="00A83103" w:rsidRPr="00A83103" w:rsidRDefault="00A83103" w:rsidP="00A83103">
      <w:pPr>
        <w:spacing w:after="0"/>
        <w:jc w:val="center"/>
        <w:rPr>
          <w:b/>
        </w:rPr>
      </w:pPr>
      <w:r w:rsidRPr="00A83103">
        <w:rPr>
          <w:b/>
        </w:rPr>
        <w:t>Místo plnění</w:t>
      </w:r>
    </w:p>
    <w:p w14:paraId="14AE1F71" w14:textId="7207998A" w:rsidR="00A83103" w:rsidRPr="00DC7B89" w:rsidRDefault="00A83103" w:rsidP="0078718C">
      <w:pPr>
        <w:pStyle w:val="Odstavecseseznamem"/>
        <w:numPr>
          <w:ilvl w:val="0"/>
          <w:numId w:val="33"/>
        </w:numPr>
        <w:spacing w:after="0"/>
        <w:jc w:val="both"/>
      </w:pPr>
      <w:r>
        <w:t>Smluvní strany si ujednaly, že místem plnění je</w:t>
      </w:r>
      <w:r w:rsidR="000F0A4A">
        <w:t>:</w:t>
      </w:r>
      <w:r w:rsidR="007E436B">
        <w:t xml:space="preserve"> VOŠ, SŠ, COP Sezimovo Ústí, Budějovická 421;</w:t>
      </w:r>
      <w:r>
        <w:t xml:space="preserve"> </w:t>
      </w:r>
      <w:r w:rsidR="000F0A4A" w:rsidRPr="00DC7B89">
        <w:t>Budějovická 421, 391 02 Sezimovo Ústí.</w:t>
      </w:r>
    </w:p>
    <w:p w14:paraId="76F8EDD7" w14:textId="77777777" w:rsidR="00A83103" w:rsidRDefault="00A83103" w:rsidP="00A83103">
      <w:pPr>
        <w:spacing w:after="0"/>
      </w:pPr>
    </w:p>
    <w:p w14:paraId="553ED6B9" w14:textId="77777777" w:rsidR="00C15AA1" w:rsidRDefault="00C15AA1" w:rsidP="00A83103">
      <w:pPr>
        <w:spacing w:after="0"/>
      </w:pPr>
    </w:p>
    <w:p w14:paraId="46C94F5C" w14:textId="77777777" w:rsidR="00A83103" w:rsidRPr="00B97D54" w:rsidRDefault="00A83103" w:rsidP="00A83103">
      <w:pPr>
        <w:spacing w:after="0"/>
        <w:jc w:val="center"/>
        <w:rPr>
          <w:b/>
        </w:rPr>
      </w:pPr>
      <w:r w:rsidRPr="00B97D54">
        <w:rPr>
          <w:b/>
        </w:rPr>
        <w:t>V.</w:t>
      </w:r>
    </w:p>
    <w:p w14:paraId="33F658CF" w14:textId="77777777" w:rsidR="00A83103" w:rsidRPr="00B97D54" w:rsidRDefault="00A83103" w:rsidP="00A83103">
      <w:pPr>
        <w:spacing w:after="0"/>
        <w:jc w:val="center"/>
        <w:rPr>
          <w:b/>
        </w:rPr>
      </w:pPr>
      <w:r w:rsidRPr="00B97D54">
        <w:rPr>
          <w:b/>
        </w:rPr>
        <w:t>Doba plnění</w:t>
      </w:r>
    </w:p>
    <w:p w14:paraId="0CB9D59E" w14:textId="05FC82C1" w:rsidR="00A83103" w:rsidRPr="003208B4" w:rsidRDefault="00B82E80" w:rsidP="00B97D54">
      <w:pPr>
        <w:pStyle w:val="Odstavecseseznamem"/>
        <w:numPr>
          <w:ilvl w:val="0"/>
          <w:numId w:val="14"/>
        </w:numPr>
        <w:spacing w:after="0"/>
        <w:jc w:val="both"/>
      </w:pPr>
      <w:r w:rsidRPr="00B97D54">
        <w:t xml:space="preserve">Prodávající se zavazuje dodat zboží </w:t>
      </w:r>
      <w:r w:rsidR="0062056D" w:rsidRPr="00B97D54">
        <w:t xml:space="preserve">v množství </w:t>
      </w:r>
      <w:r w:rsidR="00065BD1" w:rsidRPr="00B97D54">
        <w:t xml:space="preserve">s technickými parametry </w:t>
      </w:r>
      <w:r w:rsidR="0062056D" w:rsidRPr="00B97D54">
        <w:t xml:space="preserve">dle </w:t>
      </w:r>
      <w:r w:rsidR="0062056D" w:rsidRPr="00B97D54">
        <w:rPr>
          <w:u w:val="single"/>
        </w:rPr>
        <w:t xml:space="preserve">Přílohy č. 1 </w:t>
      </w:r>
      <w:r w:rsidR="0062056D" w:rsidRPr="00B97D54">
        <w:t>(S</w:t>
      </w:r>
      <w:r w:rsidR="00B2130D" w:rsidRPr="00B97D54">
        <w:t>eznam</w:t>
      </w:r>
      <w:r w:rsidR="000F0A4A" w:rsidRPr="00B97D54">
        <w:t xml:space="preserve"> dodávek vč. technické specifikace</w:t>
      </w:r>
      <w:r w:rsidR="0062056D" w:rsidRPr="00B97D54">
        <w:t xml:space="preserve">) </w:t>
      </w:r>
      <w:r w:rsidRPr="00B97D54">
        <w:t>a splnit veškeré své smluvní povinnosti, vztahující se podle této smlouvy k dodání zboží</w:t>
      </w:r>
      <w:r w:rsidRPr="003208B4">
        <w:t xml:space="preserve">, </w:t>
      </w:r>
      <w:r w:rsidR="00B2130D" w:rsidRPr="003208B4">
        <w:rPr>
          <w:b/>
        </w:rPr>
        <w:t xml:space="preserve">s termínem </w:t>
      </w:r>
      <w:r w:rsidR="003208B4" w:rsidRPr="003208B4">
        <w:rPr>
          <w:b/>
        </w:rPr>
        <w:t xml:space="preserve">dodání </w:t>
      </w:r>
      <w:r w:rsidR="005824CC">
        <w:rPr>
          <w:b/>
        </w:rPr>
        <w:t>do 31. 8. 202</w:t>
      </w:r>
      <w:r w:rsidR="00EC4719">
        <w:rPr>
          <w:b/>
        </w:rPr>
        <w:t>3</w:t>
      </w:r>
      <w:r w:rsidR="005824CC">
        <w:rPr>
          <w:b/>
        </w:rPr>
        <w:t>.</w:t>
      </w:r>
    </w:p>
    <w:p w14:paraId="5044CEC3" w14:textId="220BB33F" w:rsidR="00B82E80" w:rsidRPr="005321FD" w:rsidRDefault="00B82E80" w:rsidP="00B82E80">
      <w:pPr>
        <w:pStyle w:val="Odstavecseseznamem"/>
        <w:numPr>
          <w:ilvl w:val="0"/>
          <w:numId w:val="14"/>
        </w:numPr>
        <w:spacing w:after="0"/>
        <w:jc w:val="both"/>
      </w:pPr>
      <w:r w:rsidRPr="00B97D54">
        <w:t>Dodáním zboží se rozumí předání zboží kupujícímu v místě</w:t>
      </w:r>
      <w:r w:rsidRPr="005321FD">
        <w:t xml:space="preserve"> plnění na základě </w:t>
      </w:r>
      <w:r w:rsidR="001E332E" w:rsidRPr="005321FD">
        <w:t xml:space="preserve">potvrzeného dokladu </w:t>
      </w:r>
      <w:r w:rsidRPr="005321FD">
        <w:t xml:space="preserve">dle čl. </w:t>
      </w:r>
      <w:r w:rsidR="00C15AA1">
        <w:t>VI</w:t>
      </w:r>
      <w:r w:rsidRPr="005321FD">
        <w:t xml:space="preserve"> </w:t>
      </w:r>
      <w:r w:rsidR="00D30EEF" w:rsidRPr="005321FD">
        <w:t>odst.</w:t>
      </w:r>
      <w:r w:rsidRPr="005321FD">
        <w:t xml:space="preserve"> </w:t>
      </w:r>
      <w:r w:rsidR="00D30EEF" w:rsidRPr="005321FD">
        <w:t>1</w:t>
      </w:r>
      <w:r w:rsidRPr="005321FD">
        <w:t xml:space="preserve"> této smlouvy včetně předání veškeré dokumentace</w:t>
      </w:r>
      <w:r w:rsidR="00C15AA1">
        <w:t>.</w:t>
      </w:r>
    </w:p>
    <w:p w14:paraId="7ABCE9CD" w14:textId="77777777" w:rsidR="00A83103" w:rsidRDefault="00A83103" w:rsidP="00A83103">
      <w:pPr>
        <w:spacing w:after="0"/>
      </w:pPr>
    </w:p>
    <w:p w14:paraId="66C05B4F" w14:textId="77777777" w:rsidR="00C15AA1" w:rsidRDefault="00C15AA1" w:rsidP="00A83103">
      <w:pPr>
        <w:spacing w:after="0"/>
      </w:pPr>
    </w:p>
    <w:p w14:paraId="3C624AF2" w14:textId="77777777" w:rsidR="00A83103" w:rsidRPr="00B82E80" w:rsidRDefault="00B82E80" w:rsidP="00B82E80">
      <w:pPr>
        <w:spacing w:after="0"/>
        <w:jc w:val="center"/>
        <w:rPr>
          <w:b/>
        </w:rPr>
      </w:pPr>
      <w:r w:rsidRPr="00B82E80">
        <w:rPr>
          <w:b/>
        </w:rPr>
        <w:t>VI.</w:t>
      </w:r>
    </w:p>
    <w:p w14:paraId="21E1E7EE" w14:textId="77777777" w:rsidR="00B82E80" w:rsidRPr="00B82E80" w:rsidRDefault="00B82E80" w:rsidP="00B82E80">
      <w:pPr>
        <w:spacing w:after="0"/>
        <w:jc w:val="center"/>
        <w:rPr>
          <w:b/>
        </w:rPr>
      </w:pPr>
      <w:r w:rsidRPr="00B82E80">
        <w:rPr>
          <w:b/>
        </w:rPr>
        <w:t>Předání zboží</w:t>
      </w:r>
    </w:p>
    <w:p w14:paraId="728B49E8" w14:textId="354B3723"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w:t>
      </w:r>
      <w:r w:rsidR="001E332E">
        <w:t>nebo jiným obdobným dokladem</w:t>
      </w:r>
      <w:r>
        <w:t xml:space="preserve">, který je za kupujícího oprávněn podepsat </w:t>
      </w:r>
      <w:r>
        <w:lastRenderedPageBreak/>
        <w:t xml:space="preserve">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649F4F2D" w14:textId="77777777" w:rsidR="00B82E80" w:rsidRDefault="00B82E80" w:rsidP="004C3BCC">
      <w:pPr>
        <w:pStyle w:val="Odstavecseseznamem"/>
        <w:numPr>
          <w:ilvl w:val="0"/>
          <w:numId w:val="18"/>
        </w:numPr>
        <w:spacing w:after="0"/>
        <w:jc w:val="both"/>
      </w:pPr>
      <w:r>
        <w:t>V rámci přejímacího řízení bude kontrolována zejména kompletnost dodaného zboží a vizuální kvalita</w:t>
      </w:r>
      <w:r w:rsidR="004C3BCC">
        <w:t>. Kritéria úspěšnosti převzetí zboží jsou:</w:t>
      </w:r>
    </w:p>
    <w:p w14:paraId="4EAD61F7" w14:textId="77777777" w:rsidR="004C3BCC" w:rsidRDefault="004C3BCC" w:rsidP="004C3BCC">
      <w:pPr>
        <w:pStyle w:val="Odstavecseseznamem"/>
        <w:numPr>
          <w:ilvl w:val="0"/>
          <w:numId w:val="20"/>
        </w:numPr>
        <w:spacing w:after="0"/>
        <w:jc w:val="both"/>
      </w:pPr>
      <w:r>
        <w:t>kompletnost dodaného zboží dle smlouvy a zadávací dokumentace,</w:t>
      </w:r>
    </w:p>
    <w:p w14:paraId="6C941ACB" w14:textId="77777777" w:rsidR="004C3BCC" w:rsidRDefault="004C3BCC" w:rsidP="004C3BCC">
      <w:pPr>
        <w:pStyle w:val="Odstavecseseznamem"/>
        <w:numPr>
          <w:ilvl w:val="0"/>
          <w:numId w:val="20"/>
        </w:numPr>
        <w:spacing w:after="0"/>
        <w:jc w:val="both"/>
      </w:pPr>
      <w:r>
        <w:t>vizuální kontrola dodaného zboží,</w:t>
      </w:r>
    </w:p>
    <w:p w14:paraId="08D4C454" w14:textId="77777777" w:rsidR="004C3BCC" w:rsidRPr="000F0A4A" w:rsidRDefault="004C3BCC" w:rsidP="004C3BCC">
      <w:pPr>
        <w:pStyle w:val="Odstavecseseznamem"/>
        <w:numPr>
          <w:ilvl w:val="0"/>
          <w:numId w:val="20"/>
        </w:numPr>
        <w:spacing w:after="0"/>
        <w:jc w:val="both"/>
      </w:pPr>
      <w:r w:rsidRPr="000F0A4A">
        <w:t>provedení kontroly funkčnosti zboží ze strany kupujícího,</w:t>
      </w:r>
    </w:p>
    <w:p w14:paraId="657C7140" w14:textId="77777777"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14:paraId="2957ADE4" w14:textId="70313A0F" w:rsidR="004C3BCC" w:rsidRDefault="004C3BCC" w:rsidP="004C3BCC">
      <w:pPr>
        <w:pStyle w:val="Odstavecseseznamem"/>
        <w:numPr>
          <w:ilvl w:val="0"/>
          <w:numId w:val="17"/>
        </w:numPr>
        <w:spacing w:after="0"/>
      </w:pPr>
      <w:r>
        <w:t>návody k použití a k obsluze dodaného zboží</w:t>
      </w:r>
      <w:r w:rsidR="00166238">
        <w:t xml:space="preserve"> </w:t>
      </w:r>
      <w:r w:rsidR="004F050D">
        <w:t xml:space="preserve">(v tištěné nebo elektronické podobě) </w:t>
      </w:r>
      <w:r w:rsidR="00166238">
        <w:t>tam, kde je k užívání zboží vyžadován</w:t>
      </w:r>
      <w:r w:rsidR="007033B5">
        <w:t>,</w:t>
      </w:r>
    </w:p>
    <w:p w14:paraId="23B6DF2B" w14:textId="62F619DD" w:rsidR="004C3BCC" w:rsidRDefault="004C3BCC" w:rsidP="004C3BCC">
      <w:pPr>
        <w:pStyle w:val="Odstavecseseznamem"/>
        <w:numPr>
          <w:ilvl w:val="0"/>
          <w:numId w:val="17"/>
        </w:numPr>
        <w:spacing w:after="0"/>
        <w:jc w:val="both"/>
      </w:pPr>
      <w:r>
        <w:t>ostatní doklady týkající se dodaného zboží vyžadované právními nebo jinými obecně závaznými normami nebo touto smlouvou (</w:t>
      </w:r>
      <w:r w:rsidR="004F050D">
        <w:t>např.</w:t>
      </w:r>
      <w:r w:rsidRPr="009C6C48">
        <w:t xml:space="preserve"> prohlášení o shodě, </w:t>
      </w:r>
      <w:r w:rsidR="00562B02">
        <w:t xml:space="preserve">záruční listy, </w:t>
      </w:r>
      <w:r w:rsidRPr="00562B02">
        <w:t>protokoly o provedených měřeních</w:t>
      </w:r>
      <w:r>
        <w:t>), to vše v originále nebo ověřené kopii.</w:t>
      </w:r>
    </w:p>
    <w:p w14:paraId="399C3835" w14:textId="77777777"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483FA12F" w14:textId="77777777"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14:paraId="4C1763B6" w14:textId="77777777" w:rsidR="00B82E80" w:rsidRDefault="00B82E80" w:rsidP="00A83103">
      <w:pPr>
        <w:spacing w:after="0"/>
      </w:pPr>
    </w:p>
    <w:p w14:paraId="7C7BD94F" w14:textId="77777777" w:rsidR="00C15AA1" w:rsidRDefault="00C15AA1" w:rsidP="00A83103">
      <w:pPr>
        <w:spacing w:after="0"/>
      </w:pPr>
    </w:p>
    <w:p w14:paraId="38591C94"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4DAA1CFA"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12267A0A"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14:paraId="3B8BB865" w14:textId="77777777" w:rsidTr="0057666D">
        <w:tc>
          <w:tcPr>
            <w:tcW w:w="8360" w:type="dxa"/>
          </w:tcPr>
          <w:p w14:paraId="69249597" w14:textId="790C3E84" w:rsidR="00C954FD" w:rsidRPr="005732E3" w:rsidRDefault="00C954FD" w:rsidP="005824CC">
            <w:pPr>
              <w:pStyle w:val="Nzev"/>
              <w:tabs>
                <w:tab w:val="right" w:pos="6192"/>
              </w:tabs>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bez DPH </w:t>
            </w:r>
            <w:bookmarkStart w:id="0" w:name="Text14"/>
            <w:r w:rsidR="00EC4719" w:rsidRPr="007748DC">
              <w:rPr>
                <w:rFonts w:ascii="Verdana" w:hAnsi="Verdana"/>
                <w:b/>
                <w:bCs/>
                <w:i w:val="0"/>
                <w:iCs w:val="0"/>
                <w:sz w:val="17"/>
                <w:szCs w:val="17"/>
                <w:lang w:eastAsia="cs-CZ"/>
              </w:rPr>
              <w:t>14</w:t>
            </w:r>
            <w:r w:rsidR="007748DC" w:rsidRPr="007748DC">
              <w:rPr>
                <w:rFonts w:ascii="Verdana" w:hAnsi="Verdana"/>
                <w:b/>
                <w:bCs/>
                <w:i w:val="0"/>
                <w:iCs w:val="0"/>
                <w:sz w:val="17"/>
                <w:szCs w:val="17"/>
                <w:lang w:eastAsia="cs-CZ"/>
              </w:rPr>
              <w:t>6 400</w:t>
            </w:r>
            <w:r w:rsidR="0038672B" w:rsidRPr="007748DC">
              <w:rPr>
                <w:rFonts w:ascii="Verdana" w:hAnsi="Verdana"/>
                <w:b/>
                <w:bCs/>
                <w:i w:val="0"/>
                <w:iCs w:val="0"/>
                <w:sz w:val="17"/>
                <w:szCs w:val="17"/>
                <w:lang w:eastAsia="cs-CZ"/>
              </w:rPr>
              <w:t>,-</w:t>
            </w:r>
            <w:bookmarkEnd w:id="0"/>
            <w:r w:rsidRPr="007748DC">
              <w:rPr>
                <w:rFonts w:ascii="Verdana" w:hAnsi="Verdana"/>
                <w:b/>
                <w:bCs/>
                <w:i w:val="0"/>
                <w:iCs w:val="0"/>
                <w:sz w:val="17"/>
                <w:szCs w:val="17"/>
                <w:lang w:eastAsia="cs-CZ"/>
              </w:rPr>
              <w:t xml:space="preserve"> Kč</w:t>
            </w:r>
          </w:p>
        </w:tc>
      </w:tr>
      <w:tr w:rsidR="00C954FD" w:rsidRPr="005732E3" w14:paraId="478AA1C1" w14:textId="77777777" w:rsidTr="0057666D">
        <w:tc>
          <w:tcPr>
            <w:tcW w:w="8360" w:type="dxa"/>
          </w:tcPr>
          <w:p w14:paraId="7A2DBBCD" w14:textId="4EAF42C7" w:rsidR="00C954FD" w:rsidRPr="005732E3" w:rsidRDefault="00C954FD" w:rsidP="005824CC">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Sazba DPH (v </w:t>
            </w:r>
            <w:bookmarkStart w:id="1" w:name="Text15"/>
            <w:r w:rsidR="0038672B">
              <w:rPr>
                <w:rFonts w:ascii="Verdana" w:hAnsi="Verdana"/>
                <w:i w:val="0"/>
                <w:iCs w:val="0"/>
                <w:sz w:val="17"/>
                <w:szCs w:val="17"/>
                <w:lang w:eastAsia="cs-CZ"/>
              </w:rPr>
              <w:t>21</w:t>
            </w:r>
            <w:bookmarkEnd w:id="1"/>
            <w:r w:rsidR="0038672B">
              <w:rPr>
                <w:rFonts w:ascii="Verdana" w:hAnsi="Verdana"/>
                <w:i w:val="0"/>
                <w:iCs w:val="0"/>
                <w:sz w:val="17"/>
                <w:szCs w:val="17"/>
                <w:lang w:eastAsia="cs-CZ"/>
              </w:rPr>
              <w:t xml:space="preserve"> </w:t>
            </w:r>
            <w:r w:rsidRPr="005732E3">
              <w:rPr>
                <w:rFonts w:ascii="Verdana" w:hAnsi="Verdana"/>
                <w:i w:val="0"/>
                <w:iCs w:val="0"/>
                <w:sz w:val="17"/>
                <w:szCs w:val="17"/>
                <w:lang w:eastAsia="cs-CZ"/>
              </w:rPr>
              <w:t xml:space="preserve">%) a výše DPH v Kč </w:t>
            </w:r>
            <w:bookmarkStart w:id="2" w:name="Text16"/>
            <w:r w:rsidR="007748DC" w:rsidRPr="007748DC">
              <w:rPr>
                <w:rFonts w:ascii="Verdana" w:hAnsi="Verdana"/>
                <w:b/>
                <w:bCs/>
                <w:i w:val="0"/>
                <w:iCs w:val="0"/>
                <w:sz w:val="17"/>
                <w:szCs w:val="17"/>
                <w:lang w:eastAsia="cs-CZ"/>
              </w:rPr>
              <w:t>30 744,-</w:t>
            </w:r>
            <w:bookmarkEnd w:id="2"/>
            <w:r w:rsidRPr="007748DC">
              <w:rPr>
                <w:rFonts w:ascii="Verdana" w:hAnsi="Verdana"/>
                <w:b/>
                <w:bCs/>
                <w:i w:val="0"/>
                <w:iCs w:val="0"/>
                <w:sz w:val="17"/>
                <w:szCs w:val="17"/>
                <w:lang w:eastAsia="cs-CZ"/>
              </w:rPr>
              <w:t xml:space="preserve"> Kč</w:t>
            </w:r>
          </w:p>
        </w:tc>
      </w:tr>
      <w:tr w:rsidR="00C954FD" w:rsidRPr="005732E3" w14:paraId="52D53F58" w14:textId="77777777" w:rsidTr="0057666D">
        <w:tc>
          <w:tcPr>
            <w:tcW w:w="8360" w:type="dxa"/>
          </w:tcPr>
          <w:p w14:paraId="2C6C53BD" w14:textId="4784E074" w:rsidR="00C954FD" w:rsidRPr="005732E3" w:rsidRDefault="00C954FD" w:rsidP="005824CC">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Celková cena vč. DPH</w:t>
            </w:r>
            <w:r w:rsidR="0038672B">
              <w:rPr>
                <w:rFonts w:ascii="Verdana" w:hAnsi="Verdana"/>
                <w:i w:val="0"/>
                <w:iCs w:val="0"/>
                <w:sz w:val="17"/>
                <w:szCs w:val="17"/>
                <w:lang w:eastAsia="cs-CZ"/>
              </w:rPr>
              <w:t xml:space="preserve"> </w:t>
            </w:r>
            <w:r w:rsidR="007748DC" w:rsidRPr="007748DC">
              <w:rPr>
                <w:rFonts w:ascii="Verdana" w:hAnsi="Verdana"/>
                <w:b/>
                <w:bCs/>
                <w:i w:val="0"/>
                <w:iCs w:val="0"/>
                <w:sz w:val="17"/>
                <w:szCs w:val="17"/>
                <w:lang w:eastAsia="cs-CZ"/>
              </w:rPr>
              <w:t>177 144</w:t>
            </w:r>
            <w:r w:rsidR="005824CC" w:rsidRPr="007748DC">
              <w:rPr>
                <w:rFonts w:ascii="Verdana" w:hAnsi="Verdana"/>
                <w:b/>
                <w:bCs/>
                <w:i w:val="0"/>
                <w:iCs w:val="0"/>
                <w:sz w:val="17"/>
                <w:szCs w:val="17"/>
                <w:lang w:eastAsia="cs-CZ"/>
              </w:rPr>
              <w:t>,</w:t>
            </w:r>
            <w:r w:rsidR="007748DC" w:rsidRPr="007748DC">
              <w:rPr>
                <w:rFonts w:ascii="Verdana" w:hAnsi="Verdana"/>
                <w:b/>
                <w:bCs/>
                <w:i w:val="0"/>
                <w:iCs w:val="0"/>
                <w:sz w:val="17"/>
                <w:szCs w:val="17"/>
                <w:lang w:eastAsia="cs-CZ"/>
              </w:rPr>
              <w:t>-</w:t>
            </w:r>
            <w:r w:rsidRPr="007748DC">
              <w:rPr>
                <w:rFonts w:ascii="Verdana" w:hAnsi="Verdana"/>
                <w:b/>
                <w:bCs/>
                <w:i w:val="0"/>
                <w:iCs w:val="0"/>
                <w:sz w:val="17"/>
                <w:szCs w:val="17"/>
                <w:lang w:eastAsia="cs-CZ"/>
              </w:rPr>
              <w:t xml:space="preserve"> Kč</w:t>
            </w:r>
          </w:p>
        </w:tc>
      </w:tr>
    </w:tbl>
    <w:p w14:paraId="59EBE9F6" w14:textId="77777777" w:rsidR="00796CAF" w:rsidRPr="00C954FD" w:rsidRDefault="00796CAF" w:rsidP="00C954FD">
      <w:pPr>
        <w:pStyle w:val="Default"/>
        <w:rPr>
          <w:sz w:val="22"/>
          <w:szCs w:val="22"/>
        </w:rPr>
      </w:pPr>
    </w:p>
    <w:p w14:paraId="78E3968E" w14:textId="77777777" w:rsidR="00B64D99" w:rsidRPr="00DC7B89" w:rsidRDefault="00B64D99" w:rsidP="00D30EEF">
      <w:pPr>
        <w:pStyle w:val="Default"/>
        <w:numPr>
          <w:ilvl w:val="0"/>
          <w:numId w:val="21"/>
        </w:numPr>
        <w:jc w:val="both"/>
        <w:rPr>
          <w:sz w:val="22"/>
          <w:szCs w:val="22"/>
        </w:rPr>
      </w:pPr>
      <w:r>
        <w:rPr>
          <w:sz w:val="22"/>
          <w:szCs w:val="22"/>
        </w:rPr>
        <w:t xml:space="preserve">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w:t>
      </w:r>
      <w:r w:rsidRPr="00DC7B89">
        <w:rPr>
          <w:sz w:val="22"/>
          <w:szCs w:val="22"/>
        </w:rPr>
        <w:t>jakýmkoliv kolísáním cen, včetně inflace a kursových změn.</w:t>
      </w:r>
    </w:p>
    <w:p w14:paraId="4E13ABF0" w14:textId="24E67E19" w:rsidR="00F86D80" w:rsidRPr="00207B97" w:rsidRDefault="00B64D99" w:rsidP="00207B97">
      <w:pPr>
        <w:pStyle w:val="Default"/>
        <w:numPr>
          <w:ilvl w:val="0"/>
          <w:numId w:val="21"/>
        </w:numPr>
        <w:jc w:val="both"/>
        <w:rPr>
          <w:sz w:val="22"/>
          <w:szCs w:val="22"/>
        </w:rPr>
      </w:pPr>
      <w:r w:rsidRPr="00DC7B89">
        <w:rPr>
          <w:sz w:val="22"/>
          <w:szCs w:val="22"/>
        </w:rPr>
        <w:t xml:space="preserve">Kupní cena bude kupujícím placena na základě </w:t>
      </w:r>
      <w:r w:rsidR="00330B2C" w:rsidRPr="00DC7B89">
        <w:rPr>
          <w:sz w:val="22"/>
          <w:szCs w:val="22"/>
        </w:rPr>
        <w:t>faktur</w:t>
      </w:r>
      <w:r w:rsidR="00E73B2C">
        <w:rPr>
          <w:sz w:val="22"/>
          <w:szCs w:val="22"/>
        </w:rPr>
        <w:t xml:space="preserve">y </w:t>
      </w:r>
      <w:r w:rsidRPr="00DC7B89">
        <w:rPr>
          <w:sz w:val="22"/>
          <w:szCs w:val="22"/>
        </w:rPr>
        <w:t>prodávajícího</w:t>
      </w:r>
      <w:r w:rsidRPr="00F86D80">
        <w:rPr>
          <w:sz w:val="22"/>
          <w:szCs w:val="22"/>
        </w:rPr>
        <w:t xml:space="preserve"> se splatností </w:t>
      </w:r>
      <w:r w:rsidR="005824CC">
        <w:rPr>
          <w:sz w:val="22"/>
          <w:szCs w:val="22"/>
        </w:rPr>
        <w:t>14</w:t>
      </w:r>
      <w:r w:rsidRPr="00F86D80">
        <w:rPr>
          <w:sz w:val="22"/>
          <w:szCs w:val="22"/>
        </w:rPr>
        <w:t xml:space="preserve"> dnů ode dne jejího prokazatelného doručení kupujícímu, přičemž prodávající je oprávněn vystavit fakturu nejdříve prvního dne následujícího po dni oboustranného podpisu </w:t>
      </w:r>
      <w:r w:rsidR="005824CC">
        <w:rPr>
          <w:sz w:val="22"/>
          <w:szCs w:val="22"/>
        </w:rPr>
        <w:t>dodacího listu</w:t>
      </w:r>
      <w:r w:rsidR="0057666D" w:rsidRPr="00F86D80">
        <w:rPr>
          <w:sz w:val="22"/>
          <w:szCs w:val="22"/>
        </w:rPr>
        <w:t xml:space="preserve">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vyhotoveného při řádném</w:t>
      </w:r>
      <w:r w:rsidR="00F86D80" w:rsidRPr="00207B97">
        <w:rPr>
          <w:sz w:val="22"/>
          <w:szCs w:val="22"/>
        </w:rPr>
        <w:t xml:space="preserve"> předání zboží bez vad</w:t>
      </w:r>
      <w:r w:rsidR="00F86D80">
        <w:rPr>
          <w:sz w:val="22"/>
          <w:szCs w:val="22"/>
        </w:rPr>
        <w:t>.</w:t>
      </w:r>
    </w:p>
    <w:p w14:paraId="63B7F4D2" w14:textId="1C8214EB" w:rsidR="00B64D99" w:rsidRPr="00E762EE" w:rsidRDefault="00B64D99" w:rsidP="00D30EEF">
      <w:pPr>
        <w:pStyle w:val="Default"/>
        <w:numPr>
          <w:ilvl w:val="0"/>
          <w:numId w:val="21"/>
        </w:numPr>
        <w:jc w:val="both"/>
        <w:rPr>
          <w:b/>
          <w:u w:val="single"/>
        </w:rPr>
      </w:pPr>
      <w:r w:rsidRPr="00E762EE">
        <w:rPr>
          <w:sz w:val="22"/>
          <w:szCs w:val="22"/>
        </w:rPr>
        <w:t>Daň</w:t>
      </w:r>
      <w:r>
        <w:rPr>
          <w:sz w:val="22"/>
          <w:szCs w:val="22"/>
        </w:rPr>
        <w:t xml:space="preserve">ový doklad – faktura prodávajícího musí mít náležitosti daňového a účetního dokladu podle platných právních předpisů, obsahovat požadavek na způsob provedení platby, bankovní spojení, datum splatnosti </w:t>
      </w:r>
      <w:r w:rsidR="005824CC">
        <w:rPr>
          <w:sz w:val="22"/>
          <w:szCs w:val="22"/>
        </w:rPr>
        <w:t>14</w:t>
      </w:r>
      <w:r>
        <w:rPr>
          <w:sz w:val="22"/>
          <w:szCs w:val="22"/>
        </w:rPr>
        <w:t xml:space="preserve"> dnů ode dne jejího doručení kupujícímu, formou a obsahem musí odpovídat zákonu o účetnictví v </w:t>
      </w:r>
      <w:proofErr w:type="spellStart"/>
      <w:r>
        <w:rPr>
          <w:sz w:val="22"/>
          <w:szCs w:val="22"/>
        </w:rPr>
        <w:t>pl</w:t>
      </w:r>
      <w:proofErr w:type="spellEnd"/>
      <w:r>
        <w:rPr>
          <w:sz w:val="22"/>
          <w:szCs w:val="22"/>
        </w:rPr>
        <w:t>. znění a zákonu o dani z přidané hodnoty v </w:t>
      </w:r>
      <w:proofErr w:type="spellStart"/>
      <w:r>
        <w:rPr>
          <w:sz w:val="22"/>
          <w:szCs w:val="22"/>
        </w:rPr>
        <w:t>pl</w:t>
      </w:r>
      <w:proofErr w:type="spellEnd"/>
      <w:r>
        <w:rPr>
          <w:sz w:val="22"/>
          <w:szCs w:val="22"/>
        </w:rPr>
        <w:t xml:space="preserve">. znění a musí mít náležitosti obchodní listiny. </w:t>
      </w:r>
      <w:r w:rsidRPr="00D30EEF">
        <w:rPr>
          <w:sz w:val="22"/>
          <w:szCs w:val="22"/>
          <w:u w:val="single"/>
        </w:rPr>
        <w:t>Každý účetní a daňový doklad musí obsahovat</w:t>
      </w:r>
      <w:r w:rsidR="00D30EEF" w:rsidRPr="00D30EEF">
        <w:rPr>
          <w:sz w:val="22"/>
          <w:szCs w:val="22"/>
          <w:u w:val="single"/>
        </w:rPr>
        <w:t xml:space="preserve"> identifikaci </w:t>
      </w:r>
      <w:r w:rsidR="00E762EE">
        <w:rPr>
          <w:sz w:val="22"/>
          <w:szCs w:val="22"/>
          <w:u w:val="single"/>
        </w:rPr>
        <w:t>dotace</w:t>
      </w:r>
      <w:r w:rsidR="00D30EEF" w:rsidRPr="0076569A">
        <w:rPr>
          <w:sz w:val="22"/>
          <w:szCs w:val="22"/>
          <w:u w:val="single"/>
        </w:rPr>
        <w:t>:</w:t>
      </w:r>
      <w:r w:rsidR="00D30EEF" w:rsidRPr="0076569A">
        <w:rPr>
          <w:sz w:val="22"/>
          <w:szCs w:val="22"/>
        </w:rPr>
        <w:t xml:space="preserve"> </w:t>
      </w:r>
      <w:r w:rsidR="00A152DA" w:rsidRPr="00E762EE">
        <w:rPr>
          <w:b/>
          <w:sz w:val="22"/>
          <w:szCs w:val="22"/>
        </w:rPr>
        <w:t>„</w:t>
      </w:r>
      <w:r w:rsidR="00E762EE" w:rsidRPr="00E762EE">
        <w:rPr>
          <w:b/>
          <w:sz w:val="22"/>
          <w:szCs w:val="22"/>
        </w:rPr>
        <w:t>Nástroje pro oživení a odolnost – prevence digitální propasti,</w:t>
      </w:r>
      <w:r w:rsidR="007E436B" w:rsidRPr="00E762EE">
        <w:rPr>
          <w:b/>
          <w:sz w:val="22"/>
          <w:szCs w:val="22"/>
        </w:rPr>
        <w:t xml:space="preserve"> </w:t>
      </w:r>
      <w:r w:rsidR="00E762EE" w:rsidRPr="00E762EE">
        <w:rPr>
          <w:b/>
          <w:sz w:val="22"/>
          <w:szCs w:val="22"/>
        </w:rPr>
        <w:t>číslo rozhodnutí MSMT-</w:t>
      </w:r>
      <w:r w:rsidR="007748DC">
        <w:rPr>
          <w:b/>
          <w:sz w:val="22"/>
          <w:szCs w:val="22"/>
        </w:rPr>
        <w:t>7896</w:t>
      </w:r>
      <w:r w:rsidR="00E762EE" w:rsidRPr="00E762EE">
        <w:rPr>
          <w:b/>
          <w:sz w:val="22"/>
          <w:szCs w:val="22"/>
        </w:rPr>
        <w:t>/202</w:t>
      </w:r>
      <w:r w:rsidR="007748DC">
        <w:rPr>
          <w:b/>
          <w:sz w:val="22"/>
          <w:szCs w:val="22"/>
        </w:rPr>
        <w:t>3</w:t>
      </w:r>
      <w:r w:rsidR="00E762EE" w:rsidRPr="00E762EE">
        <w:rPr>
          <w:b/>
          <w:sz w:val="22"/>
          <w:szCs w:val="22"/>
        </w:rPr>
        <w:t>-4“</w:t>
      </w:r>
    </w:p>
    <w:p w14:paraId="233805F1" w14:textId="77777777" w:rsidR="00D30EEF" w:rsidRDefault="00D30EEF" w:rsidP="00D30EEF">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 xml:space="preserve">vystavená prodávajícím náležitosti podle předchozího odstavce, nebo bude obsahovat údaje chybné či rozporné s touto smlouvou, je kupující oprávněn takovou fakturu prodávajícímu odeslat poštou zpět k přepracování, přičemž tímto odesláním se </w:t>
      </w:r>
      <w:proofErr w:type="gramStart"/>
      <w:r>
        <w:rPr>
          <w:sz w:val="22"/>
          <w:szCs w:val="22"/>
        </w:rPr>
        <w:t>ruší</w:t>
      </w:r>
      <w:proofErr w:type="gramEnd"/>
      <w:r>
        <w:rPr>
          <w:sz w:val="22"/>
          <w:szCs w:val="22"/>
        </w:rPr>
        <w:t xml:space="preserve"> doba její splatnosti a kupující není v prodlení se zaplacením </w:t>
      </w:r>
      <w:r>
        <w:rPr>
          <w:sz w:val="22"/>
          <w:szCs w:val="22"/>
        </w:rPr>
        <w:lastRenderedPageBreak/>
        <w:t>fakturované částky. Doba splatnosti počne běžet nejdříve dnem doručení nového řádně opraveného daňového dokladu.</w:t>
      </w:r>
    </w:p>
    <w:p w14:paraId="3748A660"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792370B6" w14:textId="77777777" w:rsidR="00796CAF" w:rsidRDefault="00796CAF" w:rsidP="00D30EEF">
      <w:pPr>
        <w:spacing w:after="0"/>
      </w:pPr>
    </w:p>
    <w:p w14:paraId="364CB651" w14:textId="77777777" w:rsidR="00C15AA1" w:rsidRDefault="00C15AA1" w:rsidP="00D30EEF">
      <w:pPr>
        <w:spacing w:after="0"/>
      </w:pPr>
    </w:p>
    <w:p w14:paraId="5FA7ED07" w14:textId="77777777" w:rsidR="00796CAF" w:rsidRPr="00D30EEF" w:rsidRDefault="00D30EEF" w:rsidP="00D30EEF">
      <w:pPr>
        <w:spacing w:after="0"/>
        <w:jc w:val="center"/>
        <w:rPr>
          <w:b/>
        </w:rPr>
      </w:pPr>
      <w:r w:rsidRPr="00D30EEF">
        <w:rPr>
          <w:b/>
        </w:rPr>
        <w:t>VIII.</w:t>
      </w:r>
    </w:p>
    <w:p w14:paraId="483D0992" w14:textId="77777777" w:rsidR="00D30EEF" w:rsidRPr="00D30EEF" w:rsidRDefault="00D30EEF" w:rsidP="00D30EEF">
      <w:pPr>
        <w:spacing w:after="0"/>
        <w:jc w:val="center"/>
        <w:rPr>
          <w:b/>
        </w:rPr>
      </w:pPr>
      <w:r w:rsidRPr="00D30EEF">
        <w:rPr>
          <w:b/>
        </w:rPr>
        <w:t>Práva a povinnosti smluvních stran</w:t>
      </w:r>
    </w:p>
    <w:p w14:paraId="68A512AF"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1FCAABF4" w14:textId="77777777" w:rsidR="00D30EEF" w:rsidRDefault="00D30EEF" w:rsidP="00943739">
      <w:pPr>
        <w:pStyle w:val="Odstavecseseznamem"/>
        <w:numPr>
          <w:ilvl w:val="0"/>
          <w:numId w:val="22"/>
        </w:numPr>
        <w:spacing w:after="0"/>
        <w:jc w:val="both"/>
      </w:pPr>
      <w:r>
        <w:t>Prodávající je povinen</w:t>
      </w:r>
      <w:r w:rsidR="00943739">
        <w:t xml:space="preserve"> provést po dodání zboží úklid místa plnění a odvoz všech obalů, odpadů a dalších materiálů používaných při plnění jeho povinností podle této smlouvy, a to v souladu s ustanoveními zák. č. 185/2001 Sb., o odpadech a o změně některých dalších zákonů, v </w:t>
      </w:r>
      <w:proofErr w:type="spellStart"/>
      <w:r w:rsidR="00943739">
        <w:t>pl</w:t>
      </w:r>
      <w:proofErr w:type="spellEnd"/>
      <w:r w:rsidR="00943739">
        <w:t>. znění.</w:t>
      </w:r>
    </w:p>
    <w:p w14:paraId="3D336417" w14:textId="31744B90" w:rsidR="00784160" w:rsidRPr="009C6C48" w:rsidRDefault="00784160" w:rsidP="00784160">
      <w:pPr>
        <w:pStyle w:val="Odstavecseseznamem"/>
        <w:numPr>
          <w:ilvl w:val="0"/>
          <w:numId w:val="22"/>
        </w:numPr>
        <w:spacing w:after="0"/>
        <w:jc w:val="both"/>
      </w:pPr>
      <w:r w:rsidRPr="00784160">
        <w:t xml:space="preserve">Prodávající se zavazuje, že po celou dobu účinnosti této </w:t>
      </w:r>
      <w:r>
        <w:t>s</w:t>
      </w:r>
      <w:r w:rsidRPr="00784160">
        <w:t xml:space="preserve">mlouvy bude mít sjednáno platné pojištění obecné odpovědnosti za škodu způsobenou třetí osobě na pojistnou částku </w:t>
      </w:r>
      <w:r w:rsidRPr="0038027C">
        <w:t xml:space="preserve">minimálně </w:t>
      </w:r>
      <w:r w:rsidR="00E20E2D">
        <w:t>20</w:t>
      </w:r>
      <w:r w:rsidR="00E73B2C" w:rsidRPr="0038027C">
        <w:t>0.000</w:t>
      </w:r>
      <w:r w:rsidRPr="0038027C">
        <w:t xml:space="preserve"> Kč.</w:t>
      </w:r>
      <w:r w:rsidRPr="009C6C48">
        <w:t xml:space="preserve"> Toto pojištění je prodávající povinen na vyzvání doložit kupujícímu.</w:t>
      </w:r>
    </w:p>
    <w:p w14:paraId="7793A5E3" w14:textId="76D08846" w:rsidR="00EE6C66" w:rsidRDefault="00943739" w:rsidP="00EE6C66">
      <w:pPr>
        <w:pStyle w:val="Odstavecseseznamem"/>
        <w:numPr>
          <w:ilvl w:val="0"/>
          <w:numId w:val="22"/>
        </w:numPr>
        <w:spacing w:after="0"/>
        <w:jc w:val="both"/>
      </w:pPr>
      <w:r w:rsidRPr="009C6C48">
        <w:t>Prodávající je povinen zajišťovat</w:t>
      </w:r>
      <w:r>
        <w:t xml:space="preserve"> plnění </w:t>
      </w:r>
      <w:r w:rsidRPr="005321FD">
        <w:t>podle čl. III odst. 1 této smlouvy</w:t>
      </w:r>
      <w:r w:rsidR="00427532">
        <w:t xml:space="preserve">. </w:t>
      </w:r>
      <w:r w:rsidR="003A0A0D">
        <w:t>Pokud předmět plnění nezajištuje prodávající sám, je to povinen zajistit výhradně prostřednictvím poddodavatelů, které</w:t>
      </w:r>
      <w:r w:rsidR="003A0A0D" w:rsidRPr="005321FD">
        <w:t xml:space="preserve"> uvedl ve své nabídce v rámci zadávacího řízení. </w:t>
      </w:r>
      <w:r w:rsidRPr="005321FD">
        <w:t xml:space="preserve">V případě, 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t>dodavatele bez objektivních důvodů odmítnout, pokud mu budou příslušné dokumenty předloženy.</w:t>
      </w:r>
      <w:bookmarkStart w:id="3" w:name="_Hlk486319031"/>
    </w:p>
    <w:bookmarkEnd w:id="3"/>
    <w:p w14:paraId="578A5549" w14:textId="77777777" w:rsidR="00EA6578" w:rsidRDefault="00EA6578" w:rsidP="00C126B5">
      <w:pPr>
        <w:pStyle w:val="Default"/>
        <w:jc w:val="center"/>
        <w:rPr>
          <w:b/>
          <w:bCs/>
          <w:sz w:val="22"/>
          <w:szCs w:val="22"/>
        </w:rPr>
      </w:pPr>
    </w:p>
    <w:p w14:paraId="37FB1CC4" w14:textId="77777777" w:rsidR="00C15AA1" w:rsidRDefault="00C15AA1" w:rsidP="00C126B5">
      <w:pPr>
        <w:pStyle w:val="Default"/>
        <w:jc w:val="center"/>
        <w:rPr>
          <w:b/>
          <w:bCs/>
          <w:sz w:val="22"/>
          <w:szCs w:val="22"/>
        </w:rPr>
      </w:pPr>
    </w:p>
    <w:p w14:paraId="7237ADF8"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5D19FBCD"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48DDD94A" w14:textId="3473FCC8" w:rsidR="004971E3" w:rsidRPr="0038027C"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smyslu § 2113 obča</w:t>
      </w:r>
      <w:r>
        <w:rPr>
          <w:sz w:val="22"/>
          <w:szCs w:val="22"/>
        </w:rPr>
        <w:t>ns</w:t>
      </w:r>
      <w:r w:rsidRPr="00BA7CFF">
        <w:rPr>
          <w:sz w:val="22"/>
          <w:szCs w:val="22"/>
        </w:rPr>
        <w:t xml:space="preserve">kého zákoníku v délce trvání </w:t>
      </w:r>
      <w:r w:rsidRPr="0038027C">
        <w:rPr>
          <w:sz w:val="22"/>
          <w:szCs w:val="22"/>
        </w:rPr>
        <w:t>v</w:t>
      </w:r>
      <w:r w:rsidR="003969D0" w:rsidRPr="0038027C">
        <w:rPr>
          <w:sz w:val="22"/>
          <w:szCs w:val="22"/>
        </w:rPr>
        <w:t> </w:t>
      </w:r>
      <w:r w:rsidRPr="0038027C">
        <w:rPr>
          <w:sz w:val="22"/>
          <w:szCs w:val="22"/>
        </w:rPr>
        <w:t>rozsahu</w:t>
      </w:r>
      <w:r w:rsidR="003969D0" w:rsidRPr="0038027C">
        <w:rPr>
          <w:sz w:val="22"/>
          <w:szCs w:val="22"/>
        </w:rPr>
        <w:t xml:space="preserve"> </w:t>
      </w:r>
      <w:r w:rsidR="00B2130D" w:rsidRPr="0038027C">
        <w:rPr>
          <w:sz w:val="22"/>
          <w:szCs w:val="22"/>
        </w:rPr>
        <w:t>24</w:t>
      </w:r>
      <w:r w:rsidR="003969D0" w:rsidRPr="0038027C">
        <w:rPr>
          <w:sz w:val="22"/>
          <w:szCs w:val="22"/>
        </w:rPr>
        <w:t xml:space="preserve"> měsíců</w:t>
      </w:r>
      <w:r w:rsidR="00B2130D" w:rsidRPr="0038027C">
        <w:rPr>
          <w:sz w:val="22"/>
          <w:szCs w:val="22"/>
        </w:rPr>
        <w:t>.</w:t>
      </w:r>
    </w:p>
    <w:p w14:paraId="01E5C25B"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665DC1B2"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35DCC30D"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71339E17"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6444C66C"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3D7D16FE" w14:textId="77777777" w:rsidR="004971E3" w:rsidRPr="00207B97" w:rsidRDefault="004971E3" w:rsidP="00207B97">
      <w:pPr>
        <w:pStyle w:val="Default"/>
        <w:numPr>
          <w:ilvl w:val="0"/>
          <w:numId w:val="23"/>
        </w:numPr>
        <w:jc w:val="both"/>
        <w:rPr>
          <w:sz w:val="22"/>
          <w:szCs w:val="22"/>
        </w:rPr>
      </w:pPr>
      <w:r w:rsidRPr="00207B97">
        <w:rPr>
          <w:sz w:val="22"/>
          <w:szCs w:val="22"/>
        </w:rPr>
        <w:lastRenderedPageBreak/>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02E7EE7C"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16B4C738" w14:textId="2B868B42"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DE6F3B">
        <w:rPr>
          <w:sz w:val="22"/>
          <w:szCs w:val="22"/>
        </w:rPr>
        <w:t>/emailem/poštou</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304B5D5A"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56492467"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4F067409"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459E5755" w14:textId="77777777"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14:paraId="66893E74"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3A2DDB88"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45121100" w14:textId="77777777" w:rsidR="004F050D" w:rsidRDefault="004F050D" w:rsidP="00207B97">
      <w:pPr>
        <w:pStyle w:val="Default"/>
        <w:jc w:val="both"/>
        <w:rPr>
          <w:sz w:val="22"/>
          <w:szCs w:val="22"/>
        </w:rPr>
      </w:pPr>
    </w:p>
    <w:p w14:paraId="6123063D" w14:textId="77777777" w:rsidR="004F050D" w:rsidRDefault="004F050D" w:rsidP="00207B97">
      <w:pPr>
        <w:pStyle w:val="Default"/>
        <w:jc w:val="both"/>
        <w:rPr>
          <w:sz w:val="22"/>
          <w:szCs w:val="22"/>
        </w:rPr>
      </w:pPr>
    </w:p>
    <w:p w14:paraId="510836AA"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4325F2A5" w14:textId="77777777" w:rsidR="00796CAF" w:rsidRPr="00BA7CFF" w:rsidRDefault="00BA7CFF" w:rsidP="00C126B5">
      <w:pPr>
        <w:pStyle w:val="Default"/>
        <w:jc w:val="center"/>
        <w:rPr>
          <w:b/>
          <w:sz w:val="22"/>
          <w:szCs w:val="22"/>
        </w:rPr>
      </w:pPr>
      <w:r w:rsidRPr="00BA7CFF">
        <w:rPr>
          <w:b/>
          <w:sz w:val="22"/>
          <w:szCs w:val="22"/>
        </w:rPr>
        <w:t>Smluvní pokuty</w:t>
      </w:r>
    </w:p>
    <w:p w14:paraId="21DA8A72"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57FDFD79" w14:textId="77777777" w:rsidR="00CA18A5" w:rsidRPr="009C6C48" w:rsidRDefault="00CA18A5" w:rsidP="007A1E74">
      <w:pPr>
        <w:pStyle w:val="Default"/>
        <w:numPr>
          <w:ilvl w:val="0"/>
          <w:numId w:val="25"/>
        </w:numPr>
        <w:jc w:val="both"/>
        <w:rPr>
          <w:color w:val="auto"/>
          <w:sz w:val="22"/>
          <w:szCs w:val="22"/>
        </w:rPr>
      </w:pPr>
      <w:r w:rsidRPr="005321FD">
        <w:rPr>
          <w:color w:val="auto"/>
          <w:sz w:val="22"/>
          <w:szCs w:val="22"/>
        </w:rPr>
        <w:t xml:space="preserve">za </w:t>
      </w:r>
      <w:r w:rsidRPr="009C6C48">
        <w:rPr>
          <w:color w:val="auto"/>
          <w:sz w:val="22"/>
          <w:szCs w:val="22"/>
        </w:rPr>
        <w:t>prodlení prodávajícího s předáním zboží způsobem podle čl. VI této smlouvy ve lhůtě podle čl. V. této smlouvy je prodávající povinen zaplatit kupujícímu smluvní pokutu ve výši 0,2</w:t>
      </w:r>
      <w:r w:rsidR="000A1945" w:rsidRPr="009C6C48">
        <w:rPr>
          <w:color w:val="auto"/>
          <w:sz w:val="22"/>
          <w:szCs w:val="22"/>
        </w:rPr>
        <w:t xml:space="preserve"> </w:t>
      </w:r>
      <w:r w:rsidRPr="009C6C48">
        <w:rPr>
          <w:color w:val="auto"/>
          <w:sz w:val="22"/>
          <w:szCs w:val="22"/>
        </w:rPr>
        <w:t>% z celkové kupní ceny za každý, byť i započatý den prodlení;</w:t>
      </w:r>
    </w:p>
    <w:p w14:paraId="45F1DE6D" w14:textId="204DD29A" w:rsidR="00CA18A5" w:rsidRPr="009C6C48" w:rsidRDefault="00CA18A5" w:rsidP="007A1E74">
      <w:pPr>
        <w:pStyle w:val="Default"/>
        <w:numPr>
          <w:ilvl w:val="0"/>
          <w:numId w:val="25"/>
        </w:numPr>
        <w:jc w:val="both"/>
        <w:rPr>
          <w:color w:val="auto"/>
          <w:sz w:val="22"/>
          <w:szCs w:val="22"/>
        </w:rPr>
      </w:pPr>
      <w:r w:rsidRPr="009C6C48">
        <w:rPr>
          <w:color w:val="auto"/>
          <w:sz w:val="22"/>
          <w:szCs w:val="22"/>
        </w:rPr>
        <w:t xml:space="preserve">za prodlení prodávajícího se splněním povinnosti odstranit vady zboží ve lhůtě podle </w:t>
      </w:r>
      <w:r w:rsidR="007A1E74" w:rsidRPr="009C6C48">
        <w:rPr>
          <w:color w:val="auto"/>
          <w:sz w:val="22"/>
          <w:szCs w:val="22"/>
        </w:rPr>
        <w:t>čl. IX</w:t>
      </w:r>
      <w:r w:rsidRPr="009C6C48">
        <w:rPr>
          <w:color w:val="auto"/>
          <w:sz w:val="22"/>
          <w:szCs w:val="22"/>
        </w:rPr>
        <w:t xml:space="preserve"> odst. </w:t>
      </w:r>
      <w:r w:rsidR="00224D4F">
        <w:rPr>
          <w:color w:val="auto"/>
          <w:sz w:val="22"/>
          <w:szCs w:val="22"/>
        </w:rPr>
        <w:t>10</w:t>
      </w:r>
      <w:r w:rsidR="00AB2A4C" w:rsidRPr="009C6C48">
        <w:rPr>
          <w:color w:val="auto"/>
          <w:sz w:val="22"/>
          <w:szCs w:val="22"/>
        </w:rPr>
        <w:t xml:space="preserve"> </w:t>
      </w:r>
      <w:r w:rsidRPr="009C6C48">
        <w:rPr>
          <w:color w:val="auto"/>
          <w:sz w:val="22"/>
          <w:szCs w:val="22"/>
        </w:rPr>
        <w:t xml:space="preserve">této smlouvy je prodávající povinen zaplatit kupujícímu smluvní pokutu ve výši </w:t>
      </w:r>
      <w:r w:rsidR="00AB2A4C" w:rsidRPr="009C6C48">
        <w:rPr>
          <w:color w:val="auto"/>
          <w:sz w:val="22"/>
          <w:szCs w:val="22"/>
        </w:rPr>
        <w:t xml:space="preserve">0,2 % z celkové kupní ceny za každý, byť i započatý den prodlení do </w:t>
      </w:r>
      <w:r w:rsidR="007A1E74" w:rsidRPr="009C6C48">
        <w:rPr>
          <w:color w:val="auto"/>
          <w:sz w:val="22"/>
          <w:szCs w:val="22"/>
        </w:rPr>
        <w:t xml:space="preserve">odstranění </w:t>
      </w:r>
      <w:r w:rsidR="00AB2A4C" w:rsidRPr="009C6C48">
        <w:rPr>
          <w:color w:val="auto"/>
          <w:sz w:val="22"/>
          <w:szCs w:val="22"/>
        </w:rPr>
        <w:t>všech uplatněných vad</w:t>
      </w:r>
      <w:r w:rsidRPr="009C6C48">
        <w:rPr>
          <w:color w:val="auto"/>
          <w:sz w:val="22"/>
          <w:szCs w:val="22"/>
        </w:rPr>
        <w:t>;</w:t>
      </w:r>
    </w:p>
    <w:p w14:paraId="6AEEE2C6" w14:textId="6A4460A2" w:rsidR="00390F77" w:rsidRPr="009C6C48" w:rsidRDefault="00CA18A5" w:rsidP="00390F77">
      <w:pPr>
        <w:pStyle w:val="Default"/>
        <w:numPr>
          <w:ilvl w:val="0"/>
          <w:numId w:val="25"/>
        </w:numPr>
        <w:jc w:val="both"/>
        <w:rPr>
          <w:color w:val="auto"/>
          <w:sz w:val="22"/>
          <w:szCs w:val="22"/>
        </w:rPr>
      </w:pPr>
      <w:r w:rsidRPr="009C6C48">
        <w:rPr>
          <w:color w:val="auto"/>
          <w:sz w:val="22"/>
          <w:szCs w:val="22"/>
        </w:rPr>
        <w:t>za každé jednotlivé porušení povinnosti vyplývající z čl. VIII</w:t>
      </w:r>
      <w:r w:rsidR="00390F77" w:rsidRPr="009C6C48">
        <w:rPr>
          <w:color w:val="auto"/>
          <w:sz w:val="22"/>
          <w:szCs w:val="22"/>
        </w:rPr>
        <w:t xml:space="preserve"> odst. 1 až 3</w:t>
      </w:r>
      <w:r w:rsidRPr="009C6C48">
        <w:rPr>
          <w:color w:val="auto"/>
          <w:sz w:val="22"/>
          <w:szCs w:val="22"/>
        </w:rPr>
        <w:t xml:space="preserve"> smlouvy je prodávající povinen zaplatit smluvní pokutu ve </w:t>
      </w:r>
      <w:r w:rsidRPr="008F5B57">
        <w:rPr>
          <w:color w:val="auto"/>
          <w:sz w:val="22"/>
          <w:szCs w:val="22"/>
        </w:rPr>
        <w:t xml:space="preserve">výši </w:t>
      </w:r>
      <w:r w:rsidR="00C37414">
        <w:rPr>
          <w:color w:val="auto"/>
          <w:sz w:val="22"/>
          <w:szCs w:val="22"/>
        </w:rPr>
        <w:t>1</w:t>
      </w:r>
      <w:r w:rsidR="002535D5" w:rsidRPr="008F5B57">
        <w:rPr>
          <w:color w:val="auto"/>
          <w:sz w:val="22"/>
          <w:szCs w:val="22"/>
        </w:rPr>
        <w:t xml:space="preserve"> </w:t>
      </w:r>
      <w:r w:rsidR="00C37414">
        <w:rPr>
          <w:color w:val="auto"/>
          <w:sz w:val="22"/>
          <w:szCs w:val="22"/>
        </w:rPr>
        <w:t>5</w:t>
      </w:r>
      <w:r w:rsidR="002535D5" w:rsidRPr="008F5B57">
        <w:rPr>
          <w:color w:val="auto"/>
          <w:sz w:val="22"/>
          <w:szCs w:val="22"/>
        </w:rPr>
        <w:t>00</w:t>
      </w:r>
      <w:r w:rsidRPr="008F5B57">
        <w:rPr>
          <w:color w:val="auto"/>
          <w:sz w:val="22"/>
          <w:szCs w:val="22"/>
        </w:rPr>
        <w:t>,- Kč za</w:t>
      </w:r>
      <w:r w:rsidRPr="009C6C48">
        <w:rPr>
          <w:color w:val="auto"/>
          <w:sz w:val="22"/>
          <w:szCs w:val="22"/>
        </w:rPr>
        <w:t xml:space="preserve"> každé jednotlivé porušení této povinnosti</w:t>
      </w:r>
      <w:r w:rsidR="00390F77" w:rsidRPr="009C6C48">
        <w:rPr>
          <w:color w:val="auto"/>
          <w:sz w:val="22"/>
          <w:szCs w:val="22"/>
        </w:rPr>
        <w:t>;</w:t>
      </w:r>
    </w:p>
    <w:p w14:paraId="697EA456" w14:textId="77777777" w:rsidR="00CA18A5" w:rsidRPr="00390F77" w:rsidRDefault="00390F77" w:rsidP="00390F77">
      <w:pPr>
        <w:pStyle w:val="Default"/>
        <w:numPr>
          <w:ilvl w:val="0"/>
          <w:numId w:val="25"/>
        </w:numPr>
        <w:jc w:val="both"/>
        <w:rPr>
          <w:color w:val="auto"/>
          <w:sz w:val="22"/>
          <w:szCs w:val="22"/>
        </w:rPr>
      </w:pPr>
      <w:r w:rsidRPr="009C6C48">
        <w:rPr>
          <w:color w:val="auto"/>
          <w:sz w:val="22"/>
          <w:szCs w:val="22"/>
        </w:rPr>
        <w:lastRenderedPageBreak/>
        <w:t>za porušení povinnosti vyplývající z čl. VIII bod 4 smlouvy je prodávající</w:t>
      </w:r>
      <w:r w:rsidRPr="005321FD">
        <w:rPr>
          <w:color w:val="auto"/>
          <w:sz w:val="22"/>
          <w:szCs w:val="22"/>
        </w:rPr>
        <w:t xml:space="preserve"> povinen zaplatit smluvní pokutu ve výši </w:t>
      </w:r>
      <w:r>
        <w:rPr>
          <w:color w:val="auto"/>
          <w:sz w:val="22"/>
          <w:szCs w:val="22"/>
        </w:rPr>
        <w:t>10</w:t>
      </w:r>
      <w:r w:rsidR="009858C0">
        <w:rPr>
          <w:color w:val="auto"/>
          <w:sz w:val="22"/>
          <w:szCs w:val="22"/>
        </w:rPr>
        <w:t xml:space="preserve"> </w:t>
      </w:r>
      <w:r>
        <w:rPr>
          <w:color w:val="auto"/>
          <w:sz w:val="22"/>
          <w:szCs w:val="22"/>
        </w:rPr>
        <w:t xml:space="preserve">% </w:t>
      </w:r>
      <w:r w:rsidRPr="005321FD">
        <w:rPr>
          <w:color w:val="auto"/>
          <w:sz w:val="22"/>
          <w:szCs w:val="22"/>
        </w:rPr>
        <w:t>z celkové kupní ceny;</w:t>
      </w:r>
    </w:p>
    <w:p w14:paraId="3A73725A" w14:textId="77777777" w:rsidR="007A1E74" w:rsidRDefault="007A1E74" w:rsidP="007A1E74">
      <w:pPr>
        <w:pStyle w:val="Default"/>
        <w:numPr>
          <w:ilvl w:val="0"/>
          <w:numId w:val="25"/>
        </w:numPr>
        <w:jc w:val="both"/>
        <w:rPr>
          <w:sz w:val="22"/>
          <w:szCs w:val="22"/>
        </w:rPr>
      </w:pPr>
      <w:r w:rsidRPr="005321FD">
        <w:rPr>
          <w:color w:val="auto"/>
          <w:sz w:val="22"/>
          <w:szCs w:val="22"/>
        </w:rPr>
        <w:t xml:space="preserve">v případě prodlení kupujícího se zaplacením dohodnuté kupní ceny je </w:t>
      </w:r>
      <w:r>
        <w:rPr>
          <w:sz w:val="22"/>
          <w:szCs w:val="22"/>
        </w:rPr>
        <w:t>kupující povinen zaplatit prodávajícímu úrok z prodlení ve výši 0,05</w:t>
      </w:r>
      <w:r w:rsidR="00955E6F">
        <w:rPr>
          <w:sz w:val="22"/>
          <w:szCs w:val="22"/>
        </w:rPr>
        <w:t xml:space="preserve"> </w:t>
      </w:r>
      <w:r>
        <w:rPr>
          <w:sz w:val="22"/>
          <w:szCs w:val="22"/>
        </w:rPr>
        <w:t>% z dlužné částky za každý, byť i započatý den prodlení.</w:t>
      </w:r>
    </w:p>
    <w:p w14:paraId="79F6AAE0"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07065ED2"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1A70531E"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62315B8C" w14:textId="77777777" w:rsidR="00796CAF" w:rsidRDefault="00796CAF" w:rsidP="00CC5522">
      <w:pPr>
        <w:spacing w:after="0"/>
        <w:rPr>
          <w:highlight w:val="yellow"/>
        </w:rPr>
      </w:pPr>
    </w:p>
    <w:p w14:paraId="378B4ECA" w14:textId="77777777" w:rsidR="00C15AA1" w:rsidRPr="003B4DB8" w:rsidRDefault="00C15AA1" w:rsidP="00CC5522">
      <w:pPr>
        <w:spacing w:after="0"/>
        <w:rPr>
          <w:highlight w:val="yellow"/>
        </w:rPr>
      </w:pPr>
    </w:p>
    <w:p w14:paraId="1A91E5CD"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6A299813" w14:textId="77777777" w:rsidR="007A1E74" w:rsidRPr="007A1E74" w:rsidRDefault="007A1E74" w:rsidP="00C126B5">
      <w:pPr>
        <w:pStyle w:val="Default"/>
        <w:jc w:val="center"/>
        <w:rPr>
          <w:sz w:val="22"/>
          <w:szCs w:val="22"/>
        </w:rPr>
      </w:pPr>
      <w:r w:rsidRPr="007A1E74">
        <w:rPr>
          <w:b/>
          <w:bCs/>
          <w:sz w:val="22"/>
          <w:szCs w:val="22"/>
        </w:rPr>
        <w:t>Odstoupení od smlouvy</w:t>
      </w:r>
    </w:p>
    <w:p w14:paraId="58BC105B" w14:textId="77777777" w:rsidR="007A1E74" w:rsidRPr="007A1E74" w:rsidRDefault="007A1E74" w:rsidP="00985FC9">
      <w:pPr>
        <w:pStyle w:val="Default"/>
        <w:numPr>
          <w:ilvl w:val="0"/>
          <w:numId w:val="26"/>
        </w:numPr>
        <w:rPr>
          <w:sz w:val="22"/>
          <w:szCs w:val="22"/>
        </w:rPr>
      </w:pPr>
      <w:r w:rsidRPr="007A1E74">
        <w:rPr>
          <w:sz w:val="22"/>
          <w:szCs w:val="22"/>
        </w:rPr>
        <w:t xml:space="preserve">Odstoupení od smlouvy se řídí </w:t>
      </w:r>
      <w:proofErr w:type="spellStart"/>
      <w:r w:rsidRPr="007A1E74">
        <w:rPr>
          <w:sz w:val="22"/>
          <w:szCs w:val="22"/>
        </w:rPr>
        <w:t>ust</w:t>
      </w:r>
      <w:proofErr w:type="spellEnd"/>
      <w:r w:rsidRPr="007A1E74">
        <w:rPr>
          <w:sz w:val="22"/>
          <w:szCs w:val="22"/>
        </w:rPr>
        <w:t>. § 2001 občanského zákoníku, pokud není dále stanoveno jinak.</w:t>
      </w:r>
    </w:p>
    <w:p w14:paraId="41CC4BC6" w14:textId="77777777" w:rsidR="007A1E74" w:rsidRPr="00DC7B89" w:rsidRDefault="00A1302F" w:rsidP="00985FC9">
      <w:pPr>
        <w:pStyle w:val="Default"/>
        <w:numPr>
          <w:ilvl w:val="0"/>
          <w:numId w:val="26"/>
        </w:numPr>
        <w:jc w:val="both"/>
        <w:rPr>
          <w:sz w:val="22"/>
          <w:szCs w:val="22"/>
        </w:rPr>
      </w:pPr>
      <w:r w:rsidRPr="00A1302F">
        <w:rPr>
          <w:sz w:val="22"/>
          <w:szCs w:val="22"/>
        </w:rPr>
        <w:t xml:space="preserve">Kupující je oprávněn odstoupit od této smlouvy pro její podstatné porušení prodávajícím, přičemž podstatným porušením smlouvy </w:t>
      </w:r>
      <w:r w:rsidRPr="00DC7B89">
        <w:rPr>
          <w:sz w:val="22"/>
          <w:szCs w:val="22"/>
        </w:rPr>
        <w:t>se rozumí zejména:</w:t>
      </w:r>
    </w:p>
    <w:p w14:paraId="5583C72A" w14:textId="77777777" w:rsidR="00A1302F" w:rsidRPr="00DC7B89" w:rsidRDefault="00985FC9" w:rsidP="00985FC9">
      <w:pPr>
        <w:pStyle w:val="Default"/>
        <w:numPr>
          <w:ilvl w:val="0"/>
          <w:numId w:val="27"/>
        </w:numPr>
        <w:rPr>
          <w:sz w:val="22"/>
          <w:szCs w:val="22"/>
        </w:rPr>
      </w:pPr>
      <w:r w:rsidRPr="00DC7B89">
        <w:rPr>
          <w:sz w:val="22"/>
          <w:szCs w:val="22"/>
        </w:rPr>
        <w:t>p</w:t>
      </w:r>
      <w:r w:rsidR="00A1302F" w:rsidRPr="00DC7B89">
        <w:rPr>
          <w:sz w:val="22"/>
          <w:szCs w:val="22"/>
        </w:rPr>
        <w:t xml:space="preserve">rodlení prodávajícího s dodáním zboží delším než </w:t>
      </w:r>
      <w:r w:rsidR="001550F4" w:rsidRPr="00DC7B89">
        <w:rPr>
          <w:sz w:val="22"/>
          <w:szCs w:val="22"/>
        </w:rPr>
        <w:t>3</w:t>
      </w:r>
      <w:r w:rsidR="00A1302F" w:rsidRPr="00DC7B89">
        <w:rPr>
          <w:sz w:val="22"/>
          <w:szCs w:val="22"/>
        </w:rPr>
        <w:t>0 dnů</w:t>
      </w:r>
      <w:r w:rsidRPr="00DC7B89">
        <w:rPr>
          <w:sz w:val="22"/>
          <w:szCs w:val="22"/>
        </w:rPr>
        <w:t>;</w:t>
      </w:r>
    </w:p>
    <w:p w14:paraId="3B7C871A" w14:textId="77777777" w:rsidR="00A1302F" w:rsidRPr="00DC7B89" w:rsidRDefault="00985FC9" w:rsidP="00985FC9">
      <w:pPr>
        <w:pStyle w:val="Default"/>
        <w:numPr>
          <w:ilvl w:val="0"/>
          <w:numId w:val="27"/>
        </w:numPr>
        <w:rPr>
          <w:sz w:val="22"/>
          <w:szCs w:val="22"/>
        </w:rPr>
      </w:pPr>
      <w:r w:rsidRPr="00DC7B89">
        <w:rPr>
          <w:sz w:val="22"/>
          <w:szCs w:val="22"/>
        </w:rPr>
        <w:t>n</w:t>
      </w:r>
      <w:r w:rsidR="00A1302F" w:rsidRPr="00DC7B89">
        <w:rPr>
          <w:sz w:val="22"/>
          <w:szCs w:val="22"/>
        </w:rPr>
        <w:t xml:space="preserve">edodržení technické specifikace zboží uvedené v nabídce </w:t>
      </w:r>
      <w:r w:rsidRPr="00DC7B89">
        <w:rPr>
          <w:sz w:val="22"/>
          <w:szCs w:val="22"/>
        </w:rPr>
        <w:t>prodávajícího;</w:t>
      </w:r>
    </w:p>
    <w:p w14:paraId="3357B90D" w14:textId="77777777" w:rsidR="00E931A1" w:rsidRPr="00DC7B89" w:rsidRDefault="00E931A1" w:rsidP="00207B97">
      <w:pPr>
        <w:pStyle w:val="Default"/>
        <w:numPr>
          <w:ilvl w:val="0"/>
          <w:numId w:val="27"/>
        </w:numPr>
        <w:jc w:val="both"/>
        <w:rPr>
          <w:sz w:val="22"/>
          <w:szCs w:val="22"/>
        </w:rPr>
      </w:pPr>
      <w:r w:rsidRPr="00DC7B89">
        <w:rPr>
          <w:sz w:val="22"/>
          <w:szCs w:val="22"/>
        </w:rPr>
        <w:t xml:space="preserve">prodlení s neodstraněním vad prodávajícím v souladu s čl. IX. bodu 9 této smlouvy delším než </w:t>
      </w:r>
      <w:r w:rsidR="001550F4" w:rsidRPr="00DC7B89">
        <w:rPr>
          <w:sz w:val="22"/>
          <w:szCs w:val="22"/>
        </w:rPr>
        <w:t>6</w:t>
      </w:r>
      <w:r w:rsidRPr="00DC7B89">
        <w:rPr>
          <w:sz w:val="22"/>
          <w:szCs w:val="22"/>
        </w:rPr>
        <w:t>0 dní;</w:t>
      </w:r>
    </w:p>
    <w:p w14:paraId="476301F0" w14:textId="77777777" w:rsidR="00985FC9" w:rsidRDefault="00985FC9" w:rsidP="00985FC9">
      <w:pPr>
        <w:pStyle w:val="Default"/>
        <w:numPr>
          <w:ilvl w:val="0"/>
          <w:numId w:val="27"/>
        </w:numPr>
        <w:jc w:val="both"/>
        <w:rPr>
          <w:sz w:val="22"/>
          <w:szCs w:val="22"/>
        </w:rPr>
      </w:pPr>
      <w:r w:rsidRPr="00DC7B89">
        <w:rPr>
          <w:sz w:val="22"/>
          <w:szCs w:val="22"/>
        </w:rPr>
        <w:t>pokud se prodávající rozhodnutím soudu</w:t>
      </w:r>
      <w:r>
        <w:rPr>
          <w:sz w:val="22"/>
          <w:szCs w:val="22"/>
        </w:rPr>
        <w:t xml:space="preserve"> ocitne v úpadku dle zákona č. 182/2006 Sb., insolvenční zákon, v </w:t>
      </w:r>
      <w:proofErr w:type="spellStart"/>
      <w:r>
        <w:rPr>
          <w:sz w:val="22"/>
          <w:szCs w:val="22"/>
        </w:rPr>
        <w:t>pl</w:t>
      </w:r>
      <w:proofErr w:type="spellEnd"/>
      <w:r>
        <w:rPr>
          <w:sz w:val="22"/>
          <w:szCs w:val="22"/>
        </w:rPr>
        <w:t>. znění.</w:t>
      </w:r>
    </w:p>
    <w:p w14:paraId="3C4E2257"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066427FD" w14:textId="77777777" w:rsidR="00C15AA1" w:rsidRPr="00A1302F" w:rsidRDefault="00C15AA1" w:rsidP="00796CAF">
      <w:pPr>
        <w:pStyle w:val="Default"/>
        <w:rPr>
          <w:sz w:val="22"/>
          <w:szCs w:val="22"/>
        </w:rPr>
      </w:pPr>
    </w:p>
    <w:p w14:paraId="2E82546E" w14:textId="77777777"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14:paraId="58EDBA1B" w14:textId="77777777" w:rsidR="00F17C12" w:rsidRPr="00F17C12" w:rsidRDefault="005321FD" w:rsidP="00C126B5">
      <w:pPr>
        <w:pStyle w:val="Default"/>
        <w:jc w:val="center"/>
        <w:rPr>
          <w:sz w:val="22"/>
          <w:szCs w:val="22"/>
        </w:rPr>
      </w:pPr>
      <w:r w:rsidRPr="009C6C48">
        <w:rPr>
          <w:b/>
          <w:bCs/>
          <w:sz w:val="22"/>
          <w:szCs w:val="22"/>
        </w:rPr>
        <w:t>Bankovní záruka</w:t>
      </w:r>
    </w:p>
    <w:p w14:paraId="330975DA" w14:textId="77777777" w:rsidR="00796CAF" w:rsidRPr="00F17C12" w:rsidRDefault="001550F4" w:rsidP="00F17C12">
      <w:pPr>
        <w:pStyle w:val="Default"/>
        <w:numPr>
          <w:ilvl w:val="0"/>
          <w:numId w:val="32"/>
        </w:numPr>
        <w:jc w:val="both"/>
        <w:rPr>
          <w:sz w:val="22"/>
          <w:szCs w:val="22"/>
        </w:rPr>
      </w:pPr>
      <w:r>
        <w:rPr>
          <w:sz w:val="22"/>
          <w:szCs w:val="22"/>
        </w:rPr>
        <w:t>Bankovní záruka není požadována.</w:t>
      </w:r>
    </w:p>
    <w:p w14:paraId="350DEF8C" w14:textId="77777777" w:rsidR="00EA2670" w:rsidRDefault="00EA2670" w:rsidP="00C126B5">
      <w:pPr>
        <w:pStyle w:val="Default"/>
        <w:jc w:val="center"/>
        <w:rPr>
          <w:b/>
          <w:bCs/>
          <w:sz w:val="22"/>
          <w:szCs w:val="22"/>
        </w:rPr>
      </w:pPr>
    </w:p>
    <w:p w14:paraId="11D91ED6" w14:textId="77777777"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Pr="00BA7CFF">
        <w:rPr>
          <w:b/>
          <w:bCs/>
          <w:sz w:val="22"/>
          <w:szCs w:val="22"/>
        </w:rPr>
        <w:t>I</w:t>
      </w:r>
      <w:r w:rsidR="00BA7CFF" w:rsidRPr="00BA7CFF">
        <w:rPr>
          <w:b/>
          <w:bCs/>
          <w:sz w:val="22"/>
          <w:szCs w:val="22"/>
        </w:rPr>
        <w:t>.</w:t>
      </w:r>
    </w:p>
    <w:p w14:paraId="5180BCFA" w14:textId="77777777" w:rsidR="00796CAF" w:rsidRPr="00BA7CFF" w:rsidRDefault="00BA7CFF" w:rsidP="00C126B5">
      <w:pPr>
        <w:pStyle w:val="Default"/>
        <w:jc w:val="center"/>
        <w:rPr>
          <w:b/>
          <w:sz w:val="22"/>
          <w:szCs w:val="22"/>
        </w:rPr>
      </w:pPr>
      <w:r w:rsidRPr="00BA7CFF">
        <w:rPr>
          <w:b/>
          <w:sz w:val="22"/>
          <w:szCs w:val="22"/>
        </w:rPr>
        <w:t>Závěrečná ujednání</w:t>
      </w:r>
    </w:p>
    <w:p w14:paraId="52DE965D"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403B5BEE"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w:t>
      </w:r>
      <w:proofErr w:type="spellStart"/>
      <w:r w:rsidRPr="009A768C">
        <w:rPr>
          <w:sz w:val="22"/>
          <w:szCs w:val="22"/>
        </w:rPr>
        <w:t>pl</w:t>
      </w:r>
      <w:proofErr w:type="spellEnd"/>
      <w:r w:rsidRPr="009A768C">
        <w:rPr>
          <w:sz w:val="22"/>
          <w:szCs w:val="22"/>
        </w:rPr>
        <w:t>. znění. V rámci vyloučení všech pochybností smluvní strany prohlašují, že takové uveřejnění této smlouvy nebo jejích částí ze strany kupujícího nevyžaduje předchozí souhlas prodávajícího.</w:t>
      </w:r>
    </w:p>
    <w:p w14:paraId="404293C0"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552B01DE" w14:textId="77777777" w:rsidR="00985FC9" w:rsidRPr="00985FC9" w:rsidRDefault="00985FC9" w:rsidP="003969D0">
      <w:pPr>
        <w:pStyle w:val="Default"/>
        <w:numPr>
          <w:ilvl w:val="0"/>
          <w:numId w:val="29"/>
        </w:numPr>
        <w:jc w:val="both"/>
        <w:rPr>
          <w:sz w:val="22"/>
          <w:szCs w:val="22"/>
        </w:rPr>
      </w:pPr>
      <w:r w:rsidRPr="00985FC9">
        <w:rPr>
          <w:sz w:val="22"/>
          <w:szCs w:val="22"/>
        </w:rPr>
        <w:lastRenderedPageBreak/>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6DF388AC"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32CF2552"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4FD797ED"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1CEC3079" w14:textId="77777777"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w:t>
      </w:r>
      <w:r>
        <w:rPr>
          <w:sz w:val="22"/>
          <w:szCs w:val="22"/>
        </w:rPr>
        <w:t>.</w:t>
      </w:r>
    </w:p>
    <w:p w14:paraId="6F51B3AA" w14:textId="77777777"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14:paraId="2C667160"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71184A03"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4BDC42A2"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5BF53045" w14:textId="77777777" w:rsidR="00985FC9" w:rsidRPr="00985FC9" w:rsidRDefault="00985FC9" w:rsidP="00985FC9">
      <w:pPr>
        <w:pStyle w:val="Default"/>
        <w:rPr>
          <w:sz w:val="22"/>
          <w:szCs w:val="22"/>
        </w:rPr>
      </w:pPr>
    </w:p>
    <w:p w14:paraId="208E4375"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3790"/>
        <w:gridCol w:w="996"/>
        <w:gridCol w:w="5177"/>
      </w:tblGrid>
      <w:tr w:rsidR="00C126B5" w:rsidRPr="00A83103" w14:paraId="2B6A86C8" w14:textId="77777777" w:rsidTr="00C126B5">
        <w:trPr>
          <w:trHeight w:val="705"/>
        </w:trPr>
        <w:tc>
          <w:tcPr>
            <w:tcW w:w="4604" w:type="dxa"/>
            <w:hideMark/>
          </w:tcPr>
          <w:p w14:paraId="0CBE9A7A" w14:textId="072DCEE5" w:rsidR="00C126B5" w:rsidRPr="00A83103" w:rsidRDefault="00C126B5" w:rsidP="009B5EB9">
            <w:pPr>
              <w:spacing w:after="120" w:line="276" w:lineRule="auto"/>
              <w:rPr>
                <w:rFonts w:eastAsia="Times New Roman" w:cs="Times New Roman"/>
                <w:lang w:eastAsia="cs-CZ"/>
              </w:rPr>
            </w:pPr>
            <w:r w:rsidRPr="00A83103">
              <w:rPr>
                <w:rFonts w:eastAsia="Times New Roman" w:cs="Times New Roman"/>
                <w:lang w:eastAsia="cs-CZ"/>
              </w:rPr>
              <w:t>V</w:t>
            </w:r>
            <w:r w:rsidR="0038672B">
              <w:rPr>
                <w:rFonts w:eastAsia="Times New Roman" w:cs="Times New Roman"/>
                <w:lang w:eastAsia="cs-CZ"/>
              </w:rPr>
              <w:t> Sezimově Ústí,</w:t>
            </w:r>
            <w:r w:rsidRPr="0039364A">
              <w:rPr>
                <w:rFonts w:eastAsia="Times New Roman" w:cs="Times New Roman"/>
                <w:lang w:eastAsia="cs-CZ"/>
              </w:rPr>
              <w:t xml:space="preserve"> dne: </w:t>
            </w:r>
            <w:r w:rsidR="009B5EB9">
              <w:rPr>
                <w:rFonts w:eastAsia="Times New Roman" w:cs="Times New Roman"/>
                <w:lang w:eastAsia="cs-CZ"/>
              </w:rPr>
              <w:t>2</w:t>
            </w:r>
            <w:r w:rsidR="00E20E2D">
              <w:rPr>
                <w:rFonts w:eastAsia="Times New Roman" w:cs="Times New Roman"/>
                <w:lang w:eastAsia="cs-CZ"/>
              </w:rPr>
              <w:t>5</w:t>
            </w:r>
            <w:r w:rsidR="009B5EB9">
              <w:rPr>
                <w:rFonts w:eastAsia="Times New Roman" w:cs="Times New Roman"/>
                <w:lang w:eastAsia="cs-CZ"/>
              </w:rPr>
              <w:t>. 5. 202</w:t>
            </w:r>
            <w:r w:rsidR="00E20E2D">
              <w:rPr>
                <w:rFonts w:eastAsia="Times New Roman" w:cs="Times New Roman"/>
                <w:lang w:eastAsia="cs-CZ"/>
              </w:rPr>
              <w:t>3</w:t>
            </w:r>
          </w:p>
        </w:tc>
        <w:tc>
          <w:tcPr>
            <w:tcW w:w="1259" w:type="dxa"/>
          </w:tcPr>
          <w:p w14:paraId="0738EBED"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2DBFA004" w14:textId="03C6220B" w:rsidR="00C126B5" w:rsidRPr="00730B4F" w:rsidRDefault="00C126B5" w:rsidP="009B5EB9">
            <w:pPr>
              <w:spacing w:after="120" w:line="276" w:lineRule="auto"/>
              <w:rPr>
                <w:rFonts w:eastAsia="Times New Roman" w:cs="Times New Roman"/>
                <w:lang w:eastAsia="cs-CZ"/>
              </w:rPr>
            </w:pPr>
            <w:r w:rsidRPr="00730B4F">
              <w:rPr>
                <w:rFonts w:eastAsia="Times New Roman" w:cs="Times New Roman"/>
                <w:lang w:eastAsia="cs-CZ"/>
              </w:rPr>
              <w:t>V</w:t>
            </w:r>
            <w:bookmarkStart w:id="4" w:name="Text33"/>
            <w:r w:rsidRPr="00730B4F">
              <w:rPr>
                <w:rFonts w:eastAsia="Times New Roman" w:cs="Times New Roman"/>
                <w:lang w:eastAsia="cs-CZ"/>
              </w:rPr>
              <w:t xml:space="preserve"> </w:t>
            </w:r>
            <w:bookmarkEnd w:id="4"/>
            <w:r w:rsidR="009B5EB9">
              <w:rPr>
                <w:rFonts w:eastAsia="Times New Roman" w:cs="Times New Roman"/>
                <w:lang w:eastAsia="cs-CZ"/>
              </w:rPr>
              <w:t>Táboře</w:t>
            </w:r>
            <w:r w:rsidRPr="00730B4F">
              <w:rPr>
                <w:rFonts w:eastAsia="Times New Roman" w:cs="Times New Roman"/>
                <w:lang w:eastAsia="cs-CZ"/>
              </w:rPr>
              <w:t xml:space="preserve"> dne: </w:t>
            </w:r>
            <w:r w:rsidR="003969D0" w:rsidRPr="00730B4F">
              <w:rPr>
                <w:rFonts w:eastAsia="Times New Roman" w:cs="Times New Roman"/>
                <w:iCs/>
              </w:rPr>
              <w:t>………</w:t>
            </w:r>
            <w:r w:rsidR="00C37414" w:rsidRPr="00730B4F">
              <w:rPr>
                <w:rFonts w:eastAsia="Times New Roman" w:cs="Times New Roman"/>
                <w:iCs/>
              </w:rPr>
              <w:t>….</w:t>
            </w:r>
            <w:r w:rsidR="003969D0" w:rsidRPr="00730B4F">
              <w:rPr>
                <w:rFonts w:eastAsia="Times New Roman" w:cs="Times New Roman"/>
                <w:iCs/>
              </w:rPr>
              <w:t>………..</w:t>
            </w:r>
          </w:p>
        </w:tc>
      </w:tr>
      <w:tr w:rsidR="00C126B5" w:rsidRPr="00A83103" w14:paraId="565ABCBE" w14:textId="77777777" w:rsidTr="00C126B5">
        <w:trPr>
          <w:trHeight w:val="924"/>
        </w:trPr>
        <w:tc>
          <w:tcPr>
            <w:tcW w:w="4604" w:type="dxa"/>
            <w:tcBorders>
              <w:top w:val="nil"/>
              <w:left w:val="nil"/>
              <w:bottom w:val="single" w:sz="4" w:space="0" w:color="auto"/>
              <w:right w:val="nil"/>
            </w:tcBorders>
          </w:tcPr>
          <w:p w14:paraId="30C16B84"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07467E06" w14:textId="77777777" w:rsidR="00C126B5" w:rsidRPr="00A83103" w:rsidRDefault="00C126B5" w:rsidP="00C126B5">
            <w:pPr>
              <w:spacing w:after="120" w:line="276" w:lineRule="auto"/>
              <w:rPr>
                <w:rFonts w:eastAsia="Times New Roman" w:cs="Times New Roman"/>
                <w:i/>
                <w:iCs/>
                <w:lang w:eastAsia="cs-CZ"/>
              </w:rPr>
            </w:pPr>
          </w:p>
          <w:p w14:paraId="378D3D4F" w14:textId="77777777" w:rsidR="00C126B5" w:rsidRPr="00A83103" w:rsidRDefault="00C126B5" w:rsidP="00C126B5">
            <w:pPr>
              <w:spacing w:after="120" w:line="276" w:lineRule="auto"/>
              <w:rPr>
                <w:rFonts w:eastAsia="Times New Roman" w:cs="Times New Roman"/>
                <w:i/>
                <w:iCs/>
                <w:lang w:eastAsia="cs-CZ"/>
              </w:rPr>
            </w:pPr>
          </w:p>
          <w:p w14:paraId="4075C010"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005600C8"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7E689965" w14:textId="77777777" w:rsidR="00C126B5" w:rsidRPr="00730B4F" w:rsidRDefault="00C126B5" w:rsidP="00C126B5">
            <w:pPr>
              <w:spacing w:after="120" w:line="240" w:lineRule="auto"/>
              <w:rPr>
                <w:rFonts w:eastAsia="Times New Roman" w:cs="Times New Roman"/>
                <w:iCs/>
                <w:lang w:eastAsia="cs-CZ"/>
              </w:rPr>
            </w:pPr>
            <w:r w:rsidRPr="00730B4F">
              <w:rPr>
                <w:rFonts w:eastAsia="Times New Roman" w:cs="Times New Roman"/>
                <w:iCs/>
                <w:lang w:eastAsia="cs-CZ"/>
              </w:rPr>
              <w:t>Za Prodávajícího</w:t>
            </w:r>
          </w:p>
          <w:p w14:paraId="0DD1C65C" w14:textId="77777777" w:rsidR="00C126B5" w:rsidRPr="00730B4F" w:rsidRDefault="00C126B5" w:rsidP="00C126B5">
            <w:pPr>
              <w:spacing w:after="120" w:line="240" w:lineRule="auto"/>
              <w:rPr>
                <w:rFonts w:eastAsia="Times New Roman" w:cs="Times New Roman"/>
                <w:iCs/>
                <w:lang w:eastAsia="cs-CZ"/>
              </w:rPr>
            </w:pPr>
          </w:p>
          <w:p w14:paraId="43B3734A" w14:textId="77777777" w:rsidR="00C126B5" w:rsidRPr="00730B4F" w:rsidRDefault="00C126B5" w:rsidP="00C126B5">
            <w:pPr>
              <w:spacing w:after="120" w:line="240" w:lineRule="auto"/>
              <w:rPr>
                <w:rFonts w:eastAsia="Times New Roman" w:cs="Times New Roman"/>
                <w:iCs/>
                <w:lang w:eastAsia="cs-CZ"/>
              </w:rPr>
            </w:pPr>
          </w:p>
        </w:tc>
      </w:tr>
      <w:tr w:rsidR="00C126B5" w:rsidRPr="00A83103" w14:paraId="658093A9" w14:textId="77777777" w:rsidTr="00C126B5">
        <w:trPr>
          <w:trHeight w:val="560"/>
        </w:trPr>
        <w:tc>
          <w:tcPr>
            <w:tcW w:w="4604" w:type="dxa"/>
            <w:tcBorders>
              <w:top w:val="single" w:sz="4" w:space="0" w:color="auto"/>
              <w:left w:val="nil"/>
              <w:bottom w:val="nil"/>
              <w:right w:val="nil"/>
            </w:tcBorders>
            <w:hideMark/>
          </w:tcPr>
          <w:p w14:paraId="72079D36" w14:textId="7F2DA890" w:rsidR="00C126B5" w:rsidRPr="0039364A" w:rsidRDefault="00B97D54" w:rsidP="00C126B5">
            <w:pPr>
              <w:spacing w:after="120" w:line="276" w:lineRule="auto"/>
              <w:jc w:val="center"/>
              <w:rPr>
                <w:rFonts w:eastAsia="Times New Roman" w:cs="Times New Roman"/>
                <w:iCs/>
              </w:rPr>
            </w:pPr>
            <w:r>
              <w:rPr>
                <w:rFonts w:eastAsia="Times New Roman" w:cs="Times New Roman"/>
                <w:iCs/>
              </w:rPr>
              <w:t>doc. PhDr. Mgr. Lenka Hrušková, Ph.D.</w:t>
            </w:r>
          </w:p>
          <w:p w14:paraId="292718CE" w14:textId="65F96E46" w:rsidR="00C126B5" w:rsidRPr="00A83103" w:rsidRDefault="0039364A" w:rsidP="00C126B5">
            <w:pPr>
              <w:spacing w:after="120" w:line="276" w:lineRule="auto"/>
              <w:jc w:val="center"/>
              <w:rPr>
                <w:rFonts w:eastAsia="Times New Roman" w:cs="Times New Roman"/>
                <w:lang w:eastAsia="cs-CZ"/>
              </w:rPr>
            </w:pPr>
            <w:r>
              <w:rPr>
                <w:rFonts w:eastAsia="Times New Roman" w:cs="Times New Roman"/>
                <w:lang w:eastAsia="cs-CZ"/>
              </w:rPr>
              <w:t>ředitel</w:t>
            </w:r>
            <w:r w:rsidR="00B97D54">
              <w:rPr>
                <w:rFonts w:eastAsia="Times New Roman" w:cs="Times New Roman"/>
                <w:lang w:eastAsia="cs-CZ"/>
              </w:rPr>
              <w:t>ka</w:t>
            </w:r>
          </w:p>
        </w:tc>
        <w:tc>
          <w:tcPr>
            <w:tcW w:w="1259" w:type="dxa"/>
          </w:tcPr>
          <w:p w14:paraId="5BEF57CC"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1483FC00" w14:textId="379227D7" w:rsidR="009B5EB9" w:rsidRDefault="009B5EB9" w:rsidP="009B5EB9">
            <w:pPr>
              <w:pStyle w:val="Default"/>
              <w:ind w:left="3540" w:hanging="3540"/>
              <w:jc w:val="center"/>
            </w:pPr>
            <w:r w:rsidRPr="007F4E8B">
              <w:t>Ing. Jindřich Zítkem</w:t>
            </w:r>
          </w:p>
          <w:p w14:paraId="59900A56" w14:textId="50D49793" w:rsidR="009B5EB9" w:rsidRPr="007F4E8B" w:rsidRDefault="009B5EB9" w:rsidP="009B5EB9">
            <w:pPr>
              <w:pStyle w:val="Default"/>
              <w:ind w:left="3540" w:hanging="3540"/>
              <w:jc w:val="center"/>
            </w:pPr>
            <w:r w:rsidRPr="007F4E8B">
              <w:t xml:space="preserve">generální ředitel a </w:t>
            </w:r>
            <w:r>
              <w:t>pře</w:t>
            </w:r>
            <w:r w:rsidRPr="007F4E8B">
              <w:t>dsed</w:t>
            </w:r>
            <w:r>
              <w:t>a</w:t>
            </w:r>
            <w:r w:rsidRPr="007F4E8B">
              <w:t xml:space="preserve"> představenstva</w:t>
            </w:r>
          </w:p>
          <w:p w14:paraId="39C56A02" w14:textId="06C7C5D6" w:rsidR="00C126B5" w:rsidRPr="00730B4F" w:rsidRDefault="00C126B5" w:rsidP="009B5EB9">
            <w:pPr>
              <w:spacing w:after="120" w:line="276" w:lineRule="auto"/>
              <w:jc w:val="center"/>
              <w:rPr>
                <w:rFonts w:eastAsia="Times New Roman" w:cs="Times New Roman"/>
                <w:lang w:eastAsia="cs-CZ"/>
              </w:rPr>
            </w:pPr>
          </w:p>
        </w:tc>
      </w:tr>
    </w:tbl>
    <w:p w14:paraId="10AD986F" w14:textId="77777777" w:rsidR="00C126B5" w:rsidRPr="00A83103" w:rsidRDefault="00C126B5" w:rsidP="00C126B5">
      <w:pPr>
        <w:spacing w:after="120" w:line="240" w:lineRule="auto"/>
        <w:rPr>
          <w:rFonts w:eastAsia="Calibri" w:cs="Times New Roman"/>
          <w:highlight w:val="yellow"/>
        </w:rPr>
      </w:pPr>
    </w:p>
    <w:p w14:paraId="7B858C33" w14:textId="3896196F"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049D911F" w14:textId="77777777" w:rsidR="009B5EB9"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085A2D27" w14:textId="1F4DBECD" w:rsid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3969D0">
        <w:rPr>
          <w:rFonts w:eastAsia="Times New Roman" w:cs="Times New Roman"/>
          <w:b/>
          <w:lang w:eastAsia="cs-CZ"/>
        </w:rPr>
        <w:t>S</w:t>
      </w:r>
      <w:r w:rsidR="000E2CEB">
        <w:rPr>
          <w:rFonts w:eastAsia="Times New Roman" w:cs="Times New Roman"/>
          <w:b/>
          <w:lang w:eastAsia="cs-CZ"/>
        </w:rPr>
        <w:t>eznam</w:t>
      </w:r>
      <w:r w:rsidR="003969D0">
        <w:rPr>
          <w:rFonts w:eastAsia="Times New Roman" w:cs="Times New Roman"/>
          <w:b/>
          <w:lang w:eastAsia="cs-CZ"/>
        </w:rPr>
        <w:t xml:space="preserve"> </w:t>
      </w:r>
      <w:r w:rsidR="003C3380">
        <w:rPr>
          <w:rFonts w:eastAsia="Times New Roman" w:cs="Times New Roman"/>
          <w:b/>
          <w:lang w:eastAsia="cs-CZ"/>
        </w:rPr>
        <w:t>dodávek vč. technické specifikace</w:t>
      </w:r>
    </w:p>
    <w:sectPr w:rsidR="00E70345" w:rsidSect="004379F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1B17" w14:textId="77777777" w:rsidR="00A67B6D" w:rsidRDefault="00A67B6D" w:rsidP="0003098B">
      <w:pPr>
        <w:spacing w:after="0" w:line="240" w:lineRule="auto"/>
      </w:pPr>
      <w:r>
        <w:separator/>
      </w:r>
    </w:p>
  </w:endnote>
  <w:endnote w:type="continuationSeparator" w:id="0">
    <w:p w14:paraId="5F4C7714" w14:textId="77777777" w:rsidR="00A67B6D" w:rsidRDefault="00A67B6D"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40638"/>
      <w:docPartObj>
        <w:docPartGallery w:val="Page Numbers (Bottom of Page)"/>
        <w:docPartUnique/>
      </w:docPartObj>
    </w:sdtPr>
    <w:sdtEndPr/>
    <w:sdtContent>
      <w:p w14:paraId="659DC549" w14:textId="786B7F63" w:rsidR="00482409" w:rsidRDefault="00482409">
        <w:pPr>
          <w:pStyle w:val="Zpat"/>
          <w:jc w:val="center"/>
        </w:pPr>
        <w:r>
          <w:fldChar w:fldCharType="begin"/>
        </w:r>
        <w:r>
          <w:instrText>PAGE   \* MERGEFORMAT</w:instrText>
        </w:r>
        <w:r>
          <w:fldChar w:fldCharType="separate"/>
        </w:r>
        <w:r w:rsidR="004A1A6B">
          <w:rPr>
            <w:noProof/>
          </w:rPr>
          <w:t>7</w:t>
        </w:r>
        <w:r>
          <w:fldChar w:fldCharType="end"/>
        </w:r>
      </w:p>
    </w:sdtContent>
  </w:sdt>
  <w:p w14:paraId="70A6756E"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674D1" w14:textId="77777777" w:rsidR="00A67B6D" w:rsidRDefault="00A67B6D" w:rsidP="0003098B">
      <w:pPr>
        <w:spacing w:after="0" w:line="240" w:lineRule="auto"/>
      </w:pPr>
      <w:r>
        <w:separator/>
      </w:r>
    </w:p>
  </w:footnote>
  <w:footnote w:type="continuationSeparator" w:id="0">
    <w:p w14:paraId="10EEC4D7" w14:textId="77777777" w:rsidR="00A67B6D" w:rsidRDefault="00A67B6D" w:rsidP="0003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168F2" w14:textId="70D172D5" w:rsidR="00482409" w:rsidRDefault="00482409" w:rsidP="00EC05B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8A566A1E"/>
    <w:lvl w:ilvl="0" w:tplc="6B8C7B1C">
      <w:start w:val="1"/>
      <w:numFmt w:val="decimal"/>
      <w:lvlText w:val="%1."/>
      <w:lvlJc w:val="righ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E57185"/>
    <w:multiLevelType w:val="multilevel"/>
    <w:tmpl w:val="8A566A1E"/>
    <w:lvl w:ilvl="0">
      <w:start w:val="1"/>
      <w:numFmt w:val="decimal"/>
      <w:lvlText w:val="%1."/>
      <w:lvlJc w:val="righ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3407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5278247">
    <w:abstractNumId w:val="26"/>
  </w:num>
  <w:num w:numId="3" w16cid:durableId="121047866">
    <w:abstractNumId w:val="20"/>
  </w:num>
  <w:num w:numId="4" w16cid:durableId="601037221">
    <w:abstractNumId w:val="12"/>
  </w:num>
  <w:num w:numId="5" w16cid:durableId="207685135">
    <w:abstractNumId w:val="39"/>
  </w:num>
  <w:num w:numId="6" w16cid:durableId="1930191469">
    <w:abstractNumId w:val="3"/>
  </w:num>
  <w:num w:numId="7" w16cid:durableId="1174497484">
    <w:abstractNumId w:val="0"/>
  </w:num>
  <w:num w:numId="8" w16cid:durableId="101270524">
    <w:abstractNumId w:val="32"/>
  </w:num>
  <w:num w:numId="9" w16cid:durableId="404762704">
    <w:abstractNumId w:val="22"/>
  </w:num>
  <w:num w:numId="10" w16cid:durableId="1553537625">
    <w:abstractNumId w:val="34"/>
  </w:num>
  <w:num w:numId="11" w16cid:durableId="425535371">
    <w:abstractNumId w:val="38"/>
  </w:num>
  <w:num w:numId="12" w16cid:durableId="685329719">
    <w:abstractNumId w:val="31"/>
  </w:num>
  <w:num w:numId="13" w16cid:durableId="1131020890">
    <w:abstractNumId w:val="1"/>
  </w:num>
  <w:num w:numId="14" w16cid:durableId="374089260">
    <w:abstractNumId w:val="5"/>
  </w:num>
  <w:num w:numId="15" w16cid:durableId="1689257705">
    <w:abstractNumId w:val="23"/>
  </w:num>
  <w:num w:numId="16" w16cid:durableId="1580823201">
    <w:abstractNumId w:val="13"/>
  </w:num>
  <w:num w:numId="17" w16cid:durableId="760295239">
    <w:abstractNumId w:val="2"/>
  </w:num>
  <w:num w:numId="18" w16cid:durableId="2066098002">
    <w:abstractNumId w:val="9"/>
  </w:num>
  <w:num w:numId="19" w16cid:durableId="1089229421">
    <w:abstractNumId w:val="6"/>
  </w:num>
  <w:num w:numId="20" w16cid:durableId="2064402345">
    <w:abstractNumId w:val="15"/>
  </w:num>
  <w:num w:numId="21" w16cid:durableId="968244978">
    <w:abstractNumId w:val="27"/>
  </w:num>
  <w:num w:numId="22" w16cid:durableId="599683262">
    <w:abstractNumId w:val="7"/>
  </w:num>
  <w:num w:numId="23" w16cid:durableId="66345545">
    <w:abstractNumId w:val="11"/>
  </w:num>
  <w:num w:numId="24" w16cid:durableId="735860948">
    <w:abstractNumId w:val="29"/>
  </w:num>
  <w:num w:numId="25" w16cid:durableId="1149128418">
    <w:abstractNumId w:val="30"/>
  </w:num>
  <w:num w:numId="26" w16cid:durableId="1791046274">
    <w:abstractNumId w:val="33"/>
  </w:num>
  <w:num w:numId="27" w16cid:durableId="897595817">
    <w:abstractNumId w:val="35"/>
  </w:num>
  <w:num w:numId="28" w16cid:durableId="490096438">
    <w:abstractNumId w:val="4"/>
  </w:num>
  <w:num w:numId="29" w16cid:durableId="1563640531">
    <w:abstractNumId w:val="16"/>
  </w:num>
  <w:num w:numId="30" w16cid:durableId="2034187738">
    <w:abstractNumId w:val="10"/>
  </w:num>
  <w:num w:numId="31" w16cid:durableId="815955351">
    <w:abstractNumId w:val="21"/>
  </w:num>
  <w:num w:numId="32" w16cid:durableId="1347825644">
    <w:abstractNumId w:val="25"/>
  </w:num>
  <w:num w:numId="33" w16cid:durableId="2099404733">
    <w:abstractNumId w:val="37"/>
  </w:num>
  <w:num w:numId="34" w16cid:durableId="1436947201">
    <w:abstractNumId w:val="8"/>
    <w:lvlOverride w:ilvl="0">
      <w:startOverride w:val="1"/>
    </w:lvlOverride>
  </w:num>
  <w:num w:numId="35" w16cid:durableId="13259791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7099999">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6858160">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29838653">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523496">
    <w:abstractNumId w:val="36"/>
  </w:num>
  <w:num w:numId="40" w16cid:durableId="15097076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65BD1"/>
    <w:rsid w:val="00094E63"/>
    <w:rsid w:val="000A1945"/>
    <w:rsid w:val="000C3F36"/>
    <w:rsid w:val="000C5DB0"/>
    <w:rsid w:val="000D19C5"/>
    <w:rsid w:val="000E2CEB"/>
    <w:rsid w:val="000F0A4A"/>
    <w:rsid w:val="000F43A0"/>
    <w:rsid w:val="000F480C"/>
    <w:rsid w:val="00100DCA"/>
    <w:rsid w:val="00110E4A"/>
    <w:rsid w:val="00114334"/>
    <w:rsid w:val="001454A3"/>
    <w:rsid w:val="001550F4"/>
    <w:rsid w:val="00157136"/>
    <w:rsid w:val="0016079E"/>
    <w:rsid w:val="00166238"/>
    <w:rsid w:val="00175292"/>
    <w:rsid w:val="00175C7D"/>
    <w:rsid w:val="0019600C"/>
    <w:rsid w:val="001C7EDB"/>
    <w:rsid w:val="001E332E"/>
    <w:rsid w:val="001E77BD"/>
    <w:rsid w:val="00207B97"/>
    <w:rsid w:val="0021324D"/>
    <w:rsid w:val="00224D4F"/>
    <w:rsid w:val="00234E22"/>
    <w:rsid w:val="002535D5"/>
    <w:rsid w:val="002A0C2A"/>
    <w:rsid w:val="002F4955"/>
    <w:rsid w:val="00304487"/>
    <w:rsid w:val="0030637D"/>
    <w:rsid w:val="003208B4"/>
    <w:rsid w:val="00330B2C"/>
    <w:rsid w:val="0038027C"/>
    <w:rsid w:val="003864A9"/>
    <w:rsid w:val="0038672B"/>
    <w:rsid w:val="00386F49"/>
    <w:rsid w:val="00390F77"/>
    <w:rsid w:val="003923BC"/>
    <w:rsid w:val="0039364A"/>
    <w:rsid w:val="003969D0"/>
    <w:rsid w:val="003A0A0D"/>
    <w:rsid w:val="003B4DB8"/>
    <w:rsid w:val="003C0966"/>
    <w:rsid w:val="003C3380"/>
    <w:rsid w:val="003C621B"/>
    <w:rsid w:val="003E1863"/>
    <w:rsid w:val="00410F8E"/>
    <w:rsid w:val="00412640"/>
    <w:rsid w:val="00427532"/>
    <w:rsid w:val="004379F0"/>
    <w:rsid w:val="00482409"/>
    <w:rsid w:val="004971E3"/>
    <w:rsid w:val="004A1A6B"/>
    <w:rsid w:val="004A38E3"/>
    <w:rsid w:val="004B1E54"/>
    <w:rsid w:val="004C3BCC"/>
    <w:rsid w:val="004D055D"/>
    <w:rsid w:val="004D6429"/>
    <w:rsid w:val="004F050D"/>
    <w:rsid w:val="004F0D4A"/>
    <w:rsid w:val="004F4182"/>
    <w:rsid w:val="005321FD"/>
    <w:rsid w:val="00562B02"/>
    <w:rsid w:val="0057666D"/>
    <w:rsid w:val="005824CC"/>
    <w:rsid w:val="005F5683"/>
    <w:rsid w:val="0062056D"/>
    <w:rsid w:val="0063142A"/>
    <w:rsid w:val="00632F42"/>
    <w:rsid w:val="00636B8A"/>
    <w:rsid w:val="00645F3D"/>
    <w:rsid w:val="00671CB2"/>
    <w:rsid w:val="0068167B"/>
    <w:rsid w:val="007033B5"/>
    <w:rsid w:val="007033C0"/>
    <w:rsid w:val="00717E7E"/>
    <w:rsid w:val="00730B4F"/>
    <w:rsid w:val="0076569A"/>
    <w:rsid w:val="00774878"/>
    <w:rsid w:val="007748DC"/>
    <w:rsid w:val="00782552"/>
    <w:rsid w:val="0078298C"/>
    <w:rsid w:val="00784160"/>
    <w:rsid w:val="0078718C"/>
    <w:rsid w:val="00796CAF"/>
    <w:rsid w:val="007A1E74"/>
    <w:rsid w:val="007B5C97"/>
    <w:rsid w:val="007E436B"/>
    <w:rsid w:val="007F4E8B"/>
    <w:rsid w:val="00812568"/>
    <w:rsid w:val="008271C5"/>
    <w:rsid w:val="00831D8A"/>
    <w:rsid w:val="0083567D"/>
    <w:rsid w:val="00842C95"/>
    <w:rsid w:val="00865FDE"/>
    <w:rsid w:val="00871F36"/>
    <w:rsid w:val="008729D3"/>
    <w:rsid w:val="00886D88"/>
    <w:rsid w:val="00895622"/>
    <w:rsid w:val="008B7BEE"/>
    <w:rsid w:val="008C02F4"/>
    <w:rsid w:val="008F52AF"/>
    <w:rsid w:val="008F5B57"/>
    <w:rsid w:val="00935FAF"/>
    <w:rsid w:val="00940D42"/>
    <w:rsid w:val="00943739"/>
    <w:rsid w:val="00943AB7"/>
    <w:rsid w:val="00950A80"/>
    <w:rsid w:val="00955E6F"/>
    <w:rsid w:val="00956BC8"/>
    <w:rsid w:val="00971CA1"/>
    <w:rsid w:val="009858C0"/>
    <w:rsid w:val="00985FC9"/>
    <w:rsid w:val="009A768C"/>
    <w:rsid w:val="009B5EB1"/>
    <w:rsid w:val="009B5EB9"/>
    <w:rsid w:val="009C1585"/>
    <w:rsid w:val="009C6C48"/>
    <w:rsid w:val="009F6721"/>
    <w:rsid w:val="00A1302F"/>
    <w:rsid w:val="00A14219"/>
    <w:rsid w:val="00A152DA"/>
    <w:rsid w:val="00A3259E"/>
    <w:rsid w:val="00A52AA2"/>
    <w:rsid w:val="00A67B6D"/>
    <w:rsid w:val="00A83103"/>
    <w:rsid w:val="00AA71CC"/>
    <w:rsid w:val="00AB2A4C"/>
    <w:rsid w:val="00AF53FB"/>
    <w:rsid w:val="00B12E65"/>
    <w:rsid w:val="00B2130D"/>
    <w:rsid w:val="00B421CC"/>
    <w:rsid w:val="00B64D99"/>
    <w:rsid w:val="00B6580D"/>
    <w:rsid w:val="00B7452F"/>
    <w:rsid w:val="00B82E80"/>
    <w:rsid w:val="00B97D54"/>
    <w:rsid w:val="00BA3BAD"/>
    <w:rsid w:val="00BA7CFF"/>
    <w:rsid w:val="00BB0EDD"/>
    <w:rsid w:val="00BB35E2"/>
    <w:rsid w:val="00BD527B"/>
    <w:rsid w:val="00BE2B20"/>
    <w:rsid w:val="00C1000D"/>
    <w:rsid w:val="00C126B5"/>
    <w:rsid w:val="00C15AA1"/>
    <w:rsid w:val="00C37414"/>
    <w:rsid w:val="00C47D50"/>
    <w:rsid w:val="00C50E45"/>
    <w:rsid w:val="00C546C0"/>
    <w:rsid w:val="00C55D6A"/>
    <w:rsid w:val="00C954FD"/>
    <w:rsid w:val="00CA18A5"/>
    <w:rsid w:val="00CC5522"/>
    <w:rsid w:val="00CF6186"/>
    <w:rsid w:val="00D116F6"/>
    <w:rsid w:val="00D30EEF"/>
    <w:rsid w:val="00D74BDE"/>
    <w:rsid w:val="00D95C09"/>
    <w:rsid w:val="00DA2989"/>
    <w:rsid w:val="00DB5925"/>
    <w:rsid w:val="00DC7B89"/>
    <w:rsid w:val="00DE5A7D"/>
    <w:rsid w:val="00DE6F3B"/>
    <w:rsid w:val="00E0383D"/>
    <w:rsid w:val="00E20E2D"/>
    <w:rsid w:val="00E422F7"/>
    <w:rsid w:val="00E5134B"/>
    <w:rsid w:val="00E70345"/>
    <w:rsid w:val="00E73B2C"/>
    <w:rsid w:val="00E741B6"/>
    <w:rsid w:val="00E762EE"/>
    <w:rsid w:val="00E931A1"/>
    <w:rsid w:val="00EA2670"/>
    <w:rsid w:val="00EA6578"/>
    <w:rsid w:val="00EB14B1"/>
    <w:rsid w:val="00EB3ED4"/>
    <w:rsid w:val="00EC05B7"/>
    <w:rsid w:val="00EC3B31"/>
    <w:rsid w:val="00EC4719"/>
    <w:rsid w:val="00EE3697"/>
    <w:rsid w:val="00EE6C66"/>
    <w:rsid w:val="00F17C12"/>
    <w:rsid w:val="00F31BEB"/>
    <w:rsid w:val="00F4189B"/>
    <w:rsid w:val="00F61FC2"/>
    <w:rsid w:val="00F74DDD"/>
    <w:rsid w:val="00F80ABB"/>
    <w:rsid w:val="00F86D80"/>
    <w:rsid w:val="00F909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87B4768"/>
  <w15:docId w15:val="{A6551CBD-EAE5-430A-B8DC-3582B9EB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F2A63-E2D5-4F21-97ED-78386AFEE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2989</Words>
  <Characters>17640</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Pončíková Denisa  - Energy Benefit Centre a.s.</dc:creator>
  <cp:lastModifiedBy>Filsaková Marie</cp:lastModifiedBy>
  <cp:revision>17</cp:revision>
  <cp:lastPrinted>2021-06-23T06:14:00Z</cp:lastPrinted>
  <dcterms:created xsi:type="dcterms:W3CDTF">2021-06-22T12:09:00Z</dcterms:created>
  <dcterms:modified xsi:type="dcterms:W3CDTF">2023-05-25T09:31:00Z</dcterms:modified>
</cp:coreProperties>
</file>