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E623" w14:textId="77777777"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</w:p>
    <w:p w14:paraId="2FCBE624" w14:textId="1F95F6C2" w:rsidR="00572BC5" w:rsidRPr="008815F8" w:rsidRDefault="00F72D09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752" behindDoc="0" locked="0" layoutInCell="1" allowOverlap="1" wp14:anchorId="4BBFF292" wp14:editId="11BD4392">
            <wp:simplePos x="0" y="0"/>
            <wp:positionH relativeFrom="column">
              <wp:posOffset>3992245</wp:posOffset>
            </wp:positionH>
            <wp:positionV relativeFrom="paragraph">
              <wp:posOffset>210185</wp:posOffset>
            </wp:positionV>
            <wp:extent cx="2205355" cy="328930"/>
            <wp:effectExtent l="0" t="0" r="4445" b="0"/>
            <wp:wrapSquare wrapText="bothSides"/>
            <wp:docPr id="9" name="Obrázek 9" descr="Výsledek obrázku pro Městská nemocnice Ostrava, příspěvková organizac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ěstská nemocnice Ostrava, příspěvková organizac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C5"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14:paraId="2FCBE625" w14:textId="5683F68A"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14:paraId="2FCBE626" w14:textId="1D7573C4"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F72D09">
        <w:rPr>
          <w:rFonts w:cs="MetaPro-Bold"/>
          <w:b/>
          <w:bCs/>
          <w:color w:val="002060"/>
          <w:sz w:val="28"/>
          <w:szCs w:val="28"/>
        </w:rPr>
        <w:t>500</w:t>
      </w:r>
      <w:r w:rsidR="001D402B">
        <w:rPr>
          <w:rFonts w:cs="MetaPro-Bold"/>
          <w:b/>
          <w:bCs/>
          <w:color w:val="002060"/>
          <w:sz w:val="28"/>
          <w:szCs w:val="28"/>
        </w:rPr>
        <w:t>,-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14:paraId="2FCBE627" w14:textId="77777777"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14:paraId="2FCBE628" w14:textId="77777777"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 xml:space="preserve">Jméno a příjmení </w:t>
      </w:r>
      <w:r w:rsidR="00887BD1" w:rsidRPr="000A72B9">
        <w:rPr>
          <w:rFonts w:cs="MetaPro-Bold"/>
          <w:b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0A72B9">
        <w:rPr>
          <w:rFonts w:cs="MetaPro-Bold"/>
          <w:b/>
          <w:bCs/>
          <w:sz w:val="16"/>
          <w:szCs w:val="16"/>
        </w:rPr>
        <w:t>Číslo pojištěnce</w:t>
      </w:r>
    </w:p>
    <w:p w14:paraId="2FCBE62A" w14:textId="417495E1" w:rsidR="005C1A47" w:rsidRPr="00901C7D" w:rsidRDefault="001D7081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</w:p>
    <w:p w14:paraId="2FCBE62B" w14:textId="53342ACB" w:rsidR="00C37C8D" w:rsidRPr="00901C7D" w:rsidRDefault="00E633AA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/>
          <w:bCs/>
          <w:sz w:val="16"/>
          <w:szCs w:val="16"/>
        </w:rPr>
        <w:t>Pracoviště</w:t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D93867" w:rsidRPr="00901C7D">
        <w:rPr>
          <w:rFonts w:cs="MetaPro-Bold"/>
          <w:bCs/>
          <w:sz w:val="16"/>
          <w:szCs w:val="16"/>
        </w:rPr>
        <w:tab/>
      </w:r>
      <w:r w:rsidR="00430054" w:rsidRPr="00901C7D">
        <w:rPr>
          <w:rFonts w:cs="MetaPro-Bold"/>
          <w:bCs/>
          <w:sz w:val="16"/>
          <w:szCs w:val="16"/>
        </w:rPr>
        <w:tab/>
      </w:r>
      <w:r w:rsidR="00887BD1" w:rsidRPr="00901C7D"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 w:rsidR="00C37C8D" w:rsidRPr="000A72B9">
        <w:rPr>
          <w:rFonts w:cs="MetaPro-Bold"/>
          <w:b/>
          <w:bCs/>
          <w:sz w:val="16"/>
          <w:szCs w:val="16"/>
        </w:rPr>
        <w:t>Kód voucheru</w:t>
      </w:r>
      <w:r>
        <w:rPr>
          <w:rFonts w:cs="MetaPro-Bold"/>
          <w:b/>
          <w:bCs/>
          <w:sz w:val="16"/>
          <w:szCs w:val="16"/>
        </w:rPr>
        <w:t xml:space="preserve"> </w:t>
      </w:r>
    </w:p>
    <w:p w14:paraId="2FCBE62C" w14:textId="4E80E240" w:rsidR="00C37C8D" w:rsidRPr="006770BC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6770BC">
        <w:rPr>
          <w:rFonts w:cs="MetaPro-Bold"/>
          <w:bCs/>
          <w:sz w:val="18"/>
          <w:szCs w:val="18"/>
        </w:rPr>
        <w:tab/>
      </w:r>
      <w:r w:rsidRPr="006770BC">
        <w:rPr>
          <w:rFonts w:cs="MetaPro-Bold"/>
          <w:bCs/>
          <w:sz w:val="18"/>
          <w:szCs w:val="18"/>
        </w:rPr>
        <w:tab/>
      </w:r>
      <w:r w:rsidRPr="006770BC">
        <w:rPr>
          <w:rFonts w:cs="MetaPro-Bold"/>
          <w:bCs/>
          <w:sz w:val="18"/>
          <w:szCs w:val="18"/>
        </w:rPr>
        <w:tab/>
      </w:r>
      <w:r w:rsidRPr="006770BC">
        <w:rPr>
          <w:rFonts w:cs="MetaPro-Bold"/>
          <w:bCs/>
          <w:sz w:val="18"/>
          <w:szCs w:val="18"/>
        </w:rPr>
        <w:tab/>
      </w:r>
      <w:r w:rsidR="006770BC" w:rsidRPr="006770BC">
        <w:rPr>
          <w:rFonts w:cs="MetaPro-Bold"/>
          <w:bCs/>
          <w:sz w:val="18"/>
          <w:szCs w:val="18"/>
        </w:rPr>
        <w:tab/>
      </w:r>
      <w:r w:rsidR="006770BC" w:rsidRPr="006770BC">
        <w:rPr>
          <w:rFonts w:cs="MetaPro-Bold"/>
          <w:bCs/>
          <w:sz w:val="18"/>
          <w:szCs w:val="18"/>
        </w:rPr>
        <w:tab/>
      </w:r>
      <w:r w:rsidR="001D7081">
        <w:rPr>
          <w:rFonts w:cs="MetaPro-Bold"/>
          <w:bCs/>
          <w:sz w:val="18"/>
          <w:szCs w:val="18"/>
        </w:rPr>
        <w:tab/>
      </w:r>
    </w:p>
    <w:p w14:paraId="2FCBE62D" w14:textId="77777777" w:rsidR="00C37C8D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14:paraId="2FCBE62E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14:paraId="2FCBE62F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2FCBE630" w14:textId="77777777"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14:paraId="2FCBE631" w14:textId="77777777"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14:paraId="44025E6A" w14:textId="3DE6D6E8" w:rsidR="00F72D0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F72D09">
        <w:rPr>
          <w:rFonts w:cs="MetaPro-Bold"/>
          <w:bCs/>
          <w:sz w:val="16"/>
          <w:szCs w:val="16"/>
        </w:rPr>
        <w:t>500</w:t>
      </w:r>
      <w:r w:rsidR="001D402B">
        <w:rPr>
          <w:rFonts w:cs="MetaPro-Bold"/>
          <w:bCs/>
          <w:sz w:val="16"/>
          <w:szCs w:val="16"/>
        </w:rPr>
        <w:t>,-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</w:p>
    <w:p w14:paraId="2FCBE632" w14:textId="11BD9343" w:rsidR="008815F8" w:rsidRPr="000A72B9" w:rsidRDefault="008574A5" w:rsidP="001D402B">
      <w:pPr>
        <w:autoSpaceDE w:val="0"/>
        <w:autoSpaceDN w:val="0"/>
        <w:adjustRightInd w:val="0"/>
        <w:spacing w:after="0"/>
        <w:ind w:left="4248" w:firstLine="708"/>
        <w:jc w:val="both"/>
        <w:rPr>
          <w:rFonts w:cs="MetaPro-Bold"/>
          <w:b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 xml:space="preserve">Číslo bankovního účtu a kód banky pro zaslání příspěvku </w:t>
      </w:r>
    </w:p>
    <w:p w14:paraId="743B32D4" w14:textId="77777777" w:rsidR="001D402B" w:rsidRDefault="001D402B" w:rsidP="001D402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</w:p>
    <w:p w14:paraId="0BE746E6" w14:textId="1E19F537" w:rsidR="00F72D09" w:rsidRPr="00F72D09" w:rsidRDefault="00F72D09" w:rsidP="00F72D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 w:rsidRPr="00F72D09">
        <w:rPr>
          <w:rFonts w:cs="MetaPro-Bold"/>
          <w:b/>
          <w:bCs/>
          <w:sz w:val="18"/>
          <w:szCs w:val="18"/>
        </w:rPr>
        <w:t>Očkování nehrazené z veřejného zdravotního pojištění</w:t>
      </w:r>
    </w:p>
    <w:p w14:paraId="42979AC1" w14:textId="3FA5265F" w:rsidR="00F72D09" w:rsidRPr="00F72D09" w:rsidRDefault="00F72D09" w:rsidP="00F72D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 w:rsidRPr="00F72D09">
        <w:rPr>
          <w:b/>
          <w:bCs/>
          <w:sz w:val="18"/>
          <w:szCs w:val="18"/>
        </w:rPr>
        <w:t>P</w:t>
      </w:r>
      <w:r w:rsidRPr="00F72D09">
        <w:rPr>
          <w:b/>
          <w:sz w:val="18"/>
          <w:szCs w:val="18"/>
        </w:rPr>
        <w:t>řípravky podporujících imunitu</w:t>
      </w:r>
      <w:r>
        <w:rPr>
          <w:rFonts w:cs="MetaPro-Bold"/>
          <w:b/>
          <w:bCs/>
          <w:sz w:val="18"/>
          <w:szCs w:val="18"/>
        </w:rPr>
        <w:t xml:space="preserve"> </w:t>
      </w:r>
    </w:p>
    <w:p w14:paraId="4D18B69A" w14:textId="119D87DA" w:rsidR="00F72D09" w:rsidRPr="00F72D09" w:rsidRDefault="00F72D09" w:rsidP="00F72D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 w:rsidRPr="00F72D09">
        <w:rPr>
          <w:b/>
          <w:bCs/>
          <w:sz w:val="18"/>
          <w:szCs w:val="18"/>
        </w:rPr>
        <w:t>Rekondiční, kondiční, rehabilitační a pohybové aktivity</w:t>
      </w:r>
      <w:r w:rsidRPr="00F72D09">
        <w:rPr>
          <w:rFonts w:cs="MetaPro-Bold"/>
          <w:b/>
          <w:bCs/>
          <w:sz w:val="18"/>
          <w:szCs w:val="18"/>
        </w:rPr>
        <w:tab/>
      </w:r>
    </w:p>
    <w:p w14:paraId="48221FA4" w14:textId="77777777" w:rsidR="00F72D09" w:rsidRPr="00F72D09" w:rsidRDefault="00F72D09" w:rsidP="00F72D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 w:rsidRPr="00F72D09">
        <w:rPr>
          <w:b/>
          <w:bCs/>
          <w:sz w:val="18"/>
          <w:szCs w:val="18"/>
        </w:rPr>
        <w:t>Ostatní</w:t>
      </w:r>
      <w:r w:rsidRPr="00F72D09">
        <w:rPr>
          <w:rFonts w:cs="MetaPro-Bold"/>
          <w:b/>
          <w:bCs/>
          <w:sz w:val="18"/>
          <w:szCs w:val="18"/>
        </w:rPr>
        <w:t xml:space="preserve">   </w:t>
      </w:r>
    </w:p>
    <w:p w14:paraId="2FCBE635" w14:textId="77777777" w:rsidR="00B207D5" w:rsidRPr="000A72B9" w:rsidRDefault="00D47DA2" w:rsidP="00F72D09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0A72B9">
        <w:rPr>
          <w:rFonts w:cs="MetaPro-Bold"/>
          <w:b/>
          <w:bCs/>
          <w:sz w:val="16"/>
          <w:szCs w:val="16"/>
        </w:rPr>
        <w:t>Telefon</w:t>
      </w:r>
    </w:p>
    <w:p w14:paraId="2FCBE636" w14:textId="77777777" w:rsidR="000A72B9" w:rsidRDefault="000A72B9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14:paraId="2FCBE637" w14:textId="77777777" w:rsidR="003B4C6A" w:rsidRPr="000A72B9" w:rsidRDefault="003B4C6A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14:paraId="2FCBE638" w14:textId="77777777"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14:paraId="2FCBE639" w14:textId="77777777"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14:paraId="2FCBE63A" w14:textId="77777777"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14:paraId="2FCBE63D" w14:textId="77777777"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14:paraId="2FCBE63E" w14:textId="77777777"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14:paraId="2FCBE63F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14:paraId="2FCBE640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14:paraId="2FCBE641" w14:textId="77777777"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14:paraId="2FCBE642" w14:textId="77777777" w:rsidR="009608F0" w:rsidRPr="00E9035D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0"/>
          <w:szCs w:val="10"/>
        </w:rPr>
      </w:pPr>
    </w:p>
    <w:p w14:paraId="2FCBE643" w14:textId="77777777"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9035D">
        <w:rPr>
          <w:rFonts w:cs="MetaPro-Bold"/>
          <w:b/>
          <w:bCs/>
          <w:sz w:val="16"/>
          <w:szCs w:val="16"/>
        </w:rPr>
        <w:t>P</w:t>
      </w:r>
      <w:r w:rsidR="00887BD1" w:rsidRPr="00E9035D">
        <w:rPr>
          <w:rFonts w:cs="MetaPro-Bold"/>
          <w:b/>
          <w:bCs/>
          <w:sz w:val="16"/>
          <w:szCs w:val="16"/>
        </w:rPr>
        <w:t>racoviště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</w:t>
      </w:r>
      <w:r w:rsidR="00E9035D">
        <w:rPr>
          <w:rFonts w:cs="MetaPro-Bold"/>
          <w:bCs/>
          <w:sz w:val="16"/>
          <w:szCs w:val="16"/>
        </w:rPr>
        <w:tab/>
      </w:r>
      <w:r w:rsidR="008815F8" w:rsidRPr="00E9035D">
        <w:rPr>
          <w:rFonts w:cs="MetaPro-Bold"/>
          <w:b/>
          <w:bCs/>
          <w:sz w:val="16"/>
          <w:szCs w:val="16"/>
        </w:rPr>
        <w:t xml:space="preserve"> </w:t>
      </w:r>
      <w:r w:rsidR="00E9035D">
        <w:rPr>
          <w:rFonts w:cs="MetaPro-Bold"/>
          <w:b/>
          <w:bCs/>
          <w:sz w:val="16"/>
          <w:szCs w:val="16"/>
        </w:rPr>
        <w:tab/>
      </w:r>
      <w:r w:rsidR="00430054" w:rsidRPr="00E9035D">
        <w:rPr>
          <w:rFonts w:cs="MetaPro-Bold"/>
          <w:b/>
          <w:bCs/>
          <w:sz w:val="16"/>
          <w:szCs w:val="16"/>
        </w:rPr>
        <w:t xml:space="preserve">Adresa </w:t>
      </w:r>
      <w:r w:rsidRPr="00E9035D">
        <w:rPr>
          <w:rFonts w:cs="MetaPro-Bold"/>
          <w:b/>
          <w:bCs/>
          <w:sz w:val="16"/>
          <w:szCs w:val="16"/>
        </w:rPr>
        <w:t>pracoviště</w:t>
      </w:r>
    </w:p>
    <w:p w14:paraId="0355F96D" w14:textId="0AC7C2BA" w:rsidR="00F72D09" w:rsidRPr="00F72D09" w:rsidRDefault="00F72D09" w:rsidP="00F72D09">
      <w:pPr>
        <w:pStyle w:val="Zkladntext21"/>
        <w:ind w:hanging="567"/>
        <w:jc w:val="both"/>
        <w:rPr>
          <w:rFonts w:asciiTheme="minorHAnsi" w:hAnsiTheme="minorHAnsi"/>
          <w:b/>
          <w:sz w:val="16"/>
          <w:szCs w:val="16"/>
        </w:rPr>
      </w:pPr>
      <w:r w:rsidRPr="00F72D09">
        <w:rPr>
          <w:rFonts w:asciiTheme="minorHAnsi" w:eastAsiaTheme="minorHAnsi" w:hAnsiTheme="minorHAnsi"/>
          <w:sz w:val="16"/>
          <w:szCs w:val="16"/>
          <w:lang w:eastAsia="en-US"/>
        </w:rPr>
        <w:t>Městská nemocnice Ostrava, příspěvková organizace</w:t>
      </w:r>
      <w:r w:rsidRPr="00F72D09">
        <w:rPr>
          <w:rFonts w:asciiTheme="minorHAnsi" w:eastAsiaTheme="minorHAnsi" w:hAnsi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/>
          <w:b/>
          <w:sz w:val="16"/>
          <w:szCs w:val="16"/>
          <w:lang w:eastAsia="en-US"/>
        </w:rPr>
        <w:tab/>
      </w:r>
      <w:r>
        <w:rPr>
          <w:rFonts w:asciiTheme="minorHAnsi" w:eastAsiaTheme="minorHAnsi" w:hAnsiTheme="minorHAnsi"/>
          <w:b/>
          <w:sz w:val="16"/>
          <w:szCs w:val="16"/>
          <w:lang w:eastAsia="en-US"/>
        </w:rPr>
        <w:tab/>
      </w:r>
      <w:r w:rsidRPr="00F72D09">
        <w:rPr>
          <w:rFonts w:asciiTheme="minorHAnsi" w:hAnsiTheme="minorHAnsi"/>
          <w:sz w:val="16"/>
          <w:szCs w:val="16"/>
        </w:rPr>
        <w:t>Nemocniční 898/20A, 728 80 Ostrava – Moravská Ostrava</w:t>
      </w:r>
    </w:p>
    <w:p w14:paraId="2FCBE644" w14:textId="77777777"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2FCBE645" w14:textId="77777777"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2FCBE646" w14:textId="77777777"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14:paraId="2FCBE647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2FCBE64A" w14:textId="4B33CE12"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2FCBE64B" w14:textId="77777777"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2FCBE64C" w14:textId="77777777"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14:paraId="2FCBE64D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14:paraId="2FCBE64E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2FCBE64F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14:paraId="2FCBE650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2FCBE651" w14:textId="77777777"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14:paraId="2FCBE652" w14:textId="77777777"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14:paraId="02F9E466" w14:textId="77777777" w:rsidR="00E633AA" w:rsidRDefault="00AE43DE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>
        <w:rPr>
          <w:rFonts w:cs="MetaPro-Book"/>
          <w:color w:val="262626"/>
          <w:sz w:val="16"/>
          <w:szCs w:val="16"/>
        </w:rPr>
        <w:t>, kteří jsou pojištěnci VZP ČR</w:t>
      </w:r>
      <w:r w:rsidR="00E9035D">
        <w:rPr>
          <w:rFonts w:cs="MetaPro-Book"/>
          <w:color w:val="262626"/>
          <w:sz w:val="16"/>
          <w:szCs w:val="16"/>
        </w:rPr>
        <w:t xml:space="preserve">,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 xml:space="preserve">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>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14:paraId="637163C0" w14:textId="47BBD0E8" w:rsidR="00E633AA" w:rsidRPr="00E633AA" w:rsidRDefault="00644BC6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E633AA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E633AA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E633AA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E633AA">
        <w:rPr>
          <w:rFonts w:cs="MetaPro-Book"/>
          <w:color w:val="262626"/>
          <w:sz w:val="16"/>
          <w:szCs w:val="16"/>
        </w:rPr>
        <w:t>:</w:t>
      </w:r>
    </w:p>
    <w:p w14:paraId="2B874128" w14:textId="0A143C93" w:rsidR="00E633AA" w:rsidRPr="00E633AA" w:rsidRDefault="00E633AA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6"/>
          <w:szCs w:val="16"/>
        </w:rPr>
        <w:t>O</w:t>
      </w:r>
      <w:r w:rsidR="00F72D09" w:rsidRPr="00E633AA">
        <w:rPr>
          <w:rFonts w:cs="MetaPro-Bold"/>
          <w:b/>
          <w:bCs/>
          <w:sz w:val="16"/>
          <w:szCs w:val="16"/>
        </w:rPr>
        <w:t>čkování nehrazené z veřejného zdravotního pojištění,</w:t>
      </w:r>
    </w:p>
    <w:p w14:paraId="0B61E0AC" w14:textId="4564793E" w:rsidR="00E633AA" w:rsidRPr="00E633AA" w:rsidRDefault="00E633AA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P</w:t>
      </w:r>
      <w:r w:rsidR="00F72D09" w:rsidRPr="00E633AA">
        <w:rPr>
          <w:b/>
          <w:sz w:val="16"/>
          <w:szCs w:val="16"/>
        </w:rPr>
        <w:t>řípravky podporujících imunitu</w:t>
      </w:r>
      <w:r>
        <w:rPr>
          <w:b/>
          <w:sz w:val="16"/>
          <w:szCs w:val="16"/>
        </w:rPr>
        <w:t>,</w:t>
      </w:r>
    </w:p>
    <w:p w14:paraId="6CAAC05C" w14:textId="7FDD4149" w:rsidR="00E633AA" w:rsidRPr="00E633AA" w:rsidRDefault="00E633AA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6"/>
          <w:szCs w:val="16"/>
        </w:rPr>
        <w:t>R</w:t>
      </w:r>
      <w:r w:rsidR="00F72D09" w:rsidRPr="00E633AA">
        <w:rPr>
          <w:b/>
          <w:bCs/>
          <w:sz w:val="16"/>
          <w:szCs w:val="16"/>
        </w:rPr>
        <w:t>ekondiční, kondiční, rehabilitační a pohybové aktivity</w:t>
      </w:r>
      <w:r w:rsidR="00F72D09" w:rsidRPr="00E633AA">
        <w:rPr>
          <w:rFonts w:cs="MetaPro-Bold"/>
          <w:b/>
          <w:bCs/>
          <w:sz w:val="16"/>
          <w:szCs w:val="16"/>
        </w:rPr>
        <w:t xml:space="preserve">, </w:t>
      </w:r>
    </w:p>
    <w:p w14:paraId="2FCBE654" w14:textId="6369F8E8" w:rsidR="00B207D5" w:rsidRPr="00E633AA" w:rsidRDefault="00E633AA" w:rsidP="00E633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</w:t>
      </w:r>
      <w:r w:rsidR="00F72D09" w:rsidRPr="00E633AA">
        <w:rPr>
          <w:b/>
          <w:bCs/>
          <w:sz w:val="16"/>
          <w:szCs w:val="16"/>
        </w:rPr>
        <w:t>statní</w:t>
      </w:r>
      <w:r w:rsidR="00F72D09" w:rsidRPr="00E633AA">
        <w:rPr>
          <w:rFonts w:cs="MetaPro-Bold"/>
          <w:b/>
          <w:bCs/>
          <w:sz w:val="18"/>
          <w:szCs w:val="18"/>
        </w:rPr>
        <w:t xml:space="preserve">  </w:t>
      </w:r>
    </w:p>
    <w:p w14:paraId="2FCBE656" w14:textId="7203209F"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>který nejpozději do</w:t>
      </w:r>
      <w:r w:rsidR="00F72D09">
        <w:rPr>
          <w:rFonts w:cs="MetaPro-Book"/>
          <w:color w:val="262626"/>
          <w:sz w:val="16"/>
          <w:szCs w:val="16"/>
        </w:rPr>
        <w:t xml:space="preserve"> 31. 08. 2017</w:t>
      </w:r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14:paraId="2FCBE657" w14:textId="77777777"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14:paraId="2FCBE659" w14:textId="3AECF83F" w:rsidR="00827E97" w:rsidRPr="00F72D09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56704" behindDoc="0" locked="0" layoutInCell="1" allowOverlap="1" wp14:anchorId="2FCBE65A" wp14:editId="2FCBE65B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r w:rsidR="00F72D09">
        <w:rPr>
          <w:rFonts w:cs="MetaPro-Black"/>
          <w:color w:val="262626"/>
          <w:sz w:val="16"/>
          <w:szCs w:val="16"/>
        </w:rPr>
        <w:t>d</w:t>
      </w:r>
      <w:r w:rsidR="00E633AA">
        <w:rPr>
          <w:rFonts w:cs="MetaPro-Black"/>
          <w:color w:val="262626"/>
          <w:sz w:val="16"/>
          <w:szCs w:val="16"/>
        </w:rPr>
        <w:t xml:space="preserve">ata uzavření smlouvy mezi VZP ČR a firmou. </w:t>
      </w:r>
    </w:p>
    <w:sectPr w:rsidR="00827E97" w:rsidRPr="00F72D09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DE44781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5846FA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31C10"/>
    <w:rsid w:val="001A7CD6"/>
    <w:rsid w:val="001C373E"/>
    <w:rsid w:val="001D402B"/>
    <w:rsid w:val="001D7081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5D6C26"/>
    <w:rsid w:val="006448D2"/>
    <w:rsid w:val="00644BC6"/>
    <w:rsid w:val="006770BC"/>
    <w:rsid w:val="00683ABF"/>
    <w:rsid w:val="00696154"/>
    <w:rsid w:val="006E73E0"/>
    <w:rsid w:val="00703DFF"/>
    <w:rsid w:val="0073698B"/>
    <w:rsid w:val="0079198E"/>
    <w:rsid w:val="00793965"/>
    <w:rsid w:val="007A3656"/>
    <w:rsid w:val="007E3CE3"/>
    <w:rsid w:val="00812443"/>
    <w:rsid w:val="00827E97"/>
    <w:rsid w:val="008574A5"/>
    <w:rsid w:val="008815F8"/>
    <w:rsid w:val="00887BD1"/>
    <w:rsid w:val="008B40DE"/>
    <w:rsid w:val="008D5087"/>
    <w:rsid w:val="008D6F90"/>
    <w:rsid w:val="00901C7D"/>
    <w:rsid w:val="00920DAB"/>
    <w:rsid w:val="009608F0"/>
    <w:rsid w:val="00966B69"/>
    <w:rsid w:val="009A7476"/>
    <w:rsid w:val="009D0634"/>
    <w:rsid w:val="00AE43DE"/>
    <w:rsid w:val="00AE4577"/>
    <w:rsid w:val="00B207D5"/>
    <w:rsid w:val="00B24E36"/>
    <w:rsid w:val="00BE2F49"/>
    <w:rsid w:val="00C37C8D"/>
    <w:rsid w:val="00C82FF6"/>
    <w:rsid w:val="00D47DA2"/>
    <w:rsid w:val="00D77470"/>
    <w:rsid w:val="00D93867"/>
    <w:rsid w:val="00DB2CF1"/>
    <w:rsid w:val="00E633AA"/>
    <w:rsid w:val="00E650BA"/>
    <w:rsid w:val="00E84328"/>
    <w:rsid w:val="00E9035D"/>
    <w:rsid w:val="00EB3D6D"/>
    <w:rsid w:val="00EE3833"/>
    <w:rsid w:val="00F66777"/>
    <w:rsid w:val="00F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72D09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72D09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google.cz/url?sa=i&amp;rct=j&amp;q=&amp;esrc=s&amp;source=images&amp;cd=&amp;cad=rja&amp;uact=8&amp;ved=0ahUKEwiI2Y_Nr4jUAhXIvBQKHbgxCIEQjRwIBw&amp;url=http://www.mnof.cz/&amp;psig=AFQjCNGmJwT6EqDKpGmM3-FAhftyMFORKg&amp;ust=14957097984758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153E4-C45C-4D90-A227-3908C48F6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85A62-1C0A-442A-937E-254BFCD0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40580-5261-4DB3-82F5-D375C8598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2015-08-25T12:43:00Z</cp:lastPrinted>
  <dcterms:created xsi:type="dcterms:W3CDTF">2017-06-08T10:09:00Z</dcterms:created>
  <dcterms:modified xsi:type="dcterms:W3CDTF">2017-06-08T10:09:00Z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