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A7B93" w14:textId="77777777" w:rsidR="004B0FAA" w:rsidRDefault="004B0FAA" w:rsidP="004B0FAA">
      <w:pPr>
        <w:suppressAutoHyphens/>
        <w:spacing w:after="0" w:line="240" w:lineRule="auto"/>
        <w:rPr>
          <w:rFonts w:ascii="Arial" w:eastAsia="Arial" w:hAnsi="Arial" w:cs="Arial"/>
          <w:b/>
        </w:rPr>
      </w:pPr>
      <w:r>
        <w:object w:dxaOrig="3766" w:dyaOrig="607" w14:anchorId="79BD31F8">
          <v:rect id="rectole0000000000" o:spid="_x0000_i1025" style="width:187.5pt;height:28.5pt" o:ole="" o:preferrelative="t" stroked="f">
            <v:imagedata r:id="rId9" o:title=""/>
          </v:rect>
          <o:OLEObject Type="Embed" ProgID="StaticMetafile" ShapeID="rectole0000000000" DrawAspect="Content" ObjectID="_1747471660" r:id="rId10"/>
        </w:object>
      </w:r>
    </w:p>
    <w:p w14:paraId="52437FC2" w14:textId="77777777" w:rsidR="004B0FAA" w:rsidRDefault="004B0FAA" w:rsidP="004B0FAA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14:paraId="028908A7" w14:textId="77777777" w:rsidR="004B0FAA" w:rsidRDefault="004B0FAA" w:rsidP="004B0FAA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14:paraId="5E1D939B" w14:textId="77777777" w:rsidR="004B0FAA" w:rsidRDefault="004B0FAA" w:rsidP="004B0FAA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14:paraId="2FB49035" w14:textId="77777777" w:rsidR="004B0FAA" w:rsidRDefault="004B0FAA" w:rsidP="002F52F2">
      <w:pPr>
        <w:suppressAutoHyphens/>
        <w:spacing w:after="0" w:line="240" w:lineRule="auto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I. Smluvní strany </w:t>
      </w:r>
    </w:p>
    <w:p w14:paraId="3D0D0524" w14:textId="77777777" w:rsidR="004B0FAA" w:rsidRDefault="004B0FAA" w:rsidP="004B0FAA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14:paraId="378AFF49" w14:textId="77777777" w:rsidR="004B0FAA" w:rsidRDefault="004B0FAA" w:rsidP="002F52F2">
      <w:pPr>
        <w:suppressAutoHyphens/>
        <w:spacing w:after="0" w:line="240" w:lineRule="auto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Kupující</w:t>
      </w:r>
    </w:p>
    <w:p w14:paraId="54BB33A5" w14:textId="77777777" w:rsidR="00284DF5" w:rsidRDefault="00284DF5" w:rsidP="00284DF5">
      <w:pPr>
        <w:contextualSpacing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Národní divadlo </w:t>
      </w:r>
    </w:p>
    <w:p w14:paraId="2CB91457" w14:textId="77777777" w:rsidR="00284DF5" w:rsidRDefault="00284DF5" w:rsidP="00284DF5">
      <w:pPr>
        <w:tabs>
          <w:tab w:val="left" w:pos="284"/>
          <w:tab w:val="left" w:pos="170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 Ostrovní 1, 112 30 Praha 1</w:t>
      </w:r>
    </w:p>
    <w:p w14:paraId="534E0773" w14:textId="2AED0951" w:rsidR="00284DF5" w:rsidRDefault="00284DF5" w:rsidP="00284DF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zastoupené: </w:t>
      </w:r>
      <w:proofErr w:type="spellStart"/>
      <w:r w:rsidR="003E0579">
        <w:rPr>
          <w:rFonts w:ascii="Arial" w:hAnsi="Arial" w:cs="Arial"/>
        </w:rPr>
        <w:t>xxxxx</w:t>
      </w:r>
      <w:proofErr w:type="spellEnd"/>
    </w:p>
    <w:p w14:paraId="7380A94E" w14:textId="0FF560D7" w:rsidR="00284DF5" w:rsidRDefault="00284DF5" w:rsidP="00284DF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proofErr w:type="spellStart"/>
      <w:r w:rsidR="003E0579">
        <w:rPr>
          <w:rFonts w:ascii="Arial" w:hAnsi="Arial" w:cs="Arial"/>
        </w:rPr>
        <w:t>xxxxx</w:t>
      </w:r>
      <w:proofErr w:type="spellEnd"/>
    </w:p>
    <w:p w14:paraId="29EC1012" w14:textId="53536CE0" w:rsidR="00284DF5" w:rsidRDefault="00284DF5" w:rsidP="00284DF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účtu: </w:t>
      </w:r>
      <w:proofErr w:type="spellStart"/>
      <w:r w:rsidR="003E0579">
        <w:rPr>
          <w:rFonts w:ascii="Arial" w:hAnsi="Arial" w:cs="Arial"/>
        </w:rPr>
        <w:t>xxxxx</w:t>
      </w:r>
      <w:proofErr w:type="spellEnd"/>
    </w:p>
    <w:p w14:paraId="60314A65" w14:textId="4EB50EEC" w:rsidR="00284DF5" w:rsidRDefault="00284DF5" w:rsidP="00284DF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372EE5">
        <w:rPr>
          <w:rFonts w:ascii="Arial" w:hAnsi="Arial" w:cs="Arial"/>
        </w:rPr>
        <w:t>O</w:t>
      </w:r>
      <w:r>
        <w:rPr>
          <w:rFonts w:ascii="Arial" w:hAnsi="Arial" w:cs="Arial"/>
        </w:rPr>
        <w:t>: 00023337</w:t>
      </w:r>
    </w:p>
    <w:p w14:paraId="5DFFE5F2" w14:textId="77777777" w:rsidR="00284DF5" w:rsidRDefault="00284DF5" w:rsidP="00284DF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 000 23 337</w:t>
      </w:r>
    </w:p>
    <w:p w14:paraId="59C2AC29" w14:textId="4D371B06" w:rsidR="004B0FAA" w:rsidRDefault="004B0FAA" w:rsidP="00284DF5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(dále jen </w:t>
      </w:r>
      <w:r>
        <w:rPr>
          <w:rFonts w:ascii="Arial" w:eastAsia="Arial" w:hAnsi="Arial" w:cs="Arial"/>
          <w:b/>
        </w:rPr>
        <w:t>„kupující“)</w:t>
      </w:r>
    </w:p>
    <w:p w14:paraId="1C5376D7" w14:textId="77777777" w:rsidR="004B0FAA" w:rsidRDefault="004B0FAA" w:rsidP="004B0FAA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4902D6B2" w14:textId="77777777" w:rsidR="004B0FAA" w:rsidRDefault="004B0FAA" w:rsidP="004B0FAA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0CF3342C" w14:textId="77777777" w:rsidR="004B0FAA" w:rsidRDefault="004B0FAA" w:rsidP="004B0FAA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692536BA" w14:textId="77777777" w:rsidR="00E03F6D" w:rsidRDefault="00E03F6D" w:rsidP="002F52F2">
      <w:pPr>
        <w:suppressAutoHyphens/>
        <w:spacing w:after="0" w:line="240" w:lineRule="auto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Prodávající</w:t>
      </w:r>
    </w:p>
    <w:p w14:paraId="499A6872" w14:textId="77777777" w:rsidR="00284DF5" w:rsidRDefault="00284DF5" w:rsidP="00284DF5">
      <w:pPr>
        <w:contextualSpacing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Bosch </w:t>
      </w:r>
      <w:proofErr w:type="spellStart"/>
      <w:r>
        <w:rPr>
          <w:rFonts w:ascii="Arial" w:hAnsi="Arial" w:cs="Arial"/>
          <w:b/>
        </w:rPr>
        <w:t>Rexroth</w:t>
      </w:r>
      <w:proofErr w:type="spellEnd"/>
      <w:r>
        <w:rPr>
          <w:rFonts w:ascii="Arial" w:hAnsi="Arial" w:cs="Arial"/>
          <w:b/>
        </w:rPr>
        <w:t>, spol. s r. o.</w:t>
      </w:r>
    </w:p>
    <w:p w14:paraId="43A5CA96" w14:textId="77777777" w:rsidR="00284DF5" w:rsidRPr="00284DF5" w:rsidRDefault="00284DF5" w:rsidP="00284DF5">
      <w:pPr>
        <w:contextualSpacing/>
        <w:jc w:val="both"/>
        <w:outlineLvl w:val="0"/>
        <w:rPr>
          <w:rFonts w:ascii="Arial" w:hAnsi="Arial" w:cs="Arial"/>
        </w:rPr>
      </w:pPr>
      <w:r w:rsidRPr="00284DF5">
        <w:rPr>
          <w:rFonts w:ascii="Arial" w:hAnsi="Arial" w:cs="Arial"/>
        </w:rPr>
        <w:t>se sídlem: Těžební 1238/2, 627 00  Brno</w:t>
      </w:r>
    </w:p>
    <w:p w14:paraId="4A59A8EB" w14:textId="582DBD07" w:rsidR="00284DF5" w:rsidRDefault="00284DF5" w:rsidP="00284DF5">
      <w:pPr>
        <w:contextualSpacing/>
        <w:jc w:val="both"/>
        <w:outlineLvl w:val="0"/>
        <w:rPr>
          <w:rFonts w:ascii="Arial" w:hAnsi="Arial" w:cs="Arial"/>
        </w:rPr>
      </w:pPr>
      <w:r w:rsidRPr="00284DF5">
        <w:rPr>
          <w:rFonts w:ascii="Arial" w:hAnsi="Arial" w:cs="Arial"/>
        </w:rPr>
        <w:t xml:space="preserve">zastoupený: </w:t>
      </w:r>
      <w:proofErr w:type="spellStart"/>
      <w:r w:rsidR="003E0579">
        <w:rPr>
          <w:rFonts w:ascii="Arial" w:hAnsi="Arial" w:cs="Arial"/>
        </w:rPr>
        <w:t>xxxxx</w:t>
      </w:r>
      <w:proofErr w:type="spellEnd"/>
    </w:p>
    <w:p w14:paraId="2E1739CE" w14:textId="2C2F95E0" w:rsidR="00372EE5" w:rsidRPr="00284DF5" w:rsidRDefault="00372EE5" w:rsidP="00284DF5">
      <w:pPr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zapsaná v obchodním rejstříku vedeném u Krajského soudu v </w:t>
      </w:r>
      <w:r w:rsidR="00CC3CC8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rně pod </w:t>
      </w:r>
      <w:proofErr w:type="spellStart"/>
      <w:r w:rsidR="00CC3CC8">
        <w:rPr>
          <w:rFonts w:ascii="Arial" w:hAnsi="Arial" w:cs="Arial"/>
        </w:rPr>
        <w:t>S</w:t>
      </w:r>
      <w:r>
        <w:rPr>
          <w:rFonts w:ascii="Arial" w:hAnsi="Arial" w:cs="Arial"/>
        </w:rPr>
        <w:t>p</w:t>
      </w:r>
      <w:proofErr w:type="spellEnd"/>
      <w:r>
        <w:rPr>
          <w:rFonts w:ascii="Arial" w:hAnsi="Arial" w:cs="Arial"/>
        </w:rPr>
        <w:t>.</w:t>
      </w:r>
      <w:r w:rsidR="009C50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zn. C 123</w:t>
      </w:r>
    </w:p>
    <w:p w14:paraId="6CB223B3" w14:textId="3B99AA83" w:rsidR="00284DF5" w:rsidRPr="00284DF5" w:rsidRDefault="00284DF5" w:rsidP="00284DF5">
      <w:pPr>
        <w:contextualSpacing/>
        <w:jc w:val="both"/>
        <w:outlineLvl w:val="0"/>
        <w:rPr>
          <w:rFonts w:ascii="Arial" w:hAnsi="Arial" w:cs="Arial"/>
        </w:rPr>
      </w:pPr>
      <w:r w:rsidRPr="00284DF5">
        <w:rPr>
          <w:rFonts w:ascii="Arial" w:hAnsi="Arial" w:cs="Arial"/>
        </w:rPr>
        <w:t xml:space="preserve">č. účtu: </w:t>
      </w:r>
      <w:proofErr w:type="spellStart"/>
      <w:r w:rsidR="003E0579">
        <w:rPr>
          <w:rFonts w:ascii="Arial" w:hAnsi="Arial" w:cs="Arial"/>
        </w:rPr>
        <w:t>xxxxx</w:t>
      </w:r>
      <w:proofErr w:type="spellEnd"/>
    </w:p>
    <w:p w14:paraId="09106C30" w14:textId="69E49670" w:rsidR="00284DF5" w:rsidRPr="00284DF5" w:rsidRDefault="00284DF5" w:rsidP="00284DF5">
      <w:pPr>
        <w:contextualSpacing/>
        <w:jc w:val="both"/>
        <w:outlineLvl w:val="0"/>
        <w:rPr>
          <w:rFonts w:ascii="Arial" w:hAnsi="Arial" w:cs="Arial"/>
        </w:rPr>
      </w:pPr>
      <w:r w:rsidRPr="00284DF5">
        <w:rPr>
          <w:rFonts w:ascii="Arial" w:hAnsi="Arial" w:cs="Arial"/>
        </w:rPr>
        <w:t>IČ</w:t>
      </w:r>
      <w:r w:rsidR="00372EE5">
        <w:rPr>
          <w:rFonts w:ascii="Arial" w:hAnsi="Arial" w:cs="Arial"/>
        </w:rPr>
        <w:t>O</w:t>
      </w:r>
      <w:r w:rsidRPr="00284DF5">
        <w:rPr>
          <w:rFonts w:ascii="Arial" w:hAnsi="Arial" w:cs="Arial"/>
        </w:rPr>
        <w:t>: 00547425</w:t>
      </w:r>
    </w:p>
    <w:p w14:paraId="56131F1D" w14:textId="77777777" w:rsidR="00284DF5" w:rsidRPr="00284DF5" w:rsidRDefault="00284DF5" w:rsidP="00284DF5">
      <w:pPr>
        <w:contextualSpacing/>
        <w:jc w:val="both"/>
        <w:outlineLvl w:val="0"/>
        <w:rPr>
          <w:rFonts w:ascii="Arial" w:hAnsi="Arial" w:cs="Arial"/>
        </w:rPr>
      </w:pPr>
      <w:r w:rsidRPr="00284DF5">
        <w:rPr>
          <w:rFonts w:ascii="Arial" w:hAnsi="Arial" w:cs="Arial"/>
        </w:rPr>
        <w:t>DIČ: CZ00547425</w:t>
      </w:r>
    </w:p>
    <w:p w14:paraId="2A96E72C" w14:textId="0E86D374" w:rsidR="00E03F6D" w:rsidRDefault="00E03F6D" w:rsidP="007553E3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(dále jen </w:t>
      </w:r>
      <w:r>
        <w:rPr>
          <w:rFonts w:ascii="Arial" w:eastAsia="Arial" w:hAnsi="Arial" w:cs="Arial"/>
          <w:b/>
        </w:rPr>
        <w:t>„prodávající“</w:t>
      </w:r>
      <w:r>
        <w:rPr>
          <w:rFonts w:ascii="Arial" w:eastAsia="Arial" w:hAnsi="Arial" w:cs="Arial"/>
        </w:rPr>
        <w:t>)</w:t>
      </w:r>
    </w:p>
    <w:p w14:paraId="7A2F59C0" w14:textId="77777777" w:rsidR="004B0FAA" w:rsidRDefault="004B0FAA" w:rsidP="004B0FAA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059301A1" w14:textId="745A43F9" w:rsidR="004B0FAA" w:rsidRDefault="004B0FAA" w:rsidP="004B0FAA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uzavírají dnešního dne ve vzájemném konsenzu t</w:t>
      </w:r>
      <w:r w:rsidR="0039711A">
        <w:rPr>
          <w:rFonts w:ascii="Arial" w:eastAsia="Arial" w:hAnsi="Arial" w:cs="Arial"/>
        </w:rPr>
        <w:t>ento</w:t>
      </w:r>
    </w:p>
    <w:p w14:paraId="45EE8D22" w14:textId="77777777" w:rsidR="0039711A" w:rsidRDefault="0039711A" w:rsidP="004B0FAA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73B24019" w14:textId="77777777" w:rsidR="004B0FAA" w:rsidRDefault="004B0FAA" w:rsidP="004B0FAA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14:paraId="1851EB48" w14:textId="7953772B" w:rsidR="004B0FAA" w:rsidRDefault="001D0A7E" w:rsidP="002F52F2">
      <w:pPr>
        <w:suppressAutoHyphens/>
        <w:spacing w:after="0" w:line="240" w:lineRule="auto"/>
        <w:jc w:val="center"/>
        <w:outlineLvl w:val="0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Dodatek č. 1 ke smlouvě </w:t>
      </w:r>
      <w:r w:rsidR="00487362">
        <w:rPr>
          <w:rFonts w:ascii="Arial" w:eastAsia="Arial" w:hAnsi="Arial" w:cs="Arial"/>
          <w:b/>
          <w:sz w:val="26"/>
        </w:rPr>
        <w:t>203/908/22</w:t>
      </w:r>
    </w:p>
    <w:p w14:paraId="19BBE7B9" w14:textId="70F0961F" w:rsidR="004B0FAA" w:rsidRDefault="00462026" w:rsidP="004B0FAA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uzavřený</w:t>
      </w:r>
      <w:r w:rsidR="004B0FAA">
        <w:rPr>
          <w:rFonts w:ascii="Arial" w:eastAsia="Arial" w:hAnsi="Arial" w:cs="Arial"/>
        </w:rPr>
        <w:t xml:space="preserve"> podle § 2079 a násl.</w:t>
      </w:r>
      <w:r w:rsidR="00372EE5">
        <w:rPr>
          <w:rFonts w:ascii="Arial" w:eastAsia="Arial" w:hAnsi="Arial" w:cs="Arial"/>
        </w:rPr>
        <w:t xml:space="preserve"> zákona č. 89/2012 Sb.,</w:t>
      </w:r>
      <w:r w:rsidR="004B0FAA">
        <w:rPr>
          <w:rFonts w:ascii="Arial" w:eastAsia="Arial" w:hAnsi="Arial" w:cs="Arial"/>
        </w:rPr>
        <w:t xml:space="preserve"> občanského zákoníku </w:t>
      </w:r>
    </w:p>
    <w:p w14:paraId="56B96824" w14:textId="21DD0C04" w:rsidR="0039711A" w:rsidRDefault="0039711A" w:rsidP="004B0FAA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14:paraId="3822AE40" w14:textId="77777777" w:rsidR="0039711A" w:rsidRDefault="0039711A" w:rsidP="004B0FAA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14:paraId="58B57162" w14:textId="77777777" w:rsidR="004B0FAA" w:rsidRDefault="004B0FAA" w:rsidP="00D50676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43CB99E3" w14:textId="2E6E625F" w:rsidR="004B0FAA" w:rsidRDefault="004B0FAA" w:rsidP="00D50676">
      <w:pPr>
        <w:suppressAutoHyphens/>
        <w:spacing w:after="0" w:line="240" w:lineRule="auto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</w:t>
      </w:r>
      <w:r w:rsidR="00D50676">
        <w:rPr>
          <w:rFonts w:ascii="Arial" w:eastAsia="Arial" w:hAnsi="Arial" w:cs="Arial"/>
          <w:b/>
        </w:rPr>
        <w:t xml:space="preserve"> Předmět dodatku</w:t>
      </w:r>
    </w:p>
    <w:p w14:paraId="7843C03B" w14:textId="77777777" w:rsidR="00D50676" w:rsidRDefault="00D50676" w:rsidP="00D50676">
      <w:pPr>
        <w:suppressAutoHyphens/>
        <w:spacing w:after="0" w:line="240" w:lineRule="auto"/>
        <w:jc w:val="center"/>
        <w:outlineLvl w:val="0"/>
        <w:rPr>
          <w:rFonts w:ascii="Arial" w:eastAsia="Arial" w:hAnsi="Arial" w:cs="Arial"/>
          <w:b/>
        </w:rPr>
      </w:pPr>
    </w:p>
    <w:p w14:paraId="74DB78C5" w14:textId="205B5668" w:rsidR="004B0FAA" w:rsidRDefault="00D50676" w:rsidP="00462026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Calibri"/>
          <w:color w:val="000000"/>
          <w:sz w:val="21"/>
          <w:szCs w:val="24"/>
          <w:lang w:eastAsia="en-US"/>
        </w:rPr>
      </w:pPr>
      <w:r w:rsidRPr="00E14708">
        <w:rPr>
          <w:rFonts w:ascii="Arial" w:eastAsia="Times New Roman" w:hAnsi="Arial" w:cs="Calibri"/>
          <w:color w:val="000000"/>
          <w:sz w:val="21"/>
          <w:szCs w:val="21"/>
          <w:lang w:eastAsia="en-US"/>
        </w:rPr>
        <w:t xml:space="preserve">Smluvní strany se dohodly na prodloužení termínu dodání </w:t>
      </w:r>
      <w:r w:rsidR="00E524E2" w:rsidRPr="00E14708">
        <w:rPr>
          <w:rFonts w:ascii="Arial" w:eastAsia="Times New Roman" w:hAnsi="Arial" w:cs="Calibri"/>
          <w:color w:val="000000"/>
          <w:sz w:val="21"/>
          <w:szCs w:val="21"/>
          <w:lang w:eastAsia="en-US"/>
        </w:rPr>
        <w:t xml:space="preserve">1 ks </w:t>
      </w:r>
      <w:r w:rsidRPr="00E14708">
        <w:rPr>
          <w:rFonts w:ascii="Arial" w:eastAsia="Times New Roman" w:hAnsi="Arial" w:cs="Calibri"/>
          <w:color w:val="000000"/>
          <w:sz w:val="21"/>
          <w:szCs w:val="21"/>
          <w:lang w:eastAsia="en-US"/>
        </w:rPr>
        <w:t xml:space="preserve">náhradního dílu </w:t>
      </w:r>
      <w:r w:rsidR="00E524E2" w:rsidRPr="00E14708">
        <w:rPr>
          <w:rFonts w:ascii="Arial" w:hAnsi="Arial" w:cs="Arial"/>
          <w:b/>
          <w:bCs/>
          <w:sz w:val="21"/>
          <w:szCs w:val="21"/>
        </w:rPr>
        <w:t>VT-BVP-1-1X/180DC</w:t>
      </w:r>
      <w:r w:rsidR="0039711A" w:rsidRPr="00E14708">
        <w:rPr>
          <w:rFonts w:ascii="Arial" w:hAnsi="Arial" w:cs="Arial"/>
          <w:b/>
          <w:bCs/>
          <w:sz w:val="21"/>
          <w:szCs w:val="21"/>
        </w:rPr>
        <w:t xml:space="preserve"> </w:t>
      </w:r>
      <w:r w:rsidR="00E524E2" w:rsidRPr="00E14708">
        <w:rPr>
          <w:rFonts w:ascii="Arial" w:hAnsi="Arial" w:cs="Arial"/>
          <w:b/>
          <w:bCs/>
          <w:sz w:val="21"/>
          <w:szCs w:val="21"/>
        </w:rPr>
        <w:t xml:space="preserve"> </w:t>
      </w:r>
      <w:r w:rsidR="0039711A" w:rsidRPr="00E14708">
        <w:rPr>
          <w:rFonts w:ascii="Arial" w:hAnsi="Arial" w:cs="Arial"/>
          <w:bCs/>
          <w:sz w:val="21"/>
          <w:szCs w:val="21"/>
        </w:rPr>
        <w:t>(</w:t>
      </w:r>
      <w:r w:rsidR="00E524E2" w:rsidRPr="00E14708">
        <w:rPr>
          <w:rFonts w:ascii="Arial" w:hAnsi="Arial" w:cs="Arial"/>
          <w:bCs/>
          <w:sz w:val="21"/>
          <w:szCs w:val="21"/>
        </w:rPr>
        <w:t>v ceně 711,- EUR bez DPH</w:t>
      </w:r>
      <w:r w:rsidR="0039711A" w:rsidRPr="00E14708">
        <w:rPr>
          <w:rFonts w:ascii="Arial" w:hAnsi="Arial" w:cs="Arial"/>
          <w:bCs/>
          <w:sz w:val="21"/>
          <w:szCs w:val="21"/>
        </w:rPr>
        <w:t>)</w:t>
      </w:r>
      <w:r w:rsidR="00E14708" w:rsidRPr="00E14708">
        <w:rPr>
          <w:rFonts w:ascii="Arial" w:hAnsi="Arial" w:cs="Arial"/>
          <w:bCs/>
          <w:sz w:val="21"/>
          <w:szCs w:val="21"/>
        </w:rPr>
        <w:t xml:space="preserve"> na 17. 3. 2023. </w:t>
      </w:r>
      <w:r w:rsidR="00E524E2" w:rsidRPr="00E14708">
        <w:rPr>
          <w:rFonts w:ascii="Arial" w:hAnsi="Arial" w:cs="Arial"/>
          <w:bCs/>
          <w:sz w:val="21"/>
          <w:szCs w:val="21"/>
        </w:rPr>
        <w:t xml:space="preserve"> </w:t>
      </w:r>
      <w:r w:rsidR="00E14708" w:rsidRPr="00E14708">
        <w:rPr>
          <w:rFonts w:ascii="Arial" w:hAnsi="Arial" w:cs="Arial"/>
          <w:bCs/>
          <w:sz w:val="21"/>
          <w:szCs w:val="21"/>
        </w:rPr>
        <w:t xml:space="preserve">Tímto dodatkem </w:t>
      </w:r>
      <w:r w:rsidR="00462026">
        <w:rPr>
          <w:rFonts w:ascii="Arial" w:hAnsi="Arial" w:cs="Arial"/>
          <w:bCs/>
          <w:sz w:val="21"/>
          <w:szCs w:val="21"/>
        </w:rPr>
        <w:t xml:space="preserve">č. 1 </w:t>
      </w:r>
      <w:r w:rsidR="00E14708" w:rsidRPr="00E14708">
        <w:rPr>
          <w:rFonts w:ascii="Arial" w:hAnsi="Arial" w:cs="Arial"/>
          <w:bCs/>
          <w:sz w:val="21"/>
          <w:szCs w:val="21"/>
        </w:rPr>
        <w:t xml:space="preserve">se upravuje pouze </w:t>
      </w:r>
      <w:r w:rsidR="0039711A" w:rsidRPr="00E14708">
        <w:rPr>
          <w:rFonts w:ascii="Arial" w:hAnsi="Arial" w:cs="Arial"/>
          <w:bCs/>
          <w:sz w:val="21"/>
          <w:szCs w:val="21"/>
        </w:rPr>
        <w:t xml:space="preserve">čl. IV. odst. 1 </w:t>
      </w:r>
      <w:r w:rsidR="00E14708" w:rsidRPr="00E14708">
        <w:rPr>
          <w:rFonts w:ascii="Arial" w:hAnsi="Arial" w:cs="Arial"/>
          <w:bCs/>
          <w:sz w:val="21"/>
          <w:szCs w:val="21"/>
        </w:rPr>
        <w:t>ve smlouvě 203/908/22.</w:t>
      </w:r>
      <w:r w:rsidR="00E524E2" w:rsidRPr="00E14708">
        <w:rPr>
          <w:rFonts w:ascii="Arial" w:hAnsi="Arial" w:cs="Arial"/>
          <w:bCs/>
          <w:sz w:val="21"/>
          <w:szCs w:val="21"/>
        </w:rPr>
        <w:t xml:space="preserve"> </w:t>
      </w:r>
      <w:r w:rsidR="0039711A" w:rsidRPr="00E14708">
        <w:rPr>
          <w:rFonts w:ascii="Arial" w:hAnsi="Arial" w:cs="Arial"/>
          <w:bCs/>
          <w:sz w:val="21"/>
          <w:szCs w:val="21"/>
        </w:rPr>
        <w:t>K prodloužení termínu dodání dochází z důvodu nedostatku tohoto náhradního dílu na skladě</w:t>
      </w:r>
      <w:r w:rsidR="00E14708" w:rsidRPr="00E14708">
        <w:rPr>
          <w:rFonts w:ascii="Arial" w:hAnsi="Arial" w:cs="Arial"/>
          <w:bCs/>
          <w:sz w:val="21"/>
          <w:szCs w:val="21"/>
        </w:rPr>
        <w:t xml:space="preserve"> prodávajícího</w:t>
      </w:r>
      <w:r w:rsidR="0039711A">
        <w:rPr>
          <w:rFonts w:ascii="Arial" w:hAnsi="Arial" w:cs="Arial"/>
          <w:bCs/>
          <w:sz w:val="20"/>
          <w:szCs w:val="20"/>
        </w:rPr>
        <w:t>.</w:t>
      </w:r>
    </w:p>
    <w:p w14:paraId="27B23F7B" w14:textId="7C3A1544" w:rsidR="00D50676" w:rsidRDefault="00D50676" w:rsidP="00D50676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Calibri"/>
          <w:color w:val="000000"/>
          <w:sz w:val="21"/>
          <w:szCs w:val="24"/>
          <w:lang w:eastAsia="en-US"/>
        </w:rPr>
      </w:pPr>
    </w:p>
    <w:p w14:paraId="6FA1836D" w14:textId="11B9F5DB" w:rsidR="00D50676" w:rsidRDefault="00D50676" w:rsidP="004B0FAA">
      <w:pPr>
        <w:spacing w:after="0" w:line="240" w:lineRule="auto"/>
        <w:rPr>
          <w:rFonts w:ascii="Arial" w:eastAsia="Arial" w:hAnsi="Arial" w:cs="Arial"/>
        </w:rPr>
      </w:pPr>
    </w:p>
    <w:p w14:paraId="0B085FE1" w14:textId="6BB44F58" w:rsidR="004B0FAA" w:rsidRDefault="004B0FAA" w:rsidP="00D50676">
      <w:pPr>
        <w:spacing w:after="0" w:line="240" w:lineRule="auto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  <w:r w:rsidR="00D50676">
        <w:rPr>
          <w:rFonts w:ascii="Arial" w:eastAsia="Arial" w:hAnsi="Arial" w:cs="Arial"/>
          <w:b/>
        </w:rPr>
        <w:t xml:space="preserve"> Závěrečná ustanovení </w:t>
      </w:r>
    </w:p>
    <w:p w14:paraId="0660537F" w14:textId="53D42A4B" w:rsidR="00D50676" w:rsidRPr="00D50676" w:rsidRDefault="00D50676" w:rsidP="00D50676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120" w:line="276" w:lineRule="auto"/>
        <w:contextualSpacing/>
        <w:rPr>
          <w:rFonts w:ascii="Arial" w:eastAsia="Times New Roman" w:hAnsi="Arial" w:cs="Arial"/>
          <w:b/>
          <w:color w:val="000000"/>
          <w:sz w:val="21"/>
          <w:szCs w:val="24"/>
          <w:lang w:eastAsia="en-US"/>
        </w:rPr>
      </w:pPr>
    </w:p>
    <w:p w14:paraId="386FEBD4" w14:textId="77777777" w:rsidR="00D50676" w:rsidRPr="00D50676" w:rsidRDefault="00D50676" w:rsidP="00D50676">
      <w:pPr>
        <w:widowControl w:val="0"/>
        <w:numPr>
          <w:ilvl w:val="0"/>
          <w:numId w:val="10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4"/>
          <w:lang w:eastAsia="en-US"/>
        </w:rPr>
      </w:pPr>
      <w:r w:rsidRPr="00D50676">
        <w:rPr>
          <w:rFonts w:ascii="Arial" w:eastAsia="Times New Roman" w:hAnsi="Arial" w:cs="Calibri"/>
          <w:color w:val="000000"/>
          <w:sz w:val="21"/>
          <w:szCs w:val="24"/>
          <w:lang w:eastAsia="en-US"/>
        </w:rPr>
        <w:t>Všechna ostatní ustanovení Smlouvy nedotčená tímto dodatkem č. 1 zůstávají nezměněna a není-li to z povahy věci vyloučeno, vztahují se na plnění tohoto dodatku č. 1. To se týká rovněž ustanovení o smluvních pokutách za porušení smluvních povinností.</w:t>
      </w:r>
    </w:p>
    <w:p w14:paraId="38B702CD" w14:textId="77777777" w:rsidR="00D50676" w:rsidRPr="00D50676" w:rsidRDefault="00D50676" w:rsidP="00D50676">
      <w:pPr>
        <w:widowControl w:val="0"/>
        <w:numPr>
          <w:ilvl w:val="0"/>
          <w:numId w:val="10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4"/>
          <w:lang w:eastAsia="en-US"/>
        </w:rPr>
      </w:pPr>
      <w:r w:rsidRPr="00D50676">
        <w:rPr>
          <w:rFonts w:ascii="Arial" w:eastAsia="Times New Roman" w:hAnsi="Arial" w:cs="Calibri"/>
          <w:color w:val="000000"/>
          <w:sz w:val="21"/>
          <w:szCs w:val="24"/>
          <w:lang w:eastAsia="en-US"/>
        </w:rPr>
        <w:t xml:space="preserve">Tento dodatek č. 1 se vyhotovuje ve dvou vyhotoveních, z nichž každá ze smluvních stran obdrží po jednom vyhotovení. </w:t>
      </w:r>
    </w:p>
    <w:p w14:paraId="5FF343B1" w14:textId="77777777" w:rsidR="00D50676" w:rsidRPr="00D50676" w:rsidRDefault="00D50676" w:rsidP="00D50676">
      <w:pPr>
        <w:widowControl w:val="0"/>
        <w:numPr>
          <w:ilvl w:val="0"/>
          <w:numId w:val="10"/>
        </w:numPr>
        <w:tabs>
          <w:tab w:val="left" w:pos="1418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rFonts w:ascii="Arial" w:eastAsia="Times New Roman" w:hAnsi="Arial" w:cs="Calibri"/>
          <w:sz w:val="21"/>
          <w:szCs w:val="24"/>
          <w:lang w:eastAsia="en-US"/>
        </w:rPr>
      </w:pPr>
      <w:r w:rsidRPr="00D50676">
        <w:rPr>
          <w:rFonts w:ascii="Arial" w:eastAsia="Times New Roman" w:hAnsi="Arial" w:cs="Calibri"/>
          <w:color w:val="000000"/>
          <w:sz w:val="21"/>
          <w:szCs w:val="24"/>
          <w:lang w:eastAsia="en-US"/>
        </w:rPr>
        <w:lastRenderedPageBreak/>
        <w:t>Smluvní strany prohlašují, že tento dodatek je výrazem jejich svobodné a vážné vůle, na důkaz čehož jej stvrzují svými podpisy. Tento dodatek č. 1 nabývá platnosti okamžikem jeho podpisu oběma smluvními stranami a účinnosti okamžikem jeho uveřejnění v registru smluv</w:t>
      </w:r>
      <w:r w:rsidRPr="00D50676">
        <w:rPr>
          <w:rFonts w:ascii="Arial" w:eastAsia="Times New Roman" w:hAnsi="Arial" w:cs="Arial"/>
          <w:color w:val="000000"/>
          <w:sz w:val="21"/>
          <w:szCs w:val="24"/>
          <w:lang w:eastAsia="en-US"/>
        </w:rPr>
        <w:t>.</w:t>
      </w:r>
    </w:p>
    <w:p w14:paraId="2DE048B4" w14:textId="77777777" w:rsidR="004B0FAA" w:rsidRDefault="004B0FAA" w:rsidP="004B0FAA">
      <w:pPr>
        <w:tabs>
          <w:tab w:val="left" w:pos="468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1051DE63" w14:textId="0043BCC4" w:rsidR="00E03F6D" w:rsidRDefault="00E03F6D" w:rsidP="00E03F6D">
      <w:pPr>
        <w:tabs>
          <w:tab w:val="left" w:pos="4962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Praze dne                                            V </w:t>
      </w:r>
      <w:r w:rsidR="000072CD">
        <w:rPr>
          <w:rFonts w:ascii="Arial" w:hAnsi="Arial" w:cs="Arial"/>
          <w:bCs/>
        </w:rPr>
        <w:t>Praze</w:t>
      </w:r>
      <w:r w:rsidR="002F52F2">
        <w:rPr>
          <w:rFonts w:ascii="Arial" w:hAnsi="Arial" w:cs="Arial"/>
          <w:bCs/>
        </w:rPr>
        <w:t xml:space="preserve"> </w:t>
      </w:r>
      <w:r>
        <w:rPr>
          <w:rFonts w:ascii="Arial" w:eastAsia="Arial" w:hAnsi="Arial" w:cs="Arial"/>
        </w:rPr>
        <w:t xml:space="preserve">dne </w:t>
      </w:r>
    </w:p>
    <w:p w14:paraId="2FCD29E6" w14:textId="77777777" w:rsidR="00E03F6D" w:rsidRDefault="00E03F6D" w:rsidP="00E03F6D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11206DD6" w14:textId="242275F9" w:rsidR="00746807" w:rsidRDefault="00746807" w:rsidP="00E03F6D">
      <w:pPr>
        <w:suppressAutoHyphens/>
        <w:spacing w:after="0" w:line="240" w:lineRule="auto"/>
        <w:rPr>
          <w:rFonts w:ascii="Arial" w:eastAsia="Arial" w:hAnsi="Arial" w:cs="Arial"/>
        </w:rPr>
      </w:pPr>
    </w:p>
    <w:p w14:paraId="59149305" w14:textId="77777777" w:rsidR="00746807" w:rsidRDefault="00746807" w:rsidP="00E03F6D">
      <w:pPr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Mkatabulky1svtl-akcent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4"/>
      </w:tblGrid>
      <w:tr w:rsidR="00277EB6" w:rsidRPr="007D113F" w14:paraId="09131F85" w14:textId="77777777" w:rsidTr="009B4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tcBorders>
              <w:bottom w:val="none" w:sz="0" w:space="0" w:color="auto"/>
            </w:tcBorders>
          </w:tcPr>
          <w:p w14:paraId="13E99DB1" w14:textId="77777777" w:rsidR="00277EB6" w:rsidRPr="007D113F" w:rsidRDefault="00277EB6" w:rsidP="008F4AA3">
            <w:pPr>
              <w:jc w:val="center"/>
              <w:rPr>
                <w:b w:val="0"/>
              </w:rPr>
            </w:pPr>
            <w:r w:rsidRPr="007D113F">
              <w:rPr>
                <w:rFonts w:ascii="Arial" w:eastAsia="Arial" w:hAnsi="Arial" w:cs="Arial"/>
                <w:b w:val="0"/>
              </w:rPr>
              <w:t>...........................................</w:t>
            </w:r>
          </w:p>
        </w:tc>
        <w:tc>
          <w:tcPr>
            <w:tcW w:w="4544" w:type="dxa"/>
            <w:tcBorders>
              <w:bottom w:val="none" w:sz="0" w:space="0" w:color="auto"/>
            </w:tcBorders>
          </w:tcPr>
          <w:p w14:paraId="045341E2" w14:textId="77777777" w:rsidR="00277EB6" w:rsidRPr="007D113F" w:rsidRDefault="00277EB6" w:rsidP="008F4A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113F">
              <w:rPr>
                <w:rFonts w:ascii="Arial" w:eastAsia="Arial" w:hAnsi="Arial" w:cs="Arial"/>
                <w:b w:val="0"/>
              </w:rPr>
              <w:t>.................................................</w:t>
            </w:r>
          </w:p>
        </w:tc>
      </w:tr>
      <w:tr w:rsidR="00277EB6" w:rsidRPr="007D113F" w14:paraId="3D01CBBC" w14:textId="77777777" w:rsidTr="009B4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DACEF6F" w14:textId="663D2061" w:rsidR="00277EB6" w:rsidRPr="007D113F" w:rsidRDefault="00443BE6" w:rsidP="008F4AA3">
            <w:pPr>
              <w:jc w:val="center"/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Bosch </w:t>
            </w:r>
            <w:proofErr w:type="spellStart"/>
            <w:r>
              <w:rPr>
                <w:rFonts w:ascii="Arial" w:eastAsia="Arial" w:hAnsi="Arial" w:cs="Arial"/>
                <w:b w:val="0"/>
              </w:rPr>
              <w:t>Rexroth</w:t>
            </w:r>
            <w:proofErr w:type="spellEnd"/>
            <w:r>
              <w:rPr>
                <w:rFonts w:ascii="Arial" w:eastAsia="Arial" w:hAnsi="Arial" w:cs="Arial"/>
                <w:b w:val="0"/>
              </w:rPr>
              <w:t>, spol. s r. o.</w:t>
            </w:r>
          </w:p>
        </w:tc>
        <w:tc>
          <w:tcPr>
            <w:tcW w:w="4544" w:type="dxa"/>
          </w:tcPr>
          <w:p w14:paraId="2E6A3F0E" w14:textId="02E87E98" w:rsidR="00277EB6" w:rsidRPr="007D113F" w:rsidRDefault="00443BE6" w:rsidP="008F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Cs/>
              </w:rPr>
              <w:t>Národní divadlo</w:t>
            </w:r>
          </w:p>
        </w:tc>
      </w:tr>
    </w:tbl>
    <w:p w14:paraId="5C30F6ED" w14:textId="77777777" w:rsidR="00443BE6" w:rsidRPr="00443BE6" w:rsidRDefault="00443BE6" w:rsidP="00443BE6">
      <w:pPr>
        <w:spacing w:after="0" w:line="240" w:lineRule="auto"/>
        <w:rPr>
          <w:rFonts w:ascii="Arial" w:eastAsia="Arial" w:hAnsi="Arial" w:cs="Arial"/>
          <w:bCs/>
        </w:rPr>
      </w:pPr>
      <w:bookmarkStart w:id="0" w:name="_GoBack"/>
      <w:bookmarkEnd w:id="0"/>
    </w:p>
    <w:sectPr w:rsidR="00443BE6" w:rsidRPr="00443BE6" w:rsidSect="006211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F3741" w14:textId="77777777" w:rsidR="00DE77CC" w:rsidRDefault="00DE77CC" w:rsidP="0075770E">
      <w:pPr>
        <w:spacing w:after="0" w:line="240" w:lineRule="auto"/>
      </w:pPr>
      <w:r>
        <w:separator/>
      </w:r>
    </w:p>
  </w:endnote>
  <w:endnote w:type="continuationSeparator" w:id="0">
    <w:p w14:paraId="48238991" w14:textId="77777777" w:rsidR="00DE77CC" w:rsidRDefault="00DE77CC" w:rsidP="0075770E">
      <w:pPr>
        <w:spacing w:after="0" w:line="240" w:lineRule="auto"/>
      </w:pPr>
      <w:r>
        <w:continuationSeparator/>
      </w:r>
    </w:p>
  </w:endnote>
  <w:endnote w:type="continuationNotice" w:id="1">
    <w:p w14:paraId="2D5849C9" w14:textId="77777777" w:rsidR="00DE77CC" w:rsidRDefault="00DE77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68A94" w14:textId="77777777" w:rsidR="00DE77CC" w:rsidRDefault="00DE77CC" w:rsidP="0075770E">
      <w:pPr>
        <w:spacing w:after="0" w:line="240" w:lineRule="auto"/>
      </w:pPr>
      <w:r>
        <w:separator/>
      </w:r>
    </w:p>
  </w:footnote>
  <w:footnote w:type="continuationSeparator" w:id="0">
    <w:p w14:paraId="5A111F89" w14:textId="77777777" w:rsidR="00DE77CC" w:rsidRDefault="00DE77CC" w:rsidP="0075770E">
      <w:pPr>
        <w:spacing w:after="0" w:line="240" w:lineRule="auto"/>
      </w:pPr>
      <w:r>
        <w:continuationSeparator/>
      </w:r>
    </w:p>
  </w:footnote>
  <w:footnote w:type="continuationNotice" w:id="1">
    <w:p w14:paraId="6ACA5AA1" w14:textId="77777777" w:rsidR="00DE77CC" w:rsidRDefault="00DE77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826DD" w14:textId="255498B7" w:rsidR="0075770E" w:rsidRDefault="00C54181" w:rsidP="0075770E">
    <w:pPr>
      <w:pStyle w:val="Zhlav"/>
      <w:jc w:val="right"/>
    </w:pPr>
    <w:r>
      <w:t>203/908</w:t>
    </w:r>
    <w:r w:rsidR="0075770E">
      <w:t>/22</w:t>
    </w:r>
  </w:p>
  <w:p w14:paraId="39736B10" w14:textId="24AB1EC4" w:rsidR="00C54181" w:rsidRDefault="00C54181" w:rsidP="0075770E">
    <w:pPr>
      <w:pStyle w:val="Zhlav"/>
      <w:jc w:val="right"/>
    </w:pPr>
    <w:r>
      <w:t>200-ADM</w:t>
    </w:r>
  </w:p>
  <w:p w14:paraId="2DD318D6" w14:textId="55AAAC60" w:rsidR="0075770E" w:rsidRDefault="0075770E" w:rsidP="0075770E">
    <w:pPr>
      <w:pStyle w:val="Zhlav"/>
      <w:jc w:val="right"/>
    </w:pPr>
    <w:r>
      <w:t>Č. j.</w:t>
    </w:r>
    <w:r w:rsidR="00D336FC">
      <w:t xml:space="preserve"> ND/</w:t>
    </w:r>
    <w:r w:rsidR="00E7727B">
      <w:t>1844/201410/2023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D0A"/>
    <w:multiLevelType w:val="multilevel"/>
    <w:tmpl w:val="E14834F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7480D"/>
    <w:multiLevelType w:val="multilevel"/>
    <w:tmpl w:val="E14834F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F430C"/>
    <w:multiLevelType w:val="multilevel"/>
    <w:tmpl w:val="CF408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73F4B"/>
    <w:multiLevelType w:val="hybridMultilevel"/>
    <w:tmpl w:val="FFFFFFFF"/>
    <w:lvl w:ilvl="0" w:tplc="63F2ABC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560ED0"/>
    <w:multiLevelType w:val="hybridMultilevel"/>
    <w:tmpl w:val="E9423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10D4"/>
    <w:multiLevelType w:val="multilevel"/>
    <w:tmpl w:val="A650B96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AD3523"/>
    <w:multiLevelType w:val="hybridMultilevel"/>
    <w:tmpl w:val="91247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93C61"/>
    <w:multiLevelType w:val="multilevel"/>
    <w:tmpl w:val="E14834F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F20689"/>
    <w:multiLevelType w:val="multilevel"/>
    <w:tmpl w:val="E14834F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D9757F"/>
    <w:multiLevelType w:val="multilevel"/>
    <w:tmpl w:val="E14834F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1E68F8"/>
    <w:multiLevelType w:val="hybridMultilevel"/>
    <w:tmpl w:val="FFFFFFFF"/>
    <w:lvl w:ilvl="0" w:tplc="B3EE4D3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AA"/>
    <w:rsid w:val="000072CD"/>
    <w:rsid w:val="00045F93"/>
    <w:rsid w:val="000A3288"/>
    <w:rsid w:val="000C4EEE"/>
    <w:rsid w:val="000F4132"/>
    <w:rsid w:val="000F4ACF"/>
    <w:rsid w:val="000F4B94"/>
    <w:rsid w:val="00133BBB"/>
    <w:rsid w:val="001D0A7E"/>
    <w:rsid w:val="00221B26"/>
    <w:rsid w:val="00277EB6"/>
    <w:rsid w:val="0028431F"/>
    <w:rsid w:val="00284DF5"/>
    <w:rsid w:val="002F52F2"/>
    <w:rsid w:val="00301497"/>
    <w:rsid w:val="00311025"/>
    <w:rsid w:val="0031663B"/>
    <w:rsid w:val="00325587"/>
    <w:rsid w:val="00326FA3"/>
    <w:rsid w:val="00372EE5"/>
    <w:rsid w:val="0039711A"/>
    <w:rsid w:val="003E0579"/>
    <w:rsid w:val="003E274C"/>
    <w:rsid w:val="00443BE6"/>
    <w:rsid w:val="00451C9A"/>
    <w:rsid w:val="00452B60"/>
    <w:rsid w:val="00462026"/>
    <w:rsid w:val="0046411F"/>
    <w:rsid w:val="00486B05"/>
    <w:rsid w:val="00487362"/>
    <w:rsid w:val="004B0FAA"/>
    <w:rsid w:val="004D0F97"/>
    <w:rsid w:val="005230BE"/>
    <w:rsid w:val="00570984"/>
    <w:rsid w:val="00590645"/>
    <w:rsid w:val="005B3B19"/>
    <w:rsid w:val="006014AF"/>
    <w:rsid w:val="0062111F"/>
    <w:rsid w:val="00672164"/>
    <w:rsid w:val="006D10B0"/>
    <w:rsid w:val="006D3BAE"/>
    <w:rsid w:val="00746807"/>
    <w:rsid w:val="007553E3"/>
    <w:rsid w:val="0075770E"/>
    <w:rsid w:val="008F043D"/>
    <w:rsid w:val="009B43D6"/>
    <w:rsid w:val="009B751D"/>
    <w:rsid w:val="009C5020"/>
    <w:rsid w:val="009C79E2"/>
    <w:rsid w:val="00A41977"/>
    <w:rsid w:val="00A65525"/>
    <w:rsid w:val="00AC1F78"/>
    <w:rsid w:val="00AC377E"/>
    <w:rsid w:val="00B95AD1"/>
    <w:rsid w:val="00BB4148"/>
    <w:rsid w:val="00C54181"/>
    <w:rsid w:val="00CB44BB"/>
    <w:rsid w:val="00CC3CC8"/>
    <w:rsid w:val="00CD65D1"/>
    <w:rsid w:val="00D336FC"/>
    <w:rsid w:val="00D445B2"/>
    <w:rsid w:val="00D50676"/>
    <w:rsid w:val="00D93986"/>
    <w:rsid w:val="00DE5367"/>
    <w:rsid w:val="00DE593E"/>
    <w:rsid w:val="00DE77CC"/>
    <w:rsid w:val="00E03F6D"/>
    <w:rsid w:val="00E14708"/>
    <w:rsid w:val="00E524E2"/>
    <w:rsid w:val="00E75D5F"/>
    <w:rsid w:val="00E7727B"/>
    <w:rsid w:val="00F20D63"/>
    <w:rsid w:val="00F306DB"/>
    <w:rsid w:val="00F33799"/>
    <w:rsid w:val="00F4418F"/>
    <w:rsid w:val="00F82869"/>
    <w:rsid w:val="00FB0E8A"/>
    <w:rsid w:val="00FD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D2B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FA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0FA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367"/>
    <w:rPr>
      <w:rFonts w:ascii="Segoe UI" w:eastAsiaTheme="minorEastAsia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41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41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148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1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148"/>
    <w:rPr>
      <w:rFonts w:eastAsiaTheme="minorEastAsia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B751D"/>
    <w:pPr>
      <w:ind w:left="720"/>
      <w:contextualSpacing/>
    </w:pPr>
  </w:style>
  <w:style w:type="table" w:customStyle="1" w:styleId="Mkatabulky1svtl-akcent31">
    <w:name w:val="Mřížka tabulky 1 světlá - akcent 31"/>
    <w:basedOn w:val="Normlntabulka"/>
    <w:uiPriority w:val="46"/>
    <w:rsid w:val="00277EB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75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70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70E"/>
    <w:rPr>
      <w:rFonts w:eastAsiaTheme="minorEastAsia"/>
      <w:lang w:eastAsia="cs-CZ"/>
    </w:rPr>
  </w:style>
  <w:style w:type="paragraph" w:styleId="Revize">
    <w:name w:val="Revision"/>
    <w:hidden/>
    <w:uiPriority w:val="99"/>
    <w:semiHidden/>
    <w:rsid w:val="00451C9A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 L S _ E M ! 5 0 1 6 4 9 8 . 1 < / d o c u m e n t i d >  
     < s e n d e r i d > R A A 5 P H < / s e n d e r i d >  
     < s e n d e r e m a i l > R A D I M . R A N I C @ C Z . B O S C H . C O M < / s e n d e r e m a i l >  
     < l a s t m o d i f i e d > 2 0 2 2 - 1 2 - 0 6 T 1 2 : 3 5 : 0 0 . 0 0 0 0 0 0 0 + 0 1 : 0 0 < / l a s t m o d i f i e d >  
     < d a t a b a s e > L S _ E M 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BED2-1226-4B9A-9977-7168BC05F67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2FE91E1-3161-494B-8AB3-613369BA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Posejpal</dc:creator>
  <cp:keywords/>
  <dc:description/>
  <cp:lastModifiedBy>Linhartová Romana</cp:lastModifiedBy>
  <cp:revision>3</cp:revision>
  <cp:lastPrinted>2022-12-20T08:41:00Z</cp:lastPrinted>
  <dcterms:created xsi:type="dcterms:W3CDTF">2023-03-08T13:16:00Z</dcterms:created>
  <dcterms:modified xsi:type="dcterms:W3CDTF">2023-06-05T10:01:00Z</dcterms:modified>
</cp:coreProperties>
</file>