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45" w:rsidRDefault="00F74045">
      <w:pPr>
        <w:pStyle w:val="Row2"/>
      </w:pPr>
    </w:p>
    <w:p w:rsidR="00F74045" w:rsidRDefault="001733A3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74045" w:rsidRDefault="001733A3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OB7823058</w:t>
      </w:r>
    </w:p>
    <w:p w:rsidR="00F74045" w:rsidRDefault="001733A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F74045" w:rsidRDefault="001733A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14504588</w:t>
      </w:r>
    </w:p>
    <w:p w:rsidR="00F74045" w:rsidRDefault="001733A3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74045" w:rsidRDefault="001733A3">
      <w:pPr>
        <w:pStyle w:val="Row7"/>
      </w:pPr>
      <w:r>
        <w:tab/>
      </w:r>
      <w:r>
        <w:rPr>
          <w:rStyle w:val="Text4"/>
        </w:rPr>
        <w:t>118 00 Praha 1</w:t>
      </w:r>
    </w:p>
    <w:p w:rsidR="00F74045" w:rsidRDefault="001733A3">
      <w:pPr>
        <w:pStyle w:val="Row8"/>
      </w:pPr>
      <w:r>
        <w:tab/>
      </w:r>
      <w:r>
        <w:rPr>
          <w:rStyle w:val="Text5"/>
        </w:rPr>
        <w:t>Zahradní architektura Tábor</w:t>
      </w:r>
    </w:p>
    <w:p w:rsidR="00F74045" w:rsidRDefault="001733A3">
      <w:pPr>
        <w:pStyle w:val="Row9"/>
      </w:pPr>
      <w:r>
        <w:tab/>
      </w:r>
    </w:p>
    <w:p w:rsidR="00F74045" w:rsidRDefault="001733A3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85pt;height:12pt;z-index:251650048;mso-wrap-style:tight;mso-position-vertical-relative:line" stroked="f">
            <v:fill opacity="0" o:opacity2="100"/>
            <v:textbox inset="0,0,0,0">
              <w:txbxContent>
                <w:p w:rsidR="00F74045" w:rsidRDefault="001733A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391 37  Chotoviny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Beranova Lhota 10</w:t>
      </w:r>
    </w:p>
    <w:p w:rsidR="00F74045" w:rsidRDefault="001733A3">
      <w:pPr>
        <w:pStyle w:val="Row11"/>
      </w:pPr>
      <w:r>
        <w:tab/>
      </w:r>
      <w:r>
        <w:rPr>
          <w:rStyle w:val="Text5"/>
        </w:rPr>
        <w:t>Česká republika</w:t>
      </w:r>
    </w:p>
    <w:p w:rsidR="00F74045" w:rsidRDefault="00F74045">
      <w:pPr>
        <w:pStyle w:val="Row2"/>
      </w:pPr>
    </w:p>
    <w:p w:rsidR="00F74045" w:rsidRDefault="00F74045">
      <w:pPr>
        <w:pStyle w:val="Row2"/>
      </w:pPr>
    </w:p>
    <w:p w:rsidR="00F74045" w:rsidRDefault="00F74045">
      <w:pPr>
        <w:pStyle w:val="Row2"/>
      </w:pPr>
    </w:p>
    <w:p w:rsidR="00F74045" w:rsidRDefault="00F74045">
      <w:pPr>
        <w:pStyle w:val="Row2"/>
      </w:pPr>
    </w:p>
    <w:p w:rsidR="00F74045" w:rsidRDefault="001733A3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F74045" w:rsidRDefault="001733A3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2265742023</w:t>
      </w:r>
    </w:p>
    <w:p w:rsidR="00F74045" w:rsidRDefault="001733A3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12.05.2023</w:t>
      </w:r>
    </w:p>
    <w:p w:rsidR="00F74045" w:rsidRDefault="001733A3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74045" w:rsidRDefault="001733A3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F74045" w:rsidRDefault="001733A3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2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2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Objednávame obnovu mlatových cest v zahradě Černínského paláce a areálu Trauttmansdorffského paláce dle nabídky na tržišti NEN pod</w:t>
      </w:r>
    </w:p>
    <w:p w:rsidR="00F74045" w:rsidRDefault="001733A3">
      <w:pPr>
        <w:pStyle w:val="Row7"/>
      </w:pPr>
      <w:r>
        <w:tab/>
      </w:r>
      <w:r>
        <w:rPr>
          <w:rStyle w:val="Text4"/>
        </w:rPr>
        <w:t>číslem N006/23/V00011752.</w:t>
      </w:r>
    </w:p>
    <w:p w:rsidR="00F74045" w:rsidRDefault="001733A3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F74045" w:rsidRDefault="001733A3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Obnova mlatových cest v areálu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621 075.73</w:t>
      </w:r>
      <w:r>
        <w:tab/>
      </w:r>
      <w:r>
        <w:rPr>
          <w:rStyle w:val="Text4"/>
        </w:rPr>
        <w:t>130 425.90</w:t>
      </w:r>
      <w:r>
        <w:tab/>
      </w:r>
      <w:r>
        <w:rPr>
          <w:rStyle w:val="Text4"/>
        </w:rPr>
        <w:t>751 501.63</w:t>
      </w:r>
    </w:p>
    <w:p w:rsidR="00F74045" w:rsidRDefault="001733A3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621 075.73</w:t>
      </w:r>
      <w:r>
        <w:tab/>
      </w:r>
      <w:r>
        <w:rPr>
          <w:rStyle w:val="Text4"/>
        </w:rPr>
        <w:t>130 425.90</w:t>
      </w:r>
      <w:r>
        <w:tab/>
      </w:r>
      <w:r>
        <w:rPr>
          <w:rStyle w:val="Text4"/>
        </w:rPr>
        <w:t>751 501.63</w:t>
      </w:r>
    </w:p>
    <w:p w:rsidR="00F74045" w:rsidRDefault="00F74045">
      <w:pPr>
        <w:pStyle w:val="Row2"/>
      </w:pPr>
    </w:p>
    <w:p w:rsidR="00F74045" w:rsidRDefault="001733A3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F74045" w:rsidRDefault="001733A3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F74045" w:rsidRDefault="001733A3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F74045" w:rsidRDefault="00F74045">
      <w:pPr>
        <w:pStyle w:val="Row2"/>
      </w:pPr>
    </w:p>
    <w:p w:rsidR="00F74045" w:rsidRDefault="001733A3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74045" w:rsidRDefault="001733A3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F74045" w:rsidRDefault="001733A3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74045" w:rsidRDefault="001733A3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</w:t>
      </w:r>
      <w:r>
        <w:rPr>
          <w:rStyle w:val="Text4"/>
          <w:position w:val="-3"/>
        </w:rPr>
        <w:t>...................................................................</w:t>
      </w:r>
    </w:p>
    <w:p w:rsidR="00F74045" w:rsidRDefault="001733A3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74045" w:rsidRDefault="001733A3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F74045" w:rsidRDefault="001733A3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F74045" w:rsidRDefault="001733A3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F7404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3A3">
      <w:pPr>
        <w:spacing w:after="0" w:line="240" w:lineRule="auto"/>
      </w:pPr>
      <w:r>
        <w:separator/>
      </w:r>
    </w:p>
  </w:endnote>
  <w:endnote w:type="continuationSeparator" w:id="0">
    <w:p w:rsidR="00000000" w:rsidRDefault="0017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45" w:rsidRDefault="001733A3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OB7823058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74045" w:rsidRDefault="00F74045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3A3">
      <w:pPr>
        <w:spacing w:after="0" w:line="240" w:lineRule="auto"/>
      </w:pPr>
      <w:r>
        <w:separator/>
      </w:r>
    </w:p>
  </w:footnote>
  <w:footnote w:type="continuationSeparator" w:id="0">
    <w:p w:rsidR="00000000" w:rsidRDefault="0017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45" w:rsidRDefault="00F7404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733A3"/>
    <w:rsid w:val="009107EA"/>
    <w:rsid w:val="00F7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761D1D11.dotm</Template>
  <TotalTime>5</TotalTime>
  <Pages>1</Pages>
  <Words>210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2023-06-05T09:04:00Z</dcterms:created>
  <dcterms:modified xsi:type="dcterms:W3CDTF">2023-06-05T09:05:00Z</dcterms:modified>
  <cp:category/>
</cp:coreProperties>
</file>