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BB0D1C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B0D1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DPT projekty Ostrov s.r.o.</w:t>
            </w:r>
          </w:p>
        </w:tc>
      </w:tr>
      <w:tr w:rsidR="00BB0D1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Klínovecká 1407</w:t>
            </w:r>
          </w:p>
        </w:tc>
      </w:tr>
      <w:tr w:rsidR="00BB0D1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363  01  Ostrov</w:t>
            </w:r>
          </w:p>
        </w:tc>
      </w:tr>
      <w:tr w:rsidR="00BB0D1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08728097</w:t>
            </w:r>
          </w:p>
        </w:tc>
      </w:tr>
      <w:tr w:rsidR="00BB0D1C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BB0D1C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31.05.2023</w:t>
            </w:r>
            <w:proofErr w:type="gramEnd"/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B0D1C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OBJ35-41759/2023</w:t>
            </w:r>
          </w:p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84/23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Kocourek František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353151238</w:t>
            </w:r>
          </w:p>
        </w:tc>
      </w:tr>
    </w:tbl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BB0D1C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 CZK včetně DPH</w:t>
            </w:r>
          </w:p>
        </w:tc>
      </w:tr>
      <w:tr w:rsidR="00BB0D1C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„Karlovy Vary, ZŠ Truhlářská, budova Školní – rekonstrukce hřiště" - výkon autorského dozoru (AD) po dobu provádění stavby a po dobu odstraňování případných vad a nedodělků nebránících jejímu užívání, to podle vaší nabídky ze dne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22.05.2023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a podle přílohy této objednávky označené: "Rozsah výkonu autorského dozoru (AD)".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76 000</w:t>
            </w:r>
          </w:p>
        </w:tc>
      </w:tr>
    </w:tbl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BB0D1C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místě stavby, v sídle AD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30.11.2023</w:t>
            </w:r>
            <w:proofErr w:type="gramEnd"/>
          </w:p>
        </w:tc>
      </w:tr>
      <w:tr w:rsidR="00BB0D1C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převodem</w:t>
            </w:r>
          </w:p>
        </w:tc>
      </w:tr>
    </w:tbl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BB0D1C" w:rsidRP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 w:rsidRPr="00BB0D1C">
        <w:rPr>
          <w:rFonts w:ascii="Arial" w:hAnsi="Arial" w:cs="Arial"/>
          <w:color w:val="000000"/>
          <w:sz w:val="17"/>
          <w:szCs w:val="17"/>
        </w:rPr>
        <w:t>Zhotovitel může fakturovat výkon AD 1x za měsíc na základě pracovního výkazu potvrzeného zástupcem objednatele.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BB0D1C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BB0D1C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BB0D1C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BB0D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      </w:r>
          </w:p>
        </w:tc>
      </w:tr>
      <w:tr w:rsidR="00BB0D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BB0D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 pokutu ve výši denně 0,05% z ceny dodávky bez DPH za každý započatý den prodlení. Smluvní pokutu může objednatel dodavateli odečíst z fakturované částky.</w:t>
            </w:r>
          </w:p>
        </w:tc>
      </w:tr>
      <w:tr w:rsidR="00BB0D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BB0D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(např. formou dodacího listu), u provedených prací či služeb bude práce předána předávacím protokolem objednateli.</w:t>
            </w:r>
          </w:p>
        </w:tc>
      </w:tr>
      <w:tr w:rsidR="00BB0D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BB0D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dodavatel vady v přiměřené době, určené objednatelem, je objednatel oprávněn odstranit vady na náklady dodavatele.</w:t>
            </w:r>
          </w:p>
        </w:tc>
      </w:tr>
      <w:tr w:rsidR="00BB0D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BB0D1C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Povinnost objednatele zaplatit DPH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považuje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Smluvní strany se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dohodly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přímo na účet příslušného správce daně pod variabilním symbolem 08728097, konstantní symbol 1148, specifický symbol 00254657 (§ 109a zákona o DPH).</w:t>
      </w: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činnost náležitě kvalifikován.</w:t>
      </w: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Přílohy:</w:t>
      </w:r>
    </w:p>
    <w:p w:rsidR="00BB0D1C" w:rsidRDefault="00BB0D1C" w:rsidP="00BB0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Vaše nabídka ze dne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22.05.2023</w:t>
      </w:r>
      <w:proofErr w:type="gramEnd"/>
    </w:p>
    <w:p w:rsidR="00BB0D1C" w:rsidRPr="00BB0D1C" w:rsidRDefault="00BB0D1C" w:rsidP="00BB0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color w:val="000000"/>
          <w:sz w:val="17"/>
          <w:szCs w:val="17"/>
        </w:rPr>
      </w:pPr>
      <w:r w:rsidRPr="00BB0D1C">
        <w:rPr>
          <w:rFonts w:ascii="Arial" w:hAnsi="Arial" w:cs="Arial"/>
          <w:bCs/>
          <w:color w:val="000000"/>
          <w:sz w:val="17"/>
          <w:szCs w:val="17"/>
        </w:rPr>
        <w:t>"Rozsah výkonu autorského dozoru (AD)".</w:t>
      </w: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BB0D1C" w:rsidRDefault="00BB0D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BB0D1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B0D1C" w:rsidRP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B0D1C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BB0D1C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BB0D1C" w:rsidRDefault="00BB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 rozvoje a investic</w:t>
            </w:r>
          </w:p>
          <w:p w:rsidR="00BB0D1C" w:rsidRDefault="00714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Magistrátu města Karlovy Va</w:t>
            </w:r>
            <w:r w:rsidR="00BB0D1C">
              <w:rPr>
                <w:rFonts w:ascii="Arial" w:hAnsi="Arial" w:cs="Arial"/>
                <w:color w:val="000000"/>
                <w:sz w:val="17"/>
                <w:szCs w:val="17"/>
              </w:rPr>
              <w:t>ry</w:t>
            </w:r>
          </w:p>
        </w:tc>
      </w:tr>
    </w:tbl>
    <w:p w:rsidR="00BB0D1C" w:rsidRDefault="00BB0D1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p w:rsidR="00BB0D1C" w:rsidRPr="00BB0D1C" w:rsidRDefault="00BB0D1C" w:rsidP="00BB0D1C"/>
    <w:p w:rsidR="00BB0D1C" w:rsidRPr="00BB0D1C" w:rsidRDefault="00BB0D1C" w:rsidP="00BB0D1C"/>
    <w:p w:rsidR="00BB0D1C" w:rsidRPr="00BB0D1C" w:rsidRDefault="00BB0D1C" w:rsidP="00BB0D1C"/>
    <w:p w:rsidR="00BB0D1C" w:rsidRPr="00BB0D1C" w:rsidRDefault="00BB0D1C" w:rsidP="00BB0D1C"/>
    <w:p w:rsidR="00BB0D1C" w:rsidRPr="00BB0D1C" w:rsidRDefault="00BB0D1C" w:rsidP="00BB0D1C"/>
    <w:p w:rsidR="00BB0D1C" w:rsidRPr="00BB0D1C" w:rsidRDefault="00BB0D1C" w:rsidP="00BB0D1C"/>
    <w:p w:rsidR="00BB0D1C" w:rsidRPr="00BB0D1C" w:rsidRDefault="00BB0D1C" w:rsidP="00BB0D1C"/>
    <w:p w:rsidR="00BB0D1C" w:rsidRPr="00BB0D1C" w:rsidRDefault="00BB0D1C" w:rsidP="00BB0D1C"/>
    <w:p w:rsidR="00BB0D1C" w:rsidRPr="00BB0D1C" w:rsidRDefault="00BB0D1C" w:rsidP="00BB0D1C"/>
    <w:p w:rsidR="00BB0D1C" w:rsidRPr="00BB0D1C" w:rsidRDefault="00BB0D1C" w:rsidP="00BB0D1C"/>
    <w:p w:rsidR="00BB0D1C" w:rsidRPr="00BB0D1C" w:rsidRDefault="00BB0D1C" w:rsidP="00BB0D1C"/>
    <w:p w:rsidR="00BB0D1C" w:rsidRPr="00BB0D1C" w:rsidRDefault="00BB0D1C" w:rsidP="00BB0D1C"/>
    <w:p w:rsidR="00BB0D1C" w:rsidRPr="00BB0D1C" w:rsidRDefault="00BB0D1C" w:rsidP="00BB0D1C"/>
    <w:p w:rsidR="00BB0D1C" w:rsidRPr="00BB0D1C" w:rsidRDefault="00BB0D1C" w:rsidP="00BB0D1C"/>
    <w:p w:rsidR="00BB0D1C" w:rsidRPr="00BB0D1C" w:rsidRDefault="00BB0D1C" w:rsidP="00BB0D1C"/>
    <w:p w:rsidR="00BB0D1C" w:rsidRDefault="00BB0D1C" w:rsidP="00BB0D1C"/>
    <w:p w:rsidR="00BB0D1C" w:rsidRDefault="00BB0D1C" w:rsidP="00BB0D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OBJ35-41759/2023</w:t>
      </w:r>
    </w:p>
    <w:p w:rsidR="00BB0D1C" w:rsidRPr="00BB0D1C" w:rsidRDefault="00BB0D1C" w:rsidP="00BB0D1C">
      <w:pPr>
        <w:ind w:firstLine="720"/>
      </w:pPr>
    </w:p>
    <w:sectPr w:rsidR="00BB0D1C" w:rsidRPr="00BB0D1C">
      <w:pgSz w:w="11903" w:h="16833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5F0D"/>
    <w:multiLevelType w:val="hybridMultilevel"/>
    <w:tmpl w:val="9FC82C58"/>
    <w:lvl w:ilvl="0" w:tplc="B1FE11AE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D1C"/>
    <w:rsid w:val="0067694B"/>
    <w:rsid w:val="00714979"/>
    <w:rsid w:val="00B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4EB32"/>
  <w14:defaultImageDpi w14:val="0"/>
  <w15:docId w15:val="{911D226F-900B-4F6B-818E-C378D33B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 František</dc:creator>
  <cp:keywords/>
  <dc:description/>
  <cp:lastModifiedBy>Kocourek František</cp:lastModifiedBy>
  <cp:revision>3</cp:revision>
  <dcterms:created xsi:type="dcterms:W3CDTF">2023-05-31T08:48:00Z</dcterms:created>
  <dcterms:modified xsi:type="dcterms:W3CDTF">2023-06-05T06:45:00Z</dcterms:modified>
</cp:coreProperties>
</file>