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AA4592" w:rsidRDefault="000F04A9" w:rsidP="00D2151E">
      <w:pPr>
        <w:pStyle w:val="Nzev"/>
        <w:spacing w:before="0" w:line="276" w:lineRule="auto"/>
        <w:rPr>
          <w:b/>
          <w:sz w:val="26"/>
          <w:szCs w:val="26"/>
        </w:rPr>
      </w:pPr>
      <w:bookmarkStart w:id="0" w:name="_GoBack"/>
      <w:bookmarkEnd w:id="0"/>
      <w:r w:rsidRPr="00AA4592">
        <w:rPr>
          <w:b/>
          <w:sz w:val="26"/>
          <w:szCs w:val="26"/>
        </w:rPr>
        <w:t>KUPNÍ SMLOUVA</w:t>
      </w:r>
    </w:p>
    <w:p w:rsidR="000F04A9" w:rsidRPr="00AA4592" w:rsidRDefault="000F04A9" w:rsidP="00D2151E">
      <w:pPr>
        <w:pStyle w:val="Nzev"/>
        <w:spacing w:before="0" w:line="276" w:lineRule="auto"/>
        <w:rPr>
          <w:sz w:val="26"/>
          <w:szCs w:val="26"/>
        </w:rPr>
      </w:pPr>
      <w:r w:rsidRPr="00AA4592">
        <w:rPr>
          <w:sz w:val="26"/>
          <w:szCs w:val="26"/>
        </w:rPr>
        <w:t>Uzavřená ve smyslu ust. § 2079 a násl. občanského zákoníku, v platném znění</w:t>
      </w:r>
    </w:p>
    <w:p w:rsidR="0021496D" w:rsidRPr="00AA4592" w:rsidRDefault="0021496D" w:rsidP="00D2151E">
      <w:pPr>
        <w:pStyle w:val="Nzev"/>
        <w:spacing w:before="0" w:line="276" w:lineRule="auto"/>
        <w:jc w:val="left"/>
        <w:rPr>
          <w:sz w:val="26"/>
          <w:szCs w:val="26"/>
        </w:rPr>
      </w:pPr>
    </w:p>
    <w:p w:rsidR="00CC0999" w:rsidRPr="00AA4592" w:rsidRDefault="00CC0999" w:rsidP="00D2151E">
      <w:pPr>
        <w:pStyle w:val="Nzev"/>
        <w:spacing w:before="0" w:line="276" w:lineRule="auto"/>
        <w:jc w:val="left"/>
        <w:rPr>
          <w:sz w:val="26"/>
          <w:szCs w:val="26"/>
        </w:rPr>
      </w:pP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Smluvní strany</w:t>
      </w:r>
    </w:p>
    <w:p w:rsidR="00CC0999" w:rsidRPr="00AA4592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  <w:sz w:val="26"/>
          <w:szCs w:val="26"/>
        </w:rPr>
      </w:pPr>
    </w:p>
    <w:p w:rsidR="0021496D" w:rsidRPr="00AA4592" w:rsidRDefault="000F04A9" w:rsidP="000F04A9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 w:rsidRPr="00AA4592">
        <w:rPr>
          <w:b/>
          <w:sz w:val="26"/>
          <w:szCs w:val="26"/>
        </w:rPr>
        <w:t>Prodávající</w:t>
      </w:r>
      <w:r w:rsidR="0021496D" w:rsidRPr="00AA4592">
        <w:rPr>
          <w:b/>
          <w:sz w:val="26"/>
          <w:szCs w:val="26"/>
        </w:rPr>
        <w:t>:</w:t>
      </w:r>
      <w:r w:rsidR="0021496D" w:rsidRPr="00AA4592">
        <w:rPr>
          <w:sz w:val="26"/>
          <w:szCs w:val="26"/>
        </w:rPr>
        <w:tab/>
      </w:r>
      <w:r w:rsidR="0021496D" w:rsidRPr="00AA4592">
        <w:rPr>
          <w:sz w:val="26"/>
          <w:szCs w:val="26"/>
        </w:rPr>
        <w:tab/>
      </w:r>
      <w:r w:rsidR="00D967EA" w:rsidRPr="00AA4592">
        <w:rPr>
          <w:b/>
          <w:sz w:val="26"/>
          <w:szCs w:val="26"/>
        </w:rPr>
        <w:t>DADKA VRACOV s.r.o.</w:t>
      </w:r>
    </w:p>
    <w:p w:rsidR="00D967EA" w:rsidRPr="00AA4592" w:rsidRDefault="00D967EA" w:rsidP="000F04A9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 w:rsidRPr="00AA4592">
        <w:rPr>
          <w:b/>
          <w:sz w:val="26"/>
          <w:szCs w:val="26"/>
        </w:rPr>
        <w:t xml:space="preserve">                                   Náměstí Míru 206, Vracov 69642</w:t>
      </w:r>
    </w:p>
    <w:p w:rsidR="00D967EA" w:rsidRPr="00AA4592" w:rsidRDefault="00D967EA" w:rsidP="000F04A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A4592">
        <w:rPr>
          <w:b/>
          <w:sz w:val="26"/>
          <w:szCs w:val="26"/>
        </w:rPr>
        <w:t xml:space="preserve">                                   </w:t>
      </w:r>
      <w:r w:rsidRPr="00AA4592">
        <w:rPr>
          <w:sz w:val="26"/>
          <w:szCs w:val="26"/>
        </w:rPr>
        <w:t>IČO 26912082</w:t>
      </w: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A4592">
        <w:rPr>
          <w:sz w:val="26"/>
          <w:szCs w:val="26"/>
        </w:rPr>
        <w:t>Číslo účtu:</w:t>
      </w:r>
      <w:r w:rsidRPr="00AA4592">
        <w:rPr>
          <w:sz w:val="26"/>
          <w:szCs w:val="26"/>
        </w:rPr>
        <w:tab/>
      </w:r>
      <w:r w:rsidRPr="00AA4592">
        <w:rPr>
          <w:sz w:val="26"/>
          <w:szCs w:val="26"/>
        </w:rPr>
        <w:tab/>
      </w:r>
      <w:r w:rsidR="00D967EA" w:rsidRPr="00AA4592">
        <w:rPr>
          <w:sz w:val="26"/>
          <w:szCs w:val="26"/>
        </w:rPr>
        <w:t>1169547671/0100</w:t>
      </w:r>
      <w:r w:rsidRPr="00AA4592">
        <w:rPr>
          <w:sz w:val="26"/>
          <w:szCs w:val="26"/>
        </w:rPr>
        <w:t xml:space="preserve"> </w:t>
      </w:r>
    </w:p>
    <w:p w:rsidR="00D967EA" w:rsidRPr="00AA4592" w:rsidRDefault="0021496D" w:rsidP="00792A0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A4592">
        <w:rPr>
          <w:sz w:val="26"/>
          <w:szCs w:val="26"/>
        </w:rPr>
        <w:t>Zastoupení:</w:t>
      </w:r>
      <w:r w:rsidRPr="00AA4592">
        <w:rPr>
          <w:sz w:val="26"/>
          <w:szCs w:val="26"/>
        </w:rPr>
        <w:tab/>
      </w:r>
      <w:r w:rsidRPr="00AA4592">
        <w:rPr>
          <w:sz w:val="26"/>
          <w:szCs w:val="26"/>
        </w:rPr>
        <w:tab/>
      </w:r>
      <w:r w:rsidR="00D967EA" w:rsidRPr="00AA4592">
        <w:rPr>
          <w:sz w:val="26"/>
          <w:szCs w:val="26"/>
        </w:rPr>
        <w:t>Petr Polanský, jednatel</w:t>
      </w:r>
    </w:p>
    <w:p w:rsidR="0021496D" w:rsidRPr="00AA4592" w:rsidRDefault="00D967EA" w:rsidP="00792A0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A4592">
        <w:rPr>
          <w:sz w:val="26"/>
          <w:szCs w:val="26"/>
        </w:rPr>
        <w:t xml:space="preserve">                                 Pavel Polanský, jednatel</w:t>
      </w: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21496D" w:rsidRPr="00AA4592" w:rsidRDefault="000F04A9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  <w:sz w:val="26"/>
          <w:szCs w:val="26"/>
        </w:rPr>
      </w:pPr>
      <w:r w:rsidRPr="00AA4592">
        <w:rPr>
          <w:b/>
          <w:sz w:val="26"/>
          <w:szCs w:val="26"/>
        </w:rPr>
        <w:t>Kupující</w:t>
      </w:r>
      <w:r w:rsidR="0021496D" w:rsidRPr="00AA4592">
        <w:rPr>
          <w:b/>
          <w:sz w:val="26"/>
          <w:szCs w:val="26"/>
        </w:rPr>
        <w:t>:</w:t>
      </w:r>
      <w:r w:rsidR="0021496D" w:rsidRPr="00AA4592">
        <w:rPr>
          <w:b/>
          <w:sz w:val="26"/>
          <w:szCs w:val="26"/>
        </w:rPr>
        <w:tab/>
      </w:r>
      <w:r w:rsidR="0021496D" w:rsidRPr="00AA4592">
        <w:rPr>
          <w:b/>
          <w:color w:val="000000"/>
          <w:sz w:val="26"/>
          <w:szCs w:val="26"/>
        </w:rPr>
        <w:t>Výchovný ústav, dětský domov se školou, středisko výchovné péče, střední škola a</w:t>
      </w:r>
      <w:r w:rsidR="00676211" w:rsidRPr="00AA4592">
        <w:rPr>
          <w:b/>
          <w:color w:val="000000"/>
          <w:sz w:val="26"/>
          <w:szCs w:val="26"/>
        </w:rPr>
        <w:t xml:space="preserve"> základní škola, Moravský Krumlov</w:t>
      </w: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  <w:sz w:val="26"/>
          <w:szCs w:val="26"/>
        </w:rPr>
      </w:pPr>
      <w:r w:rsidRPr="00AA4592">
        <w:rPr>
          <w:b/>
          <w:sz w:val="26"/>
          <w:szCs w:val="26"/>
        </w:rPr>
        <w:t>Nádražní 698, Moravský Krumlov</w:t>
      </w:r>
      <w:r w:rsidR="00D967EA" w:rsidRPr="00AA4592">
        <w:rPr>
          <w:b/>
          <w:sz w:val="26"/>
          <w:szCs w:val="26"/>
        </w:rPr>
        <w:t xml:space="preserve"> 67201</w:t>
      </w: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ind w:left="1416" w:firstLine="708"/>
        <w:rPr>
          <w:sz w:val="26"/>
          <w:szCs w:val="26"/>
        </w:rPr>
      </w:pPr>
      <w:r w:rsidRPr="00AA4592">
        <w:rPr>
          <w:sz w:val="26"/>
          <w:szCs w:val="26"/>
        </w:rPr>
        <w:t>IČ: 49438905</w:t>
      </w: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A4592">
        <w:rPr>
          <w:sz w:val="26"/>
          <w:szCs w:val="26"/>
        </w:rPr>
        <w:t>Číslo účtu:</w:t>
      </w:r>
      <w:r w:rsidRPr="00AA4592">
        <w:rPr>
          <w:sz w:val="26"/>
          <w:szCs w:val="26"/>
        </w:rPr>
        <w:tab/>
      </w:r>
      <w:r w:rsidRPr="00AA4592">
        <w:rPr>
          <w:sz w:val="26"/>
          <w:szCs w:val="26"/>
        </w:rPr>
        <w:tab/>
        <w:t>35830741/0710</w:t>
      </w: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A4592">
        <w:rPr>
          <w:sz w:val="26"/>
          <w:szCs w:val="26"/>
        </w:rPr>
        <w:t xml:space="preserve">Zastoupení: </w:t>
      </w:r>
      <w:r w:rsidRPr="00AA4592">
        <w:rPr>
          <w:sz w:val="26"/>
          <w:szCs w:val="26"/>
        </w:rPr>
        <w:tab/>
      </w:r>
      <w:r w:rsidRPr="00AA4592">
        <w:rPr>
          <w:sz w:val="26"/>
          <w:szCs w:val="26"/>
        </w:rPr>
        <w:tab/>
        <w:t>PhDr. Jan Košíček, ředitel</w:t>
      </w:r>
    </w:p>
    <w:p w:rsidR="0021496D" w:rsidRPr="00AA4592" w:rsidRDefault="0021496D" w:rsidP="00D2151E">
      <w:pPr>
        <w:autoSpaceDE w:val="0"/>
        <w:autoSpaceDN w:val="0"/>
        <w:adjustRightInd w:val="0"/>
        <w:spacing w:line="276" w:lineRule="auto"/>
        <w:ind w:left="1440" w:firstLine="720"/>
        <w:rPr>
          <w:sz w:val="26"/>
          <w:szCs w:val="26"/>
        </w:rPr>
      </w:pPr>
    </w:p>
    <w:p w:rsidR="006B516C" w:rsidRPr="00AA4592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</w:p>
    <w:p w:rsidR="006B516C" w:rsidRPr="00AA4592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</w:p>
    <w:p w:rsidR="0021496D" w:rsidRPr="00AA4592" w:rsidRDefault="0021496D" w:rsidP="000F04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Předmět smlouvy</w:t>
      </w:r>
    </w:p>
    <w:p w:rsidR="00CC0999" w:rsidRPr="00AA4592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  <w:sz w:val="26"/>
          <w:szCs w:val="26"/>
        </w:rPr>
      </w:pPr>
    </w:p>
    <w:p w:rsidR="006B516C" w:rsidRPr="00AA4592" w:rsidRDefault="000F04A9" w:rsidP="000F04A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Prodávající se touto smlouvou zavazuje odevzdat kupujícímu předmět koupě specifikovaný v čl.</w:t>
      </w:r>
      <w:r w:rsidR="005B5285" w:rsidRPr="00AA4592">
        <w:rPr>
          <w:sz w:val="26"/>
          <w:szCs w:val="26"/>
        </w:rPr>
        <w:t xml:space="preserve"> </w:t>
      </w:r>
      <w:r w:rsidRPr="00AA4592">
        <w:rPr>
          <w:sz w:val="26"/>
          <w:szCs w:val="26"/>
        </w:rPr>
        <w:t>2. této smlouvy a umožnit kupujícímu nabýt vlastnické právo k předmětu koupě.</w:t>
      </w:r>
    </w:p>
    <w:p w:rsidR="000F04A9" w:rsidRPr="00AA4592" w:rsidRDefault="000F04A9" w:rsidP="000F04A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Kupující se zavazuje předmět koupě převzít a zaplatit za něj dohodnutou kupní cenu.</w:t>
      </w:r>
    </w:p>
    <w:p w:rsidR="000F04A9" w:rsidRPr="00AA4592" w:rsidRDefault="000F04A9" w:rsidP="000F04A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Předmět koupě musí být bez jakýchkoli vad, nepoužitý a nový.</w:t>
      </w:r>
    </w:p>
    <w:p w:rsidR="000F04A9" w:rsidRDefault="000F04A9" w:rsidP="000F04A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Prodávající potvrzuje, že se v plném rozsahu seznámil s požadavky na předmět koupě</w:t>
      </w:r>
      <w:r w:rsidR="00AC7C1F" w:rsidRPr="00AA4592">
        <w:rPr>
          <w:sz w:val="26"/>
          <w:szCs w:val="26"/>
        </w:rPr>
        <w:br/>
      </w:r>
      <w:r w:rsidRPr="00AA4592">
        <w:rPr>
          <w:sz w:val="26"/>
          <w:szCs w:val="26"/>
        </w:rPr>
        <w:t xml:space="preserve"> a že jsou mu známy veškeré technické, kvalitativní, kvantitativní a jiné podmínky nezbytné k řádnému splnění smlouvy. Prodávající též prohlašuje, že zná dohodnuté místo odevzdání </w:t>
      </w:r>
      <w:r w:rsidR="00AC7C1F" w:rsidRPr="00AA4592">
        <w:rPr>
          <w:sz w:val="26"/>
          <w:szCs w:val="26"/>
        </w:rPr>
        <w:t>předmětu koupě, a že mu nejsou známy žádné skutečnosti,</w:t>
      </w:r>
      <w:r w:rsidR="00AA4592">
        <w:rPr>
          <w:sz w:val="26"/>
          <w:szCs w:val="26"/>
        </w:rPr>
        <w:t xml:space="preserve"> </w:t>
      </w:r>
      <w:r w:rsidR="00AC7C1F" w:rsidRPr="00AA4592">
        <w:rPr>
          <w:sz w:val="26"/>
          <w:szCs w:val="26"/>
        </w:rPr>
        <w:t>které by mu v</w:t>
      </w:r>
      <w:r w:rsidR="00B94149" w:rsidRPr="00AA4592">
        <w:rPr>
          <w:sz w:val="26"/>
          <w:szCs w:val="26"/>
        </w:rPr>
        <w:t> </w:t>
      </w:r>
      <w:r w:rsidR="00AC7C1F" w:rsidRPr="00AA4592">
        <w:rPr>
          <w:sz w:val="26"/>
          <w:szCs w:val="26"/>
        </w:rPr>
        <w:t>odevzdání předmětu koupě ve sjednaném místě a době bránily.</w:t>
      </w:r>
    </w:p>
    <w:p w:rsidR="00AA4592" w:rsidRPr="00AA4592" w:rsidRDefault="00AA4592" w:rsidP="00AA4592">
      <w:pPr>
        <w:pStyle w:val="Odstavecseseznamem"/>
        <w:autoSpaceDE w:val="0"/>
        <w:autoSpaceDN w:val="0"/>
        <w:adjustRightInd w:val="0"/>
        <w:spacing w:line="276" w:lineRule="auto"/>
        <w:ind w:left="792"/>
        <w:jc w:val="both"/>
        <w:rPr>
          <w:sz w:val="26"/>
          <w:szCs w:val="26"/>
        </w:rPr>
      </w:pPr>
    </w:p>
    <w:p w:rsidR="00A80C36" w:rsidRPr="00AA4592" w:rsidRDefault="00A80C36" w:rsidP="00D2151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80C36" w:rsidRPr="00AA4592" w:rsidRDefault="00B94149" w:rsidP="00B941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lastRenderedPageBreak/>
        <w:t>Předmět koupě</w:t>
      </w:r>
    </w:p>
    <w:p w:rsidR="003261CF" w:rsidRPr="00AA4592" w:rsidRDefault="003261CF" w:rsidP="003261C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Předmět koupě je:</w:t>
      </w:r>
    </w:p>
    <w:p w:rsidR="007D3E43" w:rsidRPr="00AA4592" w:rsidRDefault="007D3E43" w:rsidP="007D3E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Ložní souprava krep, rozměr 140x200, 70x90. Celkem 66 ks, cena 425,00 Kč </w:t>
      </w:r>
      <w:r w:rsidR="00087190" w:rsidRPr="00AA4592">
        <w:rPr>
          <w:sz w:val="26"/>
          <w:szCs w:val="26"/>
        </w:rPr>
        <w:br/>
      </w:r>
      <w:r w:rsidRPr="00AA4592">
        <w:rPr>
          <w:sz w:val="26"/>
          <w:szCs w:val="26"/>
        </w:rPr>
        <w:t>bez DPH za kus.</w:t>
      </w:r>
    </w:p>
    <w:p w:rsidR="007D3E43" w:rsidRPr="00AA4592" w:rsidRDefault="007D3E43" w:rsidP="007D3E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Jersey </w:t>
      </w:r>
      <w:r w:rsidR="00087190" w:rsidRPr="00AA4592">
        <w:rPr>
          <w:sz w:val="26"/>
          <w:szCs w:val="26"/>
        </w:rPr>
        <w:t>prostěradlo, rozměr 90x200x20</w:t>
      </w:r>
      <w:r w:rsidRPr="00AA4592">
        <w:rPr>
          <w:sz w:val="26"/>
          <w:szCs w:val="26"/>
        </w:rPr>
        <w:t xml:space="preserve">. Celkem 74 ks, cena 255,00 Kč bez DPH </w:t>
      </w:r>
      <w:r w:rsidR="00087190" w:rsidRPr="00AA4592">
        <w:rPr>
          <w:sz w:val="26"/>
          <w:szCs w:val="26"/>
        </w:rPr>
        <w:br/>
      </w:r>
      <w:r w:rsidRPr="00AA4592">
        <w:rPr>
          <w:sz w:val="26"/>
          <w:szCs w:val="26"/>
        </w:rPr>
        <w:t>za kus</w:t>
      </w:r>
      <w:r w:rsidR="00F610A8" w:rsidRPr="00AA4592">
        <w:rPr>
          <w:sz w:val="26"/>
          <w:szCs w:val="26"/>
        </w:rPr>
        <w:t>.</w:t>
      </w:r>
    </w:p>
    <w:p w:rsidR="00F610A8" w:rsidRPr="00AA4592" w:rsidRDefault="00F610A8" w:rsidP="007D3E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Prostěradlo </w:t>
      </w:r>
      <w:r w:rsidR="00087190" w:rsidRPr="00AA4592">
        <w:rPr>
          <w:sz w:val="26"/>
          <w:szCs w:val="26"/>
        </w:rPr>
        <w:t>tencel, rozměr 90x200</w:t>
      </w:r>
      <w:r w:rsidRPr="00AA4592">
        <w:rPr>
          <w:sz w:val="26"/>
          <w:szCs w:val="26"/>
        </w:rPr>
        <w:t>. Celkem 9 ks, cena 265,00 Kč bez DPH za kus.</w:t>
      </w:r>
    </w:p>
    <w:p w:rsidR="00F610A8" w:rsidRPr="00AA4592" w:rsidRDefault="00F610A8" w:rsidP="007D3E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Prostěradlo </w:t>
      </w:r>
      <w:r w:rsidR="00087190" w:rsidRPr="00AA4592">
        <w:rPr>
          <w:sz w:val="26"/>
          <w:szCs w:val="26"/>
        </w:rPr>
        <w:t xml:space="preserve">tencel, rozměr 60x120. </w:t>
      </w:r>
      <w:r w:rsidRPr="00AA4592">
        <w:rPr>
          <w:sz w:val="26"/>
          <w:szCs w:val="26"/>
        </w:rPr>
        <w:t xml:space="preserve">Celkem 6 ks, cena 145,00 bez DPH </w:t>
      </w:r>
      <w:r w:rsidR="00087190" w:rsidRPr="00AA4592">
        <w:rPr>
          <w:sz w:val="26"/>
          <w:szCs w:val="26"/>
        </w:rPr>
        <w:br/>
      </w:r>
      <w:r w:rsidRPr="00AA4592">
        <w:rPr>
          <w:sz w:val="26"/>
          <w:szCs w:val="26"/>
        </w:rPr>
        <w:t>za kus.</w:t>
      </w:r>
    </w:p>
    <w:p w:rsidR="00F610A8" w:rsidRPr="00AA4592" w:rsidRDefault="00F610A8" w:rsidP="007D3E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Ložní souprava bavlněná,</w:t>
      </w:r>
      <w:r w:rsidR="00087190" w:rsidRPr="00AA4592">
        <w:rPr>
          <w:sz w:val="26"/>
          <w:szCs w:val="26"/>
        </w:rPr>
        <w:t xml:space="preserve"> rozměr 90x130, 60x45</w:t>
      </w:r>
      <w:r w:rsidRPr="00AA4592">
        <w:rPr>
          <w:sz w:val="26"/>
          <w:szCs w:val="26"/>
        </w:rPr>
        <w:t xml:space="preserve">. Celkem 6 ks, cena 185,00 Kč </w:t>
      </w:r>
      <w:r w:rsidR="00087190" w:rsidRPr="00AA4592">
        <w:rPr>
          <w:sz w:val="26"/>
          <w:szCs w:val="26"/>
        </w:rPr>
        <w:br/>
      </w:r>
      <w:r w:rsidRPr="00AA4592">
        <w:rPr>
          <w:sz w:val="26"/>
          <w:szCs w:val="26"/>
        </w:rPr>
        <w:t>bez DPH za kus.</w:t>
      </w:r>
    </w:p>
    <w:p w:rsidR="00F610A8" w:rsidRPr="00AA4592" w:rsidRDefault="00F610A8" w:rsidP="007D3E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Jersey </w:t>
      </w:r>
      <w:r w:rsidR="00087190" w:rsidRPr="00AA4592">
        <w:rPr>
          <w:sz w:val="26"/>
          <w:szCs w:val="26"/>
        </w:rPr>
        <w:t>prostěradlo, rozměr 60</w:t>
      </w:r>
      <w:r w:rsidRPr="00AA4592">
        <w:rPr>
          <w:sz w:val="26"/>
          <w:szCs w:val="26"/>
        </w:rPr>
        <w:t>x</w:t>
      </w:r>
      <w:r w:rsidR="00087190" w:rsidRPr="00AA4592">
        <w:rPr>
          <w:sz w:val="26"/>
          <w:szCs w:val="26"/>
        </w:rPr>
        <w:t>120x10</w:t>
      </w:r>
      <w:r w:rsidRPr="00AA4592">
        <w:rPr>
          <w:sz w:val="26"/>
          <w:szCs w:val="26"/>
        </w:rPr>
        <w:t xml:space="preserve">. Celkem 6 ks, cena 149,00 Kč bez DPH </w:t>
      </w:r>
      <w:r w:rsidR="00087190" w:rsidRPr="00AA4592">
        <w:rPr>
          <w:sz w:val="26"/>
          <w:szCs w:val="26"/>
        </w:rPr>
        <w:br/>
      </w:r>
      <w:r w:rsidRPr="00AA4592">
        <w:rPr>
          <w:sz w:val="26"/>
          <w:szCs w:val="26"/>
        </w:rPr>
        <w:t>za kus.</w:t>
      </w:r>
    </w:p>
    <w:p w:rsidR="00DD5B41" w:rsidRPr="00AA4592" w:rsidRDefault="00DD5B41" w:rsidP="00DD5B4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Výše uvedené povlečení a prostěradla budou dodány dle specifikací kupujícího. </w:t>
      </w:r>
    </w:p>
    <w:p w:rsidR="00792A08" w:rsidRPr="00AA4592" w:rsidRDefault="00792A08" w:rsidP="00D2151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21496D" w:rsidRPr="00AA4592" w:rsidRDefault="00714EF9" w:rsidP="00714EF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Místo a doba plnění</w:t>
      </w:r>
    </w:p>
    <w:p w:rsidR="00696433" w:rsidRPr="00AA4592" w:rsidRDefault="00696433" w:rsidP="00696433">
      <w:pPr>
        <w:pStyle w:val="Odstavecseseznamem"/>
        <w:autoSpaceDE w:val="0"/>
        <w:autoSpaceDN w:val="0"/>
        <w:adjustRightInd w:val="0"/>
        <w:spacing w:line="276" w:lineRule="auto"/>
        <w:ind w:left="360"/>
        <w:rPr>
          <w:b/>
          <w:i/>
          <w:sz w:val="26"/>
          <w:szCs w:val="26"/>
        </w:rPr>
      </w:pPr>
    </w:p>
    <w:p w:rsidR="00714EF9" w:rsidRPr="00AA4592" w:rsidRDefault="00FF6D47" w:rsidP="00714EF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i/>
          <w:sz w:val="26"/>
          <w:szCs w:val="26"/>
        </w:rPr>
      </w:pPr>
      <w:r w:rsidRPr="00AA4592">
        <w:rPr>
          <w:sz w:val="26"/>
          <w:szCs w:val="26"/>
        </w:rPr>
        <w:t>Místem odevzdání předmětu koupě je sídlo kupujícího.</w:t>
      </w:r>
    </w:p>
    <w:p w:rsidR="00FF6D47" w:rsidRPr="00AA4592" w:rsidRDefault="00FF6D47" w:rsidP="00714EF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i/>
          <w:sz w:val="26"/>
          <w:szCs w:val="26"/>
        </w:rPr>
      </w:pPr>
      <w:r w:rsidRPr="00AA4592">
        <w:rPr>
          <w:sz w:val="26"/>
          <w:szCs w:val="26"/>
        </w:rPr>
        <w:t>Prodávající je povinen předmět koupě kupujícímu odevzdat nejpozději do</w:t>
      </w:r>
      <w:r w:rsidR="00087190" w:rsidRPr="00AA4592">
        <w:rPr>
          <w:sz w:val="26"/>
          <w:szCs w:val="26"/>
        </w:rPr>
        <w:t xml:space="preserve"> konce měsíce června 2023.</w:t>
      </w:r>
    </w:p>
    <w:p w:rsidR="00A237EA" w:rsidRPr="00AA4592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</w:p>
    <w:p w:rsidR="0028038B" w:rsidRPr="00AA4592" w:rsidRDefault="00B23AF9" w:rsidP="0028038B">
      <w:pPr>
        <w:pStyle w:val="Odstavecseseznamem"/>
        <w:numPr>
          <w:ilvl w:val="0"/>
          <w:numId w:val="4"/>
        </w:numPr>
        <w:spacing w:after="200"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Kupní cena, platební podmínky</w:t>
      </w:r>
    </w:p>
    <w:p w:rsidR="00696433" w:rsidRPr="00AA4592" w:rsidRDefault="00696433" w:rsidP="00696433">
      <w:pPr>
        <w:pStyle w:val="Odstavecseseznamem"/>
        <w:spacing w:after="200" w:line="276" w:lineRule="auto"/>
        <w:ind w:left="360"/>
        <w:rPr>
          <w:b/>
          <w:i/>
          <w:sz w:val="26"/>
          <w:szCs w:val="26"/>
        </w:rPr>
      </w:pPr>
    </w:p>
    <w:p w:rsidR="0028038B" w:rsidRPr="00AA4592" w:rsidRDefault="0028038B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Kupující se zavazuje zaplatit prodávajícímu za předmět koupě a splnění všech ostatních povinností dle této smlouvy kupní cenu v celkové výši 63.621,00 Kč včetně DPH.</w:t>
      </w:r>
    </w:p>
    <w:p w:rsidR="0028038B" w:rsidRPr="00AA4592" w:rsidRDefault="0028038B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Sjednaná cena je stanovena pro celé plnění předmětu smlouvy a je cenou nejvýše přípustnou, kterou již nelze dále navyšovat.</w:t>
      </w:r>
    </w:p>
    <w:p w:rsidR="0028038B" w:rsidRPr="00AA4592" w:rsidRDefault="0028038B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Sjednaná cena obsahuje veškeré náklady nezbytné k řádnému plnění předmětu smlouvy.</w:t>
      </w:r>
    </w:p>
    <w:p w:rsidR="0028038B" w:rsidRPr="00AA4592" w:rsidRDefault="0028038B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Sjednaná kupní cena bude uhrazena bezhotovostním převodem na bankovní účet prodávajícího na základě daňového dokladu, vystaveného prodávajícím s vyznačenou splatností</w:t>
      </w:r>
      <w:r w:rsidR="005B5285" w:rsidRPr="00AA4592">
        <w:rPr>
          <w:sz w:val="26"/>
          <w:szCs w:val="26"/>
        </w:rPr>
        <w:t xml:space="preserve"> 14 dnů ode dne prokazatelného doručení dokladu kupujícímu po předání předmětu smlouvy.</w:t>
      </w:r>
    </w:p>
    <w:p w:rsidR="005B5285" w:rsidRPr="00AA4592" w:rsidRDefault="005B5285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lastRenderedPageBreak/>
        <w:t>Kupující neposkytuje zálohy.</w:t>
      </w:r>
    </w:p>
    <w:p w:rsidR="005B5285" w:rsidRPr="00AA4592" w:rsidRDefault="005B5285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Úhradou ceny se pro účely této smlouvy rozumí den, kdy byla finanční částka odepsána z bankovního účtu kupujícího.</w:t>
      </w:r>
    </w:p>
    <w:p w:rsidR="005B5285" w:rsidRPr="00AA4592" w:rsidRDefault="005B5285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Nárok na zaplacení kupní ceny vzniká prodávajícímu po splnění všech povinností prodávajícího dle této smlouvy, zejména po dodání předmětu koupě.</w:t>
      </w:r>
    </w:p>
    <w:p w:rsidR="005B5285" w:rsidRPr="00AA4592" w:rsidRDefault="005B5285" w:rsidP="0028038B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Dodací list bude tvořit přílohu daňového dokladu. Do doby podpisu dodacího listu oběma smluvními stranami a převzetí dodávky kupujícím, nemá prodávající nárok na úhradu ceny předmětu koupě.</w:t>
      </w:r>
    </w:p>
    <w:p w:rsidR="00AA4592" w:rsidRDefault="005B5285" w:rsidP="00AA4592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Na veškeré platby prodávající vystaví daňové doklady s veškerými náležitostmi dle platné legislativy a předpisů.</w:t>
      </w:r>
    </w:p>
    <w:p w:rsidR="005B5285" w:rsidRPr="00AA4592" w:rsidRDefault="005B5285" w:rsidP="00AA4592">
      <w:pPr>
        <w:pStyle w:val="Odstavecseseznamem"/>
        <w:spacing w:after="200" w:line="276" w:lineRule="auto"/>
        <w:ind w:left="792"/>
        <w:rPr>
          <w:sz w:val="26"/>
          <w:szCs w:val="26"/>
        </w:rPr>
      </w:pPr>
      <w:r w:rsidRPr="00AA4592">
        <w:rPr>
          <w:sz w:val="26"/>
          <w:szCs w:val="26"/>
        </w:rPr>
        <w:t xml:space="preserve">Na každém daňovém dokladu bude uveden následující text: </w:t>
      </w:r>
    </w:p>
    <w:p w:rsidR="00696433" w:rsidRPr="00AA4592" w:rsidRDefault="00696433" w:rsidP="00696433">
      <w:pPr>
        <w:pStyle w:val="Odstavecseseznamem"/>
        <w:spacing w:after="200" w:line="276" w:lineRule="auto"/>
        <w:ind w:left="792"/>
        <w:jc w:val="both"/>
        <w:rPr>
          <w:sz w:val="26"/>
          <w:szCs w:val="26"/>
        </w:rPr>
      </w:pPr>
    </w:p>
    <w:p w:rsidR="005B5285" w:rsidRPr="00AA4592" w:rsidRDefault="00163F2D" w:rsidP="005B5285">
      <w:pPr>
        <w:pStyle w:val="Odstavecseseznamem"/>
        <w:spacing w:after="200" w:line="276" w:lineRule="auto"/>
        <w:ind w:left="792"/>
        <w:jc w:val="both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„Předmět fakturace je součástí kupní smlouvy uzavřené dne 2.6.2023“</w:t>
      </w:r>
    </w:p>
    <w:p w:rsidR="005B5285" w:rsidRPr="00AA4592" w:rsidRDefault="005B5285" w:rsidP="005B5285">
      <w:pPr>
        <w:spacing w:after="200" w:line="276" w:lineRule="auto"/>
        <w:jc w:val="both"/>
        <w:rPr>
          <w:sz w:val="26"/>
          <w:szCs w:val="26"/>
        </w:rPr>
      </w:pPr>
    </w:p>
    <w:p w:rsidR="005B5285" w:rsidRPr="00AA4592" w:rsidRDefault="00B55E6D" w:rsidP="00B55E6D">
      <w:pPr>
        <w:pStyle w:val="Odstavecseseznamem"/>
        <w:numPr>
          <w:ilvl w:val="0"/>
          <w:numId w:val="4"/>
        </w:numPr>
        <w:spacing w:after="200"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Odevzdání a převzetí předmětu koupě</w:t>
      </w:r>
    </w:p>
    <w:p w:rsidR="003A0408" w:rsidRPr="00AA4592" w:rsidRDefault="003A0408" w:rsidP="003A0408">
      <w:pPr>
        <w:pStyle w:val="Odstavecseseznamem"/>
        <w:spacing w:after="200" w:line="276" w:lineRule="auto"/>
        <w:ind w:left="360"/>
        <w:rPr>
          <w:b/>
          <w:i/>
          <w:sz w:val="26"/>
          <w:szCs w:val="26"/>
        </w:rPr>
      </w:pPr>
    </w:p>
    <w:p w:rsidR="00B55E6D" w:rsidRPr="00AA4592" w:rsidRDefault="00B55E6D" w:rsidP="00B55E6D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Předpokládaný den odevzdání předmětu koupě oznámí prodávající kupujícímu nejpozději tři dny předem.</w:t>
      </w:r>
    </w:p>
    <w:p w:rsidR="00B55E6D" w:rsidRPr="00AA4592" w:rsidRDefault="00B55E6D" w:rsidP="00B55E6D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Odevzdání předmětu koupě bude provedeno fyzicky i dokladově – dodací list. Předmět koupě se považuje za řádně odevzdaný podpisem dodacího listu kupujícím. Kupující není povinen předmět koupě převzít, bude-li mít vady</w:t>
      </w:r>
      <w:r w:rsidR="003F541B" w:rsidRPr="00AA4592">
        <w:rPr>
          <w:sz w:val="26"/>
          <w:szCs w:val="26"/>
        </w:rPr>
        <w:t>,</w:t>
      </w:r>
      <w:r w:rsidRPr="00AA4592">
        <w:rPr>
          <w:sz w:val="26"/>
          <w:szCs w:val="26"/>
        </w:rPr>
        <w:t xml:space="preserve"> nebo pokud prodávající současně nesplní všechny další povinnosti sjednané touto smlouvou. </w:t>
      </w:r>
    </w:p>
    <w:p w:rsidR="00B55E6D" w:rsidRPr="00AA4592" w:rsidRDefault="00B55E6D" w:rsidP="00B55E6D">
      <w:pPr>
        <w:pStyle w:val="Odstavecseseznamem"/>
        <w:spacing w:after="200" w:line="276" w:lineRule="auto"/>
        <w:ind w:left="792"/>
        <w:jc w:val="both"/>
        <w:rPr>
          <w:sz w:val="26"/>
          <w:szCs w:val="26"/>
        </w:rPr>
      </w:pPr>
    </w:p>
    <w:p w:rsidR="00121470" w:rsidRPr="00AA4592" w:rsidRDefault="00121470" w:rsidP="00121470">
      <w:pPr>
        <w:pStyle w:val="Odstavecseseznamem"/>
        <w:numPr>
          <w:ilvl w:val="0"/>
          <w:numId w:val="4"/>
        </w:numPr>
        <w:spacing w:after="200"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Záruka za jakost, reklamace</w:t>
      </w:r>
    </w:p>
    <w:p w:rsidR="003A0408" w:rsidRPr="00AA4592" w:rsidRDefault="003A0408" w:rsidP="003A0408">
      <w:pPr>
        <w:pStyle w:val="Odstavecseseznamem"/>
        <w:spacing w:after="200" w:line="276" w:lineRule="auto"/>
        <w:ind w:left="360"/>
        <w:rPr>
          <w:b/>
          <w:i/>
          <w:sz w:val="26"/>
          <w:szCs w:val="26"/>
        </w:rPr>
      </w:pPr>
    </w:p>
    <w:p w:rsidR="00121470" w:rsidRPr="00AA4592" w:rsidRDefault="003F541B" w:rsidP="00121470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</w:t>
      </w:r>
      <w:r w:rsidR="00121470" w:rsidRPr="00AA4592">
        <w:rPr>
          <w:sz w:val="26"/>
          <w:szCs w:val="26"/>
        </w:rPr>
        <w:t>rodávající</w:t>
      </w:r>
      <w:r w:rsidRPr="00AA4592">
        <w:rPr>
          <w:sz w:val="26"/>
          <w:szCs w:val="26"/>
        </w:rPr>
        <w:t xml:space="preserve"> je povinen odevzdat předmět koupě bez vad.</w:t>
      </w:r>
    </w:p>
    <w:p w:rsidR="003F541B" w:rsidRPr="00AA4592" w:rsidRDefault="003F541B" w:rsidP="00121470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Prodávající poskytuje na předmět koupě záruku za jakost v délce trvání 24 měsíců. Záruční doba běží ode dne podpisu předávacího protokolu.</w:t>
      </w:r>
    </w:p>
    <w:p w:rsidR="003F541B" w:rsidRPr="00AA4592" w:rsidRDefault="003F541B" w:rsidP="00121470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Reklamaci lze provést telefonicky i písemně v listinné i elektronické formě.</w:t>
      </w:r>
    </w:p>
    <w:p w:rsidR="00946ABE" w:rsidRPr="00AA4592" w:rsidRDefault="00946ABE" w:rsidP="00946ABE">
      <w:pPr>
        <w:pStyle w:val="Odstavecseseznamem"/>
        <w:spacing w:after="200" w:line="276" w:lineRule="auto"/>
        <w:ind w:left="792"/>
        <w:jc w:val="both"/>
        <w:rPr>
          <w:sz w:val="26"/>
          <w:szCs w:val="26"/>
        </w:rPr>
      </w:pPr>
    </w:p>
    <w:p w:rsidR="00946ABE" w:rsidRPr="00AA4592" w:rsidRDefault="00946ABE" w:rsidP="00946ABE">
      <w:pPr>
        <w:pStyle w:val="Odstavecseseznamem"/>
        <w:numPr>
          <w:ilvl w:val="0"/>
          <w:numId w:val="4"/>
        </w:numPr>
        <w:spacing w:after="200"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Sankce, odstoupení od smlouvy</w:t>
      </w:r>
    </w:p>
    <w:p w:rsidR="003A0408" w:rsidRPr="00AA4592" w:rsidRDefault="003A0408" w:rsidP="003A0408">
      <w:pPr>
        <w:pStyle w:val="Odstavecseseznamem"/>
        <w:spacing w:after="200" w:line="276" w:lineRule="auto"/>
        <w:ind w:left="360"/>
        <w:rPr>
          <w:b/>
          <w:i/>
          <w:sz w:val="26"/>
          <w:szCs w:val="26"/>
        </w:rPr>
      </w:pPr>
    </w:p>
    <w:p w:rsidR="00946ABE" w:rsidRPr="00AA4592" w:rsidRDefault="00946ABE" w:rsidP="00946ABE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Pro případ prodlení prodávajícího s odevzdáním předmětu koupě kupujícímu, se prodávající zavazuje zaplatit kupujícímu smluvní pokutu ve výši 0,2% </w:t>
      </w:r>
      <w:r w:rsidR="006943CD" w:rsidRPr="00AA4592">
        <w:rPr>
          <w:sz w:val="26"/>
          <w:szCs w:val="26"/>
        </w:rPr>
        <w:t xml:space="preserve"> z kupní ceny bez DPH a to za každý započatý den prodlení.</w:t>
      </w:r>
    </w:p>
    <w:p w:rsidR="006943CD" w:rsidRPr="00AA4592" w:rsidRDefault="006943CD" w:rsidP="00946ABE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lastRenderedPageBreak/>
        <w:t>Pro případ prodlení prodávajícího s odstraněním reklamované vady se prodávající zavazuje zaplatit kupujícímu smluvní pokutu ve výši 1000,00 Kč za každý započatý den prodlení.</w:t>
      </w:r>
    </w:p>
    <w:p w:rsidR="006943CD" w:rsidRPr="00AA4592" w:rsidRDefault="006943CD" w:rsidP="00946ABE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Kupující je oprávněn od této smlouvy odstoupit, bude-li prodávající v prodlení s odevzdáním předmětu koupě déle jak 20 dnů.</w:t>
      </w:r>
    </w:p>
    <w:p w:rsidR="006943CD" w:rsidRPr="00AA4592" w:rsidRDefault="006943CD" w:rsidP="006943CD">
      <w:pPr>
        <w:pStyle w:val="Odstavecseseznamem"/>
        <w:spacing w:after="200" w:line="276" w:lineRule="auto"/>
        <w:ind w:left="792"/>
        <w:jc w:val="both"/>
        <w:rPr>
          <w:sz w:val="26"/>
          <w:szCs w:val="26"/>
        </w:rPr>
      </w:pPr>
    </w:p>
    <w:p w:rsidR="006943CD" w:rsidRPr="00AA4592" w:rsidRDefault="006943CD" w:rsidP="006943CD">
      <w:pPr>
        <w:pStyle w:val="Odstavecseseznamem"/>
        <w:numPr>
          <w:ilvl w:val="0"/>
          <w:numId w:val="4"/>
        </w:numPr>
        <w:spacing w:after="200" w:line="276" w:lineRule="auto"/>
        <w:jc w:val="center"/>
        <w:rPr>
          <w:b/>
          <w:i/>
          <w:sz w:val="26"/>
          <w:szCs w:val="26"/>
        </w:rPr>
      </w:pPr>
      <w:r w:rsidRPr="00AA4592">
        <w:rPr>
          <w:b/>
          <w:i/>
          <w:sz w:val="26"/>
          <w:szCs w:val="26"/>
        </w:rPr>
        <w:t>Závěrečná ustanovení</w:t>
      </w:r>
    </w:p>
    <w:p w:rsidR="003A0408" w:rsidRPr="00AA4592" w:rsidRDefault="003A0408" w:rsidP="003A0408">
      <w:pPr>
        <w:pStyle w:val="Odstavecseseznamem"/>
        <w:spacing w:after="200" w:line="276" w:lineRule="auto"/>
        <w:ind w:left="360"/>
        <w:rPr>
          <w:b/>
          <w:i/>
          <w:sz w:val="26"/>
          <w:szCs w:val="26"/>
        </w:rPr>
      </w:pPr>
    </w:p>
    <w:p w:rsidR="006943CD" w:rsidRPr="00AA4592" w:rsidRDefault="006943CD" w:rsidP="006943CD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Prodávající je srozuměn s tím, že kupující je povinen tuto smlouvu v souladu se zvláštní právní úpravou zveřejnit v registru smluv a s tímto postupem bez výhrad souhlasí.</w:t>
      </w:r>
    </w:p>
    <w:p w:rsidR="006943CD" w:rsidRPr="00AA4592" w:rsidRDefault="006943CD" w:rsidP="006943CD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Tuto smlouvu lze platně měnit a doplňovat písemnými dodatky.</w:t>
      </w:r>
    </w:p>
    <w:p w:rsidR="006943CD" w:rsidRPr="00AA4592" w:rsidRDefault="006943CD" w:rsidP="006943CD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>Tato smlouva je vyhotovena ve dvou výtiscích, k</w:t>
      </w:r>
      <w:r w:rsidR="003A0408" w:rsidRPr="00AA4592">
        <w:rPr>
          <w:sz w:val="26"/>
          <w:szCs w:val="26"/>
        </w:rPr>
        <w:t>aždá smluvní strana obdrží jeden</w:t>
      </w:r>
      <w:r w:rsidRPr="00AA4592">
        <w:rPr>
          <w:sz w:val="26"/>
          <w:szCs w:val="26"/>
        </w:rPr>
        <w:t>.</w:t>
      </w:r>
    </w:p>
    <w:p w:rsidR="006943CD" w:rsidRPr="00AA4592" w:rsidRDefault="006943CD" w:rsidP="006943CD">
      <w:pPr>
        <w:pStyle w:val="Odstavecseseznamem"/>
        <w:numPr>
          <w:ilvl w:val="1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6943CD" w:rsidRPr="00AA4592" w:rsidRDefault="006943CD" w:rsidP="006943CD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6943CD" w:rsidRPr="00AA4592" w:rsidRDefault="006943CD" w:rsidP="006943CD">
      <w:pPr>
        <w:pStyle w:val="Odstavecseseznamem"/>
        <w:spacing w:after="200" w:line="276" w:lineRule="auto"/>
        <w:ind w:left="360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 </w:t>
      </w:r>
    </w:p>
    <w:p w:rsidR="00E44619" w:rsidRPr="00AA4592" w:rsidRDefault="00E44619" w:rsidP="006943CD">
      <w:pPr>
        <w:spacing w:after="200" w:line="276" w:lineRule="auto"/>
        <w:jc w:val="both"/>
        <w:rPr>
          <w:b/>
          <w:i/>
          <w:sz w:val="26"/>
          <w:szCs w:val="26"/>
        </w:rPr>
      </w:pPr>
    </w:p>
    <w:p w:rsidR="00E44619" w:rsidRPr="00AA4592" w:rsidRDefault="00E44619" w:rsidP="006943CD">
      <w:pPr>
        <w:spacing w:after="200" w:line="276" w:lineRule="auto"/>
        <w:jc w:val="both"/>
        <w:rPr>
          <w:sz w:val="26"/>
          <w:szCs w:val="26"/>
        </w:rPr>
      </w:pPr>
      <w:r w:rsidRPr="00AA4592">
        <w:rPr>
          <w:sz w:val="26"/>
          <w:szCs w:val="26"/>
        </w:rPr>
        <w:t xml:space="preserve">……………………………                       </w:t>
      </w:r>
      <w:r w:rsidR="003A0408" w:rsidRPr="00AA4592">
        <w:rPr>
          <w:sz w:val="26"/>
          <w:szCs w:val="26"/>
        </w:rPr>
        <w:t xml:space="preserve">                         </w:t>
      </w:r>
      <w:r w:rsidRPr="00AA4592">
        <w:rPr>
          <w:sz w:val="26"/>
          <w:szCs w:val="26"/>
        </w:rPr>
        <w:t>…………………………….</w:t>
      </w:r>
    </w:p>
    <w:p w:rsidR="007D7C90" w:rsidRPr="00AA4592" w:rsidRDefault="003A0408" w:rsidP="00E44619">
      <w:pPr>
        <w:spacing w:after="200" w:line="276" w:lineRule="auto"/>
        <w:jc w:val="both"/>
      </w:pPr>
      <w:r w:rsidRPr="00AA4592">
        <w:t xml:space="preserve">Pavel Polanský, </w:t>
      </w:r>
      <w:r w:rsidR="00E44619" w:rsidRPr="00AA4592">
        <w:t xml:space="preserve">za prodávajícího                                  </w:t>
      </w:r>
      <w:r w:rsidRPr="00AA4592">
        <w:t xml:space="preserve">      </w:t>
      </w:r>
      <w:r w:rsidR="00E44619" w:rsidRPr="00AA4592">
        <w:t xml:space="preserve">PhDr. Jan Košíček, za objednavatele </w:t>
      </w:r>
    </w:p>
    <w:p w:rsidR="003A0408" w:rsidRPr="00AA4592" w:rsidRDefault="003A0408" w:rsidP="00E44619">
      <w:pPr>
        <w:spacing w:after="200" w:line="276" w:lineRule="auto"/>
        <w:jc w:val="both"/>
      </w:pPr>
      <w:r w:rsidRPr="00AA4592">
        <w:t>Petr Polanský, za prodávajícího</w:t>
      </w:r>
    </w:p>
    <w:sectPr w:rsidR="003A0408" w:rsidRPr="00AA4592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6F" w:rsidRDefault="00421B6F" w:rsidP="003F7C62">
      <w:r>
        <w:separator/>
      </w:r>
    </w:p>
  </w:endnote>
  <w:endnote w:type="continuationSeparator" w:id="0">
    <w:p w:rsidR="00421B6F" w:rsidRDefault="00421B6F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3024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30245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6F" w:rsidRDefault="00421B6F" w:rsidP="003F7C62">
      <w:r>
        <w:separator/>
      </w:r>
    </w:p>
  </w:footnote>
  <w:footnote w:type="continuationSeparator" w:id="0">
    <w:p w:rsidR="00421B6F" w:rsidRDefault="00421B6F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6549B9"/>
    <w:multiLevelType w:val="hybridMultilevel"/>
    <w:tmpl w:val="CEEA9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A1A"/>
    <w:multiLevelType w:val="multilevel"/>
    <w:tmpl w:val="49F4A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205151"/>
    <w:multiLevelType w:val="hybridMultilevel"/>
    <w:tmpl w:val="0062E9B2"/>
    <w:lvl w:ilvl="0" w:tplc="6BD2A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087190"/>
    <w:rsid w:val="000F04A9"/>
    <w:rsid w:val="001113B8"/>
    <w:rsid w:val="00121470"/>
    <w:rsid w:val="001504A0"/>
    <w:rsid w:val="00163F2D"/>
    <w:rsid w:val="00191A52"/>
    <w:rsid w:val="0021496D"/>
    <w:rsid w:val="0028038B"/>
    <w:rsid w:val="00296C1E"/>
    <w:rsid w:val="003261CF"/>
    <w:rsid w:val="003A0408"/>
    <w:rsid w:val="003F541B"/>
    <w:rsid w:val="003F7C62"/>
    <w:rsid w:val="00421B6F"/>
    <w:rsid w:val="00495FF1"/>
    <w:rsid w:val="005359C8"/>
    <w:rsid w:val="005B5285"/>
    <w:rsid w:val="005C12E9"/>
    <w:rsid w:val="00656705"/>
    <w:rsid w:val="00676211"/>
    <w:rsid w:val="006943CD"/>
    <w:rsid w:val="00696433"/>
    <w:rsid w:val="006B516C"/>
    <w:rsid w:val="00714EF9"/>
    <w:rsid w:val="007904CF"/>
    <w:rsid w:val="00792A08"/>
    <w:rsid w:val="007D3E43"/>
    <w:rsid w:val="007D7C90"/>
    <w:rsid w:val="0088266D"/>
    <w:rsid w:val="008A7B85"/>
    <w:rsid w:val="008F32F7"/>
    <w:rsid w:val="008F50D2"/>
    <w:rsid w:val="00946ABE"/>
    <w:rsid w:val="00A237EA"/>
    <w:rsid w:val="00A80C36"/>
    <w:rsid w:val="00AA4592"/>
    <w:rsid w:val="00AC7C1F"/>
    <w:rsid w:val="00B23AF9"/>
    <w:rsid w:val="00B55E6D"/>
    <w:rsid w:val="00B94149"/>
    <w:rsid w:val="00CC0999"/>
    <w:rsid w:val="00CF0851"/>
    <w:rsid w:val="00D2151E"/>
    <w:rsid w:val="00D242F1"/>
    <w:rsid w:val="00D967EA"/>
    <w:rsid w:val="00DD5B41"/>
    <w:rsid w:val="00E44619"/>
    <w:rsid w:val="00E47E86"/>
    <w:rsid w:val="00E869B6"/>
    <w:rsid w:val="00EF6070"/>
    <w:rsid w:val="00F30245"/>
    <w:rsid w:val="00F610A8"/>
    <w:rsid w:val="00FA7990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F0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F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1547-4867-453D-960A-D830809A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Leikepová</dc:creator>
  <cp:lastModifiedBy>Helena Hladká</cp:lastModifiedBy>
  <cp:revision>2</cp:revision>
  <cp:lastPrinted>2023-06-01T11:07:00Z</cp:lastPrinted>
  <dcterms:created xsi:type="dcterms:W3CDTF">2023-06-02T08:13:00Z</dcterms:created>
  <dcterms:modified xsi:type="dcterms:W3CDTF">2023-06-02T08:13:00Z</dcterms:modified>
</cp:coreProperties>
</file>