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96AD" w14:textId="33062F70" w:rsidR="008C13B1" w:rsidRPr="005B6ACD" w:rsidRDefault="008C13B1" w:rsidP="008C13B1">
      <w:pPr>
        <w:pStyle w:val="Tlotextu"/>
        <w:spacing w:after="120"/>
        <w:jc w:val="center"/>
        <w:rPr>
          <w:rFonts w:ascii="Tahoma" w:hAnsi="Tahoma" w:cs="Tahoma"/>
          <w:b/>
          <w:szCs w:val="24"/>
          <w:u w:val="single"/>
          <w:lang w:val="cs-CZ"/>
        </w:rPr>
      </w:pPr>
      <w:r w:rsidRPr="005B6ACD">
        <w:rPr>
          <w:rFonts w:ascii="Tahoma" w:hAnsi="Tahoma" w:cs="Tahoma"/>
          <w:b/>
          <w:szCs w:val="24"/>
          <w:u w:val="single"/>
          <w:lang w:val="cs-CZ"/>
        </w:rPr>
        <w:t xml:space="preserve">Smlouva o </w:t>
      </w:r>
      <w:r w:rsidR="00D32D97" w:rsidRPr="005B6ACD">
        <w:rPr>
          <w:rFonts w:ascii="Tahoma" w:hAnsi="Tahoma" w:cs="Tahoma"/>
          <w:b/>
          <w:szCs w:val="24"/>
          <w:u w:val="single"/>
          <w:lang w:val="cs-CZ"/>
        </w:rPr>
        <w:t xml:space="preserve">zajištění projekční </w:t>
      </w:r>
      <w:r w:rsidR="000F578A" w:rsidRPr="005B6ACD">
        <w:rPr>
          <w:rFonts w:ascii="Tahoma" w:hAnsi="Tahoma" w:cs="Tahoma"/>
          <w:b/>
          <w:szCs w:val="24"/>
          <w:u w:val="single"/>
          <w:lang w:val="cs-CZ"/>
        </w:rPr>
        <w:t xml:space="preserve">a zvukové </w:t>
      </w:r>
      <w:r w:rsidR="00D32D97" w:rsidRPr="005B6ACD">
        <w:rPr>
          <w:rFonts w:ascii="Tahoma" w:hAnsi="Tahoma" w:cs="Tahoma"/>
          <w:b/>
          <w:szCs w:val="24"/>
          <w:u w:val="single"/>
          <w:lang w:val="cs-CZ"/>
        </w:rPr>
        <w:t>techniky a souvisejících služeb</w:t>
      </w:r>
    </w:p>
    <w:p w14:paraId="125B249F" w14:textId="7C4A0BF6" w:rsidR="008C13B1" w:rsidRPr="005B6ACD" w:rsidRDefault="008C13B1" w:rsidP="008C13B1">
      <w:pPr>
        <w:pStyle w:val="Tlotextu"/>
        <w:spacing w:after="120"/>
        <w:jc w:val="center"/>
        <w:rPr>
          <w:rFonts w:ascii="Tahoma" w:hAnsi="Tahoma" w:cs="Tahoma"/>
          <w:b/>
          <w:color w:val="00000A"/>
          <w:sz w:val="22"/>
          <w:szCs w:val="22"/>
          <w:lang w:val="cs-CZ"/>
        </w:rPr>
      </w:pPr>
      <w:r w:rsidRPr="005B6ACD">
        <w:rPr>
          <w:rFonts w:ascii="Tahoma" w:hAnsi="Tahoma" w:cs="Tahoma"/>
          <w:b/>
          <w:sz w:val="22"/>
          <w:szCs w:val="22"/>
          <w:lang w:val="cs-CZ"/>
        </w:rPr>
        <w:t xml:space="preserve">číslo smlouvy: </w:t>
      </w:r>
      <w:r w:rsidR="001D5394" w:rsidRPr="005B6ACD">
        <w:rPr>
          <w:rFonts w:ascii="Tahoma" w:hAnsi="Tahoma" w:cs="Tahoma"/>
          <w:b/>
          <w:color w:val="00000A"/>
          <w:sz w:val="22"/>
          <w:szCs w:val="22"/>
          <w:lang w:val="cs-CZ"/>
        </w:rPr>
        <w:t>230438</w:t>
      </w:r>
    </w:p>
    <w:p w14:paraId="4D989CF6" w14:textId="35A19C39" w:rsidR="008C13B1" w:rsidRPr="005B6ACD" w:rsidRDefault="008C13B1" w:rsidP="008C13B1">
      <w:pPr>
        <w:pStyle w:val="Tlotextu"/>
        <w:spacing w:after="120"/>
        <w:jc w:val="center"/>
        <w:rPr>
          <w:rFonts w:ascii="Tahoma" w:hAnsi="Tahoma" w:cs="Tahoma"/>
          <w:b/>
          <w:sz w:val="22"/>
          <w:szCs w:val="22"/>
          <w:lang w:val="cs-CZ"/>
        </w:rPr>
      </w:pPr>
      <w:r w:rsidRPr="005B6ACD">
        <w:rPr>
          <w:rFonts w:ascii="Tahoma" w:hAnsi="Tahoma" w:cs="Tahoma"/>
          <w:b/>
          <w:sz w:val="22"/>
          <w:szCs w:val="22"/>
          <w:lang w:val="cs-CZ"/>
        </w:rPr>
        <w:t>č. j. zadavatele: 20</w:t>
      </w:r>
      <w:r w:rsidR="00122E39" w:rsidRPr="005B6ACD">
        <w:rPr>
          <w:rFonts w:ascii="Tahoma" w:hAnsi="Tahoma" w:cs="Tahoma"/>
          <w:b/>
          <w:sz w:val="22"/>
          <w:szCs w:val="22"/>
          <w:lang w:val="cs-CZ"/>
        </w:rPr>
        <w:t>23</w:t>
      </w:r>
      <w:r w:rsidR="00987D8E" w:rsidRPr="005B6ACD">
        <w:rPr>
          <w:rFonts w:ascii="Tahoma" w:hAnsi="Tahoma" w:cs="Tahoma"/>
          <w:b/>
          <w:sz w:val="22"/>
          <w:szCs w:val="22"/>
          <w:lang w:val="cs-CZ"/>
        </w:rPr>
        <w:t>/</w:t>
      </w:r>
      <w:r w:rsidR="001D5394" w:rsidRPr="005B6ACD">
        <w:rPr>
          <w:rFonts w:ascii="Tahoma" w:hAnsi="Tahoma" w:cs="Tahoma"/>
          <w:b/>
          <w:sz w:val="22"/>
          <w:szCs w:val="22"/>
          <w:lang w:val="cs-CZ"/>
        </w:rPr>
        <w:t>1614</w:t>
      </w:r>
      <w:r w:rsidR="00987D8E" w:rsidRPr="005B6ACD">
        <w:rPr>
          <w:rFonts w:ascii="Tahoma" w:hAnsi="Tahoma" w:cs="Tahoma"/>
          <w:b/>
          <w:sz w:val="22"/>
          <w:szCs w:val="22"/>
          <w:lang w:val="cs-CZ"/>
        </w:rPr>
        <w:t>/</w:t>
      </w:r>
      <w:r w:rsidRPr="005B6ACD">
        <w:rPr>
          <w:rFonts w:ascii="Tahoma" w:hAnsi="Tahoma" w:cs="Tahoma"/>
          <w:b/>
          <w:sz w:val="22"/>
          <w:szCs w:val="22"/>
          <w:lang w:val="cs-CZ"/>
        </w:rPr>
        <w:t>NM</w:t>
      </w:r>
    </w:p>
    <w:p w14:paraId="72CA61DB" w14:textId="77777777" w:rsidR="008C13B1" w:rsidRPr="005B6ACD" w:rsidRDefault="008C13B1" w:rsidP="008C13B1">
      <w:pPr>
        <w:pStyle w:val="Tlotextu"/>
        <w:jc w:val="center"/>
        <w:rPr>
          <w:rFonts w:ascii="Tahoma" w:hAnsi="Tahoma" w:cs="Tahoma"/>
          <w:sz w:val="22"/>
          <w:szCs w:val="22"/>
          <w:lang w:val="cs-CZ"/>
        </w:rPr>
      </w:pPr>
    </w:p>
    <w:p w14:paraId="2E922075" w14:textId="7E903227" w:rsidR="008C13B1" w:rsidRPr="005B6ACD" w:rsidRDefault="008C13B1" w:rsidP="00DE54CF">
      <w:pPr>
        <w:pStyle w:val="Tlotextu"/>
        <w:jc w:val="center"/>
        <w:rPr>
          <w:rFonts w:ascii="Tahoma" w:hAnsi="Tahoma" w:cs="Tahoma"/>
          <w:sz w:val="22"/>
          <w:szCs w:val="22"/>
          <w:lang w:val="cs-CZ"/>
        </w:rPr>
      </w:pPr>
      <w:r w:rsidRPr="005B6ACD">
        <w:rPr>
          <w:rFonts w:ascii="Tahoma" w:hAnsi="Tahoma" w:cs="Tahoma"/>
          <w:sz w:val="22"/>
          <w:szCs w:val="22"/>
          <w:lang w:val="cs-CZ"/>
        </w:rPr>
        <w:t>Smluvní strany:</w:t>
      </w:r>
    </w:p>
    <w:p w14:paraId="36F3EFFD" w14:textId="77777777" w:rsidR="008C13B1" w:rsidRPr="005B6ACD" w:rsidRDefault="008C13B1" w:rsidP="008C13B1">
      <w:pPr>
        <w:spacing w:line="276" w:lineRule="auto"/>
        <w:rPr>
          <w:rFonts w:ascii="Tahoma" w:hAnsi="Tahoma" w:cs="Tahoma"/>
        </w:rPr>
      </w:pPr>
      <w:r w:rsidRPr="005B6ACD">
        <w:rPr>
          <w:rFonts w:ascii="Tahoma" w:hAnsi="Tahoma" w:cs="Tahoma"/>
          <w:b/>
        </w:rPr>
        <w:t xml:space="preserve">Národní muzeum, </w:t>
      </w:r>
      <w:r w:rsidRPr="005B6ACD">
        <w:rPr>
          <w:rFonts w:ascii="Tahoma" w:hAnsi="Tahoma" w:cs="Tahoma"/>
        </w:rPr>
        <w:t>příspěvková organizace</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5B6ACD" w14:paraId="714545A3" w14:textId="77777777" w:rsidTr="00D27AEA">
        <w:tc>
          <w:tcPr>
            <w:tcW w:w="2691" w:type="dxa"/>
            <w:tcBorders>
              <w:top w:val="nil"/>
              <w:left w:val="nil"/>
              <w:bottom w:val="nil"/>
              <w:right w:val="nil"/>
            </w:tcBorders>
            <w:shd w:val="clear" w:color="auto" w:fill="auto"/>
          </w:tcPr>
          <w:p w14:paraId="474A7B53"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Se sídlem:</w:t>
            </w:r>
          </w:p>
        </w:tc>
        <w:tc>
          <w:tcPr>
            <w:tcW w:w="6514" w:type="dxa"/>
            <w:tcBorders>
              <w:top w:val="nil"/>
              <w:left w:val="nil"/>
              <w:bottom w:val="nil"/>
              <w:right w:val="nil"/>
            </w:tcBorders>
            <w:shd w:val="clear" w:color="auto" w:fill="auto"/>
          </w:tcPr>
          <w:p w14:paraId="0F6A04C2"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Václavské náměstí 68, 115 79 Praha 1 – Nové Město</w:t>
            </w:r>
          </w:p>
        </w:tc>
      </w:tr>
      <w:tr w:rsidR="008C13B1" w:rsidRPr="005B6ACD" w14:paraId="58709CBD" w14:textId="77777777" w:rsidTr="00D27AEA">
        <w:trPr>
          <w:trHeight w:val="77"/>
        </w:trPr>
        <w:tc>
          <w:tcPr>
            <w:tcW w:w="2691" w:type="dxa"/>
            <w:tcBorders>
              <w:top w:val="nil"/>
              <w:left w:val="nil"/>
              <w:bottom w:val="nil"/>
              <w:right w:val="nil"/>
            </w:tcBorders>
            <w:shd w:val="clear" w:color="auto" w:fill="auto"/>
          </w:tcPr>
          <w:p w14:paraId="098D8324"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Zastoupené:</w:t>
            </w:r>
          </w:p>
        </w:tc>
        <w:tc>
          <w:tcPr>
            <w:tcW w:w="6514" w:type="dxa"/>
            <w:tcBorders>
              <w:top w:val="nil"/>
              <w:left w:val="nil"/>
              <w:bottom w:val="nil"/>
              <w:right w:val="nil"/>
            </w:tcBorders>
            <w:shd w:val="clear" w:color="auto" w:fill="auto"/>
          </w:tcPr>
          <w:p w14:paraId="14ECB88C" w14:textId="278456C2" w:rsidR="008C13B1" w:rsidRPr="005B6ACD" w:rsidRDefault="00A55928" w:rsidP="000F578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prof. PhDr. Michalem Stehlíkem, Ph.D.</w:t>
            </w:r>
            <w:r w:rsidR="00D27AEA" w:rsidRPr="005B6ACD">
              <w:rPr>
                <w:rFonts w:ascii="Tahoma" w:hAnsi="Tahoma" w:cs="Tahoma"/>
                <w:sz w:val="22"/>
                <w:szCs w:val="22"/>
                <w:lang w:val="cs-CZ"/>
              </w:rPr>
              <w:t xml:space="preserve">, </w:t>
            </w:r>
            <w:r w:rsidRPr="005B6ACD">
              <w:rPr>
                <w:rFonts w:ascii="Tahoma" w:hAnsi="Tahoma" w:cs="Tahoma"/>
                <w:sz w:val="22"/>
                <w:szCs w:val="22"/>
                <w:lang w:val="cs-CZ"/>
              </w:rPr>
              <w:t>náměstkem pro sbírkotvornou a výstavní činnost</w:t>
            </w:r>
          </w:p>
        </w:tc>
      </w:tr>
      <w:tr w:rsidR="008C13B1" w:rsidRPr="005B6ACD" w14:paraId="4FE074D3" w14:textId="77777777" w:rsidTr="00D27AEA">
        <w:trPr>
          <w:trHeight w:val="498"/>
        </w:trPr>
        <w:tc>
          <w:tcPr>
            <w:tcW w:w="2691" w:type="dxa"/>
            <w:tcBorders>
              <w:top w:val="nil"/>
              <w:left w:val="nil"/>
              <w:bottom w:val="nil"/>
              <w:right w:val="nil"/>
            </w:tcBorders>
            <w:shd w:val="clear" w:color="auto" w:fill="auto"/>
          </w:tcPr>
          <w:p w14:paraId="5DDA203D"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IČO:</w:t>
            </w:r>
          </w:p>
        </w:tc>
        <w:tc>
          <w:tcPr>
            <w:tcW w:w="6514" w:type="dxa"/>
            <w:tcBorders>
              <w:top w:val="nil"/>
              <w:left w:val="nil"/>
              <w:bottom w:val="nil"/>
              <w:right w:val="nil"/>
            </w:tcBorders>
            <w:shd w:val="clear" w:color="auto" w:fill="auto"/>
          </w:tcPr>
          <w:p w14:paraId="14139FA7"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00023272</w:t>
            </w:r>
          </w:p>
        </w:tc>
      </w:tr>
      <w:tr w:rsidR="008C13B1" w:rsidRPr="005B6ACD" w14:paraId="3ABCCEF7" w14:textId="77777777" w:rsidTr="00D27AEA">
        <w:tc>
          <w:tcPr>
            <w:tcW w:w="2691" w:type="dxa"/>
            <w:tcBorders>
              <w:top w:val="nil"/>
              <w:left w:val="nil"/>
              <w:bottom w:val="nil"/>
              <w:right w:val="nil"/>
            </w:tcBorders>
            <w:shd w:val="clear" w:color="auto" w:fill="auto"/>
          </w:tcPr>
          <w:p w14:paraId="70EEB477"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DIČ:</w:t>
            </w:r>
          </w:p>
        </w:tc>
        <w:tc>
          <w:tcPr>
            <w:tcW w:w="6514" w:type="dxa"/>
            <w:tcBorders>
              <w:top w:val="nil"/>
              <w:left w:val="nil"/>
              <w:bottom w:val="nil"/>
              <w:right w:val="nil"/>
            </w:tcBorders>
            <w:shd w:val="clear" w:color="auto" w:fill="auto"/>
          </w:tcPr>
          <w:p w14:paraId="108E3610"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CZ00023272</w:t>
            </w:r>
          </w:p>
        </w:tc>
      </w:tr>
      <w:tr w:rsidR="008C13B1" w:rsidRPr="005B6ACD" w14:paraId="5F888F7B" w14:textId="77777777" w:rsidTr="00D27AEA">
        <w:tc>
          <w:tcPr>
            <w:tcW w:w="2691" w:type="dxa"/>
            <w:tcBorders>
              <w:top w:val="nil"/>
              <w:left w:val="nil"/>
              <w:bottom w:val="nil"/>
              <w:right w:val="nil"/>
            </w:tcBorders>
            <w:shd w:val="clear" w:color="auto" w:fill="auto"/>
          </w:tcPr>
          <w:p w14:paraId="2EF17096"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Číslo účtu:</w:t>
            </w:r>
          </w:p>
        </w:tc>
        <w:tc>
          <w:tcPr>
            <w:tcW w:w="6514" w:type="dxa"/>
            <w:tcBorders>
              <w:top w:val="nil"/>
              <w:left w:val="nil"/>
              <w:bottom w:val="nil"/>
              <w:right w:val="nil"/>
            </w:tcBorders>
            <w:shd w:val="clear" w:color="auto" w:fill="auto"/>
          </w:tcPr>
          <w:p w14:paraId="7F78FCD6" w14:textId="687BC1AF" w:rsidR="008C13B1" w:rsidRPr="005B6ACD" w:rsidRDefault="00E113E8" w:rsidP="009E27AA">
            <w:pPr>
              <w:pStyle w:val="Odstavecseseznamem"/>
              <w:spacing w:after="0" w:line="360" w:lineRule="auto"/>
              <w:ind w:left="0"/>
              <w:rPr>
                <w:rFonts w:ascii="Tahoma" w:hAnsi="Tahoma" w:cs="Tahoma"/>
                <w:sz w:val="22"/>
                <w:szCs w:val="22"/>
                <w:lang w:val="cs-CZ"/>
              </w:rPr>
            </w:pPr>
            <w:proofErr w:type="spellStart"/>
            <w:r>
              <w:rPr>
                <w:rFonts w:ascii="Tahoma" w:hAnsi="Tahoma" w:cs="Tahoma"/>
                <w:sz w:val="22"/>
                <w:szCs w:val="22"/>
                <w:lang w:val="cs-CZ"/>
              </w:rPr>
              <w:t>xxxxxxxxxxxx</w:t>
            </w:r>
            <w:proofErr w:type="spellEnd"/>
          </w:p>
        </w:tc>
      </w:tr>
    </w:tbl>
    <w:p w14:paraId="14F557B3" w14:textId="77777777" w:rsidR="008C13B1" w:rsidRPr="005B6ACD" w:rsidRDefault="008C13B1" w:rsidP="008C13B1">
      <w:pPr>
        <w:spacing w:line="360" w:lineRule="auto"/>
        <w:rPr>
          <w:rFonts w:ascii="Tahoma" w:hAnsi="Tahoma" w:cs="Tahoma"/>
        </w:rPr>
      </w:pPr>
      <w:r w:rsidRPr="005B6ACD">
        <w:rPr>
          <w:rFonts w:ascii="Tahoma" w:hAnsi="Tahoma" w:cs="Tahoma"/>
        </w:rPr>
        <w:t>(dále jen „</w:t>
      </w:r>
      <w:r w:rsidRPr="005B6ACD">
        <w:rPr>
          <w:rFonts w:ascii="Tahoma" w:hAnsi="Tahoma" w:cs="Tahoma"/>
          <w:b/>
        </w:rPr>
        <w:t>Objednatel</w:t>
      </w:r>
      <w:r w:rsidRPr="005B6ACD">
        <w:rPr>
          <w:rFonts w:ascii="Tahoma" w:hAnsi="Tahoma" w:cs="Tahoma"/>
        </w:rPr>
        <w:t>“)</w:t>
      </w:r>
    </w:p>
    <w:p w14:paraId="233224BA" w14:textId="77777777" w:rsidR="008C13B1" w:rsidRPr="005B6ACD" w:rsidRDefault="008C13B1" w:rsidP="008C13B1">
      <w:pPr>
        <w:spacing w:before="240" w:after="240" w:line="360" w:lineRule="auto"/>
        <w:rPr>
          <w:rFonts w:ascii="Tahoma" w:hAnsi="Tahoma" w:cs="Tahoma"/>
        </w:rPr>
      </w:pPr>
      <w:r w:rsidRPr="005B6ACD">
        <w:rPr>
          <w:rFonts w:ascii="Tahoma" w:hAnsi="Tahoma" w:cs="Tahoma"/>
        </w:rPr>
        <w:t>a</w:t>
      </w:r>
    </w:p>
    <w:p w14:paraId="55B7BDF9" w14:textId="28EB458D" w:rsidR="008C13B1" w:rsidRPr="005C500B" w:rsidRDefault="007B073C" w:rsidP="008C13B1">
      <w:pPr>
        <w:spacing w:before="120" w:after="120" w:line="360" w:lineRule="auto"/>
        <w:rPr>
          <w:rFonts w:ascii="Tahoma" w:hAnsi="Tahoma" w:cs="Tahoma"/>
          <w:b/>
          <w:bCs/>
        </w:rPr>
      </w:pPr>
      <w:r w:rsidRPr="005C500B">
        <w:rPr>
          <w:rFonts w:ascii="Tahoma" w:hAnsi="Tahoma" w:cs="Tahoma"/>
          <w:b/>
          <w:bCs/>
        </w:rPr>
        <w:t>Audiolight service s.r.o.</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5B6ACD" w14:paraId="2D60BCE2" w14:textId="77777777" w:rsidTr="009E27AA">
        <w:tc>
          <w:tcPr>
            <w:tcW w:w="2693" w:type="dxa"/>
            <w:tcBorders>
              <w:top w:val="nil"/>
              <w:left w:val="nil"/>
              <w:bottom w:val="nil"/>
              <w:right w:val="nil"/>
            </w:tcBorders>
            <w:shd w:val="clear" w:color="auto" w:fill="auto"/>
          </w:tcPr>
          <w:p w14:paraId="04FFE176" w14:textId="77777777" w:rsidR="008C13B1" w:rsidRPr="005B6ACD" w:rsidRDefault="008C13B1" w:rsidP="009E27AA">
            <w:pPr>
              <w:pStyle w:val="Odstavecseseznamem"/>
              <w:spacing w:after="0" w:line="360" w:lineRule="auto"/>
              <w:ind w:left="0"/>
              <w:jc w:val="left"/>
              <w:rPr>
                <w:rFonts w:ascii="Tahoma" w:hAnsi="Tahoma" w:cs="Tahoma"/>
                <w:sz w:val="22"/>
                <w:szCs w:val="22"/>
                <w:lang w:val="cs-CZ"/>
              </w:rPr>
            </w:pPr>
            <w:r w:rsidRPr="005B6ACD">
              <w:rPr>
                <w:rFonts w:ascii="Tahoma" w:hAnsi="Tahoma" w:cs="Tahoma"/>
                <w:sz w:val="22"/>
                <w:szCs w:val="22"/>
                <w:lang w:val="cs-CZ"/>
              </w:rPr>
              <w:t>Zapsaný v:</w:t>
            </w:r>
          </w:p>
        </w:tc>
        <w:tc>
          <w:tcPr>
            <w:tcW w:w="6520" w:type="dxa"/>
            <w:tcBorders>
              <w:top w:val="nil"/>
              <w:left w:val="nil"/>
              <w:bottom w:val="nil"/>
              <w:right w:val="nil"/>
            </w:tcBorders>
            <w:shd w:val="clear" w:color="auto" w:fill="auto"/>
          </w:tcPr>
          <w:p w14:paraId="677923D6" w14:textId="49CBF3D9" w:rsidR="008C13B1" w:rsidRPr="005B6ACD" w:rsidRDefault="007B073C" w:rsidP="009E27AA">
            <w:pPr>
              <w:spacing w:after="0" w:line="360" w:lineRule="auto"/>
              <w:rPr>
                <w:rFonts w:ascii="Tahoma" w:hAnsi="Tahoma" w:cs="Tahoma"/>
              </w:rPr>
            </w:pPr>
            <w:r>
              <w:rPr>
                <w:rFonts w:ascii="Tahoma" w:hAnsi="Tahoma" w:cs="Tahoma"/>
              </w:rPr>
              <w:t>Městský soud v Praze, C 90396</w:t>
            </w:r>
          </w:p>
        </w:tc>
      </w:tr>
      <w:tr w:rsidR="008C13B1" w:rsidRPr="005B6ACD" w14:paraId="3A85C7AF" w14:textId="77777777" w:rsidTr="009E27AA">
        <w:trPr>
          <w:trHeight w:val="218"/>
        </w:trPr>
        <w:tc>
          <w:tcPr>
            <w:tcW w:w="2693" w:type="dxa"/>
            <w:tcBorders>
              <w:top w:val="nil"/>
              <w:left w:val="nil"/>
              <w:bottom w:val="nil"/>
              <w:right w:val="nil"/>
            </w:tcBorders>
            <w:shd w:val="clear" w:color="auto" w:fill="auto"/>
          </w:tcPr>
          <w:p w14:paraId="733AF268"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Se sídlem:</w:t>
            </w:r>
          </w:p>
        </w:tc>
        <w:tc>
          <w:tcPr>
            <w:tcW w:w="6520" w:type="dxa"/>
            <w:tcBorders>
              <w:top w:val="nil"/>
              <w:left w:val="nil"/>
              <w:bottom w:val="nil"/>
              <w:right w:val="nil"/>
            </w:tcBorders>
            <w:shd w:val="clear" w:color="auto" w:fill="auto"/>
          </w:tcPr>
          <w:p w14:paraId="3772647C" w14:textId="41783870" w:rsidR="008C13B1" w:rsidRPr="005B6ACD" w:rsidRDefault="007B073C" w:rsidP="009E27AA">
            <w:pPr>
              <w:spacing w:after="0" w:line="360" w:lineRule="auto"/>
              <w:rPr>
                <w:rFonts w:ascii="Tahoma" w:hAnsi="Tahoma" w:cs="Tahoma"/>
              </w:rPr>
            </w:pPr>
            <w:r>
              <w:rPr>
                <w:rFonts w:ascii="Tahoma" w:hAnsi="Tahoma" w:cs="Tahoma"/>
              </w:rPr>
              <w:t xml:space="preserve">Trabantská 332/2, 190 </w:t>
            </w:r>
            <w:proofErr w:type="gramStart"/>
            <w:r>
              <w:rPr>
                <w:rFonts w:ascii="Tahoma" w:hAnsi="Tahoma" w:cs="Tahoma"/>
              </w:rPr>
              <w:t>15  Praha</w:t>
            </w:r>
            <w:proofErr w:type="gramEnd"/>
            <w:r>
              <w:rPr>
                <w:rFonts w:ascii="Tahoma" w:hAnsi="Tahoma" w:cs="Tahoma"/>
              </w:rPr>
              <w:t xml:space="preserve"> 9 - Satalice</w:t>
            </w:r>
          </w:p>
        </w:tc>
      </w:tr>
      <w:tr w:rsidR="008C13B1" w:rsidRPr="005B6ACD" w14:paraId="13386F04" w14:textId="77777777" w:rsidTr="009E27AA">
        <w:trPr>
          <w:trHeight w:val="250"/>
        </w:trPr>
        <w:tc>
          <w:tcPr>
            <w:tcW w:w="2693" w:type="dxa"/>
            <w:tcBorders>
              <w:top w:val="nil"/>
              <w:left w:val="nil"/>
              <w:bottom w:val="nil"/>
              <w:right w:val="nil"/>
            </w:tcBorders>
            <w:shd w:val="clear" w:color="auto" w:fill="auto"/>
          </w:tcPr>
          <w:p w14:paraId="394A47DC"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Zastoupený:</w:t>
            </w:r>
          </w:p>
        </w:tc>
        <w:tc>
          <w:tcPr>
            <w:tcW w:w="6520" w:type="dxa"/>
            <w:tcBorders>
              <w:top w:val="nil"/>
              <w:left w:val="nil"/>
              <w:bottom w:val="nil"/>
              <w:right w:val="nil"/>
            </w:tcBorders>
            <w:shd w:val="clear" w:color="auto" w:fill="auto"/>
          </w:tcPr>
          <w:p w14:paraId="71B3A11B" w14:textId="0B174AEC" w:rsidR="008C13B1" w:rsidRPr="005B6ACD" w:rsidRDefault="007B073C" w:rsidP="009E27AA">
            <w:pPr>
              <w:spacing w:after="0" w:line="360" w:lineRule="auto"/>
              <w:rPr>
                <w:rFonts w:ascii="Tahoma" w:hAnsi="Tahoma" w:cs="Tahoma"/>
              </w:rPr>
            </w:pPr>
            <w:r>
              <w:rPr>
                <w:rFonts w:ascii="Tahoma" w:hAnsi="Tahoma" w:cs="Tahoma"/>
              </w:rPr>
              <w:t xml:space="preserve">Bc. Viktorem </w:t>
            </w:r>
            <w:proofErr w:type="spellStart"/>
            <w:r>
              <w:rPr>
                <w:rFonts w:ascii="Tahoma" w:hAnsi="Tahoma" w:cs="Tahoma"/>
              </w:rPr>
              <w:t>Haissingerem</w:t>
            </w:r>
            <w:proofErr w:type="spellEnd"/>
          </w:p>
        </w:tc>
      </w:tr>
      <w:tr w:rsidR="008C13B1" w:rsidRPr="005B6ACD" w14:paraId="7A5A8A72" w14:textId="77777777" w:rsidTr="009E27AA">
        <w:tc>
          <w:tcPr>
            <w:tcW w:w="2693" w:type="dxa"/>
            <w:tcBorders>
              <w:top w:val="nil"/>
              <w:left w:val="nil"/>
              <w:bottom w:val="nil"/>
              <w:right w:val="nil"/>
            </w:tcBorders>
            <w:shd w:val="clear" w:color="auto" w:fill="auto"/>
          </w:tcPr>
          <w:p w14:paraId="770796A2"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IČO:</w:t>
            </w:r>
          </w:p>
        </w:tc>
        <w:tc>
          <w:tcPr>
            <w:tcW w:w="6520" w:type="dxa"/>
            <w:tcBorders>
              <w:top w:val="nil"/>
              <w:left w:val="nil"/>
              <w:bottom w:val="nil"/>
              <w:right w:val="nil"/>
            </w:tcBorders>
            <w:shd w:val="clear" w:color="auto" w:fill="auto"/>
          </w:tcPr>
          <w:p w14:paraId="792ACF2B" w14:textId="4CAD36FF" w:rsidR="008C13B1" w:rsidRPr="005B6ACD" w:rsidRDefault="007B073C" w:rsidP="009E27AA">
            <w:pPr>
              <w:spacing w:after="0" w:line="360" w:lineRule="auto"/>
              <w:rPr>
                <w:rFonts w:ascii="Tahoma" w:hAnsi="Tahoma" w:cs="Tahoma"/>
              </w:rPr>
            </w:pPr>
            <w:r>
              <w:rPr>
                <w:rFonts w:ascii="Tahoma" w:hAnsi="Tahoma" w:cs="Tahoma"/>
              </w:rPr>
              <w:t>26734605</w:t>
            </w:r>
          </w:p>
        </w:tc>
      </w:tr>
      <w:tr w:rsidR="008C13B1" w:rsidRPr="005B6ACD" w14:paraId="2DFB4E2F" w14:textId="77777777" w:rsidTr="009E27AA">
        <w:tc>
          <w:tcPr>
            <w:tcW w:w="2693" w:type="dxa"/>
            <w:tcBorders>
              <w:top w:val="nil"/>
              <w:left w:val="nil"/>
              <w:bottom w:val="nil"/>
              <w:right w:val="nil"/>
            </w:tcBorders>
            <w:shd w:val="clear" w:color="auto" w:fill="auto"/>
          </w:tcPr>
          <w:p w14:paraId="7E7E31EB"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DIČ:</w:t>
            </w:r>
          </w:p>
        </w:tc>
        <w:tc>
          <w:tcPr>
            <w:tcW w:w="6520" w:type="dxa"/>
            <w:tcBorders>
              <w:top w:val="nil"/>
              <w:left w:val="nil"/>
              <w:bottom w:val="nil"/>
              <w:right w:val="nil"/>
            </w:tcBorders>
            <w:shd w:val="clear" w:color="auto" w:fill="auto"/>
          </w:tcPr>
          <w:p w14:paraId="4A4E03F9" w14:textId="3C494FCE" w:rsidR="008C13B1" w:rsidRPr="005B6ACD" w:rsidRDefault="007B073C" w:rsidP="009E27AA">
            <w:pPr>
              <w:spacing w:after="0" w:line="360" w:lineRule="auto"/>
              <w:rPr>
                <w:rFonts w:ascii="Tahoma" w:hAnsi="Tahoma" w:cs="Tahoma"/>
              </w:rPr>
            </w:pPr>
            <w:r>
              <w:rPr>
                <w:rFonts w:ascii="Tahoma" w:hAnsi="Tahoma" w:cs="Tahoma"/>
              </w:rPr>
              <w:t>CZ26734605</w:t>
            </w:r>
          </w:p>
        </w:tc>
      </w:tr>
      <w:tr w:rsidR="008C13B1" w:rsidRPr="005B6ACD" w14:paraId="7CD7433B" w14:textId="77777777" w:rsidTr="009E27AA">
        <w:trPr>
          <w:trHeight w:val="80"/>
        </w:trPr>
        <w:tc>
          <w:tcPr>
            <w:tcW w:w="2693" w:type="dxa"/>
            <w:tcBorders>
              <w:top w:val="nil"/>
              <w:left w:val="nil"/>
              <w:bottom w:val="nil"/>
              <w:right w:val="nil"/>
            </w:tcBorders>
            <w:shd w:val="clear" w:color="auto" w:fill="auto"/>
          </w:tcPr>
          <w:p w14:paraId="254AE537" w14:textId="77777777" w:rsidR="008C13B1" w:rsidRPr="005B6ACD" w:rsidRDefault="008C13B1" w:rsidP="009E27AA">
            <w:pPr>
              <w:pStyle w:val="Odstavecseseznamem"/>
              <w:spacing w:after="0" w:line="360" w:lineRule="auto"/>
              <w:ind w:left="0"/>
              <w:rPr>
                <w:rFonts w:ascii="Tahoma" w:hAnsi="Tahoma" w:cs="Tahoma"/>
                <w:sz w:val="22"/>
                <w:szCs w:val="22"/>
                <w:lang w:val="cs-CZ"/>
              </w:rPr>
            </w:pPr>
            <w:r w:rsidRPr="005B6ACD">
              <w:rPr>
                <w:rFonts w:ascii="Tahoma" w:hAnsi="Tahoma" w:cs="Tahoma"/>
                <w:sz w:val="22"/>
                <w:szCs w:val="22"/>
                <w:lang w:val="cs-CZ"/>
              </w:rPr>
              <w:t>Číslo účtu:</w:t>
            </w:r>
          </w:p>
        </w:tc>
        <w:tc>
          <w:tcPr>
            <w:tcW w:w="6520" w:type="dxa"/>
            <w:tcBorders>
              <w:top w:val="nil"/>
              <w:left w:val="nil"/>
              <w:bottom w:val="nil"/>
              <w:right w:val="nil"/>
            </w:tcBorders>
            <w:shd w:val="clear" w:color="auto" w:fill="auto"/>
          </w:tcPr>
          <w:p w14:paraId="45482C46" w14:textId="3144F071" w:rsidR="008C13B1" w:rsidRPr="005B6ACD" w:rsidRDefault="00E113E8" w:rsidP="009E27AA">
            <w:pPr>
              <w:spacing w:after="0" w:line="360" w:lineRule="auto"/>
              <w:rPr>
                <w:rFonts w:ascii="Tahoma" w:hAnsi="Tahoma" w:cs="Tahoma"/>
              </w:rPr>
            </w:pPr>
            <w:proofErr w:type="spellStart"/>
            <w:r>
              <w:rPr>
                <w:rFonts w:ascii="Tahoma" w:hAnsi="Tahoma" w:cs="Tahoma"/>
              </w:rPr>
              <w:t>xxxxxxxxxxxxxxx</w:t>
            </w:r>
            <w:proofErr w:type="spellEnd"/>
            <w:r w:rsidR="007B073C">
              <w:rPr>
                <w:rFonts w:ascii="Tahoma" w:hAnsi="Tahoma" w:cs="Tahoma"/>
              </w:rPr>
              <w:t xml:space="preserve"> </w:t>
            </w:r>
            <w:proofErr w:type="spellStart"/>
            <w:r>
              <w:rPr>
                <w:rFonts w:ascii="Tahoma" w:hAnsi="Tahoma" w:cs="Tahoma"/>
              </w:rPr>
              <w:t>xxxxx</w:t>
            </w:r>
            <w:proofErr w:type="spellEnd"/>
            <w:r w:rsidR="007B073C">
              <w:rPr>
                <w:rFonts w:ascii="Tahoma" w:hAnsi="Tahoma" w:cs="Tahoma"/>
              </w:rPr>
              <w:t xml:space="preserve"> </w:t>
            </w:r>
            <w:proofErr w:type="spellStart"/>
            <w:r>
              <w:rPr>
                <w:rFonts w:ascii="Tahoma" w:hAnsi="Tahoma" w:cs="Tahoma"/>
              </w:rPr>
              <w:t>xxxxxxxxxxx</w:t>
            </w:r>
            <w:proofErr w:type="spellEnd"/>
            <w:r w:rsidR="007B073C">
              <w:rPr>
                <w:rFonts w:ascii="Tahoma" w:hAnsi="Tahoma" w:cs="Tahoma"/>
              </w:rPr>
              <w:t xml:space="preserve"> </w:t>
            </w:r>
            <w:proofErr w:type="spellStart"/>
            <w:r>
              <w:rPr>
                <w:rFonts w:ascii="Tahoma" w:hAnsi="Tahoma" w:cs="Tahoma"/>
              </w:rPr>
              <w:t>xxxx</w:t>
            </w:r>
            <w:proofErr w:type="spellEnd"/>
          </w:p>
        </w:tc>
      </w:tr>
    </w:tbl>
    <w:p w14:paraId="693B2B69" w14:textId="77777777" w:rsidR="008C13B1" w:rsidRPr="005B6ACD" w:rsidRDefault="008C13B1" w:rsidP="008C13B1">
      <w:pPr>
        <w:spacing w:line="360" w:lineRule="auto"/>
        <w:rPr>
          <w:rFonts w:ascii="Tahoma" w:hAnsi="Tahoma" w:cs="Tahoma"/>
        </w:rPr>
      </w:pPr>
      <w:r w:rsidRPr="005B6ACD">
        <w:rPr>
          <w:rFonts w:ascii="Tahoma" w:hAnsi="Tahoma" w:cs="Tahoma"/>
        </w:rPr>
        <w:t>(dále jen „</w:t>
      </w:r>
      <w:r w:rsidRPr="005B6ACD">
        <w:rPr>
          <w:rFonts w:ascii="Tahoma" w:hAnsi="Tahoma" w:cs="Tahoma"/>
          <w:b/>
        </w:rPr>
        <w:t>Zhotovitel</w:t>
      </w:r>
      <w:r w:rsidRPr="005B6ACD">
        <w:rPr>
          <w:rFonts w:ascii="Tahoma" w:hAnsi="Tahoma" w:cs="Tahoma"/>
        </w:rPr>
        <w:t>“)</w:t>
      </w:r>
    </w:p>
    <w:p w14:paraId="6953C7FF" w14:textId="35371CC2" w:rsidR="00DE54CF" w:rsidRPr="005B6ACD" w:rsidRDefault="008C13B1" w:rsidP="00DE54CF">
      <w:pPr>
        <w:pStyle w:val="Tlotextu"/>
        <w:spacing w:before="240" w:after="240"/>
        <w:jc w:val="both"/>
        <w:rPr>
          <w:rFonts w:ascii="Tahoma" w:hAnsi="Tahoma" w:cs="Tahoma"/>
          <w:sz w:val="22"/>
          <w:szCs w:val="22"/>
          <w:lang w:val="cs-CZ"/>
        </w:rPr>
      </w:pPr>
      <w:r w:rsidRPr="005B6ACD">
        <w:rPr>
          <w:rFonts w:ascii="Tahoma" w:hAnsi="Tahoma" w:cs="Tahoma"/>
          <w:sz w:val="22"/>
          <w:szCs w:val="22"/>
          <w:lang w:val="cs-CZ"/>
        </w:rPr>
        <w:t xml:space="preserve">níže uvedeného dne, měsíce a roku uzavřely tuto Smlouvu o </w:t>
      </w:r>
      <w:r w:rsidR="00D32D97" w:rsidRPr="005B6ACD">
        <w:rPr>
          <w:rFonts w:ascii="Tahoma" w:hAnsi="Tahoma" w:cs="Tahoma"/>
          <w:sz w:val="22"/>
          <w:szCs w:val="22"/>
          <w:lang w:val="cs-CZ"/>
        </w:rPr>
        <w:t>zajištění projekční techniky a souvisejících služeb</w:t>
      </w:r>
      <w:r w:rsidRPr="005B6ACD">
        <w:rPr>
          <w:rFonts w:ascii="Tahoma" w:hAnsi="Tahoma" w:cs="Tahoma"/>
          <w:sz w:val="22"/>
          <w:szCs w:val="22"/>
          <w:lang w:val="cs-CZ"/>
        </w:rPr>
        <w:t xml:space="preserve"> (dále jen „</w:t>
      </w:r>
      <w:r w:rsidRPr="005B6ACD">
        <w:rPr>
          <w:rFonts w:ascii="Tahoma" w:hAnsi="Tahoma" w:cs="Tahoma"/>
          <w:b/>
          <w:sz w:val="22"/>
          <w:szCs w:val="22"/>
          <w:lang w:val="cs-CZ"/>
        </w:rPr>
        <w:t>Smlouva</w:t>
      </w:r>
      <w:r w:rsidRPr="005B6ACD">
        <w:rPr>
          <w:rFonts w:ascii="Tahoma" w:hAnsi="Tahoma" w:cs="Tahoma"/>
          <w:sz w:val="22"/>
          <w:szCs w:val="22"/>
          <w:lang w:val="cs-CZ"/>
        </w:rPr>
        <w:t>“) v souladu s ustanovením § 2586 a násl. a § 2358 a násl. zákona č. 89/2012 Sb., občanského zákoníku, ve znění pozdějších předpisů (dále jen „</w:t>
      </w:r>
      <w:r w:rsidRPr="005B6ACD">
        <w:rPr>
          <w:rFonts w:ascii="Tahoma" w:hAnsi="Tahoma" w:cs="Tahoma"/>
          <w:b/>
          <w:sz w:val="22"/>
          <w:szCs w:val="22"/>
          <w:lang w:val="cs-CZ"/>
        </w:rPr>
        <w:t>Občanský zákoník</w:t>
      </w:r>
      <w:r w:rsidR="00DE54CF" w:rsidRPr="005B6ACD">
        <w:rPr>
          <w:rFonts w:ascii="Tahoma" w:hAnsi="Tahoma" w:cs="Tahoma"/>
          <w:sz w:val="22"/>
          <w:szCs w:val="22"/>
          <w:lang w:val="cs-CZ"/>
        </w:rPr>
        <w:t>“).</w:t>
      </w:r>
    </w:p>
    <w:p w14:paraId="11AEEB93" w14:textId="77777777" w:rsidR="00DE54CF" w:rsidRPr="005B6ACD" w:rsidRDefault="00DE54CF" w:rsidP="00DE54CF">
      <w:pPr>
        <w:pStyle w:val="Tlotextu"/>
        <w:jc w:val="both"/>
        <w:rPr>
          <w:rFonts w:ascii="Tahoma" w:hAnsi="Tahoma" w:cs="Tahoma"/>
          <w:sz w:val="22"/>
          <w:szCs w:val="22"/>
          <w:lang w:val="cs-CZ"/>
        </w:rPr>
      </w:pPr>
    </w:p>
    <w:p w14:paraId="274C0411" w14:textId="77777777" w:rsidR="008C13B1" w:rsidRPr="005B6ACD" w:rsidRDefault="008C13B1" w:rsidP="00DE54CF">
      <w:pPr>
        <w:pStyle w:val="Tlotextu"/>
        <w:numPr>
          <w:ilvl w:val="0"/>
          <w:numId w:val="1"/>
        </w:numPr>
        <w:ind w:left="0" w:right="-284" w:hanging="357"/>
        <w:jc w:val="center"/>
        <w:rPr>
          <w:rFonts w:ascii="Tahoma" w:hAnsi="Tahoma" w:cs="Tahoma"/>
          <w:sz w:val="22"/>
          <w:szCs w:val="22"/>
          <w:lang w:val="cs-CZ"/>
        </w:rPr>
      </w:pPr>
    </w:p>
    <w:p w14:paraId="2A44C9E8" w14:textId="77777777" w:rsidR="008C13B1" w:rsidRPr="005B6ACD" w:rsidRDefault="008C13B1" w:rsidP="00F44AC1">
      <w:pPr>
        <w:pStyle w:val="Tlotextu"/>
        <w:spacing w:after="120"/>
        <w:ind w:left="426" w:hanging="426"/>
        <w:jc w:val="center"/>
        <w:rPr>
          <w:rFonts w:ascii="Tahoma" w:hAnsi="Tahoma" w:cs="Tahoma"/>
          <w:b/>
          <w:sz w:val="22"/>
          <w:szCs w:val="22"/>
          <w:lang w:val="cs-CZ"/>
        </w:rPr>
      </w:pPr>
      <w:r w:rsidRPr="005B6ACD">
        <w:rPr>
          <w:rFonts w:ascii="Tahoma" w:hAnsi="Tahoma" w:cs="Tahoma"/>
          <w:b/>
          <w:sz w:val="22"/>
          <w:szCs w:val="22"/>
          <w:lang w:val="cs-CZ"/>
        </w:rPr>
        <w:t>Úvodní ustanovení</w:t>
      </w:r>
    </w:p>
    <w:p w14:paraId="7AB1BF85" w14:textId="1D78EB2B" w:rsidR="008C13B1" w:rsidRPr="005B6ACD" w:rsidRDefault="008C13B1" w:rsidP="00F44AC1">
      <w:pPr>
        <w:pStyle w:val="Tlotextu"/>
        <w:numPr>
          <w:ilvl w:val="0"/>
          <w:numId w:val="2"/>
        </w:numPr>
        <w:spacing w:after="480"/>
        <w:ind w:left="426" w:hanging="426"/>
        <w:jc w:val="both"/>
        <w:rPr>
          <w:rFonts w:ascii="Tahoma" w:hAnsi="Tahoma" w:cs="Tahoma"/>
          <w:sz w:val="22"/>
          <w:szCs w:val="22"/>
          <w:lang w:val="cs-CZ"/>
        </w:rPr>
      </w:pPr>
      <w:r w:rsidRPr="005B6ACD">
        <w:rPr>
          <w:rFonts w:ascii="Tahoma" w:hAnsi="Tahoma" w:cs="Tahoma"/>
          <w:sz w:val="22"/>
          <w:szCs w:val="22"/>
          <w:lang w:val="cs-CZ"/>
        </w:rPr>
        <w:t>Uzavřením této Smlouvy se Zhotovitel zavazuje k provedení díla v rozsahu vymezeném předmětem Smlouvy, obsaženém v čl. II. Smlouvy (dále jen „</w:t>
      </w:r>
      <w:r w:rsidRPr="005B6ACD">
        <w:rPr>
          <w:rFonts w:ascii="Tahoma" w:hAnsi="Tahoma" w:cs="Tahoma"/>
          <w:b/>
          <w:sz w:val="22"/>
          <w:szCs w:val="22"/>
          <w:lang w:val="cs-CZ"/>
        </w:rPr>
        <w:t>Dílo</w:t>
      </w:r>
      <w:r w:rsidR="00A314F5" w:rsidRPr="005B6ACD">
        <w:rPr>
          <w:rFonts w:ascii="Tahoma" w:hAnsi="Tahoma" w:cs="Tahoma"/>
          <w:sz w:val="22"/>
          <w:szCs w:val="22"/>
          <w:lang w:val="cs-CZ"/>
        </w:rPr>
        <w:t>“)</w:t>
      </w:r>
      <w:r w:rsidRPr="005B6ACD">
        <w:rPr>
          <w:rFonts w:ascii="Tahoma" w:hAnsi="Tahoma" w:cs="Tahoma"/>
          <w:sz w:val="22"/>
          <w:szCs w:val="22"/>
          <w:lang w:val="cs-CZ"/>
        </w:rPr>
        <w:t xml:space="preserve">. Objednatel se zavazuje k převzetí </w:t>
      </w:r>
      <w:r w:rsidR="00A314F5" w:rsidRPr="005B6ACD">
        <w:rPr>
          <w:rFonts w:ascii="Tahoma" w:hAnsi="Tahoma" w:cs="Tahoma"/>
          <w:sz w:val="22"/>
          <w:szCs w:val="22"/>
          <w:lang w:val="cs-CZ"/>
        </w:rPr>
        <w:t>D</w:t>
      </w:r>
      <w:r w:rsidRPr="005B6ACD">
        <w:rPr>
          <w:rFonts w:ascii="Tahoma" w:hAnsi="Tahoma" w:cs="Tahoma"/>
          <w:sz w:val="22"/>
          <w:szCs w:val="22"/>
          <w:lang w:val="cs-CZ"/>
        </w:rPr>
        <w:t xml:space="preserve">íla a k zaplacení sjednané ceny za jeho provedení podle podmínek obsažených v následujících ustanoveních této Smlouvy. Tato Smlouva je uzavřena na základě výsledku </w:t>
      </w:r>
      <w:r w:rsidR="00E14C66" w:rsidRPr="005B6ACD">
        <w:rPr>
          <w:rFonts w:ascii="Tahoma" w:hAnsi="Tahoma" w:cs="Tahoma"/>
          <w:sz w:val="22"/>
          <w:szCs w:val="22"/>
          <w:lang w:val="cs-CZ"/>
        </w:rPr>
        <w:t xml:space="preserve">zadávacího </w:t>
      </w:r>
      <w:r w:rsidRPr="005B6ACD">
        <w:rPr>
          <w:rFonts w:ascii="Tahoma" w:hAnsi="Tahoma" w:cs="Tahoma"/>
          <w:sz w:val="22"/>
          <w:szCs w:val="22"/>
          <w:lang w:val="cs-CZ"/>
        </w:rPr>
        <w:t xml:space="preserve">řízení k veřejné zakázce </w:t>
      </w:r>
      <w:r w:rsidRPr="005B6ACD">
        <w:rPr>
          <w:rFonts w:ascii="Tahoma" w:hAnsi="Tahoma" w:cs="Tahoma"/>
          <w:color w:val="00000A"/>
          <w:sz w:val="22"/>
          <w:szCs w:val="22"/>
          <w:lang w:val="cs-CZ"/>
        </w:rPr>
        <w:t>č. VZ</w:t>
      </w:r>
      <w:r w:rsidR="00122E39" w:rsidRPr="005B6ACD">
        <w:rPr>
          <w:rFonts w:ascii="Tahoma" w:hAnsi="Tahoma" w:cs="Tahoma"/>
          <w:color w:val="00000A"/>
          <w:sz w:val="22"/>
          <w:szCs w:val="22"/>
          <w:lang w:val="cs-CZ"/>
        </w:rPr>
        <w:t>230</w:t>
      </w:r>
      <w:r w:rsidR="001D5394" w:rsidRPr="005B6ACD">
        <w:rPr>
          <w:rFonts w:ascii="Tahoma" w:hAnsi="Tahoma" w:cs="Tahoma"/>
          <w:color w:val="00000A"/>
          <w:sz w:val="22"/>
          <w:szCs w:val="22"/>
          <w:lang w:val="cs-CZ"/>
        </w:rPr>
        <w:t>071</w:t>
      </w:r>
      <w:r w:rsidRPr="005B6ACD">
        <w:rPr>
          <w:rFonts w:ascii="Tahoma" w:hAnsi="Tahoma" w:cs="Tahoma"/>
          <w:sz w:val="22"/>
          <w:szCs w:val="22"/>
          <w:lang w:val="cs-CZ"/>
        </w:rPr>
        <w:t xml:space="preserve"> s názvem </w:t>
      </w:r>
      <w:r w:rsidRPr="005B6ACD">
        <w:rPr>
          <w:rFonts w:ascii="Tahoma" w:hAnsi="Tahoma" w:cs="Tahoma"/>
          <w:color w:val="00000A"/>
          <w:sz w:val="22"/>
          <w:szCs w:val="22"/>
          <w:lang w:val="cs-CZ"/>
        </w:rPr>
        <w:t>„</w:t>
      </w:r>
      <w:r w:rsidR="00E0145C" w:rsidRPr="007B073C">
        <w:rPr>
          <w:rFonts w:ascii="Tahoma" w:eastAsia="Tahoma" w:hAnsi="Tahoma" w:cs="Tahoma"/>
          <w:b/>
          <w:sz w:val="22"/>
          <w:szCs w:val="22"/>
          <w:lang w:val="cs-CZ"/>
        </w:rPr>
        <w:t xml:space="preserve">Zajištění </w:t>
      </w:r>
      <w:r w:rsidR="006A0F42" w:rsidRPr="007B073C">
        <w:rPr>
          <w:rFonts w:ascii="Tahoma" w:eastAsia="Tahoma" w:hAnsi="Tahoma" w:cs="Tahoma"/>
          <w:b/>
          <w:sz w:val="22"/>
          <w:szCs w:val="22"/>
          <w:lang w:val="cs-CZ"/>
        </w:rPr>
        <w:t>zobrazovací, světelné</w:t>
      </w:r>
      <w:r w:rsidR="00E0145C" w:rsidRPr="007B073C">
        <w:rPr>
          <w:rFonts w:ascii="Tahoma" w:eastAsia="Tahoma" w:hAnsi="Tahoma" w:cs="Tahoma"/>
          <w:b/>
          <w:sz w:val="22"/>
          <w:szCs w:val="22"/>
          <w:lang w:val="cs-CZ"/>
        </w:rPr>
        <w:t xml:space="preserve"> </w:t>
      </w:r>
      <w:r w:rsidR="000F578A" w:rsidRPr="007B073C">
        <w:rPr>
          <w:rFonts w:ascii="Tahoma" w:eastAsia="Tahoma" w:hAnsi="Tahoma" w:cs="Tahoma"/>
          <w:b/>
          <w:sz w:val="22"/>
          <w:szCs w:val="22"/>
          <w:lang w:val="cs-CZ"/>
        </w:rPr>
        <w:t xml:space="preserve">a zvukové </w:t>
      </w:r>
      <w:r w:rsidR="00E0145C" w:rsidRPr="007B073C">
        <w:rPr>
          <w:rFonts w:ascii="Tahoma" w:eastAsia="Tahoma" w:hAnsi="Tahoma" w:cs="Tahoma"/>
          <w:b/>
          <w:sz w:val="22"/>
          <w:szCs w:val="22"/>
          <w:lang w:val="cs-CZ"/>
        </w:rPr>
        <w:t>te</w:t>
      </w:r>
      <w:r w:rsidR="000D316F" w:rsidRPr="007B073C">
        <w:rPr>
          <w:rFonts w:ascii="Tahoma" w:eastAsia="Tahoma" w:hAnsi="Tahoma" w:cs="Tahoma"/>
          <w:b/>
          <w:sz w:val="22"/>
          <w:szCs w:val="22"/>
          <w:lang w:val="cs-CZ"/>
        </w:rPr>
        <w:t>chniky a souvisejících</w:t>
      </w:r>
      <w:r w:rsidR="00E0145C" w:rsidRPr="007B073C">
        <w:rPr>
          <w:rFonts w:ascii="Tahoma" w:eastAsia="Tahoma" w:hAnsi="Tahoma" w:cs="Tahoma"/>
          <w:b/>
          <w:sz w:val="22"/>
          <w:szCs w:val="22"/>
          <w:lang w:val="cs-CZ"/>
        </w:rPr>
        <w:t xml:space="preserve"> služeb pro realizaci</w:t>
      </w:r>
      <w:r w:rsidR="003000AF" w:rsidRPr="007B073C">
        <w:rPr>
          <w:rFonts w:ascii="Tahoma" w:eastAsia="Tahoma" w:hAnsi="Tahoma" w:cs="Tahoma"/>
          <w:b/>
          <w:sz w:val="22"/>
          <w:szCs w:val="22"/>
          <w:lang w:val="cs-CZ"/>
        </w:rPr>
        <w:t xml:space="preserve"> </w:t>
      </w:r>
      <w:r w:rsidR="00122E39" w:rsidRPr="007B073C">
        <w:rPr>
          <w:rFonts w:ascii="Tahoma" w:eastAsia="Tahoma" w:hAnsi="Tahoma" w:cs="Tahoma"/>
          <w:b/>
          <w:sz w:val="22"/>
          <w:szCs w:val="22"/>
          <w:lang w:val="cs-CZ"/>
        </w:rPr>
        <w:t xml:space="preserve">projekce k 205. výročí založení Národního muzea v Panteonu </w:t>
      </w:r>
      <w:r w:rsidR="003000AF" w:rsidRPr="007B073C">
        <w:rPr>
          <w:rFonts w:ascii="Tahoma" w:eastAsia="Tahoma" w:hAnsi="Tahoma" w:cs="Tahoma"/>
          <w:b/>
          <w:sz w:val="22"/>
          <w:szCs w:val="22"/>
          <w:lang w:val="cs-CZ"/>
        </w:rPr>
        <w:t>Historick</w:t>
      </w:r>
      <w:r w:rsidR="00E0145C" w:rsidRPr="007B073C">
        <w:rPr>
          <w:rFonts w:ascii="Tahoma" w:eastAsia="Tahoma" w:hAnsi="Tahoma" w:cs="Tahoma"/>
          <w:b/>
          <w:sz w:val="22"/>
          <w:szCs w:val="22"/>
          <w:lang w:val="cs-CZ"/>
        </w:rPr>
        <w:t>é</w:t>
      </w:r>
      <w:r w:rsidR="003000AF" w:rsidRPr="007B073C">
        <w:rPr>
          <w:rFonts w:ascii="Tahoma" w:eastAsia="Tahoma" w:hAnsi="Tahoma" w:cs="Tahoma"/>
          <w:b/>
          <w:sz w:val="22"/>
          <w:szCs w:val="22"/>
          <w:lang w:val="cs-CZ"/>
        </w:rPr>
        <w:t xml:space="preserve"> budov</w:t>
      </w:r>
      <w:r w:rsidR="00122E39" w:rsidRPr="007B073C">
        <w:rPr>
          <w:rFonts w:ascii="Tahoma" w:eastAsia="Tahoma" w:hAnsi="Tahoma" w:cs="Tahoma"/>
          <w:b/>
          <w:sz w:val="22"/>
          <w:szCs w:val="22"/>
          <w:lang w:val="cs-CZ"/>
        </w:rPr>
        <w:t>y</w:t>
      </w:r>
      <w:r w:rsidRPr="005B6ACD">
        <w:rPr>
          <w:rFonts w:ascii="Tahoma" w:hAnsi="Tahoma" w:cs="Tahoma"/>
          <w:color w:val="00000A"/>
          <w:sz w:val="22"/>
          <w:szCs w:val="22"/>
          <w:lang w:val="cs-CZ"/>
        </w:rPr>
        <w:t>“ (dále je „</w:t>
      </w:r>
      <w:r w:rsidRPr="005B6ACD">
        <w:rPr>
          <w:rFonts w:ascii="Tahoma" w:hAnsi="Tahoma" w:cs="Tahoma"/>
          <w:b/>
          <w:color w:val="00000A"/>
          <w:sz w:val="22"/>
          <w:szCs w:val="22"/>
          <w:lang w:val="cs-CZ"/>
        </w:rPr>
        <w:t>Veřejná zakázka</w:t>
      </w:r>
      <w:r w:rsidRPr="005B6ACD">
        <w:rPr>
          <w:rFonts w:ascii="Tahoma" w:hAnsi="Tahoma" w:cs="Tahoma"/>
          <w:color w:val="00000A"/>
          <w:sz w:val="22"/>
          <w:szCs w:val="22"/>
          <w:lang w:val="cs-CZ"/>
        </w:rPr>
        <w:t>“)</w:t>
      </w:r>
      <w:r w:rsidRPr="005B6ACD">
        <w:rPr>
          <w:rFonts w:ascii="Tahoma" w:hAnsi="Tahoma" w:cs="Tahoma"/>
          <w:sz w:val="22"/>
          <w:szCs w:val="22"/>
          <w:lang w:val="cs-CZ"/>
        </w:rPr>
        <w:t>.</w:t>
      </w:r>
    </w:p>
    <w:p w14:paraId="100D4216" w14:textId="77777777" w:rsidR="008C13B1" w:rsidRPr="005B6ACD" w:rsidRDefault="008C13B1" w:rsidP="008C13B1">
      <w:pPr>
        <w:pStyle w:val="Tlotextu"/>
        <w:numPr>
          <w:ilvl w:val="0"/>
          <w:numId w:val="1"/>
        </w:numPr>
        <w:spacing w:before="240"/>
        <w:ind w:left="0" w:right="-284"/>
        <w:jc w:val="center"/>
        <w:rPr>
          <w:rFonts w:ascii="Tahoma" w:hAnsi="Tahoma" w:cs="Tahoma"/>
          <w:sz w:val="22"/>
          <w:szCs w:val="22"/>
          <w:lang w:val="cs-CZ"/>
        </w:rPr>
      </w:pPr>
    </w:p>
    <w:p w14:paraId="67AD07B4" w14:textId="77777777" w:rsidR="008C13B1" w:rsidRPr="005B6ACD" w:rsidRDefault="008C13B1" w:rsidP="008C13B1">
      <w:pPr>
        <w:pStyle w:val="Tlotextu"/>
        <w:spacing w:after="120"/>
        <w:jc w:val="center"/>
        <w:rPr>
          <w:rFonts w:ascii="Tahoma" w:hAnsi="Tahoma" w:cs="Tahoma"/>
          <w:b/>
          <w:sz w:val="22"/>
          <w:szCs w:val="22"/>
          <w:lang w:val="cs-CZ"/>
        </w:rPr>
      </w:pPr>
      <w:r w:rsidRPr="005B6ACD">
        <w:rPr>
          <w:rFonts w:ascii="Tahoma" w:hAnsi="Tahoma" w:cs="Tahoma"/>
          <w:b/>
          <w:sz w:val="22"/>
          <w:szCs w:val="22"/>
          <w:lang w:val="cs-CZ"/>
        </w:rPr>
        <w:t>Předmět smlouvy</w:t>
      </w:r>
    </w:p>
    <w:p w14:paraId="740D69B1" w14:textId="77777777" w:rsidR="008C13B1" w:rsidRPr="005B6ACD" w:rsidRDefault="008C13B1" w:rsidP="00F44AC1">
      <w:pPr>
        <w:pStyle w:val="Tlotextu"/>
        <w:numPr>
          <w:ilvl w:val="0"/>
          <w:numId w:val="3"/>
        </w:numPr>
        <w:spacing w:before="120" w:after="120"/>
        <w:ind w:left="426" w:hanging="426"/>
        <w:jc w:val="both"/>
        <w:rPr>
          <w:rFonts w:ascii="Tahoma" w:hAnsi="Tahoma" w:cs="Tahoma"/>
          <w:sz w:val="22"/>
          <w:szCs w:val="22"/>
          <w:lang w:val="cs-CZ"/>
        </w:rPr>
      </w:pPr>
      <w:r w:rsidRPr="005B6ACD">
        <w:rPr>
          <w:rFonts w:ascii="Tahoma" w:hAnsi="Tahoma" w:cs="Tahoma"/>
          <w:sz w:val="22"/>
          <w:szCs w:val="22"/>
          <w:lang w:val="cs-CZ"/>
        </w:rPr>
        <w:t>Předmětem této Smlouvy jsou následující části plnění:</w:t>
      </w:r>
    </w:p>
    <w:p w14:paraId="07483AF7" w14:textId="1669B792" w:rsidR="003000AF" w:rsidRPr="005B6ACD" w:rsidRDefault="003000AF" w:rsidP="003000AF">
      <w:pPr>
        <w:widowControl w:val="0"/>
        <w:spacing w:after="120" w:line="276" w:lineRule="auto"/>
        <w:jc w:val="both"/>
        <w:rPr>
          <w:rFonts w:ascii="Tahoma" w:eastAsia="Tahoma" w:hAnsi="Tahoma" w:cs="Tahoma"/>
        </w:rPr>
      </w:pPr>
      <w:r w:rsidRPr="005B6ACD">
        <w:rPr>
          <w:rFonts w:ascii="Tahoma" w:eastAsia="Tahoma" w:hAnsi="Tahoma" w:cs="Tahoma"/>
          <w:b/>
        </w:rPr>
        <w:t>Předmětem plnění</w:t>
      </w:r>
      <w:r w:rsidRPr="005B6ACD">
        <w:rPr>
          <w:rFonts w:ascii="Tahoma" w:eastAsia="Tahoma" w:hAnsi="Tahoma" w:cs="Tahoma"/>
        </w:rPr>
        <w:t xml:space="preserve"> veřejné zakázky </w:t>
      </w:r>
      <w:r w:rsidRPr="005B6ACD">
        <w:rPr>
          <w:rFonts w:ascii="Tahoma" w:eastAsia="Tahoma" w:hAnsi="Tahoma" w:cs="Tahoma"/>
          <w:b/>
        </w:rPr>
        <w:t>budou následující služby</w:t>
      </w:r>
      <w:r w:rsidRPr="005B6ACD">
        <w:rPr>
          <w:rFonts w:ascii="Tahoma" w:eastAsia="Tahoma" w:hAnsi="Tahoma" w:cs="Tahoma"/>
        </w:rPr>
        <w:t>:</w:t>
      </w:r>
    </w:p>
    <w:p w14:paraId="2508C757" w14:textId="388BD65F" w:rsidR="003F069D" w:rsidRPr="005B6ACD" w:rsidRDefault="00E0145C" w:rsidP="00526A2E">
      <w:pPr>
        <w:widowControl w:val="0"/>
        <w:numPr>
          <w:ilvl w:val="2"/>
          <w:numId w:val="16"/>
        </w:numPr>
        <w:tabs>
          <w:tab w:val="left" w:pos="0"/>
        </w:tabs>
        <w:suppressAutoHyphens w:val="0"/>
        <w:spacing w:before="240" w:after="120" w:line="240" w:lineRule="auto"/>
        <w:ind w:left="1276" w:right="-6"/>
        <w:jc w:val="both"/>
        <w:rPr>
          <w:rFonts w:ascii="Tahoma" w:hAnsi="Tahoma" w:cs="Tahoma"/>
        </w:rPr>
      </w:pPr>
      <w:r w:rsidRPr="005B6ACD">
        <w:rPr>
          <w:rFonts w:ascii="Tahoma" w:hAnsi="Tahoma" w:cs="Tahoma"/>
          <w:b/>
        </w:rPr>
        <w:t xml:space="preserve">Zajištění </w:t>
      </w:r>
      <w:r w:rsidR="00122E39" w:rsidRPr="005B6ACD">
        <w:rPr>
          <w:rFonts w:ascii="Tahoma" w:hAnsi="Tahoma" w:cs="Tahoma"/>
          <w:b/>
        </w:rPr>
        <w:t>zobrazovací</w:t>
      </w:r>
      <w:r w:rsidR="006A0F42" w:rsidRPr="005B6ACD">
        <w:rPr>
          <w:rFonts w:ascii="Tahoma" w:hAnsi="Tahoma" w:cs="Tahoma"/>
          <w:b/>
        </w:rPr>
        <w:t>, světelné</w:t>
      </w:r>
      <w:r w:rsidRPr="005B6ACD">
        <w:rPr>
          <w:rFonts w:ascii="Tahoma" w:hAnsi="Tahoma" w:cs="Tahoma"/>
          <w:b/>
        </w:rPr>
        <w:t xml:space="preserve"> </w:t>
      </w:r>
      <w:r w:rsidR="000F578A" w:rsidRPr="005B6ACD">
        <w:rPr>
          <w:rFonts w:ascii="Tahoma" w:hAnsi="Tahoma" w:cs="Tahoma"/>
          <w:b/>
        </w:rPr>
        <w:t xml:space="preserve">a zvukové </w:t>
      </w:r>
      <w:r w:rsidRPr="005B6ACD">
        <w:rPr>
          <w:rFonts w:ascii="Tahoma" w:hAnsi="Tahoma" w:cs="Tahoma"/>
          <w:b/>
        </w:rPr>
        <w:t>techniky</w:t>
      </w:r>
      <w:r w:rsidR="00C074E8" w:rsidRPr="005B6ACD">
        <w:rPr>
          <w:rFonts w:ascii="Tahoma" w:hAnsi="Tahoma" w:cs="Tahoma"/>
          <w:b/>
        </w:rPr>
        <w:t>, kabeláže a příslušenství</w:t>
      </w:r>
      <w:r w:rsidRPr="005B6ACD">
        <w:rPr>
          <w:rFonts w:ascii="Tahoma" w:hAnsi="Tahoma" w:cs="Tahoma"/>
          <w:b/>
        </w:rPr>
        <w:t xml:space="preserve"> pro realizaci </w:t>
      </w:r>
      <w:r w:rsidR="00122E39" w:rsidRPr="005B6ACD">
        <w:rPr>
          <w:rFonts w:ascii="Tahoma" w:hAnsi="Tahoma" w:cs="Tahoma"/>
          <w:b/>
        </w:rPr>
        <w:t>projekce v Panteonu</w:t>
      </w:r>
      <w:r w:rsidR="003F069D" w:rsidRPr="005B6ACD">
        <w:rPr>
          <w:rFonts w:ascii="Tahoma" w:hAnsi="Tahoma" w:cs="Tahoma"/>
          <w:b/>
        </w:rPr>
        <w:t xml:space="preserve"> Historické budovy Národního muzea dle </w:t>
      </w:r>
      <w:r w:rsidRPr="005B6ACD">
        <w:rPr>
          <w:rFonts w:ascii="Tahoma" w:hAnsi="Tahoma" w:cs="Tahoma"/>
          <w:b/>
        </w:rPr>
        <w:t>technického</w:t>
      </w:r>
      <w:r w:rsidR="003F069D" w:rsidRPr="005B6ACD">
        <w:rPr>
          <w:rFonts w:ascii="Tahoma" w:hAnsi="Tahoma" w:cs="Tahoma"/>
          <w:b/>
        </w:rPr>
        <w:t xml:space="preserve"> zadání uvedeného v příloze č. </w:t>
      </w:r>
      <w:r w:rsidR="00A24C36" w:rsidRPr="005B6ACD">
        <w:rPr>
          <w:rFonts w:ascii="Tahoma" w:hAnsi="Tahoma" w:cs="Tahoma"/>
          <w:b/>
        </w:rPr>
        <w:t>3</w:t>
      </w:r>
      <w:r w:rsidR="00EB027A" w:rsidRPr="005B6ACD">
        <w:rPr>
          <w:rFonts w:ascii="Tahoma" w:hAnsi="Tahoma" w:cs="Tahoma"/>
        </w:rPr>
        <w:t>, která je nedílnou součástí této smlouvy</w:t>
      </w:r>
      <w:r w:rsidR="003F069D" w:rsidRPr="005B6ACD">
        <w:rPr>
          <w:rFonts w:ascii="Tahoma" w:hAnsi="Tahoma" w:cs="Tahoma"/>
        </w:rPr>
        <w:t xml:space="preserve"> (dále také jen „První část díla“).</w:t>
      </w:r>
    </w:p>
    <w:p w14:paraId="4A32973D" w14:textId="17FCABFA" w:rsidR="00B06012" w:rsidRPr="005B6ACD" w:rsidRDefault="00122E39" w:rsidP="00526A2E">
      <w:pPr>
        <w:widowControl w:val="0"/>
        <w:numPr>
          <w:ilvl w:val="3"/>
          <w:numId w:val="17"/>
        </w:numPr>
        <w:tabs>
          <w:tab w:val="left" w:pos="0"/>
        </w:tabs>
        <w:suppressAutoHyphens w:val="0"/>
        <w:spacing w:before="240" w:after="120" w:line="240" w:lineRule="auto"/>
        <w:ind w:right="-6" w:hanging="284"/>
        <w:jc w:val="both"/>
        <w:rPr>
          <w:rFonts w:ascii="Tahoma" w:hAnsi="Tahoma" w:cs="Tahoma"/>
        </w:rPr>
      </w:pPr>
      <w:r w:rsidRPr="005B6ACD">
        <w:rPr>
          <w:rFonts w:ascii="Tahoma" w:hAnsi="Tahoma" w:cs="Tahoma"/>
        </w:rPr>
        <w:t>Realizaci je nutné vykomunikovat se správcem objektu vzhledem k tažení kabeláže, napojení na sítě, možnosti instalace techniky apod</w:t>
      </w:r>
      <w:r w:rsidR="00B06012" w:rsidRPr="005B6ACD">
        <w:rPr>
          <w:rFonts w:ascii="Tahoma" w:hAnsi="Tahoma" w:cs="Tahoma"/>
        </w:rPr>
        <w:t>.</w:t>
      </w:r>
    </w:p>
    <w:p w14:paraId="50B95799" w14:textId="3E2A04E6" w:rsidR="003F069D" w:rsidRPr="005B6ACD" w:rsidRDefault="00807428" w:rsidP="00526A2E">
      <w:pPr>
        <w:widowControl w:val="0"/>
        <w:numPr>
          <w:ilvl w:val="2"/>
          <w:numId w:val="16"/>
        </w:numPr>
        <w:tabs>
          <w:tab w:val="left" w:pos="0"/>
        </w:tabs>
        <w:suppressAutoHyphens w:val="0"/>
        <w:spacing w:before="240" w:after="120" w:line="240" w:lineRule="auto"/>
        <w:ind w:left="1276" w:right="-6"/>
        <w:jc w:val="both"/>
        <w:rPr>
          <w:rFonts w:ascii="Tahoma" w:hAnsi="Tahoma" w:cs="Tahoma"/>
          <w:b/>
        </w:rPr>
      </w:pPr>
      <w:r w:rsidRPr="005B6ACD">
        <w:rPr>
          <w:rFonts w:ascii="Tahoma" w:hAnsi="Tahoma" w:cs="Tahoma"/>
          <w:b/>
        </w:rPr>
        <w:t xml:space="preserve">Zajištění doplňujících služeb – </w:t>
      </w:r>
      <w:r w:rsidR="00B06012" w:rsidRPr="005B6ACD">
        <w:rPr>
          <w:rFonts w:ascii="Tahoma" w:hAnsi="Tahoma" w:cs="Tahoma"/>
          <w:b/>
        </w:rPr>
        <w:t xml:space="preserve">dopravy, </w:t>
      </w:r>
      <w:r w:rsidR="00E0145C" w:rsidRPr="005B6ACD">
        <w:rPr>
          <w:rFonts w:ascii="Tahoma" w:hAnsi="Tahoma" w:cs="Tahoma"/>
          <w:b/>
        </w:rPr>
        <w:t>instalace</w:t>
      </w:r>
      <w:r w:rsidR="00122E39" w:rsidRPr="005B6ACD">
        <w:rPr>
          <w:rFonts w:ascii="Tahoma" w:hAnsi="Tahoma" w:cs="Tahoma"/>
          <w:b/>
        </w:rPr>
        <w:t xml:space="preserve"> a</w:t>
      </w:r>
      <w:r w:rsidR="00E0145C" w:rsidRPr="005B6ACD">
        <w:rPr>
          <w:rFonts w:ascii="Tahoma" w:hAnsi="Tahoma" w:cs="Tahoma"/>
          <w:b/>
        </w:rPr>
        <w:t xml:space="preserve"> obsluhy techniky</w:t>
      </w:r>
      <w:r w:rsidR="003F069D" w:rsidRPr="005B6ACD">
        <w:rPr>
          <w:rFonts w:ascii="Tahoma" w:hAnsi="Tahoma" w:cs="Tahoma"/>
          <w:b/>
        </w:rPr>
        <w:t xml:space="preserve"> </w:t>
      </w:r>
      <w:r w:rsidR="00E0145C" w:rsidRPr="005B6ACD">
        <w:rPr>
          <w:rFonts w:ascii="Tahoma" w:hAnsi="Tahoma" w:cs="Tahoma"/>
        </w:rPr>
        <w:t>uvedené v</w:t>
      </w:r>
      <w:r w:rsidR="003F069D" w:rsidRPr="005B6ACD">
        <w:rPr>
          <w:rFonts w:ascii="Tahoma" w:hAnsi="Tahoma" w:cs="Tahoma"/>
        </w:rPr>
        <w:t xml:space="preserve"> První část</w:t>
      </w:r>
      <w:r w:rsidR="00E0145C" w:rsidRPr="005B6ACD">
        <w:rPr>
          <w:rFonts w:ascii="Tahoma" w:hAnsi="Tahoma" w:cs="Tahoma"/>
        </w:rPr>
        <w:t>i</w:t>
      </w:r>
      <w:r w:rsidR="003F069D" w:rsidRPr="005B6ACD">
        <w:rPr>
          <w:rFonts w:ascii="Tahoma" w:hAnsi="Tahoma" w:cs="Tahoma"/>
        </w:rPr>
        <w:t xml:space="preserve"> Díla</w:t>
      </w:r>
      <w:r w:rsidR="003F069D" w:rsidRPr="005B6ACD">
        <w:rPr>
          <w:rFonts w:ascii="Tahoma" w:hAnsi="Tahoma" w:cs="Tahoma"/>
          <w:b/>
        </w:rPr>
        <w:t xml:space="preserve"> </w:t>
      </w:r>
      <w:r w:rsidR="003F069D" w:rsidRPr="005B6ACD">
        <w:rPr>
          <w:rFonts w:ascii="Tahoma" w:hAnsi="Tahoma" w:cs="Tahoma"/>
        </w:rPr>
        <w:t>(dále také jen „</w:t>
      </w:r>
      <w:r w:rsidR="00122E39" w:rsidRPr="005B6ACD">
        <w:rPr>
          <w:rFonts w:ascii="Tahoma" w:hAnsi="Tahoma" w:cs="Tahoma"/>
        </w:rPr>
        <w:t>Druhá</w:t>
      </w:r>
      <w:r w:rsidR="003F069D" w:rsidRPr="005B6ACD">
        <w:rPr>
          <w:rFonts w:ascii="Tahoma" w:hAnsi="Tahoma" w:cs="Tahoma"/>
        </w:rPr>
        <w:t xml:space="preserve"> část Díla“).</w:t>
      </w:r>
    </w:p>
    <w:p w14:paraId="504684A5" w14:textId="77777777" w:rsidR="008B78B9" w:rsidRPr="005B6ACD" w:rsidRDefault="00E0145C" w:rsidP="00526A2E">
      <w:pPr>
        <w:widowControl w:val="0"/>
        <w:numPr>
          <w:ilvl w:val="3"/>
          <w:numId w:val="17"/>
        </w:numPr>
        <w:tabs>
          <w:tab w:val="left" w:pos="0"/>
        </w:tabs>
        <w:suppressAutoHyphens w:val="0"/>
        <w:spacing w:before="240" w:after="120" w:line="240" w:lineRule="auto"/>
        <w:ind w:right="-6" w:hanging="284"/>
        <w:jc w:val="both"/>
        <w:rPr>
          <w:rFonts w:ascii="Tahoma" w:hAnsi="Tahoma" w:cs="Tahoma"/>
        </w:rPr>
      </w:pPr>
      <w:r w:rsidRPr="005B6ACD">
        <w:rPr>
          <w:rFonts w:ascii="Tahoma" w:hAnsi="Tahoma" w:cs="Tahoma"/>
        </w:rPr>
        <w:t xml:space="preserve">Součástí </w:t>
      </w:r>
      <w:r w:rsidR="008B78B9" w:rsidRPr="005B6ACD">
        <w:rPr>
          <w:rFonts w:ascii="Tahoma" w:hAnsi="Tahoma" w:cs="Tahoma"/>
        </w:rPr>
        <w:t>je:</w:t>
      </w:r>
    </w:p>
    <w:p w14:paraId="0EC2FFF2" w14:textId="5845FFB6" w:rsidR="00807428" w:rsidRPr="005B6ACD" w:rsidRDefault="00807428" w:rsidP="00526A2E">
      <w:pPr>
        <w:widowControl w:val="0"/>
        <w:numPr>
          <w:ilvl w:val="4"/>
          <w:numId w:val="19"/>
        </w:numPr>
        <w:tabs>
          <w:tab w:val="left" w:pos="0"/>
        </w:tabs>
        <w:suppressAutoHyphens w:val="0"/>
        <w:spacing w:before="120" w:after="120" w:line="240" w:lineRule="auto"/>
        <w:ind w:left="2269" w:right="-6" w:hanging="426"/>
        <w:jc w:val="both"/>
        <w:rPr>
          <w:rFonts w:ascii="Tahoma" w:hAnsi="Tahoma" w:cs="Tahoma"/>
        </w:rPr>
      </w:pPr>
      <w:r w:rsidRPr="005B6ACD">
        <w:rPr>
          <w:rFonts w:ascii="Tahoma" w:hAnsi="Tahoma" w:cs="Tahoma"/>
        </w:rPr>
        <w:t xml:space="preserve">zajištění dopravy </w:t>
      </w:r>
    </w:p>
    <w:p w14:paraId="2FE0373B" w14:textId="69E1B177" w:rsidR="008B78B9" w:rsidRPr="005B6ACD" w:rsidRDefault="008B78B9" w:rsidP="00526A2E">
      <w:pPr>
        <w:widowControl w:val="0"/>
        <w:numPr>
          <w:ilvl w:val="4"/>
          <w:numId w:val="19"/>
        </w:numPr>
        <w:tabs>
          <w:tab w:val="left" w:pos="0"/>
        </w:tabs>
        <w:suppressAutoHyphens w:val="0"/>
        <w:spacing w:before="120" w:after="120" w:line="240" w:lineRule="auto"/>
        <w:ind w:left="2269" w:right="-6" w:hanging="426"/>
        <w:jc w:val="both"/>
        <w:rPr>
          <w:rFonts w:ascii="Tahoma" w:hAnsi="Tahoma" w:cs="Tahoma"/>
        </w:rPr>
      </w:pPr>
      <w:r w:rsidRPr="005B6ACD">
        <w:rPr>
          <w:rFonts w:ascii="Tahoma" w:hAnsi="Tahoma" w:cs="Tahoma"/>
        </w:rPr>
        <w:t>zajištění instalace</w:t>
      </w:r>
    </w:p>
    <w:p w14:paraId="6EF4FA59" w14:textId="77777777" w:rsidR="008B78B9" w:rsidRPr="005B6ACD" w:rsidRDefault="008B78B9" w:rsidP="00526A2E">
      <w:pPr>
        <w:widowControl w:val="0"/>
        <w:numPr>
          <w:ilvl w:val="4"/>
          <w:numId w:val="19"/>
        </w:numPr>
        <w:tabs>
          <w:tab w:val="left" w:pos="0"/>
        </w:tabs>
        <w:suppressAutoHyphens w:val="0"/>
        <w:spacing w:before="120" w:after="120" w:line="240" w:lineRule="auto"/>
        <w:ind w:left="2269" w:right="-6" w:hanging="426"/>
        <w:jc w:val="both"/>
        <w:rPr>
          <w:rFonts w:ascii="Tahoma" w:hAnsi="Tahoma" w:cs="Tahoma"/>
        </w:rPr>
      </w:pPr>
      <w:r w:rsidRPr="005B6ACD">
        <w:rPr>
          <w:rFonts w:ascii="Tahoma" w:hAnsi="Tahoma" w:cs="Tahoma"/>
        </w:rPr>
        <w:t>zajištění</w:t>
      </w:r>
      <w:r w:rsidR="00E0145C" w:rsidRPr="005B6ACD">
        <w:rPr>
          <w:rFonts w:ascii="Tahoma" w:hAnsi="Tahoma" w:cs="Tahoma"/>
        </w:rPr>
        <w:t xml:space="preserve"> obsluhy </w:t>
      </w:r>
    </w:p>
    <w:p w14:paraId="1EEFA0FA" w14:textId="6D0AB701" w:rsidR="008B78B9" w:rsidRPr="005B6ACD" w:rsidRDefault="00E0145C" w:rsidP="00526A2E">
      <w:pPr>
        <w:widowControl w:val="0"/>
        <w:numPr>
          <w:ilvl w:val="4"/>
          <w:numId w:val="19"/>
        </w:numPr>
        <w:tabs>
          <w:tab w:val="left" w:pos="0"/>
        </w:tabs>
        <w:suppressAutoHyphens w:val="0"/>
        <w:spacing w:before="120" w:after="120" w:line="240" w:lineRule="auto"/>
        <w:ind w:left="2269" w:right="-6" w:hanging="426"/>
        <w:jc w:val="both"/>
        <w:rPr>
          <w:rFonts w:ascii="Tahoma" w:hAnsi="Tahoma" w:cs="Tahoma"/>
        </w:rPr>
      </w:pPr>
      <w:r w:rsidRPr="005B6ACD">
        <w:rPr>
          <w:rFonts w:ascii="Tahoma" w:hAnsi="Tahoma" w:cs="Tahoma"/>
        </w:rPr>
        <w:t xml:space="preserve">zajištění a </w:t>
      </w:r>
      <w:r w:rsidR="008B78B9" w:rsidRPr="005B6ACD">
        <w:rPr>
          <w:rFonts w:ascii="Tahoma" w:hAnsi="Tahoma" w:cs="Tahoma"/>
        </w:rPr>
        <w:t>instalace</w:t>
      </w:r>
      <w:r w:rsidRPr="005B6ACD">
        <w:rPr>
          <w:rFonts w:ascii="Tahoma" w:hAnsi="Tahoma" w:cs="Tahoma"/>
        </w:rPr>
        <w:t xml:space="preserve"> potřebné nosné konstrukce, na níž bude technika umístěna</w:t>
      </w:r>
    </w:p>
    <w:p w14:paraId="60CABD18" w14:textId="560C077F" w:rsidR="008B78B9" w:rsidRPr="005B6ACD" w:rsidRDefault="008C2E19" w:rsidP="00526A2E">
      <w:pPr>
        <w:widowControl w:val="0"/>
        <w:numPr>
          <w:ilvl w:val="4"/>
          <w:numId w:val="19"/>
        </w:numPr>
        <w:tabs>
          <w:tab w:val="left" w:pos="0"/>
        </w:tabs>
        <w:suppressAutoHyphens w:val="0"/>
        <w:spacing w:before="120" w:after="120" w:line="240" w:lineRule="auto"/>
        <w:ind w:left="2269" w:right="-6" w:hanging="426"/>
        <w:jc w:val="both"/>
        <w:rPr>
          <w:rFonts w:ascii="Tahoma" w:hAnsi="Tahoma" w:cs="Tahoma"/>
        </w:rPr>
      </w:pPr>
      <w:r w:rsidRPr="005B6ACD">
        <w:rPr>
          <w:rFonts w:ascii="Tahoma" w:hAnsi="Tahoma" w:cs="Tahoma"/>
        </w:rPr>
        <w:t xml:space="preserve">zapojení </w:t>
      </w:r>
      <w:r w:rsidR="00122E39" w:rsidRPr="005B6ACD">
        <w:rPr>
          <w:rFonts w:ascii="Tahoma" w:hAnsi="Tahoma" w:cs="Tahoma"/>
        </w:rPr>
        <w:t>veškeré techniky a zajištění (v komunikaci se správcem objektu), že nedojde k přetížení sítě v objektu Historické budovy</w:t>
      </w:r>
    </w:p>
    <w:p w14:paraId="5D086AA0" w14:textId="76BBE1AF" w:rsidR="00122E39" w:rsidRPr="005B6ACD" w:rsidRDefault="008B78B9" w:rsidP="00122E39">
      <w:pPr>
        <w:widowControl w:val="0"/>
        <w:numPr>
          <w:ilvl w:val="4"/>
          <w:numId w:val="19"/>
        </w:numPr>
        <w:tabs>
          <w:tab w:val="left" w:pos="0"/>
        </w:tabs>
        <w:suppressAutoHyphens w:val="0"/>
        <w:spacing w:before="120" w:after="120" w:line="240" w:lineRule="auto"/>
        <w:ind w:left="2269" w:right="-6" w:hanging="426"/>
        <w:jc w:val="both"/>
        <w:rPr>
          <w:rFonts w:ascii="Tahoma" w:hAnsi="Tahoma" w:cs="Tahoma"/>
        </w:rPr>
      </w:pPr>
      <w:r w:rsidRPr="005B6ACD">
        <w:rPr>
          <w:rFonts w:ascii="Tahoma" w:hAnsi="Tahoma" w:cs="Tahoma"/>
        </w:rPr>
        <w:t xml:space="preserve">zajištění technického zázemí pro </w:t>
      </w:r>
      <w:proofErr w:type="spellStart"/>
      <w:r w:rsidRPr="005B6ACD">
        <w:rPr>
          <w:rFonts w:ascii="Tahoma" w:hAnsi="Tahoma" w:cs="Tahoma"/>
        </w:rPr>
        <w:t>video</w:t>
      </w:r>
      <w:r w:rsidR="00371D93" w:rsidRPr="005B6ACD">
        <w:rPr>
          <w:rFonts w:ascii="Tahoma" w:hAnsi="Tahoma" w:cs="Tahoma"/>
        </w:rPr>
        <w:t>reži</w:t>
      </w:r>
      <w:r w:rsidRPr="005B6ACD">
        <w:rPr>
          <w:rFonts w:ascii="Tahoma" w:hAnsi="Tahoma" w:cs="Tahoma"/>
        </w:rPr>
        <w:t>i</w:t>
      </w:r>
      <w:proofErr w:type="spellEnd"/>
      <w:r w:rsidR="00371D93" w:rsidRPr="005B6ACD">
        <w:rPr>
          <w:rFonts w:ascii="Tahoma" w:hAnsi="Tahoma" w:cs="Tahoma"/>
        </w:rPr>
        <w:t>, odkud bude projekce řízena</w:t>
      </w:r>
      <w:r w:rsidRPr="005B6ACD">
        <w:rPr>
          <w:rFonts w:ascii="Tahoma" w:hAnsi="Tahoma" w:cs="Tahoma"/>
        </w:rPr>
        <w:t xml:space="preserve"> (v součinnosti s dodavatelem multimediálního obsahu)</w:t>
      </w:r>
    </w:p>
    <w:p w14:paraId="3AB2948A" w14:textId="0AA72530" w:rsidR="00827BBC" w:rsidRPr="005B6ACD" w:rsidRDefault="008C2E19" w:rsidP="00526A2E">
      <w:pPr>
        <w:widowControl w:val="0"/>
        <w:numPr>
          <w:ilvl w:val="2"/>
          <w:numId w:val="16"/>
        </w:numPr>
        <w:tabs>
          <w:tab w:val="left" w:pos="0"/>
        </w:tabs>
        <w:suppressAutoHyphens w:val="0"/>
        <w:spacing w:before="240" w:after="120" w:line="240" w:lineRule="auto"/>
        <w:ind w:left="1276" w:right="-6"/>
        <w:jc w:val="both"/>
        <w:rPr>
          <w:rFonts w:ascii="Tahoma" w:hAnsi="Tahoma" w:cs="Tahoma"/>
          <w:b/>
        </w:rPr>
      </w:pPr>
      <w:r w:rsidRPr="005B6ACD">
        <w:rPr>
          <w:rFonts w:ascii="Tahoma" w:hAnsi="Tahoma" w:cs="Tahoma"/>
          <w:b/>
        </w:rPr>
        <w:t>Součinnost</w:t>
      </w:r>
      <w:r w:rsidR="00DF186F" w:rsidRPr="005B6ACD">
        <w:rPr>
          <w:rFonts w:ascii="Tahoma" w:hAnsi="Tahoma" w:cs="Tahoma"/>
          <w:b/>
        </w:rPr>
        <w:t xml:space="preserve"> </w:t>
      </w:r>
      <w:r w:rsidR="008B78B9" w:rsidRPr="005B6ACD">
        <w:rPr>
          <w:rFonts w:ascii="Tahoma" w:hAnsi="Tahoma" w:cs="Tahoma"/>
          <w:b/>
        </w:rPr>
        <w:t xml:space="preserve">s dodavateli objednatele </w:t>
      </w:r>
      <w:r w:rsidR="00DF186F" w:rsidRPr="005B6ACD">
        <w:rPr>
          <w:rFonts w:ascii="Tahoma" w:hAnsi="Tahoma" w:cs="Tahoma"/>
          <w:b/>
        </w:rPr>
        <w:t>při</w:t>
      </w:r>
      <w:r w:rsidRPr="005B6ACD">
        <w:rPr>
          <w:rFonts w:ascii="Tahoma" w:hAnsi="Tahoma" w:cs="Tahoma"/>
          <w:b/>
        </w:rPr>
        <w:t xml:space="preserve"> </w:t>
      </w:r>
      <w:r w:rsidR="008B78B9" w:rsidRPr="005B6ACD">
        <w:rPr>
          <w:rFonts w:ascii="Tahoma" w:hAnsi="Tahoma" w:cs="Tahoma"/>
          <w:b/>
        </w:rPr>
        <w:t xml:space="preserve">instalaci, </w:t>
      </w:r>
      <w:r w:rsidR="00DF186F" w:rsidRPr="005B6ACD">
        <w:rPr>
          <w:rFonts w:ascii="Tahoma" w:hAnsi="Tahoma" w:cs="Tahoma"/>
          <w:b/>
        </w:rPr>
        <w:t>zkoušce i</w:t>
      </w:r>
      <w:r w:rsidRPr="005B6ACD">
        <w:rPr>
          <w:rFonts w:ascii="Tahoma" w:hAnsi="Tahoma" w:cs="Tahoma"/>
          <w:b/>
        </w:rPr>
        <w:t xml:space="preserve"> </w:t>
      </w:r>
      <w:r w:rsidR="00DF186F" w:rsidRPr="005B6ACD">
        <w:rPr>
          <w:rFonts w:ascii="Tahoma" w:hAnsi="Tahoma" w:cs="Tahoma"/>
          <w:b/>
        </w:rPr>
        <w:t xml:space="preserve">samotné </w:t>
      </w:r>
      <w:r w:rsidRPr="005B6ACD">
        <w:rPr>
          <w:rFonts w:ascii="Tahoma" w:hAnsi="Tahoma" w:cs="Tahoma"/>
          <w:b/>
        </w:rPr>
        <w:t>realizaci</w:t>
      </w:r>
      <w:r w:rsidR="003F069D" w:rsidRPr="005B6ACD">
        <w:rPr>
          <w:rFonts w:ascii="Tahoma" w:hAnsi="Tahoma" w:cs="Tahoma"/>
          <w:b/>
        </w:rPr>
        <w:t xml:space="preserve"> projekc</w:t>
      </w:r>
      <w:r w:rsidR="00122E39" w:rsidRPr="005B6ACD">
        <w:rPr>
          <w:rFonts w:ascii="Tahoma" w:hAnsi="Tahoma" w:cs="Tahoma"/>
          <w:b/>
        </w:rPr>
        <w:t>e</w:t>
      </w:r>
      <w:r w:rsidR="003F069D" w:rsidRPr="005B6ACD">
        <w:rPr>
          <w:rFonts w:ascii="Tahoma" w:hAnsi="Tahoma" w:cs="Tahoma"/>
          <w:b/>
        </w:rPr>
        <w:t xml:space="preserve"> v</w:t>
      </w:r>
      <w:r w:rsidR="00122E39" w:rsidRPr="005B6ACD">
        <w:rPr>
          <w:rFonts w:ascii="Tahoma" w:hAnsi="Tahoma" w:cs="Tahoma"/>
          <w:b/>
        </w:rPr>
        <w:t xml:space="preserve"> Panteonu </w:t>
      </w:r>
      <w:r w:rsidR="003F069D" w:rsidRPr="005B6ACD">
        <w:rPr>
          <w:rFonts w:ascii="Tahoma" w:hAnsi="Tahoma" w:cs="Tahoma"/>
          <w:b/>
        </w:rPr>
        <w:t>Historické budovy Národního muzea</w:t>
      </w:r>
      <w:r w:rsidRPr="005B6ACD">
        <w:rPr>
          <w:rFonts w:ascii="Tahoma" w:hAnsi="Tahoma" w:cs="Tahoma"/>
          <w:b/>
        </w:rPr>
        <w:t xml:space="preserve"> </w:t>
      </w:r>
      <w:r w:rsidR="003F069D" w:rsidRPr="005B6ACD">
        <w:rPr>
          <w:rFonts w:ascii="Tahoma" w:hAnsi="Tahoma" w:cs="Tahoma"/>
        </w:rPr>
        <w:t>– platí pro První a Druhou část Díla</w:t>
      </w:r>
      <w:r w:rsidR="001E7208" w:rsidRPr="005B6ACD">
        <w:rPr>
          <w:rFonts w:ascii="Tahoma" w:hAnsi="Tahoma" w:cs="Tahoma"/>
        </w:rPr>
        <w:t xml:space="preserve"> </w:t>
      </w:r>
      <w:r w:rsidR="003F069D" w:rsidRPr="005B6ACD">
        <w:rPr>
          <w:rFonts w:ascii="Tahoma" w:hAnsi="Tahoma" w:cs="Tahoma"/>
        </w:rPr>
        <w:t>(dále také jen „</w:t>
      </w:r>
      <w:r w:rsidR="00122E39" w:rsidRPr="005B6ACD">
        <w:rPr>
          <w:rFonts w:ascii="Tahoma" w:hAnsi="Tahoma" w:cs="Tahoma"/>
        </w:rPr>
        <w:t>Třetí</w:t>
      </w:r>
      <w:r w:rsidR="003F069D" w:rsidRPr="005B6ACD">
        <w:rPr>
          <w:rFonts w:ascii="Tahoma" w:hAnsi="Tahoma" w:cs="Tahoma"/>
        </w:rPr>
        <w:t xml:space="preserve"> část Díla“).</w:t>
      </w:r>
      <w:r w:rsidR="003F069D" w:rsidRPr="005B6ACD">
        <w:rPr>
          <w:rFonts w:ascii="Tahoma" w:hAnsi="Tahoma" w:cs="Tahoma"/>
          <w:b/>
        </w:rPr>
        <w:t xml:space="preserve"> </w:t>
      </w:r>
    </w:p>
    <w:p w14:paraId="1362A8A2" w14:textId="77777777" w:rsidR="008C13B1" w:rsidRPr="005B6ACD" w:rsidRDefault="008C13B1" w:rsidP="008C13B1">
      <w:pPr>
        <w:pStyle w:val="Odstavecseseznamem"/>
        <w:numPr>
          <w:ilvl w:val="0"/>
          <w:numId w:val="1"/>
        </w:numPr>
        <w:tabs>
          <w:tab w:val="left" w:pos="357"/>
        </w:tabs>
        <w:spacing w:before="240" w:after="0" w:line="240" w:lineRule="auto"/>
        <w:ind w:left="714"/>
        <w:jc w:val="center"/>
        <w:rPr>
          <w:rFonts w:ascii="Tahoma" w:hAnsi="Tahoma" w:cs="Tahoma"/>
          <w:sz w:val="22"/>
          <w:szCs w:val="22"/>
          <w:lang w:val="cs-CZ"/>
        </w:rPr>
      </w:pPr>
    </w:p>
    <w:p w14:paraId="4AEBFDD5" w14:textId="77777777" w:rsidR="008C13B1" w:rsidRPr="005B6ACD" w:rsidRDefault="008C13B1" w:rsidP="008C13B1">
      <w:pPr>
        <w:pStyle w:val="Tlotextu"/>
        <w:spacing w:after="120"/>
        <w:jc w:val="center"/>
        <w:rPr>
          <w:rFonts w:ascii="Tahoma" w:hAnsi="Tahoma" w:cs="Tahoma"/>
          <w:b/>
          <w:sz w:val="22"/>
          <w:szCs w:val="22"/>
          <w:lang w:val="cs-CZ"/>
        </w:rPr>
      </w:pPr>
      <w:r w:rsidRPr="005B6ACD">
        <w:rPr>
          <w:rFonts w:ascii="Tahoma" w:hAnsi="Tahoma" w:cs="Tahoma"/>
          <w:b/>
          <w:sz w:val="22"/>
          <w:szCs w:val="22"/>
          <w:lang w:val="cs-CZ"/>
        </w:rPr>
        <w:t>Místo a doba plnění</w:t>
      </w:r>
    </w:p>
    <w:p w14:paraId="7B5D8CD4" w14:textId="706FD331" w:rsidR="003311C5" w:rsidRPr="005B6ACD" w:rsidRDefault="00242500" w:rsidP="00F44AC1">
      <w:pPr>
        <w:pStyle w:val="Nadpis3"/>
        <w:numPr>
          <w:ilvl w:val="0"/>
          <w:numId w:val="10"/>
        </w:numPr>
        <w:spacing w:before="120" w:after="120" w:line="240" w:lineRule="auto"/>
        <w:ind w:left="426" w:hanging="426"/>
        <w:rPr>
          <w:rFonts w:ascii="Tahoma" w:hAnsi="Tahoma" w:cs="Tahoma"/>
          <w:sz w:val="22"/>
          <w:szCs w:val="22"/>
        </w:rPr>
      </w:pPr>
      <w:bookmarkStart w:id="0" w:name="_Ref496786456"/>
      <w:bookmarkStart w:id="1" w:name="_Hlk500417777"/>
      <w:bookmarkEnd w:id="0"/>
      <w:bookmarkEnd w:id="1"/>
      <w:r w:rsidRPr="005B6ACD">
        <w:rPr>
          <w:rFonts w:ascii="Tahoma" w:eastAsia="Tahoma" w:hAnsi="Tahoma" w:cs="Tahoma"/>
          <w:color w:val="000000"/>
          <w:sz w:val="22"/>
          <w:szCs w:val="22"/>
        </w:rPr>
        <w:t xml:space="preserve">Termín </w:t>
      </w:r>
      <w:r w:rsidR="00EB027A" w:rsidRPr="005B6ACD">
        <w:rPr>
          <w:rFonts w:ascii="Tahoma" w:eastAsia="Tahoma" w:hAnsi="Tahoma" w:cs="Tahoma"/>
          <w:color w:val="000000"/>
          <w:sz w:val="22"/>
          <w:szCs w:val="22"/>
        </w:rPr>
        <w:t>plněn</w:t>
      </w:r>
      <w:r w:rsidR="00FE61BB" w:rsidRPr="005B6ACD">
        <w:rPr>
          <w:rFonts w:ascii="Tahoma" w:eastAsia="Tahoma" w:hAnsi="Tahoma" w:cs="Tahoma"/>
          <w:color w:val="000000"/>
          <w:sz w:val="22"/>
          <w:szCs w:val="22"/>
        </w:rPr>
        <w:t>í všech částí předmětu je</w:t>
      </w:r>
      <w:r w:rsidR="00EB027A" w:rsidRPr="005B6ACD">
        <w:rPr>
          <w:rFonts w:ascii="Tahoma" w:eastAsia="Tahoma" w:hAnsi="Tahoma" w:cs="Tahoma"/>
          <w:color w:val="000000"/>
          <w:sz w:val="22"/>
          <w:szCs w:val="22"/>
        </w:rPr>
        <w:t xml:space="preserve"> </w:t>
      </w:r>
      <w:r w:rsidR="006A0F42" w:rsidRPr="005B6ACD">
        <w:rPr>
          <w:rFonts w:ascii="Tahoma" w:eastAsia="Tahoma" w:hAnsi="Tahoma" w:cs="Tahoma"/>
          <w:color w:val="000000"/>
          <w:sz w:val="22"/>
          <w:szCs w:val="22"/>
        </w:rPr>
        <w:t xml:space="preserve">orientačně mezi 13. dubnem a 18. květnem 2023, konkrétní termín je závislý na časových možnostech významných hostů. Konkrétní termín musí sdělit Objednatel nejpozději </w:t>
      </w:r>
      <w:r w:rsidR="0060566C">
        <w:rPr>
          <w:rFonts w:ascii="Tahoma" w:eastAsia="Tahoma" w:hAnsi="Tahoma" w:cs="Tahoma"/>
          <w:color w:val="000000"/>
          <w:sz w:val="22"/>
          <w:szCs w:val="22"/>
        </w:rPr>
        <w:t>dva</w:t>
      </w:r>
      <w:r w:rsidR="006A0F42" w:rsidRPr="005B6ACD">
        <w:rPr>
          <w:rFonts w:ascii="Tahoma" w:eastAsia="Tahoma" w:hAnsi="Tahoma" w:cs="Tahoma"/>
          <w:color w:val="000000"/>
          <w:sz w:val="22"/>
          <w:szCs w:val="22"/>
        </w:rPr>
        <w:t xml:space="preserve"> týdny předem. P</w:t>
      </w:r>
      <w:r w:rsidR="00FB57D2" w:rsidRPr="005B6ACD">
        <w:rPr>
          <w:rFonts w:ascii="Tahoma" w:eastAsia="Tahoma" w:hAnsi="Tahoma" w:cs="Tahoma"/>
          <w:color w:val="000000"/>
          <w:sz w:val="22"/>
          <w:szCs w:val="22"/>
        </w:rPr>
        <w:t>ředpokládaný</w:t>
      </w:r>
      <w:r w:rsidR="00EB027A" w:rsidRPr="005B6ACD">
        <w:rPr>
          <w:rFonts w:ascii="Tahoma" w:eastAsia="Tahoma" w:hAnsi="Tahoma" w:cs="Tahoma"/>
          <w:color w:val="000000"/>
          <w:sz w:val="22"/>
          <w:szCs w:val="22"/>
        </w:rPr>
        <w:t xml:space="preserve"> harmonogram je uveden v příloze č. 2, který je nedílnou součástí této smlouvy</w:t>
      </w:r>
      <w:r w:rsidR="003000AF" w:rsidRPr="005B6ACD">
        <w:rPr>
          <w:rFonts w:ascii="Tahoma" w:eastAsia="Tahoma" w:hAnsi="Tahoma" w:cs="Tahoma"/>
          <w:color w:val="000000"/>
          <w:sz w:val="22"/>
          <w:szCs w:val="22"/>
        </w:rPr>
        <w:t>.</w:t>
      </w:r>
    </w:p>
    <w:p w14:paraId="23E4EA83" w14:textId="69360338" w:rsidR="00693BA2" w:rsidRPr="005B6ACD" w:rsidRDefault="006A0F42" w:rsidP="00F44AC1">
      <w:pPr>
        <w:pStyle w:val="Nadpis3"/>
        <w:numPr>
          <w:ilvl w:val="0"/>
          <w:numId w:val="10"/>
        </w:numPr>
        <w:spacing w:before="120" w:after="120" w:line="240" w:lineRule="auto"/>
        <w:ind w:left="426" w:hanging="426"/>
        <w:rPr>
          <w:rFonts w:ascii="Tahoma" w:hAnsi="Tahoma" w:cs="Tahoma"/>
          <w:sz w:val="22"/>
          <w:szCs w:val="22"/>
        </w:rPr>
      </w:pPr>
      <w:r w:rsidRPr="005B6ACD">
        <w:rPr>
          <w:rFonts w:ascii="Tahoma" w:eastAsia="Tahoma" w:hAnsi="Tahoma" w:cs="Tahoma"/>
          <w:color w:val="000000"/>
          <w:sz w:val="22"/>
          <w:szCs w:val="22"/>
        </w:rPr>
        <w:t>Časový ter</w:t>
      </w:r>
      <w:r w:rsidR="00693BA2" w:rsidRPr="005B6ACD">
        <w:rPr>
          <w:rFonts w:ascii="Tahoma" w:eastAsia="Tahoma" w:hAnsi="Tahoma" w:cs="Tahoma"/>
          <w:color w:val="000000"/>
          <w:sz w:val="22"/>
          <w:szCs w:val="22"/>
        </w:rPr>
        <w:t xml:space="preserve">mín </w:t>
      </w:r>
      <w:r w:rsidRPr="005B6ACD">
        <w:rPr>
          <w:rFonts w:ascii="Tahoma" w:eastAsia="Tahoma" w:hAnsi="Tahoma" w:cs="Tahoma"/>
          <w:color w:val="000000"/>
          <w:sz w:val="22"/>
          <w:szCs w:val="22"/>
        </w:rPr>
        <w:t>projekce</w:t>
      </w:r>
      <w:r w:rsidR="00693BA2" w:rsidRPr="005B6ACD">
        <w:rPr>
          <w:rFonts w:ascii="Tahoma" w:eastAsia="Tahoma" w:hAnsi="Tahoma" w:cs="Tahoma"/>
          <w:color w:val="000000"/>
          <w:sz w:val="22"/>
          <w:szCs w:val="22"/>
        </w:rPr>
        <w:t xml:space="preserve"> </w:t>
      </w:r>
      <w:r w:rsidRPr="005B6ACD">
        <w:rPr>
          <w:rFonts w:ascii="Tahoma" w:eastAsia="Tahoma" w:hAnsi="Tahoma" w:cs="Tahoma"/>
          <w:color w:val="000000"/>
          <w:sz w:val="22"/>
          <w:szCs w:val="22"/>
        </w:rPr>
        <w:t>bude ve večerních hodinách (cca v 18 hodin)</w:t>
      </w:r>
      <w:r w:rsidR="00693BA2" w:rsidRPr="005B6ACD">
        <w:rPr>
          <w:rFonts w:ascii="Tahoma" w:eastAsia="Tahoma" w:hAnsi="Tahoma" w:cs="Tahoma"/>
          <w:color w:val="000000"/>
          <w:sz w:val="22"/>
          <w:szCs w:val="22"/>
        </w:rPr>
        <w:t xml:space="preserve">. </w:t>
      </w:r>
    </w:p>
    <w:p w14:paraId="73E01F40" w14:textId="1BA86795" w:rsidR="008C13B1" w:rsidRPr="005B6ACD" w:rsidRDefault="008C13B1" w:rsidP="00F44AC1">
      <w:pPr>
        <w:pStyle w:val="Nadpis3"/>
        <w:numPr>
          <w:ilvl w:val="0"/>
          <w:numId w:val="10"/>
        </w:numPr>
        <w:spacing w:before="120" w:after="120" w:line="240" w:lineRule="auto"/>
        <w:ind w:left="426" w:hanging="426"/>
        <w:rPr>
          <w:rFonts w:ascii="Tahoma" w:hAnsi="Tahoma" w:cs="Tahoma"/>
          <w:sz w:val="22"/>
          <w:szCs w:val="22"/>
        </w:rPr>
      </w:pPr>
      <w:bookmarkStart w:id="2" w:name="_Hlk500418083"/>
      <w:r w:rsidRPr="005B6ACD">
        <w:rPr>
          <w:rFonts w:ascii="Tahoma" w:hAnsi="Tahoma" w:cs="Tahoma"/>
          <w:sz w:val="22"/>
          <w:szCs w:val="22"/>
        </w:rPr>
        <w:t>Zhotovitel se zavazuje plnit Dílo ve stanovených termínech</w:t>
      </w:r>
      <w:r w:rsidR="006A0F42" w:rsidRPr="005B6ACD">
        <w:rPr>
          <w:rFonts w:ascii="Tahoma" w:hAnsi="Tahoma" w:cs="Tahoma"/>
          <w:sz w:val="22"/>
          <w:szCs w:val="22"/>
        </w:rPr>
        <w:t xml:space="preserve"> (za dodržení podmínky včasného informování o konkrétním termínu)</w:t>
      </w:r>
      <w:r w:rsidRPr="005B6ACD">
        <w:rPr>
          <w:rFonts w:ascii="Tahoma" w:hAnsi="Tahoma" w:cs="Tahoma"/>
          <w:sz w:val="22"/>
          <w:szCs w:val="22"/>
        </w:rPr>
        <w:t>, účastnit se jednání k provedení Díla a poskytovat součinnost</w:t>
      </w:r>
      <w:r w:rsidR="008D4046" w:rsidRPr="005B6ACD">
        <w:rPr>
          <w:rFonts w:ascii="Tahoma" w:hAnsi="Tahoma" w:cs="Tahoma"/>
          <w:sz w:val="22"/>
          <w:szCs w:val="22"/>
        </w:rPr>
        <w:t> </w:t>
      </w:r>
      <w:r w:rsidR="00F6418C" w:rsidRPr="005B6ACD">
        <w:rPr>
          <w:rFonts w:ascii="Tahoma" w:hAnsi="Tahoma" w:cs="Tahoma"/>
          <w:sz w:val="22"/>
          <w:szCs w:val="22"/>
        </w:rPr>
        <w:t>O</w:t>
      </w:r>
      <w:r w:rsidR="008D4046" w:rsidRPr="005B6ACD">
        <w:rPr>
          <w:rFonts w:ascii="Tahoma" w:hAnsi="Tahoma" w:cs="Tahoma"/>
          <w:sz w:val="22"/>
          <w:szCs w:val="22"/>
        </w:rPr>
        <w:t>bjednatel</w:t>
      </w:r>
      <w:r w:rsidR="00F6418C" w:rsidRPr="005B6ACD">
        <w:rPr>
          <w:rFonts w:ascii="Tahoma" w:hAnsi="Tahoma" w:cs="Tahoma"/>
          <w:sz w:val="22"/>
          <w:szCs w:val="22"/>
        </w:rPr>
        <w:t>i</w:t>
      </w:r>
      <w:r w:rsidR="008D4046" w:rsidRPr="005B6ACD">
        <w:rPr>
          <w:rFonts w:ascii="Tahoma" w:hAnsi="Tahoma" w:cs="Tahoma"/>
          <w:sz w:val="22"/>
          <w:szCs w:val="22"/>
        </w:rPr>
        <w:t xml:space="preserve"> i dodavatel</w:t>
      </w:r>
      <w:r w:rsidR="00F6418C" w:rsidRPr="005B6ACD">
        <w:rPr>
          <w:rFonts w:ascii="Tahoma" w:hAnsi="Tahoma" w:cs="Tahoma"/>
          <w:sz w:val="22"/>
          <w:szCs w:val="22"/>
        </w:rPr>
        <w:t>i</w:t>
      </w:r>
      <w:r w:rsidR="008D4046" w:rsidRPr="005B6ACD">
        <w:rPr>
          <w:rFonts w:ascii="Tahoma" w:hAnsi="Tahoma" w:cs="Tahoma"/>
          <w:sz w:val="22"/>
          <w:szCs w:val="22"/>
        </w:rPr>
        <w:t xml:space="preserve"> multimediálního obsahu</w:t>
      </w:r>
      <w:r w:rsidRPr="005B6ACD">
        <w:rPr>
          <w:rFonts w:ascii="Tahoma" w:hAnsi="Tahoma" w:cs="Tahoma"/>
          <w:sz w:val="22"/>
          <w:szCs w:val="22"/>
        </w:rPr>
        <w:t>, aby bylo Dílo prov</w:t>
      </w:r>
      <w:r w:rsidR="006A0F42" w:rsidRPr="005B6ACD">
        <w:rPr>
          <w:rFonts w:ascii="Tahoma" w:hAnsi="Tahoma" w:cs="Tahoma"/>
          <w:sz w:val="22"/>
          <w:szCs w:val="22"/>
        </w:rPr>
        <w:t>e</w:t>
      </w:r>
      <w:r w:rsidRPr="005B6ACD">
        <w:rPr>
          <w:rFonts w:ascii="Tahoma" w:hAnsi="Tahoma" w:cs="Tahoma"/>
          <w:sz w:val="22"/>
          <w:szCs w:val="22"/>
        </w:rPr>
        <w:t>d</w:t>
      </w:r>
      <w:r w:rsidR="006A0F42" w:rsidRPr="005B6ACD">
        <w:rPr>
          <w:rFonts w:ascii="Tahoma" w:hAnsi="Tahoma" w:cs="Tahoma"/>
          <w:sz w:val="22"/>
          <w:szCs w:val="22"/>
        </w:rPr>
        <w:t>e</w:t>
      </w:r>
      <w:r w:rsidRPr="005B6ACD">
        <w:rPr>
          <w:rFonts w:ascii="Tahoma" w:hAnsi="Tahoma" w:cs="Tahoma"/>
          <w:sz w:val="22"/>
          <w:szCs w:val="22"/>
        </w:rPr>
        <w:t>no včas a nevznikaly časové prostoje.</w:t>
      </w:r>
    </w:p>
    <w:bookmarkEnd w:id="2"/>
    <w:p w14:paraId="20890BF7" w14:textId="235F39FD" w:rsidR="00A94827" w:rsidRPr="005B6ACD" w:rsidRDefault="008C13B1" w:rsidP="00F44AC1">
      <w:pPr>
        <w:pStyle w:val="Nadpis3"/>
        <w:numPr>
          <w:ilvl w:val="0"/>
          <w:numId w:val="10"/>
        </w:numPr>
        <w:spacing w:before="120" w:after="120" w:line="240" w:lineRule="auto"/>
        <w:ind w:left="426" w:hanging="426"/>
        <w:rPr>
          <w:rFonts w:ascii="Tahoma" w:hAnsi="Tahoma" w:cs="Tahoma"/>
          <w:sz w:val="22"/>
          <w:szCs w:val="22"/>
        </w:rPr>
      </w:pPr>
      <w:r w:rsidRPr="005B6ACD">
        <w:rPr>
          <w:rFonts w:ascii="Tahoma" w:hAnsi="Tahoma" w:cs="Tahoma"/>
          <w:sz w:val="22"/>
          <w:szCs w:val="22"/>
        </w:rPr>
        <w:t>Místem plnění Smlouvy je HB NM na adrese Václavské náměstí 68, Praha 1 – Nové Město a sídlo Zhotovitele.</w:t>
      </w:r>
    </w:p>
    <w:p w14:paraId="70BBCDC4" w14:textId="77777777" w:rsidR="008C13B1" w:rsidRPr="005B6ACD" w:rsidRDefault="008C13B1" w:rsidP="008C13B1">
      <w:pPr>
        <w:pStyle w:val="Tlotextu"/>
        <w:keepNext/>
        <w:widowControl/>
        <w:numPr>
          <w:ilvl w:val="0"/>
          <w:numId w:val="1"/>
        </w:numPr>
        <w:spacing w:before="240"/>
        <w:ind w:left="0" w:right="-425"/>
        <w:jc w:val="center"/>
        <w:rPr>
          <w:rFonts w:ascii="Tahoma" w:hAnsi="Tahoma" w:cs="Tahoma"/>
          <w:sz w:val="22"/>
          <w:szCs w:val="22"/>
          <w:lang w:val="cs-CZ"/>
        </w:rPr>
      </w:pPr>
      <w:r w:rsidRPr="005B6ACD">
        <w:rPr>
          <w:rFonts w:ascii="Tahoma" w:hAnsi="Tahoma" w:cs="Tahoma"/>
          <w:sz w:val="22"/>
          <w:szCs w:val="22"/>
          <w:lang w:val="cs-CZ"/>
        </w:rPr>
        <w:t xml:space="preserve"> </w:t>
      </w:r>
    </w:p>
    <w:p w14:paraId="6FD1DB06" w14:textId="77777777" w:rsidR="008C13B1" w:rsidRPr="005B6ACD" w:rsidRDefault="008C13B1" w:rsidP="008C13B1">
      <w:pPr>
        <w:pStyle w:val="Default"/>
        <w:keepNext/>
        <w:spacing w:after="120"/>
        <w:jc w:val="center"/>
        <w:rPr>
          <w:rFonts w:ascii="Tahoma" w:hAnsi="Tahoma" w:cs="Tahoma"/>
          <w:b/>
          <w:sz w:val="22"/>
          <w:szCs w:val="22"/>
        </w:rPr>
      </w:pPr>
      <w:r w:rsidRPr="005B6ACD">
        <w:rPr>
          <w:rFonts w:ascii="Tahoma" w:hAnsi="Tahoma" w:cs="Tahoma"/>
          <w:b/>
          <w:sz w:val="22"/>
          <w:szCs w:val="22"/>
        </w:rPr>
        <w:t>Cena a platební podmínky</w:t>
      </w:r>
    </w:p>
    <w:p w14:paraId="60CC7B13" w14:textId="3D5B482C" w:rsidR="005B513C" w:rsidRPr="005B6ACD" w:rsidRDefault="003000AF"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 xml:space="preserve">Objednatel se za podmínek uvedených ve smlouvě a jejích přílohách zavazuje zaplatit poskytovateli za poskytnuté plnění celkovou cenu ve výši </w:t>
      </w:r>
      <w:proofErr w:type="gramStart"/>
      <w:r w:rsidR="00FE4613">
        <w:rPr>
          <w:rFonts w:ascii="Tahoma" w:hAnsi="Tahoma" w:cs="Tahoma"/>
          <w:sz w:val="22"/>
          <w:szCs w:val="22"/>
        </w:rPr>
        <w:t>310.000,-</w:t>
      </w:r>
      <w:proofErr w:type="gramEnd"/>
      <w:r w:rsidRPr="005B6ACD">
        <w:rPr>
          <w:rFonts w:ascii="Tahoma" w:hAnsi="Tahoma" w:cs="Tahoma"/>
          <w:sz w:val="22"/>
          <w:szCs w:val="22"/>
        </w:rPr>
        <w:t xml:space="preserve"> Kč bez DPH. Tato cena </w:t>
      </w:r>
      <w:r w:rsidRPr="005B6ACD">
        <w:rPr>
          <w:rFonts w:ascii="Tahoma" w:hAnsi="Tahoma" w:cs="Tahoma"/>
          <w:sz w:val="22"/>
          <w:szCs w:val="22"/>
        </w:rPr>
        <w:lastRenderedPageBreak/>
        <w:t xml:space="preserve">je cenou za celý předmět plnění dle smlouvy a je cenou nejvýše přípustnou a nepřekročitelnou. </w:t>
      </w:r>
    </w:p>
    <w:p w14:paraId="350782C2" w14:textId="6BC095AD" w:rsidR="003000AF" w:rsidRPr="005B6ACD" w:rsidRDefault="003000AF"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Uvedená cena je pevná a neměnná po celou dobu trvání této Smlouvy a zahrnuje veškeré náklady Zhotovitele spojené s provedením Díla a poskytováním nutné součinnosti Objednateli. Součástí ceny je také postoupení licence ke všem částem Díla.</w:t>
      </w:r>
    </w:p>
    <w:p w14:paraId="1F9A7886" w14:textId="77777777" w:rsidR="005B513C" w:rsidRPr="005B6ACD" w:rsidRDefault="005B513C"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Odměna je splatná v CZK s příslušnou sazbou DPH, platnou v den vystavení faktury, a to platebním převodem na bankovní účet Zhotovitele.</w:t>
      </w:r>
    </w:p>
    <w:p w14:paraId="4583E6C2" w14:textId="77777777" w:rsidR="003000AF" w:rsidRPr="005B6ACD" w:rsidRDefault="003000AF"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Fakturace bude provedena po dodání předmětu plnění na základě protokolu o předání a převzetí předmětu plnění potvrzeného Objednatelem.</w:t>
      </w:r>
    </w:p>
    <w:p w14:paraId="70387EBC" w14:textId="17406A24" w:rsidR="003000AF" w:rsidRPr="005B6ACD" w:rsidRDefault="003000AF"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 xml:space="preserve">Cena za předmět plnění bude objednatelem uhrazena na základě daňového dokladu – faktury poskytovatele. </w:t>
      </w:r>
    </w:p>
    <w:p w14:paraId="4262DF78" w14:textId="2F2D01C9" w:rsidR="003000AF" w:rsidRPr="005B6ACD" w:rsidRDefault="00F44AC1"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F</w:t>
      </w:r>
      <w:r w:rsidR="003000AF" w:rsidRPr="005B6ACD">
        <w:rPr>
          <w:rFonts w:ascii="Tahoma" w:hAnsi="Tahoma" w:cs="Tahoma"/>
          <w:sz w:val="22"/>
          <w:szCs w:val="22"/>
        </w:rPr>
        <w:t xml:space="preserve">aktura (daňový doklad) musí v souladu s platnou právní úpravou (zejm. </w:t>
      </w:r>
      <w:proofErr w:type="spellStart"/>
      <w:r w:rsidR="003000AF" w:rsidRPr="005B6ACD">
        <w:rPr>
          <w:rFonts w:ascii="Tahoma" w:hAnsi="Tahoma" w:cs="Tahoma"/>
          <w:sz w:val="22"/>
          <w:szCs w:val="22"/>
        </w:rPr>
        <w:t>ust</w:t>
      </w:r>
      <w:proofErr w:type="spellEnd"/>
      <w:r w:rsidR="003000AF" w:rsidRPr="005B6ACD">
        <w:rPr>
          <w:rFonts w:ascii="Tahoma" w:hAnsi="Tahoma" w:cs="Tahoma"/>
          <w:sz w:val="22"/>
          <w:szCs w:val="22"/>
        </w:rPr>
        <w:t xml:space="preserve">. § 28 zákona č. 235/2004 Sb. v platném znění) obsahovat mimo jiné tyto náležitosti: </w:t>
      </w:r>
    </w:p>
    <w:p w14:paraId="226469AE" w14:textId="77777777" w:rsidR="003000AF" w:rsidRPr="005B6ACD" w:rsidRDefault="003000AF" w:rsidP="00526A2E">
      <w:pPr>
        <w:pStyle w:val="Nadpis3"/>
        <w:numPr>
          <w:ilvl w:val="1"/>
          <w:numId w:val="15"/>
        </w:numPr>
        <w:spacing w:before="120" w:after="120" w:line="240" w:lineRule="auto"/>
        <w:rPr>
          <w:rFonts w:ascii="Tahoma" w:hAnsi="Tahoma" w:cs="Tahoma"/>
          <w:sz w:val="22"/>
          <w:szCs w:val="22"/>
        </w:rPr>
      </w:pPr>
      <w:r w:rsidRPr="005B6ACD">
        <w:rPr>
          <w:rFonts w:ascii="Tahoma" w:hAnsi="Tahoma" w:cs="Tahoma"/>
          <w:sz w:val="22"/>
          <w:szCs w:val="22"/>
        </w:rPr>
        <w:t>číslo smlouvy</w:t>
      </w:r>
    </w:p>
    <w:p w14:paraId="1EDD9F1C" w14:textId="77777777" w:rsidR="003000AF" w:rsidRPr="005B6ACD" w:rsidRDefault="003000AF" w:rsidP="00526A2E">
      <w:pPr>
        <w:pStyle w:val="Nadpis3"/>
        <w:numPr>
          <w:ilvl w:val="1"/>
          <w:numId w:val="15"/>
        </w:numPr>
        <w:spacing w:before="120" w:after="120" w:line="240" w:lineRule="auto"/>
        <w:rPr>
          <w:rFonts w:ascii="Tahoma" w:hAnsi="Tahoma" w:cs="Tahoma"/>
          <w:sz w:val="22"/>
          <w:szCs w:val="22"/>
        </w:rPr>
      </w:pPr>
      <w:r w:rsidRPr="005B6ACD">
        <w:rPr>
          <w:rFonts w:ascii="Tahoma" w:hAnsi="Tahoma" w:cs="Tahoma"/>
          <w:sz w:val="22"/>
          <w:szCs w:val="22"/>
        </w:rPr>
        <w:t>soupis provedených prací dokladující oprávněnost fakturované částky potvrzený objednatelem</w:t>
      </w:r>
    </w:p>
    <w:p w14:paraId="24880316" w14:textId="77777777" w:rsidR="003000AF" w:rsidRPr="005B6ACD" w:rsidRDefault="003000AF"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V případě, že vystavená faktura nebude obsahovat náležitosti dle tohoto článku, je objednatel oprávněn tuto vrátit poskytovateli k doplnění. Poskytovatel je povinen podle povahy nesprávnosti faktury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10EB223C" w14:textId="55A2B49C" w:rsidR="003000AF" w:rsidRPr="005B6ACD" w:rsidRDefault="003000AF"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 xml:space="preserve">Doba splatnosti daňového dokladu – faktury vystavované dodavatelem – bude </w:t>
      </w:r>
      <w:r w:rsidR="00584205" w:rsidRPr="005B6ACD">
        <w:rPr>
          <w:rFonts w:ascii="Tahoma" w:hAnsi="Tahoma" w:cs="Tahoma"/>
          <w:sz w:val="22"/>
          <w:szCs w:val="22"/>
        </w:rPr>
        <w:t xml:space="preserve">21 </w:t>
      </w:r>
      <w:r w:rsidRPr="005B6ACD">
        <w:rPr>
          <w:rFonts w:ascii="Tahoma" w:hAnsi="Tahoma" w:cs="Tahoma"/>
          <w:sz w:val="22"/>
          <w:szCs w:val="22"/>
        </w:rPr>
        <w:t>kalendářních dnů ode dne doručení daňového dokladu Objednateli.</w:t>
      </w:r>
    </w:p>
    <w:p w14:paraId="0DECB09E" w14:textId="13EEC87D" w:rsidR="008C13B1" w:rsidRPr="005B6ACD" w:rsidRDefault="003000AF" w:rsidP="00F44AC1">
      <w:pPr>
        <w:pStyle w:val="Nadpis3"/>
        <w:numPr>
          <w:ilvl w:val="0"/>
          <w:numId w:val="4"/>
        </w:numPr>
        <w:spacing w:before="120" w:after="120" w:line="240" w:lineRule="auto"/>
        <w:ind w:left="426" w:hanging="426"/>
        <w:rPr>
          <w:rFonts w:ascii="Tahoma" w:hAnsi="Tahoma" w:cs="Tahoma"/>
          <w:sz w:val="22"/>
          <w:szCs w:val="22"/>
        </w:rPr>
      </w:pPr>
      <w:r w:rsidRPr="005B6ACD">
        <w:rPr>
          <w:rFonts w:ascii="Tahoma" w:hAnsi="Tahoma" w:cs="Tahoma"/>
          <w:sz w:val="22"/>
          <w:szCs w:val="22"/>
        </w:rPr>
        <w:t>Povinnost zaplatit fakturu je splněna dnem odepsání fakturované částky z účtu Objednatele.</w:t>
      </w:r>
      <w:r w:rsidR="008C13B1" w:rsidRPr="005B6ACD">
        <w:rPr>
          <w:rFonts w:ascii="Tahoma" w:hAnsi="Tahoma" w:cs="Tahoma"/>
          <w:sz w:val="22"/>
          <w:szCs w:val="22"/>
        </w:rPr>
        <w:t xml:space="preserve"> </w:t>
      </w:r>
    </w:p>
    <w:p w14:paraId="77256633" w14:textId="77777777" w:rsidR="008C13B1" w:rsidRPr="005B6ACD" w:rsidRDefault="008C13B1" w:rsidP="008C13B1">
      <w:pPr>
        <w:pStyle w:val="Tlotextu"/>
        <w:keepNext/>
        <w:keepLines/>
        <w:numPr>
          <w:ilvl w:val="0"/>
          <w:numId w:val="1"/>
        </w:numPr>
        <w:spacing w:before="240"/>
        <w:ind w:left="0" w:right="-283"/>
        <w:jc w:val="center"/>
        <w:rPr>
          <w:rFonts w:ascii="Tahoma" w:hAnsi="Tahoma" w:cs="Tahoma"/>
          <w:sz w:val="22"/>
          <w:szCs w:val="22"/>
          <w:lang w:val="cs-CZ"/>
        </w:rPr>
      </w:pPr>
    </w:p>
    <w:p w14:paraId="70CEB400" w14:textId="77777777" w:rsidR="008C13B1" w:rsidRPr="005B6ACD" w:rsidRDefault="008C13B1" w:rsidP="008C13B1">
      <w:pPr>
        <w:pStyle w:val="Nadpis3"/>
        <w:keepNext/>
        <w:keepLines/>
        <w:numPr>
          <w:ilvl w:val="0"/>
          <w:numId w:val="0"/>
        </w:numPr>
        <w:spacing w:before="0" w:after="120" w:line="240" w:lineRule="auto"/>
        <w:ind w:left="360"/>
        <w:jc w:val="center"/>
        <w:rPr>
          <w:rFonts w:ascii="Tahoma" w:hAnsi="Tahoma" w:cs="Tahoma"/>
          <w:b/>
          <w:sz w:val="22"/>
          <w:szCs w:val="22"/>
        </w:rPr>
      </w:pPr>
      <w:r w:rsidRPr="005B6ACD">
        <w:rPr>
          <w:rFonts w:ascii="Tahoma" w:hAnsi="Tahoma" w:cs="Tahoma"/>
          <w:b/>
          <w:sz w:val="22"/>
          <w:szCs w:val="22"/>
        </w:rPr>
        <w:t>Odpovědnost smluvních stran, vady díla, sankce a náhrada škody</w:t>
      </w:r>
    </w:p>
    <w:p w14:paraId="44DC5F68" w14:textId="77777777" w:rsidR="008C13B1" w:rsidRPr="005B6ACD" w:rsidRDefault="008C13B1" w:rsidP="0058495E">
      <w:pPr>
        <w:pStyle w:val="Nadpis3"/>
        <w:numPr>
          <w:ilvl w:val="0"/>
          <w:numId w:val="5"/>
        </w:numPr>
        <w:spacing w:before="120" w:after="120" w:line="240" w:lineRule="auto"/>
        <w:ind w:left="426" w:hanging="426"/>
        <w:rPr>
          <w:rFonts w:ascii="Tahoma" w:hAnsi="Tahoma" w:cs="Tahoma"/>
          <w:sz w:val="22"/>
          <w:szCs w:val="22"/>
        </w:rPr>
      </w:pPr>
      <w:r w:rsidRPr="005B6ACD">
        <w:rPr>
          <w:rFonts w:ascii="Tahoma" w:hAnsi="Tahoma" w:cs="Tahoma"/>
          <w:sz w:val="22"/>
          <w:szCs w:val="22"/>
        </w:rPr>
        <w:t>Zhotovitel bude při plnění Díla postupovat s odbornou péčí, podle svých nejlepších znalostí a schopností, sledovat a chránit oprávněné zájmy Objednatele a postupovat v souladu s jeho pokyny nebo s pokyny jím pověřených osob. Za tímto účelem je Zhotovitel povinen zajistit, aby vzájemná komunikace mezi zástupci Zhotovitele a pověřenými osobami Objednatele byla činěna výhradně v českém jazyce.</w:t>
      </w:r>
    </w:p>
    <w:p w14:paraId="5544F8EA" w14:textId="77777777" w:rsidR="008C13B1" w:rsidRPr="005B6ACD" w:rsidRDefault="008C13B1" w:rsidP="0058495E">
      <w:pPr>
        <w:pStyle w:val="Nadpis3"/>
        <w:numPr>
          <w:ilvl w:val="0"/>
          <w:numId w:val="5"/>
        </w:numPr>
        <w:spacing w:before="120" w:after="120" w:line="240" w:lineRule="auto"/>
        <w:ind w:left="426" w:hanging="426"/>
        <w:rPr>
          <w:rFonts w:ascii="Tahoma" w:hAnsi="Tahoma" w:cs="Tahoma"/>
          <w:sz w:val="22"/>
          <w:szCs w:val="22"/>
        </w:rPr>
      </w:pPr>
      <w:r w:rsidRPr="005B6ACD">
        <w:rPr>
          <w:rFonts w:ascii="Tahoma" w:hAnsi="Tahoma" w:cs="Tahoma"/>
          <w:sz w:val="22"/>
          <w:szCs w:val="22"/>
        </w:rPr>
        <w:t>Zhotovitel zodpovídá za řádné a včasné provedení Díla dle Smlouvy.</w:t>
      </w:r>
    </w:p>
    <w:p w14:paraId="520E0492" w14:textId="4275FB7C" w:rsidR="008C13B1" w:rsidRPr="005B6ACD" w:rsidRDefault="008C13B1" w:rsidP="0058495E">
      <w:pPr>
        <w:pStyle w:val="Nadpis3"/>
        <w:numPr>
          <w:ilvl w:val="0"/>
          <w:numId w:val="5"/>
        </w:numPr>
        <w:spacing w:before="120" w:after="120" w:line="240" w:lineRule="auto"/>
        <w:ind w:left="426" w:hanging="426"/>
        <w:rPr>
          <w:rFonts w:ascii="Tahoma" w:hAnsi="Tahoma" w:cs="Tahoma"/>
          <w:sz w:val="22"/>
          <w:szCs w:val="22"/>
        </w:rPr>
      </w:pPr>
      <w:r w:rsidRPr="005B6ACD">
        <w:rPr>
          <w:rFonts w:ascii="Tahoma" w:hAnsi="Tahoma" w:cs="Tahoma"/>
          <w:sz w:val="22"/>
          <w:szCs w:val="22"/>
        </w:rPr>
        <w:t>Zhotovitel odpovídá za to, že Dílo bude provedeno v souladu s příslušnými ustanoveními právních předpisů, ať už obecných, nebo speciálních, které se k němu vztahují, včetně prováděcích vyhlášek, technických norem a podm</w:t>
      </w:r>
      <w:r w:rsidR="00536791" w:rsidRPr="005B6ACD">
        <w:rPr>
          <w:rFonts w:ascii="Tahoma" w:hAnsi="Tahoma" w:cs="Tahoma"/>
          <w:sz w:val="22"/>
          <w:szCs w:val="22"/>
        </w:rPr>
        <w:t>ínek stanovených touto smlouvou</w:t>
      </w:r>
      <w:r w:rsidRPr="005B6ACD">
        <w:rPr>
          <w:rFonts w:ascii="Tahoma" w:hAnsi="Tahoma" w:cs="Tahoma"/>
          <w:sz w:val="22"/>
          <w:szCs w:val="22"/>
        </w:rPr>
        <w:t>.</w:t>
      </w:r>
    </w:p>
    <w:p w14:paraId="679963BB" w14:textId="77777777" w:rsidR="00260A2F" w:rsidRPr="005B6ACD" w:rsidRDefault="008C13B1" w:rsidP="0058495E">
      <w:pPr>
        <w:pStyle w:val="Nadpis3"/>
        <w:numPr>
          <w:ilvl w:val="0"/>
          <w:numId w:val="5"/>
        </w:numPr>
        <w:spacing w:before="120" w:after="120" w:line="240" w:lineRule="auto"/>
        <w:ind w:left="426" w:hanging="426"/>
        <w:rPr>
          <w:rFonts w:ascii="Tahoma" w:hAnsi="Tahoma" w:cs="Tahoma"/>
          <w:iCs/>
          <w:sz w:val="22"/>
          <w:szCs w:val="22"/>
        </w:rPr>
      </w:pPr>
      <w:r w:rsidRPr="005B6ACD">
        <w:rPr>
          <w:rFonts w:ascii="Tahoma" w:hAnsi="Tahoma" w:cs="Tahoma"/>
          <w:iCs/>
          <w:sz w:val="22"/>
          <w:szCs w:val="22"/>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obsah této Smlouvy a jejích příloh, stanoviska a rozhodnutí orgánů státní správy (veřejnoprávních orgánů) a vycházet z podkladů, které mu za účelem splnění Díla předal Objednatel.</w:t>
      </w:r>
    </w:p>
    <w:p w14:paraId="703700DC" w14:textId="234C62DD" w:rsidR="00260A2F" w:rsidRPr="005B6ACD" w:rsidRDefault="00260A2F" w:rsidP="0058495E">
      <w:pPr>
        <w:pStyle w:val="Nadpis3"/>
        <w:numPr>
          <w:ilvl w:val="0"/>
          <w:numId w:val="5"/>
        </w:numPr>
        <w:spacing w:before="120" w:after="120" w:line="240" w:lineRule="auto"/>
        <w:ind w:left="426" w:hanging="426"/>
        <w:rPr>
          <w:rFonts w:ascii="Tahoma" w:hAnsi="Tahoma" w:cs="Tahoma"/>
          <w:iCs/>
          <w:sz w:val="22"/>
          <w:szCs w:val="22"/>
        </w:rPr>
      </w:pPr>
      <w:r w:rsidRPr="005B6ACD">
        <w:rPr>
          <w:rFonts w:ascii="Tahoma" w:hAnsi="Tahoma" w:cs="Tahoma"/>
          <w:sz w:val="22"/>
          <w:szCs w:val="22"/>
        </w:rPr>
        <w:t xml:space="preserve">Zhotovitel bere na vědomí, že objekt Historické budovy Národního muzea je ve smyslu zák. č. 20/1987 Sb., o státní památkové péči, v platném znění, nemovitou národní kulturní památkou. </w:t>
      </w:r>
    </w:p>
    <w:p w14:paraId="2D2C475A" w14:textId="393B79F9" w:rsidR="008C13B1" w:rsidRPr="005B6ACD" w:rsidRDefault="008C13B1" w:rsidP="0058495E">
      <w:pPr>
        <w:pStyle w:val="Nadpis3"/>
        <w:numPr>
          <w:ilvl w:val="0"/>
          <w:numId w:val="5"/>
        </w:numPr>
        <w:spacing w:before="120" w:after="120" w:line="240" w:lineRule="auto"/>
        <w:ind w:left="426" w:hanging="426"/>
        <w:rPr>
          <w:rFonts w:ascii="Tahoma" w:hAnsi="Tahoma" w:cs="Tahoma"/>
          <w:iCs/>
          <w:sz w:val="22"/>
          <w:szCs w:val="22"/>
        </w:rPr>
      </w:pPr>
      <w:bookmarkStart w:id="3" w:name="_Ref496783625"/>
      <w:bookmarkStart w:id="4" w:name="_Ref496786807"/>
      <w:bookmarkEnd w:id="3"/>
      <w:bookmarkEnd w:id="4"/>
      <w:r w:rsidRPr="005B6ACD">
        <w:rPr>
          <w:rFonts w:ascii="Tahoma" w:hAnsi="Tahoma" w:cs="Tahoma"/>
          <w:iCs/>
          <w:sz w:val="22"/>
          <w:szCs w:val="22"/>
        </w:rPr>
        <w:lastRenderedPageBreak/>
        <w:t>Zhotovitel neodpovídá za vady Díla, které jsou způsobeny plněním pokynů Objednatele, a to za předpokladu, že Objednatele na jejich nevhodnost upozornil a Objednatel i přes toto upozornění na plnění takových pokynů trval.</w:t>
      </w:r>
    </w:p>
    <w:p w14:paraId="16BA18EC" w14:textId="4F00D1FD" w:rsidR="008C13B1" w:rsidRPr="005B6ACD" w:rsidRDefault="008C13B1" w:rsidP="0058495E">
      <w:pPr>
        <w:pStyle w:val="Nadpis3"/>
        <w:numPr>
          <w:ilvl w:val="0"/>
          <w:numId w:val="5"/>
        </w:numPr>
        <w:spacing w:before="120" w:after="120" w:line="240" w:lineRule="auto"/>
        <w:ind w:left="426" w:hanging="426"/>
        <w:rPr>
          <w:rFonts w:ascii="Tahoma" w:hAnsi="Tahoma" w:cs="Tahoma"/>
          <w:iCs/>
          <w:sz w:val="22"/>
          <w:szCs w:val="22"/>
        </w:rPr>
      </w:pPr>
      <w:bookmarkStart w:id="5" w:name="_Ref496787333"/>
      <w:bookmarkEnd w:id="5"/>
      <w:r w:rsidRPr="005B6ACD">
        <w:rPr>
          <w:rFonts w:ascii="Tahoma" w:hAnsi="Tahoma" w:cs="Tahoma"/>
          <w:iCs/>
          <w:sz w:val="22"/>
          <w:szCs w:val="22"/>
        </w:rPr>
        <w:t xml:space="preserve">Pokud má Dílo vady, má Objednatel právo požadovat a Zhotovitel povinnost poskytnout bezplatné odstranění vad Díla, a to </w:t>
      </w:r>
      <w:r w:rsidR="00F21B17" w:rsidRPr="005B6ACD">
        <w:rPr>
          <w:rFonts w:ascii="Tahoma" w:hAnsi="Tahoma" w:cs="Tahoma"/>
          <w:iCs/>
          <w:sz w:val="22"/>
          <w:szCs w:val="22"/>
        </w:rPr>
        <w:t>s ohledem na termín plnění jednotlivých částí Díla v přiměřeném čase od</w:t>
      </w:r>
      <w:r w:rsidRPr="005B6ACD">
        <w:rPr>
          <w:rFonts w:ascii="Tahoma" w:hAnsi="Tahoma" w:cs="Tahoma"/>
          <w:iCs/>
          <w:sz w:val="22"/>
          <w:szCs w:val="22"/>
        </w:rPr>
        <w:t xml:space="preserve"> </w:t>
      </w:r>
      <w:r w:rsidR="00F21B17" w:rsidRPr="005B6ACD">
        <w:rPr>
          <w:rFonts w:ascii="Tahoma" w:hAnsi="Tahoma" w:cs="Tahoma"/>
          <w:iCs/>
          <w:sz w:val="22"/>
          <w:szCs w:val="22"/>
        </w:rPr>
        <w:t xml:space="preserve">sdělení </w:t>
      </w:r>
      <w:r w:rsidRPr="005B6ACD">
        <w:rPr>
          <w:rFonts w:ascii="Tahoma" w:hAnsi="Tahoma" w:cs="Tahoma"/>
          <w:iCs/>
          <w:sz w:val="22"/>
          <w:szCs w:val="22"/>
        </w:rPr>
        <w:t xml:space="preserve">reklamace </w:t>
      </w:r>
      <w:r w:rsidR="00F21B17" w:rsidRPr="005B6ACD">
        <w:rPr>
          <w:rFonts w:ascii="Tahoma" w:hAnsi="Tahoma" w:cs="Tahoma"/>
          <w:iCs/>
          <w:sz w:val="22"/>
          <w:szCs w:val="22"/>
        </w:rPr>
        <w:t xml:space="preserve">Objednatelem. Termín odstranění bude stanoven dohodou obou smluvních stran. </w:t>
      </w:r>
      <w:r w:rsidRPr="005B6ACD">
        <w:rPr>
          <w:rFonts w:ascii="Tahoma" w:hAnsi="Tahoma" w:cs="Tahoma"/>
          <w:iCs/>
          <w:sz w:val="22"/>
          <w:szCs w:val="22"/>
        </w:rPr>
        <w:t>Za účelem nápravy vady (vad) Díla poskytne Objednatel Zhotoviteli potřebnou součinnost v rozsahu svých možností.</w:t>
      </w:r>
    </w:p>
    <w:p w14:paraId="7C5AC54F" w14:textId="6F91FF6C" w:rsidR="008C13B1" w:rsidRPr="005B6ACD" w:rsidRDefault="008C13B1" w:rsidP="0058495E">
      <w:pPr>
        <w:pStyle w:val="Nadpis3"/>
        <w:numPr>
          <w:ilvl w:val="0"/>
          <w:numId w:val="5"/>
        </w:numPr>
        <w:spacing w:before="120" w:after="120" w:line="240" w:lineRule="auto"/>
        <w:ind w:left="426" w:hanging="426"/>
        <w:rPr>
          <w:rFonts w:ascii="Tahoma" w:hAnsi="Tahoma" w:cs="Tahoma"/>
          <w:iCs/>
          <w:sz w:val="22"/>
          <w:szCs w:val="22"/>
        </w:rPr>
      </w:pPr>
      <w:r w:rsidRPr="005B6ACD">
        <w:rPr>
          <w:rFonts w:ascii="Tahoma" w:hAnsi="Tahoma" w:cs="Tahoma"/>
          <w:iCs/>
          <w:sz w:val="22"/>
          <w:szCs w:val="22"/>
        </w:rPr>
        <w:t xml:space="preserve">V případě porušení povinností souvisejících s realizací předmětu Díla, a pokud nedojde ke sjednání nápravy </w:t>
      </w:r>
      <w:r w:rsidR="00F21B17" w:rsidRPr="005B6ACD">
        <w:rPr>
          <w:rFonts w:ascii="Tahoma" w:hAnsi="Tahoma" w:cs="Tahoma"/>
          <w:iCs/>
          <w:sz w:val="22"/>
          <w:szCs w:val="22"/>
        </w:rPr>
        <w:t>v dohodnutém termínu</w:t>
      </w:r>
      <w:r w:rsidRPr="005B6ACD">
        <w:rPr>
          <w:rFonts w:ascii="Tahoma" w:hAnsi="Tahoma" w:cs="Tahoma"/>
          <w:iCs/>
          <w:sz w:val="22"/>
          <w:szCs w:val="22"/>
        </w:rPr>
        <w:t xml:space="preserve">, sjednávají obě smluvní strany tyto sankce a smluvní pokuty: </w:t>
      </w:r>
    </w:p>
    <w:p w14:paraId="41507504" w14:textId="77777777" w:rsidR="008C13B1" w:rsidRPr="005B6ACD" w:rsidRDefault="008C13B1" w:rsidP="00526A2E">
      <w:pPr>
        <w:pStyle w:val="Nadpis3"/>
        <w:numPr>
          <w:ilvl w:val="0"/>
          <w:numId w:val="9"/>
        </w:numPr>
        <w:spacing w:before="120" w:after="120" w:line="240" w:lineRule="auto"/>
        <w:ind w:left="851"/>
        <w:rPr>
          <w:rFonts w:ascii="Tahoma" w:hAnsi="Tahoma" w:cs="Tahoma"/>
          <w:sz w:val="22"/>
          <w:szCs w:val="22"/>
        </w:rPr>
      </w:pPr>
      <w:r w:rsidRPr="005B6ACD">
        <w:rPr>
          <w:rFonts w:ascii="Tahoma" w:hAnsi="Tahoma" w:cs="Tahoma"/>
          <w:sz w:val="22"/>
          <w:szCs w:val="22"/>
        </w:rPr>
        <w:t>V případě nedodržení termínu splatnosti faktury je Zhotovitel oprávněn požadovat na Objednateli úrok z prodlení ve výši stanovené dle platných právních předpisů.</w:t>
      </w:r>
    </w:p>
    <w:p w14:paraId="46A5E41C" w14:textId="1D34A8A5" w:rsidR="008C13B1" w:rsidRPr="005B6ACD" w:rsidRDefault="008C13B1" w:rsidP="00526A2E">
      <w:pPr>
        <w:pStyle w:val="Nadpis3"/>
        <w:numPr>
          <w:ilvl w:val="0"/>
          <w:numId w:val="9"/>
        </w:numPr>
        <w:spacing w:before="120" w:after="120" w:line="240" w:lineRule="auto"/>
        <w:ind w:left="851"/>
        <w:rPr>
          <w:rFonts w:ascii="Tahoma" w:hAnsi="Tahoma" w:cs="Tahoma"/>
          <w:sz w:val="22"/>
          <w:szCs w:val="22"/>
        </w:rPr>
      </w:pPr>
      <w:r w:rsidRPr="005B6ACD">
        <w:rPr>
          <w:rFonts w:ascii="Tahoma" w:hAnsi="Tahoma" w:cs="Tahoma"/>
          <w:sz w:val="22"/>
          <w:szCs w:val="22"/>
        </w:rPr>
        <w:t>V případě nedodržení termínu plnění Díla či jeho části dle této Smlouvy je Objednatel oprávněn požadovat na Zhotoviteli smluvní pokutu ve výši 0,</w:t>
      </w:r>
      <w:r w:rsidR="00584205" w:rsidRPr="005B6ACD">
        <w:rPr>
          <w:rFonts w:ascii="Tahoma" w:hAnsi="Tahoma" w:cs="Tahoma"/>
          <w:sz w:val="22"/>
          <w:szCs w:val="22"/>
        </w:rPr>
        <w:t>3</w:t>
      </w:r>
      <w:r w:rsidRPr="005B6ACD">
        <w:rPr>
          <w:rFonts w:ascii="Tahoma" w:hAnsi="Tahoma" w:cs="Tahoma"/>
          <w:sz w:val="22"/>
          <w:szCs w:val="22"/>
        </w:rPr>
        <w:t xml:space="preserve"> % z celkové ceny Díla bez daně z přidané hodnoty, a to za každý i započatý den prodlení.</w:t>
      </w:r>
    </w:p>
    <w:p w14:paraId="652CCEDA" w14:textId="6F4A0C80" w:rsidR="008C13B1" w:rsidRPr="005B6ACD" w:rsidRDefault="008C13B1" w:rsidP="00526A2E">
      <w:pPr>
        <w:pStyle w:val="Nadpis3"/>
        <w:numPr>
          <w:ilvl w:val="0"/>
          <w:numId w:val="9"/>
        </w:numPr>
        <w:spacing w:before="120" w:after="120" w:line="240" w:lineRule="auto"/>
        <w:ind w:left="851"/>
        <w:rPr>
          <w:rFonts w:ascii="Tahoma" w:hAnsi="Tahoma" w:cs="Tahoma"/>
          <w:sz w:val="22"/>
          <w:szCs w:val="22"/>
        </w:rPr>
      </w:pPr>
      <w:r w:rsidRPr="005B6ACD">
        <w:rPr>
          <w:rFonts w:ascii="Tahoma" w:hAnsi="Tahoma" w:cs="Tahoma"/>
          <w:sz w:val="22"/>
          <w:szCs w:val="22"/>
        </w:rPr>
        <w:t xml:space="preserve">V případě, že Zhotovitel neodstraní vady Díla v termínech dle odstavce </w:t>
      </w:r>
      <w:r w:rsidR="00D77541" w:rsidRPr="005B6ACD">
        <w:rPr>
          <w:rFonts w:ascii="Tahoma" w:hAnsi="Tahoma" w:cs="Tahoma"/>
          <w:sz w:val="22"/>
          <w:szCs w:val="22"/>
        </w:rPr>
        <w:t>6</w:t>
      </w:r>
      <w:r w:rsidRPr="005B6ACD">
        <w:rPr>
          <w:rFonts w:ascii="Tahoma" w:hAnsi="Tahoma" w:cs="Tahoma"/>
          <w:sz w:val="22"/>
          <w:szCs w:val="22"/>
        </w:rPr>
        <w:t xml:space="preserve"> tohoto článku Smlouvy, je Objednatel oprávněn požadovat na Zhotoviteli smluvní pokutu ve výši </w:t>
      </w:r>
      <w:proofErr w:type="gramStart"/>
      <w:r w:rsidRPr="005B6ACD">
        <w:rPr>
          <w:rFonts w:ascii="Tahoma" w:hAnsi="Tahoma" w:cs="Tahoma"/>
          <w:sz w:val="22"/>
          <w:szCs w:val="22"/>
        </w:rPr>
        <w:t>5.000,-</w:t>
      </w:r>
      <w:proofErr w:type="gramEnd"/>
      <w:r w:rsidRPr="005B6ACD">
        <w:rPr>
          <w:rFonts w:ascii="Tahoma" w:hAnsi="Tahoma" w:cs="Tahoma"/>
          <w:sz w:val="22"/>
          <w:szCs w:val="22"/>
        </w:rPr>
        <w:t xml:space="preserve"> Kč (slovy: pět tisíc korun českých) za každý i započatý den prodlení a každou reklamovanou vadu.</w:t>
      </w:r>
    </w:p>
    <w:p w14:paraId="03086262" w14:textId="65111AE1" w:rsidR="008C13B1" w:rsidRPr="005B6ACD" w:rsidRDefault="008C13B1" w:rsidP="00526A2E">
      <w:pPr>
        <w:pStyle w:val="Nadpis3"/>
        <w:numPr>
          <w:ilvl w:val="0"/>
          <w:numId w:val="9"/>
        </w:numPr>
        <w:spacing w:before="120" w:after="120" w:line="240" w:lineRule="auto"/>
        <w:ind w:left="851"/>
        <w:rPr>
          <w:rFonts w:ascii="Tahoma" w:hAnsi="Tahoma" w:cs="Tahoma"/>
          <w:sz w:val="22"/>
          <w:szCs w:val="22"/>
        </w:rPr>
      </w:pPr>
      <w:r w:rsidRPr="005B6ACD">
        <w:rPr>
          <w:rFonts w:ascii="Tahoma" w:hAnsi="Tahoma" w:cs="Tahoma"/>
          <w:sz w:val="22"/>
          <w:szCs w:val="22"/>
        </w:rPr>
        <w:t xml:space="preserve">V případě, že Zhotovitel poruší tuto Smlouvu zvlášť závažným způsobem (za zvlášť závažné způsoby porušení Smlouvy se považují důvody odstoupení od smlouvy, vyjmenované v čl. VII odst. </w:t>
      </w:r>
      <w:r w:rsidR="0051413A" w:rsidRPr="005B6ACD">
        <w:rPr>
          <w:rFonts w:ascii="Tahoma" w:hAnsi="Tahoma" w:cs="Tahoma"/>
          <w:sz w:val="22"/>
          <w:szCs w:val="22"/>
        </w:rPr>
        <w:fldChar w:fldCharType="begin"/>
      </w:r>
      <w:r w:rsidRPr="005B6ACD">
        <w:rPr>
          <w:sz w:val="22"/>
          <w:szCs w:val="22"/>
        </w:rPr>
        <w:instrText>REF _Ref496787376 \r \h</w:instrText>
      </w:r>
      <w:r w:rsidR="00F44AC1" w:rsidRPr="005B6ACD">
        <w:rPr>
          <w:rFonts w:ascii="Tahoma" w:hAnsi="Tahoma" w:cs="Tahoma"/>
          <w:sz w:val="22"/>
          <w:szCs w:val="22"/>
        </w:rPr>
        <w:instrText xml:space="preserve"> \* MERGEFORMAT </w:instrText>
      </w:r>
      <w:r w:rsidR="0051413A" w:rsidRPr="005B6ACD">
        <w:rPr>
          <w:rFonts w:ascii="Tahoma" w:hAnsi="Tahoma" w:cs="Tahoma"/>
          <w:sz w:val="22"/>
          <w:szCs w:val="22"/>
        </w:rPr>
      </w:r>
      <w:r w:rsidR="0051413A" w:rsidRPr="005B6ACD">
        <w:rPr>
          <w:sz w:val="22"/>
          <w:szCs w:val="22"/>
        </w:rPr>
        <w:fldChar w:fldCharType="separate"/>
      </w:r>
      <w:r w:rsidR="00CE1C42">
        <w:rPr>
          <w:sz w:val="22"/>
          <w:szCs w:val="22"/>
        </w:rPr>
        <w:t>2</w:t>
      </w:r>
      <w:r w:rsidR="0051413A" w:rsidRPr="005B6ACD">
        <w:rPr>
          <w:sz w:val="22"/>
          <w:szCs w:val="22"/>
        </w:rPr>
        <w:fldChar w:fldCharType="end"/>
      </w:r>
      <w:r w:rsidRPr="005B6ACD">
        <w:rPr>
          <w:rFonts w:ascii="Tahoma" w:hAnsi="Tahoma" w:cs="Tahoma"/>
          <w:sz w:val="22"/>
          <w:szCs w:val="22"/>
        </w:rPr>
        <w:t xml:space="preserve"> této Smlouvy) je Objednatel oprávněn požadovat na Zhotoviteli jednorázovou smluvní pokutu ve výši </w:t>
      </w:r>
      <w:proofErr w:type="gramStart"/>
      <w:r w:rsidRPr="005B6ACD">
        <w:rPr>
          <w:rFonts w:ascii="Tahoma" w:hAnsi="Tahoma" w:cs="Tahoma"/>
          <w:sz w:val="22"/>
          <w:szCs w:val="22"/>
        </w:rPr>
        <w:t>10.000,-</w:t>
      </w:r>
      <w:proofErr w:type="gramEnd"/>
      <w:r w:rsidRPr="005B6ACD">
        <w:rPr>
          <w:rFonts w:ascii="Tahoma" w:hAnsi="Tahoma" w:cs="Tahoma"/>
          <w:sz w:val="22"/>
          <w:szCs w:val="22"/>
        </w:rPr>
        <w:t xml:space="preserve"> Kč (slovy: </w:t>
      </w:r>
      <w:r w:rsidR="00536791" w:rsidRPr="005B6ACD">
        <w:rPr>
          <w:rFonts w:ascii="Tahoma" w:hAnsi="Tahoma" w:cs="Tahoma"/>
          <w:sz w:val="22"/>
          <w:szCs w:val="22"/>
        </w:rPr>
        <w:t>deset</w:t>
      </w:r>
      <w:r w:rsidRPr="005B6ACD">
        <w:rPr>
          <w:rFonts w:ascii="Tahoma" w:hAnsi="Tahoma" w:cs="Tahoma"/>
          <w:sz w:val="22"/>
          <w:szCs w:val="22"/>
        </w:rPr>
        <w:t xml:space="preserve"> tisíc korun českých).</w:t>
      </w:r>
    </w:p>
    <w:p w14:paraId="73B2ED44" w14:textId="77777777" w:rsidR="008C13B1" w:rsidRPr="005B6ACD" w:rsidRDefault="008C13B1" w:rsidP="00526A2E">
      <w:pPr>
        <w:pStyle w:val="Nadpis3"/>
        <w:numPr>
          <w:ilvl w:val="0"/>
          <w:numId w:val="9"/>
        </w:numPr>
        <w:spacing w:before="120" w:after="120" w:line="240" w:lineRule="auto"/>
        <w:ind w:left="851"/>
        <w:rPr>
          <w:rFonts w:ascii="Tahoma" w:hAnsi="Tahoma" w:cs="Tahoma"/>
          <w:sz w:val="22"/>
          <w:szCs w:val="22"/>
        </w:rPr>
      </w:pPr>
      <w:r w:rsidRPr="005B6ACD">
        <w:rPr>
          <w:rFonts w:ascii="Tahoma" w:hAnsi="Tahoma" w:cs="Tahoma"/>
          <w:sz w:val="22"/>
          <w:szCs w:val="22"/>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5E3C0BC7" w14:textId="5FCED1E0" w:rsidR="00A94827" w:rsidRPr="005B6ACD" w:rsidRDefault="008C13B1" w:rsidP="00526A2E">
      <w:pPr>
        <w:pStyle w:val="Nadpis3"/>
        <w:numPr>
          <w:ilvl w:val="0"/>
          <w:numId w:val="5"/>
        </w:numPr>
        <w:spacing w:before="120" w:after="120" w:line="240" w:lineRule="auto"/>
        <w:ind w:left="426"/>
        <w:rPr>
          <w:rFonts w:ascii="Tahoma" w:hAnsi="Tahoma" w:cs="Tahoma"/>
          <w:iCs/>
          <w:sz w:val="22"/>
          <w:szCs w:val="22"/>
        </w:rPr>
      </w:pPr>
      <w:bookmarkStart w:id="6" w:name="_Ref496789716"/>
      <w:bookmarkEnd w:id="6"/>
      <w:r w:rsidRPr="005B6ACD">
        <w:rPr>
          <w:rFonts w:ascii="Tahoma" w:hAnsi="Tahoma" w:cs="Tahoma"/>
          <w:iCs/>
          <w:sz w:val="22"/>
          <w:szCs w:val="22"/>
        </w:rPr>
        <w:t xml:space="preserve">Zhotovitel </w:t>
      </w:r>
      <w:r w:rsidR="00637F9B" w:rsidRPr="005B6ACD">
        <w:rPr>
          <w:rFonts w:ascii="Tahoma" w:hAnsi="Tahoma" w:cs="Tahoma"/>
          <w:iCs/>
          <w:sz w:val="22"/>
          <w:szCs w:val="22"/>
        </w:rPr>
        <w:t>je od</w:t>
      </w:r>
      <w:r w:rsidR="00CE7975" w:rsidRPr="005B6ACD">
        <w:rPr>
          <w:rFonts w:ascii="Tahoma" w:hAnsi="Tahoma" w:cs="Tahoma"/>
          <w:iCs/>
          <w:sz w:val="22"/>
          <w:szCs w:val="22"/>
        </w:rPr>
        <w:t>pov</w:t>
      </w:r>
      <w:r w:rsidR="005B267A" w:rsidRPr="005B6ACD">
        <w:rPr>
          <w:rFonts w:ascii="Tahoma" w:hAnsi="Tahoma" w:cs="Tahoma"/>
          <w:iCs/>
          <w:sz w:val="22"/>
          <w:szCs w:val="22"/>
        </w:rPr>
        <w:t>ědný</w:t>
      </w:r>
      <w:r w:rsidR="00CE7975" w:rsidRPr="005B6ACD">
        <w:rPr>
          <w:rFonts w:ascii="Tahoma" w:hAnsi="Tahoma" w:cs="Tahoma"/>
          <w:iCs/>
          <w:sz w:val="22"/>
          <w:szCs w:val="22"/>
        </w:rPr>
        <w:t xml:space="preserve"> za své jednání</w:t>
      </w:r>
      <w:r w:rsidR="00637F9B" w:rsidRPr="005B6ACD">
        <w:rPr>
          <w:rFonts w:ascii="Tahoma" w:hAnsi="Tahoma" w:cs="Tahoma"/>
          <w:iCs/>
          <w:sz w:val="22"/>
          <w:szCs w:val="22"/>
        </w:rPr>
        <w:t xml:space="preserve"> </w:t>
      </w:r>
      <w:r w:rsidR="00CE7975" w:rsidRPr="005B6ACD">
        <w:rPr>
          <w:rFonts w:ascii="Tahoma" w:hAnsi="Tahoma" w:cs="Tahoma"/>
          <w:iCs/>
          <w:sz w:val="22"/>
          <w:szCs w:val="22"/>
        </w:rPr>
        <w:t xml:space="preserve">a </w:t>
      </w:r>
      <w:r w:rsidR="00637F9B" w:rsidRPr="005B6ACD">
        <w:rPr>
          <w:rFonts w:ascii="Tahoma" w:hAnsi="Tahoma" w:cs="Tahoma"/>
          <w:iCs/>
          <w:sz w:val="22"/>
          <w:szCs w:val="22"/>
        </w:rPr>
        <w:t xml:space="preserve">za případnou škodu způsobenou Objednateli nebo třetí osobě </w:t>
      </w:r>
      <w:r w:rsidR="00CE7975" w:rsidRPr="005B6ACD">
        <w:rPr>
          <w:rFonts w:ascii="Tahoma" w:hAnsi="Tahoma" w:cs="Tahoma"/>
          <w:iCs/>
          <w:sz w:val="22"/>
          <w:szCs w:val="22"/>
        </w:rPr>
        <w:t xml:space="preserve">spojenou s </w:t>
      </w:r>
      <w:r w:rsidR="00637F9B" w:rsidRPr="005B6ACD">
        <w:rPr>
          <w:rFonts w:ascii="Tahoma" w:hAnsi="Tahoma" w:cs="Tahoma"/>
          <w:iCs/>
          <w:sz w:val="22"/>
          <w:szCs w:val="22"/>
        </w:rPr>
        <w:t>plněním předmětu této smlouvy</w:t>
      </w:r>
      <w:r w:rsidR="00CE7975" w:rsidRPr="005B6ACD">
        <w:rPr>
          <w:rFonts w:ascii="Tahoma" w:hAnsi="Tahoma" w:cs="Tahoma"/>
          <w:iCs/>
          <w:sz w:val="22"/>
          <w:szCs w:val="22"/>
        </w:rPr>
        <w:t>. Tuto škodu je Zhotovitel povinen Objednateli uhradit v plné výši.</w:t>
      </w:r>
      <w:r w:rsidR="00CE7975" w:rsidRPr="005B6ACD" w:rsidDel="00CE7975">
        <w:rPr>
          <w:rFonts w:ascii="Tahoma" w:hAnsi="Tahoma" w:cs="Tahoma"/>
          <w:iCs/>
          <w:sz w:val="22"/>
          <w:szCs w:val="22"/>
        </w:rPr>
        <w:t xml:space="preserve"> </w:t>
      </w:r>
    </w:p>
    <w:p w14:paraId="2417D5A7" w14:textId="77777777" w:rsidR="008C13B1" w:rsidRPr="005B6ACD" w:rsidRDefault="008C13B1" w:rsidP="008C13B1">
      <w:pPr>
        <w:pStyle w:val="Tlotextu"/>
        <w:numPr>
          <w:ilvl w:val="0"/>
          <w:numId w:val="1"/>
        </w:numPr>
        <w:spacing w:before="240"/>
        <w:ind w:left="0" w:right="-283"/>
        <w:jc w:val="center"/>
        <w:rPr>
          <w:rFonts w:ascii="Tahoma" w:hAnsi="Tahoma" w:cs="Tahoma"/>
          <w:sz w:val="22"/>
          <w:szCs w:val="22"/>
          <w:lang w:val="cs-CZ"/>
        </w:rPr>
      </w:pPr>
      <w:r w:rsidRPr="005B6ACD">
        <w:rPr>
          <w:rFonts w:ascii="Tahoma" w:hAnsi="Tahoma" w:cs="Tahoma"/>
          <w:sz w:val="22"/>
          <w:szCs w:val="22"/>
          <w:lang w:val="cs-CZ"/>
        </w:rPr>
        <w:t xml:space="preserve"> </w:t>
      </w:r>
    </w:p>
    <w:p w14:paraId="416C2A81" w14:textId="77777777" w:rsidR="008C13B1" w:rsidRPr="005B6ACD" w:rsidRDefault="008C13B1" w:rsidP="008C13B1">
      <w:pPr>
        <w:pStyle w:val="Tlotextu"/>
        <w:spacing w:after="120"/>
        <w:jc w:val="center"/>
        <w:rPr>
          <w:rFonts w:ascii="Tahoma" w:hAnsi="Tahoma" w:cs="Tahoma"/>
          <w:b/>
          <w:sz w:val="22"/>
          <w:szCs w:val="22"/>
          <w:lang w:val="cs-CZ"/>
        </w:rPr>
      </w:pPr>
      <w:r w:rsidRPr="005B6ACD">
        <w:rPr>
          <w:rFonts w:ascii="Tahoma" w:hAnsi="Tahoma" w:cs="Tahoma"/>
          <w:b/>
          <w:sz w:val="22"/>
          <w:szCs w:val="22"/>
          <w:lang w:val="cs-CZ"/>
        </w:rPr>
        <w:t>Součinnost smluvních stran</w:t>
      </w:r>
    </w:p>
    <w:p w14:paraId="6DA77199" w14:textId="77777777" w:rsidR="008C13B1" w:rsidRPr="005B6ACD" w:rsidRDefault="008C13B1" w:rsidP="00526A2E">
      <w:pPr>
        <w:pStyle w:val="Nadpis3"/>
        <w:numPr>
          <w:ilvl w:val="0"/>
          <w:numId w:val="6"/>
        </w:numPr>
        <w:spacing w:before="120" w:after="120" w:line="240" w:lineRule="auto"/>
        <w:ind w:left="426"/>
        <w:rPr>
          <w:rFonts w:ascii="Tahoma" w:hAnsi="Tahoma" w:cs="Tahoma"/>
          <w:iCs/>
          <w:sz w:val="22"/>
          <w:szCs w:val="22"/>
        </w:rPr>
      </w:pPr>
      <w:r w:rsidRPr="005B6ACD">
        <w:rPr>
          <w:rFonts w:ascii="Tahoma" w:hAnsi="Tahoma" w:cs="Tahoma"/>
          <w:iCs/>
          <w:sz w:val="22"/>
          <w:szCs w:val="22"/>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183E2891" w14:textId="2BE47FD0" w:rsidR="000006F9" w:rsidRPr="005B6ACD" w:rsidRDefault="000006F9" w:rsidP="00526A2E">
      <w:pPr>
        <w:pStyle w:val="Nadpis3"/>
        <w:numPr>
          <w:ilvl w:val="0"/>
          <w:numId w:val="6"/>
        </w:numPr>
        <w:spacing w:before="120" w:after="120" w:line="240" w:lineRule="auto"/>
        <w:ind w:left="426"/>
        <w:rPr>
          <w:rFonts w:ascii="Tahoma" w:hAnsi="Tahoma" w:cs="Tahoma"/>
          <w:iCs/>
          <w:sz w:val="22"/>
          <w:szCs w:val="22"/>
        </w:rPr>
      </w:pPr>
      <w:r w:rsidRPr="005B6ACD">
        <w:rPr>
          <w:rFonts w:ascii="Tahoma" w:hAnsi="Tahoma" w:cs="Tahoma"/>
          <w:iCs/>
          <w:sz w:val="22"/>
          <w:szCs w:val="22"/>
        </w:rPr>
        <w:t xml:space="preserve">Objednatel se zavazuje poskytnout </w:t>
      </w:r>
      <w:r w:rsidR="008B78B9" w:rsidRPr="005B6ACD">
        <w:rPr>
          <w:rFonts w:ascii="Tahoma" w:hAnsi="Tahoma" w:cs="Tahoma"/>
          <w:iCs/>
          <w:sz w:val="22"/>
          <w:szCs w:val="22"/>
        </w:rPr>
        <w:t>Zhotovi</w:t>
      </w:r>
      <w:r w:rsidRPr="005B6ACD">
        <w:rPr>
          <w:rFonts w:ascii="Tahoma" w:hAnsi="Tahoma" w:cs="Tahoma"/>
          <w:iCs/>
          <w:sz w:val="22"/>
          <w:szCs w:val="22"/>
        </w:rPr>
        <w:t>teli součinnost nutnou pro splnění předmětu smlouvy, zejména zajistit nezbytné konzultace /prohlídka objekt</w:t>
      </w:r>
      <w:r w:rsidR="00DE54CF" w:rsidRPr="005B6ACD">
        <w:rPr>
          <w:rFonts w:ascii="Tahoma" w:hAnsi="Tahoma" w:cs="Tahoma"/>
          <w:iCs/>
          <w:sz w:val="22"/>
          <w:szCs w:val="22"/>
        </w:rPr>
        <w:t>u</w:t>
      </w:r>
      <w:r w:rsidRPr="005B6ACD">
        <w:rPr>
          <w:rFonts w:ascii="Tahoma" w:hAnsi="Tahoma" w:cs="Tahoma"/>
          <w:iCs/>
          <w:sz w:val="22"/>
          <w:szCs w:val="22"/>
        </w:rPr>
        <w:t>, dokumentace a spotřeby energií/.</w:t>
      </w:r>
    </w:p>
    <w:p w14:paraId="4BBDF983" w14:textId="77777777" w:rsidR="008C13B1" w:rsidRPr="005B6ACD" w:rsidRDefault="008C13B1" w:rsidP="00526A2E">
      <w:pPr>
        <w:pStyle w:val="Nadpis3"/>
        <w:numPr>
          <w:ilvl w:val="0"/>
          <w:numId w:val="6"/>
        </w:numPr>
        <w:spacing w:before="120" w:after="120" w:line="240" w:lineRule="auto"/>
        <w:ind w:left="426"/>
        <w:rPr>
          <w:rFonts w:ascii="Tahoma" w:hAnsi="Tahoma" w:cs="Tahoma"/>
          <w:iCs/>
          <w:sz w:val="22"/>
          <w:szCs w:val="22"/>
        </w:rPr>
      </w:pPr>
      <w:r w:rsidRPr="005B6ACD">
        <w:rPr>
          <w:rFonts w:ascii="Tahoma" w:hAnsi="Tahoma" w:cs="Tahoma"/>
          <w:iCs/>
          <w:sz w:val="22"/>
          <w:szCs w:val="22"/>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5219E50A" w14:textId="20F55691" w:rsidR="008C13B1" w:rsidRPr="005B6ACD" w:rsidRDefault="00F21B17" w:rsidP="00526A2E">
      <w:pPr>
        <w:pStyle w:val="Nadpis3"/>
        <w:numPr>
          <w:ilvl w:val="0"/>
          <w:numId w:val="6"/>
        </w:numPr>
        <w:spacing w:before="120" w:after="120" w:line="240" w:lineRule="auto"/>
        <w:ind w:left="426"/>
        <w:rPr>
          <w:rFonts w:ascii="Tahoma" w:hAnsi="Tahoma" w:cs="Tahoma"/>
          <w:iCs/>
          <w:sz w:val="22"/>
          <w:szCs w:val="22"/>
        </w:rPr>
      </w:pPr>
      <w:r w:rsidRPr="005B6ACD">
        <w:rPr>
          <w:rFonts w:ascii="Tahoma" w:hAnsi="Tahoma" w:cs="Tahoma"/>
          <w:iCs/>
          <w:sz w:val="22"/>
          <w:szCs w:val="22"/>
        </w:rPr>
        <w:t>Předání a převzetí předmětu plnění bude provedeno podpisem oprávněných osob smluvních stran na předávacím protokolu</w:t>
      </w:r>
      <w:r w:rsidR="000006F9" w:rsidRPr="005B6ACD">
        <w:rPr>
          <w:rFonts w:ascii="Tahoma" w:hAnsi="Tahoma" w:cs="Tahoma"/>
          <w:iCs/>
          <w:sz w:val="22"/>
          <w:szCs w:val="22"/>
        </w:rPr>
        <w:t>.</w:t>
      </w:r>
      <w:r w:rsidRPr="005B6ACD">
        <w:rPr>
          <w:rFonts w:ascii="Tahoma" w:hAnsi="Tahoma" w:cs="Tahoma"/>
          <w:iCs/>
          <w:sz w:val="22"/>
          <w:szCs w:val="22"/>
        </w:rPr>
        <w:t xml:space="preserve"> </w:t>
      </w:r>
    </w:p>
    <w:p w14:paraId="7F06AE8C" w14:textId="58FEB4B7" w:rsidR="00F12B72" w:rsidRPr="005B6ACD" w:rsidRDefault="00F12B72" w:rsidP="00526A2E">
      <w:pPr>
        <w:pStyle w:val="Nadpis3"/>
        <w:numPr>
          <w:ilvl w:val="0"/>
          <w:numId w:val="6"/>
        </w:numPr>
        <w:spacing w:before="120" w:after="120" w:line="240" w:lineRule="auto"/>
        <w:ind w:left="426"/>
        <w:rPr>
          <w:rFonts w:ascii="Tahoma" w:hAnsi="Tahoma" w:cs="Tahoma"/>
          <w:iCs/>
          <w:sz w:val="22"/>
          <w:szCs w:val="22"/>
        </w:rPr>
      </w:pPr>
      <w:r w:rsidRPr="005B6ACD">
        <w:rPr>
          <w:rFonts w:ascii="Tahoma" w:hAnsi="Tahoma" w:cs="Tahoma"/>
          <w:iCs/>
          <w:sz w:val="22"/>
          <w:szCs w:val="22"/>
        </w:rPr>
        <w:lastRenderedPageBreak/>
        <w:t>Zhotovitel se zavazuje ke spolupráci s dalšími subjekty – s Českou televizí, s dodavatelem multimediálního obsahu, s cateringem na využití stěhovacích tras, využití sítí, výtahů apod.</w:t>
      </w:r>
    </w:p>
    <w:p w14:paraId="4674914A" w14:textId="77777777" w:rsidR="008C13B1" w:rsidRPr="005B6ACD" w:rsidRDefault="008C13B1" w:rsidP="00526A2E">
      <w:pPr>
        <w:pStyle w:val="Nadpis3"/>
        <w:numPr>
          <w:ilvl w:val="0"/>
          <w:numId w:val="6"/>
        </w:numPr>
        <w:spacing w:before="120" w:after="120" w:line="240" w:lineRule="auto"/>
        <w:ind w:left="426"/>
        <w:rPr>
          <w:rFonts w:ascii="Tahoma" w:hAnsi="Tahoma" w:cs="Tahoma"/>
          <w:iCs/>
          <w:sz w:val="22"/>
          <w:szCs w:val="22"/>
        </w:rPr>
      </w:pPr>
      <w:bookmarkStart w:id="7" w:name="_Ref496786621"/>
      <w:bookmarkEnd w:id="7"/>
      <w:r w:rsidRPr="005B6ACD">
        <w:rPr>
          <w:rFonts w:ascii="Tahoma" w:hAnsi="Tahoma" w:cs="Tahoma"/>
          <w:iCs/>
          <w:sz w:val="22"/>
          <w:szCs w:val="22"/>
        </w:rPr>
        <w:t>Za Objednatele jsou oprávněni jednat:</w:t>
      </w:r>
    </w:p>
    <w:p w14:paraId="00F6A9DD" w14:textId="13C53FB9" w:rsidR="008C13B1" w:rsidRPr="005B6ACD" w:rsidRDefault="00E113E8" w:rsidP="00526A2E">
      <w:pPr>
        <w:pStyle w:val="Nadpis3"/>
        <w:numPr>
          <w:ilvl w:val="0"/>
          <w:numId w:val="11"/>
        </w:numPr>
        <w:spacing w:before="120" w:after="120" w:line="240" w:lineRule="auto"/>
        <w:rPr>
          <w:rFonts w:ascii="Tahoma" w:hAnsi="Tahoma" w:cs="Tahoma"/>
          <w:sz w:val="22"/>
          <w:szCs w:val="22"/>
        </w:rPr>
      </w:pPr>
      <w:proofErr w:type="spellStart"/>
      <w:r>
        <w:rPr>
          <w:rFonts w:ascii="Tahoma" w:hAnsi="Tahoma" w:cs="Tahoma"/>
          <w:sz w:val="22"/>
          <w:szCs w:val="22"/>
        </w:rPr>
        <w:t>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xxxxxxx</w:t>
      </w:r>
      <w:proofErr w:type="spellEnd"/>
      <w:r w:rsidR="008C13B1" w:rsidRPr="005B6ACD">
        <w:rPr>
          <w:rFonts w:ascii="Tahoma" w:hAnsi="Tahoma" w:cs="Tahoma"/>
          <w:sz w:val="22"/>
          <w:szCs w:val="22"/>
        </w:rPr>
        <w:t xml:space="preserve">, </w:t>
      </w:r>
      <w:r w:rsidR="008C13B1" w:rsidRPr="005B6ACD">
        <w:rPr>
          <w:rFonts w:ascii="Tahoma" w:hAnsi="Tahoma" w:cs="Tahoma"/>
          <w:b/>
          <w:sz w:val="22"/>
          <w:szCs w:val="22"/>
          <w:highlight w:val="yellow"/>
          <w:u w:val="single"/>
        </w:rPr>
        <w:t xml:space="preserve"> </w:t>
      </w:r>
      <w:r w:rsidR="008C13B1" w:rsidRPr="005B6ACD">
        <w:rPr>
          <w:rFonts w:ascii="Tahoma" w:hAnsi="Tahoma" w:cs="Tahoma"/>
          <w:sz w:val="22"/>
          <w:szCs w:val="22"/>
        </w:rPr>
        <w:t xml:space="preserve"> </w:t>
      </w:r>
    </w:p>
    <w:p w14:paraId="11DF3EEE" w14:textId="3F0D115E" w:rsidR="008C13B1" w:rsidRPr="005B6ACD" w:rsidRDefault="00E113E8" w:rsidP="008C13B1">
      <w:pPr>
        <w:pStyle w:val="Nadpis3"/>
        <w:numPr>
          <w:ilvl w:val="0"/>
          <w:numId w:val="0"/>
        </w:numPr>
        <w:spacing w:before="120" w:after="120" w:line="240" w:lineRule="auto"/>
        <w:ind w:left="1440"/>
        <w:rPr>
          <w:rFonts w:ascii="Tahoma" w:hAnsi="Tahoma" w:cs="Tahoma"/>
          <w:sz w:val="22"/>
          <w:szCs w:val="22"/>
        </w:rPr>
      </w:pPr>
      <w:proofErr w:type="spellStart"/>
      <w:r>
        <w:rPr>
          <w:rFonts w:ascii="Tahoma" w:hAnsi="Tahoma" w:cs="Tahoma"/>
          <w:sz w:val="22"/>
          <w:szCs w:val="22"/>
        </w:rPr>
        <w:t>xxxxx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xxxxxxxxxxxxxxxxx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xxxxxxxxx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xxxxxxxxxxx</w:t>
      </w:r>
      <w:proofErr w:type="spellEnd"/>
      <w:r w:rsidR="008C13B1" w:rsidRPr="005B6ACD">
        <w:rPr>
          <w:rFonts w:ascii="Tahoma" w:hAnsi="Tahoma" w:cs="Tahoma"/>
          <w:sz w:val="22"/>
          <w:szCs w:val="22"/>
        </w:rPr>
        <w:t xml:space="preserve"> </w:t>
      </w:r>
      <w:r>
        <w:rPr>
          <w:rFonts w:ascii="Tahoma" w:hAnsi="Tahoma" w:cs="Tahoma"/>
          <w:sz w:val="22"/>
          <w:szCs w:val="22"/>
        </w:rPr>
        <w:t>x</w:t>
      </w:r>
      <w:r w:rsidR="008C13B1" w:rsidRPr="005B6ACD">
        <w:rPr>
          <w:rFonts w:ascii="Tahoma" w:hAnsi="Tahoma" w:cs="Tahoma"/>
          <w:sz w:val="22"/>
          <w:szCs w:val="22"/>
        </w:rPr>
        <w:t xml:space="preserve"> </w:t>
      </w:r>
      <w:proofErr w:type="spellStart"/>
      <w:r>
        <w:rPr>
          <w:rFonts w:ascii="Tahoma" w:hAnsi="Tahoma" w:cs="Tahoma"/>
          <w:sz w:val="22"/>
          <w:szCs w:val="22"/>
        </w:rPr>
        <w:t>xxxxxxxxxx</w:t>
      </w:r>
      <w:proofErr w:type="spellEnd"/>
      <w:r w:rsidR="008C13B1" w:rsidRPr="005B6ACD">
        <w:rPr>
          <w:rFonts w:ascii="Tahoma" w:hAnsi="Tahoma" w:cs="Tahoma"/>
          <w:sz w:val="22"/>
          <w:szCs w:val="22"/>
        </w:rPr>
        <w:t>;</w:t>
      </w:r>
    </w:p>
    <w:p w14:paraId="3C7DFA6B" w14:textId="0F9C4E74" w:rsidR="008C13B1" w:rsidRPr="005B6ACD" w:rsidRDefault="00E113E8" w:rsidP="00526A2E">
      <w:pPr>
        <w:pStyle w:val="Nadpis3"/>
        <w:numPr>
          <w:ilvl w:val="0"/>
          <w:numId w:val="11"/>
        </w:numPr>
        <w:spacing w:before="120" w:after="120" w:line="240" w:lineRule="auto"/>
        <w:rPr>
          <w:rFonts w:ascii="Tahoma" w:hAnsi="Tahoma" w:cs="Tahoma"/>
          <w:sz w:val="22"/>
          <w:szCs w:val="22"/>
          <w:u w:val="single"/>
        </w:rPr>
      </w:pPr>
      <w:proofErr w:type="spellStart"/>
      <w:r>
        <w:rPr>
          <w:rFonts w:ascii="Tahoma" w:hAnsi="Tahoma" w:cs="Tahoma"/>
          <w:sz w:val="22"/>
          <w:szCs w:val="22"/>
        </w:rPr>
        <w:t>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6A0F42" w:rsidRPr="005B6ACD">
        <w:rPr>
          <w:rFonts w:ascii="Tahoma" w:hAnsi="Tahoma" w:cs="Tahoma"/>
          <w:sz w:val="22"/>
          <w:szCs w:val="22"/>
        </w:rPr>
        <w:t xml:space="preserve"> </w:t>
      </w:r>
      <w:proofErr w:type="spellStart"/>
      <w:r>
        <w:rPr>
          <w:rFonts w:ascii="Tahoma" w:hAnsi="Tahoma" w:cs="Tahoma"/>
          <w:sz w:val="22"/>
          <w:szCs w:val="22"/>
        </w:rPr>
        <w:t>xxxxxxxxx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xxxxxx</w:t>
      </w:r>
      <w:proofErr w:type="spellEnd"/>
      <w:r w:rsidR="008C13B1" w:rsidRPr="005B6ACD">
        <w:rPr>
          <w:rFonts w:ascii="Tahoma" w:hAnsi="Tahoma" w:cs="Tahoma"/>
          <w:sz w:val="22"/>
          <w:szCs w:val="22"/>
        </w:rPr>
        <w:t xml:space="preserve">, </w:t>
      </w:r>
      <w:r w:rsidR="008C13B1" w:rsidRPr="005B6ACD">
        <w:rPr>
          <w:rFonts w:ascii="Tahoma" w:hAnsi="Tahoma" w:cs="Tahoma"/>
          <w:sz w:val="22"/>
          <w:szCs w:val="22"/>
          <w:u w:val="single"/>
        </w:rPr>
        <w:t xml:space="preserve"> </w:t>
      </w:r>
    </w:p>
    <w:p w14:paraId="47FCA490" w14:textId="65679DFD" w:rsidR="008C13B1" w:rsidRPr="005B6ACD" w:rsidRDefault="00E113E8" w:rsidP="008C13B1">
      <w:pPr>
        <w:pStyle w:val="Nadpis3"/>
        <w:numPr>
          <w:ilvl w:val="0"/>
          <w:numId w:val="0"/>
        </w:numPr>
        <w:spacing w:before="120" w:after="120" w:line="240" w:lineRule="auto"/>
        <w:ind w:left="1440"/>
        <w:rPr>
          <w:rFonts w:ascii="Tahoma" w:hAnsi="Tahoma" w:cs="Tahoma"/>
          <w:sz w:val="22"/>
          <w:szCs w:val="22"/>
        </w:rPr>
      </w:pPr>
      <w:proofErr w:type="spellStart"/>
      <w:r>
        <w:rPr>
          <w:rFonts w:ascii="Tahoma" w:hAnsi="Tahoma" w:cs="Tahoma"/>
          <w:sz w:val="22"/>
          <w:szCs w:val="22"/>
        </w:rPr>
        <w:t>xxxxx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xxxxxxx</w:t>
      </w:r>
      <w:proofErr w:type="spellEnd"/>
      <w:r w:rsidRPr="005B6ACD">
        <w:rPr>
          <w:rFonts w:ascii="Tahoma" w:hAnsi="Tahoma" w:cs="Tahoma"/>
          <w:sz w:val="22"/>
          <w:szCs w:val="22"/>
        </w:rPr>
        <w:t xml:space="preserve"> </w:t>
      </w:r>
      <w:proofErr w:type="spellStart"/>
      <w:r>
        <w:rPr>
          <w:rFonts w:ascii="Tahoma" w:hAnsi="Tahoma" w:cs="Tahoma"/>
          <w:sz w:val="22"/>
          <w:szCs w:val="22"/>
        </w:rPr>
        <w:t>xxxxxxxxxxxxxxxxxxxxxxxxx</w:t>
      </w:r>
      <w:proofErr w:type="spellEnd"/>
      <w:r w:rsidR="008C13B1" w:rsidRPr="005B6ACD">
        <w:rPr>
          <w:rFonts w:ascii="Tahoma" w:hAnsi="Tahoma" w:cs="Tahoma"/>
          <w:sz w:val="22"/>
          <w:szCs w:val="22"/>
        </w:rPr>
        <w:t xml:space="preserve">, </w:t>
      </w:r>
      <w:proofErr w:type="spellStart"/>
      <w:r>
        <w:rPr>
          <w:rFonts w:ascii="Tahoma" w:hAnsi="Tahoma" w:cs="Tahoma"/>
          <w:sz w:val="22"/>
          <w:szCs w:val="22"/>
        </w:rPr>
        <w:t>xx</w:t>
      </w:r>
      <w:proofErr w:type="spellEnd"/>
      <w:r w:rsidRPr="005B6ACD">
        <w:rPr>
          <w:rFonts w:ascii="Tahoma" w:hAnsi="Tahoma" w:cs="Tahoma"/>
          <w:sz w:val="22"/>
          <w:szCs w:val="22"/>
        </w:rPr>
        <w:t xml:space="preserve"> </w:t>
      </w:r>
      <w:proofErr w:type="spellStart"/>
      <w:r>
        <w:rPr>
          <w:rFonts w:ascii="Tahoma" w:hAnsi="Tahoma" w:cs="Tahoma"/>
          <w:sz w:val="22"/>
          <w:szCs w:val="22"/>
        </w:rPr>
        <w:t>xxxxxx</w:t>
      </w:r>
      <w:proofErr w:type="spellEnd"/>
      <w:r w:rsidRPr="005B6ACD">
        <w:rPr>
          <w:rFonts w:ascii="Tahoma" w:hAnsi="Tahoma" w:cs="Tahoma"/>
          <w:sz w:val="22"/>
          <w:szCs w:val="22"/>
        </w:rPr>
        <w:t xml:space="preserve"> </w:t>
      </w:r>
      <w:proofErr w:type="spellStart"/>
      <w:r>
        <w:rPr>
          <w:rFonts w:ascii="Tahoma" w:hAnsi="Tahoma" w:cs="Tahoma"/>
          <w:sz w:val="22"/>
          <w:szCs w:val="22"/>
        </w:rPr>
        <w:t>xxxxxxxxxx</w:t>
      </w:r>
      <w:proofErr w:type="spellEnd"/>
      <w:r w:rsidRPr="005B6ACD">
        <w:rPr>
          <w:rFonts w:ascii="Tahoma" w:hAnsi="Tahoma" w:cs="Tahoma"/>
          <w:sz w:val="22"/>
          <w:szCs w:val="22"/>
        </w:rPr>
        <w:t xml:space="preserve"> </w:t>
      </w:r>
      <w:r>
        <w:rPr>
          <w:rFonts w:ascii="Tahoma" w:hAnsi="Tahoma" w:cs="Tahoma"/>
          <w:sz w:val="22"/>
          <w:szCs w:val="22"/>
        </w:rPr>
        <w:t>x</w:t>
      </w:r>
      <w:r w:rsidR="008C13B1" w:rsidRPr="005B6ACD">
        <w:rPr>
          <w:rFonts w:ascii="Tahoma" w:hAnsi="Tahoma" w:cs="Tahoma"/>
          <w:sz w:val="22"/>
          <w:szCs w:val="22"/>
        </w:rPr>
        <w:t xml:space="preserve"> </w:t>
      </w:r>
      <w:proofErr w:type="spellStart"/>
      <w:r>
        <w:rPr>
          <w:rFonts w:ascii="Tahoma" w:hAnsi="Tahoma" w:cs="Tahoma"/>
          <w:sz w:val="22"/>
          <w:szCs w:val="22"/>
        </w:rPr>
        <w:t>xxxxxxxxxxx</w:t>
      </w:r>
      <w:proofErr w:type="spellEnd"/>
      <w:r w:rsidR="008C13B1" w:rsidRPr="005B6ACD">
        <w:rPr>
          <w:rFonts w:ascii="Tahoma" w:hAnsi="Tahoma" w:cs="Tahoma"/>
          <w:sz w:val="22"/>
          <w:szCs w:val="22"/>
        </w:rPr>
        <w:t>;</w:t>
      </w:r>
    </w:p>
    <w:p w14:paraId="75B693C9" w14:textId="6336874C" w:rsidR="000F578A" w:rsidRPr="005B6ACD" w:rsidRDefault="00E113E8" w:rsidP="000F578A">
      <w:pPr>
        <w:pStyle w:val="Nadpis3"/>
        <w:numPr>
          <w:ilvl w:val="0"/>
          <w:numId w:val="11"/>
        </w:numPr>
        <w:spacing w:before="120" w:after="120" w:line="240" w:lineRule="auto"/>
        <w:rPr>
          <w:rFonts w:ascii="Tahoma" w:hAnsi="Tahoma" w:cs="Tahoma"/>
          <w:sz w:val="22"/>
          <w:szCs w:val="22"/>
          <w:u w:val="single"/>
        </w:rPr>
      </w:pPr>
      <w:proofErr w:type="spellStart"/>
      <w:r>
        <w:rPr>
          <w:rFonts w:ascii="Tahoma" w:hAnsi="Tahoma" w:cs="Tahoma"/>
          <w:sz w:val="22"/>
          <w:szCs w:val="22"/>
        </w:rPr>
        <w:t>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w:t>
      </w:r>
      <w:proofErr w:type="spellEnd"/>
      <w:r>
        <w:rPr>
          <w:rFonts w:ascii="Tahoma" w:hAnsi="Tahoma" w:cs="Tahoma"/>
          <w:sz w:val="22"/>
          <w:szCs w:val="22"/>
        </w:rPr>
        <w:t>,</w:t>
      </w:r>
      <w:r w:rsidR="000F578A"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xxxxxxxxxxxxx</w:t>
      </w:r>
      <w:proofErr w:type="spellEnd"/>
      <w:r w:rsidR="00A55928" w:rsidRPr="005B6ACD">
        <w:rPr>
          <w:rFonts w:ascii="Tahoma" w:hAnsi="Tahoma" w:cs="Tahoma"/>
          <w:sz w:val="22"/>
          <w:szCs w:val="22"/>
        </w:rPr>
        <w:t xml:space="preserve"> </w:t>
      </w:r>
      <w:r>
        <w:rPr>
          <w:rFonts w:ascii="Tahoma" w:hAnsi="Tahoma" w:cs="Tahoma"/>
          <w:sz w:val="22"/>
          <w:szCs w:val="22"/>
        </w:rPr>
        <w:t>x</w:t>
      </w:r>
      <w:r w:rsidR="00A55928" w:rsidRPr="005B6ACD">
        <w:rPr>
          <w:rFonts w:ascii="Tahoma" w:hAnsi="Tahoma" w:cs="Tahoma"/>
          <w:sz w:val="22"/>
          <w:szCs w:val="22"/>
        </w:rPr>
        <w:t xml:space="preserve"> </w:t>
      </w:r>
      <w:proofErr w:type="spellStart"/>
      <w:r>
        <w:rPr>
          <w:rFonts w:ascii="Tahoma" w:hAnsi="Tahoma" w:cs="Tahoma"/>
          <w:sz w:val="22"/>
          <w:szCs w:val="22"/>
        </w:rPr>
        <w:t>xxxxxxxx</w:t>
      </w:r>
      <w:proofErr w:type="spellEnd"/>
      <w:r w:rsidR="00A55928" w:rsidRPr="005B6ACD">
        <w:rPr>
          <w:rFonts w:ascii="Tahoma" w:hAnsi="Tahoma" w:cs="Tahoma"/>
          <w:sz w:val="22"/>
          <w:szCs w:val="22"/>
        </w:rPr>
        <w:t xml:space="preserve"> </w:t>
      </w:r>
      <w:proofErr w:type="spellStart"/>
      <w:r>
        <w:rPr>
          <w:rFonts w:ascii="Tahoma" w:hAnsi="Tahoma" w:cs="Tahoma"/>
          <w:sz w:val="22"/>
          <w:szCs w:val="22"/>
        </w:rPr>
        <w:t>xxxxxxx</w:t>
      </w:r>
      <w:proofErr w:type="spellEnd"/>
      <w:r w:rsidR="000F578A" w:rsidRPr="005B6ACD">
        <w:rPr>
          <w:rFonts w:ascii="Tahoma" w:hAnsi="Tahoma" w:cs="Tahoma"/>
          <w:sz w:val="22"/>
          <w:szCs w:val="22"/>
        </w:rPr>
        <w:t xml:space="preserve">, </w:t>
      </w:r>
      <w:r w:rsidR="000F578A" w:rsidRPr="005B6ACD">
        <w:rPr>
          <w:rFonts w:ascii="Tahoma" w:hAnsi="Tahoma" w:cs="Tahoma"/>
          <w:sz w:val="22"/>
          <w:szCs w:val="22"/>
          <w:u w:val="single"/>
        </w:rPr>
        <w:t xml:space="preserve"> </w:t>
      </w:r>
    </w:p>
    <w:p w14:paraId="78506C12" w14:textId="17AB6792" w:rsidR="000F578A" w:rsidRPr="005B6ACD" w:rsidRDefault="00E113E8" w:rsidP="000F578A">
      <w:pPr>
        <w:pStyle w:val="Nadpis3"/>
        <w:numPr>
          <w:ilvl w:val="0"/>
          <w:numId w:val="0"/>
        </w:numPr>
        <w:spacing w:before="120" w:after="120" w:line="240" w:lineRule="auto"/>
        <w:ind w:left="1440"/>
        <w:rPr>
          <w:rFonts w:ascii="Tahoma" w:hAnsi="Tahoma" w:cs="Tahoma"/>
          <w:sz w:val="22"/>
          <w:szCs w:val="22"/>
        </w:rPr>
      </w:pPr>
      <w:proofErr w:type="spellStart"/>
      <w:r>
        <w:rPr>
          <w:rFonts w:ascii="Tahoma" w:hAnsi="Tahoma" w:cs="Tahoma"/>
          <w:sz w:val="22"/>
          <w:szCs w:val="22"/>
        </w:rPr>
        <w:t>xxxxx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xxxxxxx</w:t>
      </w:r>
      <w:proofErr w:type="spellEnd"/>
      <w:r w:rsidRPr="005B6ACD">
        <w:rPr>
          <w:rFonts w:ascii="Tahoma" w:hAnsi="Tahoma" w:cs="Tahoma"/>
          <w:sz w:val="22"/>
          <w:szCs w:val="22"/>
        </w:rPr>
        <w:t xml:space="preserve"> </w:t>
      </w:r>
      <w:proofErr w:type="spellStart"/>
      <w:r>
        <w:rPr>
          <w:rFonts w:ascii="Tahoma" w:hAnsi="Tahoma" w:cs="Tahoma"/>
          <w:sz w:val="22"/>
          <w:szCs w:val="22"/>
        </w:rPr>
        <w:t>xxxxxxxxxxxxxxxxxxxxx</w:t>
      </w:r>
      <w:proofErr w:type="spellEnd"/>
      <w:r w:rsidR="000F578A" w:rsidRPr="005B6ACD">
        <w:rPr>
          <w:rFonts w:ascii="Tahoma" w:hAnsi="Tahoma" w:cs="Tahoma"/>
          <w:sz w:val="22"/>
          <w:szCs w:val="22"/>
        </w:rPr>
        <w:t xml:space="preserve">, </w:t>
      </w:r>
      <w:proofErr w:type="spellStart"/>
      <w:r>
        <w:rPr>
          <w:rFonts w:ascii="Tahoma" w:hAnsi="Tahoma" w:cs="Tahoma"/>
          <w:sz w:val="22"/>
          <w:szCs w:val="22"/>
        </w:rPr>
        <w:t>xx</w:t>
      </w:r>
      <w:proofErr w:type="spellEnd"/>
      <w:r w:rsidRPr="005B6ACD">
        <w:rPr>
          <w:rFonts w:ascii="Tahoma" w:hAnsi="Tahoma" w:cs="Tahoma"/>
          <w:sz w:val="22"/>
          <w:szCs w:val="22"/>
        </w:rPr>
        <w:t xml:space="preserve"> </w:t>
      </w:r>
      <w:proofErr w:type="spellStart"/>
      <w:r>
        <w:rPr>
          <w:rFonts w:ascii="Tahoma" w:hAnsi="Tahoma" w:cs="Tahoma"/>
          <w:sz w:val="22"/>
          <w:szCs w:val="22"/>
        </w:rPr>
        <w:t>xxxxxx</w:t>
      </w:r>
      <w:proofErr w:type="spellEnd"/>
      <w:r w:rsidRPr="005B6ACD">
        <w:rPr>
          <w:rFonts w:ascii="Tahoma" w:hAnsi="Tahoma" w:cs="Tahoma"/>
          <w:sz w:val="22"/>
          <w:szCs w:val="22"/>
        </w:rPr>
        <w:t xml:space="preserve"> </w:t>
      </w:r>
      <w:proofErr w:type="spellStart"/>
      <w:r>
        <w:rPr>
          <w:rFonts w:ascii="Tahoma" w:hAnsi="Tahoma" w:cs="Tahoma"/>
          <w:sz w:val="22"/>
          <w:szCs w:val="22"/>
        </w:rPr>
        <w:t>xxxxxxxxxx</w:t>
      </w:r>
      <w:proofErr w:type="spellEnd"/>
      <w:r w:rsidRPr="005B6ACD">
        <w:rPr>
          <w:rFonts w:ascii="Tahoma" w:hAnsi="Tahoma" w:cs="Tahoma"/>
          <w:sz w:val="22"/>
          <w:szCs w:val="22"/>
        </w:rPr>
        <w:t xml:space="preserve"> </w:t>
      </w:r>
      <w:r>
        <w:rPr>
          <w:rFonts w:ascii="Tahoma" w:hAnsi="Tahoma" w:cs="Tahoma"/>
          <w:sz w:val="22"/>
          <w:szCs w:val="22"/>
        </w:rPr>
        <w:t>x</w:t>
      </w:r>
      <w:r w:rsidR="000F578A" w:rsidRPr="005B6ACD">
        <w:rPr>
          <w:rFonts w:ascii="Tahoma" w:hAnsi="Tahoma" w:cs="Tahoma"/>
          <w:sz w:val="22"/>
          <w:szCs w:val="22"/>
        </w:rPr>
        <w:t xml:space="preserve"> </w:t>
      </w:r>
      <w:proofErr w:type="spellStart"/>
      <w:r>
        <w:rPr>
          <w:rFonts w:ascii="Tahoma" w:hAnsi="Tahoma" w:cs="Tahoma"/>
          <w:sz w:val="22"/>
          <w:szCs w:val="22"/>
        </w:rPr>
        <w:t>xxxxxxxxxxx</w:t>
      </w:r>
      <w:proofErr w:type="spellEnd"/>
      <w:r w:rsidR="000F578A" w:rsidRPr="005B6ACD">
        <w:rPr>
          <w:rFonts w:ascii="Tahoma" w:hAnsi="Tahoma" w:cs="Tahoma"/>
          <w:sz w:val="22"/>
          <w:szCs w:val="22"/>
        </w:rPr>
        <w:t>;</w:t>
      </w:r>
    </w:p>
    <w:p w14:paraId="3E0D9D50" w14:textId="1BB51C6C" w:rsidR="008C13B1" w:rsidRPr="005B6ACD" w:rsidRDefault="008C13B1" w:rsidP="00526A2E">
      <w:pPr>
        <w:pStyle w:val="Nadpis3"/>
        <w:numPr>
          <w:ilvl w:val="0"/>
          <w:numId w:val="11"/>
        </w:numPr>
        <w:spacing w:before="120" w:after="120" w:line="240" w:lineRule="auto"/>
        <w:rPr>
          <w:rFonts w:ascii="Tahoma" w:hAnsi="Tahoma" w:cs="Tahoma"/>
          <w:sz w:val="22"/>
          <w:szCs w:val="22"/>
        </w:rPr>
      </w:pPr>
      <w:r w:rsidRPr="005B6ACD">
        <w:rPr>
          <w:rFonts w:ascii="Tahoma" w:hAnsi="Tahoma" w:cs="Tahoma"/>
          <w:sz w:val="22"/>
          <w:szCs w:val="22"/>
        </w:rPr>
        <w:t>a další osoby ve věcech technických na základě pověření osob uvedených v odstavcích a) a</w:t>
      </w:r>
      <w:r w:rsidR="00A55928" w:rsidRPr="005B6ACD">
        <w:rPr>
          <w:rFonts w:ascii="Tahoma" w:hAnsi="Tahoma" w:cs="Tahoma"/>
          <w:sz w:val="22"/>
          <w:szCs w:val="22"/>
        </w:rPr>
        <w:t>ž</w:t>
      </w:r>
      <w:r w:rsidRPr="005B6ACD">
        <w:rPr>
          <w:rFonts w:ascii="Tahoma" w:hAnsi="Tahoma" w:cs="Tahoma"/>
          <w:sz w:val="22"/>
          <w:szCs w:val="22"/>
        </w:rPr>
        <w:t xml:space="preserve"> </w:t>
      </w:r>
      <w:r w:rsidR="00A55928" w:rsidRPr="005B6ACD">
        <w:rPr>
          <w:rFonts w:ascii="Tahoma" w:hAnsi="Tahoma" w:cs="Tahoma"/>
          <w:sz w:val="22"/>
          <w:szCs w:val="22"/>
        </w:rPr>
        <w:t>c</w:t>
      </w:r>
      <w:r w:rsidRPr="005B6ACD">
        <w:rPr>
          <w:rFonts w:ascii="Tahoma" w:hAnsi="Tahoma" w:cs="Tahoma"/>
          <w:sz w:val="22"/>
          <w:szCs w:val="22"/>
        </w:rPr>
        <w:t>).</w:t>
      </w:r>
    </w:p>
    <w:p w14:paraId="2B58EB38" w14:textId="77777777" w:rsidR="008C13B1" w:rsidRPr="005B6ACD" w:rsidRDefault="008C13B1" w:rsidP="00526A2E">
      <w:pPr>
        <w:pStyle w:val="Nadpis3"/>
        <w:numPr>
          <w:ilvl w:val="0"/>
          <w:numId w:val="6"/>
        </w:numPr>
        <w:spacing w:before="120" w:after="120" w:line="240" w:lineRule="auto"/>
        <w:ind w:left="426"/>
        <w:rPr>
          <w:rFonts w:ascii="Tahoma" w:hAnsi="Tahoma" w:cs="Tahoma"/>
          <w:iCs/>
          <w:sz w:val="22"/>
          <w:szCs w:val="22"/>
        </w:rPr>
      </w:pPr>
      <w:bookmarkStart w:id="8" w:name="_Ref496786638"/>
      <w:bookmarkEnd w:id="8"/>
      <w:r w:rsidRPr="005B6ACD">
        <w:rPr>
          <w:rFonts w:ascii="Tahoma" w:hAnsi="Tahoma" w:cs="Tahoma"/>
          <w:iCs/>
          <w:sz w:val="22"/>
          <w:szCs w:val="22"/>
        </w:rPr>
        <w:t>Za Zhotovitele jsou oprávněni jednat:</w:t>
      </w:r>
    </w:p>
    <w:p w14:paraId="0D447F11" w14:textId="3FA29EFA" w:rsidR="008C13B1" w:rsidRPr="005B6ACD" w:rsidRDefault="00E113E8" w:rsidP="00526A2E">
      <w:pPr>
        <w:pStyle w:val="Nadpis3"/>
        <w:numPr>
          <w:ilvl w:val="0"/>
          <w:numId w:val="13"/>
        </w:numPr>
        <w:spacing w:before="120" w:after="120" w:line="240" w:lineRule="auto"/>
        <w:rPr>
          <w:rFonts w:ascii="Tahoma" w:hAnsi="Tahoma" w:cs="Tahoma"/>
          <w:sz w:val="22"/>
          <w:szCs w:val="22"/>
        </w:rPr>
      </w:pPr>
      <w:proofErr w:type="spellStart"/>
      <w:r>
        <w:rPr>
          <w:rFonts w:ascii="Tahoma" w:hAnsi="Tahoma" w:cs="Tahoma"/>
          <w:sz w:val="22"/>
          <w:szCs w:val="22"/>
        </w:rPr>
        <w:t>xxx</w:t>
      </w:r>
      <w:proofErr w:type="spellEnd"/>
      <w:r w:rsidR="00FE4613">
        <w:rPr>
          <w:rFonts w:ascii="Tahoma" w:hAnsi="Tahoma" w:cs="Tahoma"/>
          <w:sz w:val="22"/>
          <w:szCs w:val="22"/>
        </w:rPr>
        <w:t xml:space="preserve"> </w:t>
      </w:r>
      <w:proofErr w:type="spellStart"/>
      <w:r>
        <w:rPr>
          <w:rFonts w:ascii="Tahoma" w:hAnsi="Tahoma" w:cs="Tahoma"/>
          <w:sz w:val="22"/>
          <w:szCs w:val="22"/>
        </w:rPr>
        <w:t>xxxxxx</w:t>
      </w:r>
      <w:proofErr w:type="spellEnd"/>
      <w:r w:rsidR="00FE4613">
        <w:rPr>
          <w:rFonts w:ascii="Tahoma" w:hAnsi="Tahoma" w:cs="Tahoma"/>
          <w:sz w:val="22"/>
          <w:szCs w:val="22"/>
        </w:rPr>
        <w:t xml:space="preserve"> </w:t>
      </w:r>
      <w:proofErr w:type="spellStart"/>
      <w:r>
        <w:rPr>
          <w:rFonts w:ascii="Tahoma" w:hAnsi="Tahoma" w:cs="Tahoma"/>
          <w:sz w:val="22"/>
          <w:szCs w:val="22"/>
        </w:rPr>
        <w:t>xxxxxxxxxx</w:t>
      </w:r>
      <w:proofErr w:type="spellEnd"/>
    </w:p>
    <w:p w14:paraId="17CB59BD" w14:textId="7B4F9EE9" w:rsidR="008C13B1" w:rsidRPr="005B6ACD" w:rsidRDefault="00E113E8" w:rsidP="008C13B1">
      <w:pPr>
        <w:pStyle w:val="Nadpis3"/>
        <w:numPr>
          <w:ilvl w:val="0"/>
          <w:numId w:val="0"/>
        </w:numPr>
        <w:spacing w:before="120" w:after="120" w:line="240" w:lineRule="auto"/>
        <w:ind w:left="1440"/>
        <w:rPr>
          <w:rFonts w:ascii="Tahoma" w:hAnsi="Tahoma" w:cs="Tahoma"/>
          <w:sz w:val="22"/>
          <w:szCs w:val="22"/>
        </w:rPr>
      </w:pPr>
      <w:proofErr w:type="spellStart"/>
      <w:r>
        <w:rPr>
          <w:rFonts w:ascii="Tahoma" w:hAnsi="Tahoma" w:cs="Tahoma"/>
          <w:sz w:val="22"/>
          <w:szCs w:val="22"/>
        </w:rPr>
        <w:t>xxxxx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xxxxxxx</w:t>
      </w:r>
      <w:proofErr w:type="spellEnd"/>
      <w:r w:rsidRPr="005B6ACD">
        <w:rPr>
          <w:rFonts w:ascii="Tahoma" w:hAnsi="Tahoma" w:cs="Tahoma"/>
          <w:sz w:val="22"/>
          <w:szCs w:val="22"/>
        </w:rPr>
        <w:t xml:space="preserve"> </w:t>
      </w:r>
      <w:proofErr w:type="spellStart"/>
      <w:r>
        <w:rPr>
          <w:rFonts w:ascii="Tahoma" w:hAnsi="Tahoma" w:cs="Tahoma"/>
          <w:sz w:val="22"/>
          <w:szCs w:val="22"/>
        </w:rPr>
        <w:t>xxxxxxxxxxxxxxxxxx</w:t>
      </w:r>
      <w:proofErr w:type="spellEnd"/>
      <w:r w:rsidR="008C13B1" w:rsidRPr="005B6ACD">
        <w:rPr>
          <w:rFonts w:ascii="Tahoma" w:hAnsi="Tahoma" w:cs="Tahoma"/>
          <w:sz w:val="22"/>
          <w:szCs w:val="22"/>
        </w:rPr>
        <w:t xml:space="preserve">, </w:t>
      </w:r>
      <w:bookmarkStart w:id="9" w:name="_Hlk500417362"/>
      <w:bookmarkEnd w:id="9"/>
      <w:proofErr w:type="spellStart"/>
      <w:r>
        <w:rPr>
          <w:rFonts w:ascii="Tahoma" w:hAnsi="Tahoma" w:cs="Tahoma"/>
          <w:sz w:val="22"/>
          <w:szCs w:val="22"/>
        </w:rPr>
        <w:t>xx</w:t>
      </w:r>
      <w:proofErr w:type="spellEnd"/>
      <w:r w:rsidRPr="005B6ACD">
        <w:rPr>
          <w:rFonts w:ascii="Tahoma" w:hAnsi="Tahoma" w:cs="Tahoma"/>
          <w:sz w:val="22"/>
          <w:szCs w:val="22"/>
        </w:rPr>
        <w:t xml:space="preserve"> </w:t>
      </w:r>
      <w:proofErr w:type="spellStart"/>
      <w:r>
        <w:rPr>
          <w:rFonts w:ascii="Tahoma" w:hAnsi="Tahoma" w:cs="Tahoma"/>
          <w:sz w:val="22"/>
          <w:szCs w:val="22"/>
        </w:rPr>
        <w:t>xxxxxx</w:t>
      </w:r>
      <w:proofErr w:type="spellEnd"/>
      <w:r w:rsidRPr="005B6ACD">
        <w:rPr>
          <w:rFonts w:ascii="Tahoma" w:hAnsi="Tahoma" w:cs="Tahoma"/>
          <w:sz w:val="22"/>
          <w:szCs w:val="22"/>
        </w:rPr>
        <w:t xml:space="preserve"> </w:t>
      </w:r>
      <w:proofErr w:type="spellStart"/>
      <w:r>
        <w:rPr>
          <w:rFonts w:ascii="Tahoma" w:hAnsi="Tahoma" w:cs="Tahoma"/>
          <w:sz w:val="22"/>
          <w:szCs w:val="22"/>
        </w:rPr>
        <w:t>xxxxxxxxx</w:t>
      </w:r>
      <w:proofErr w:type="spellEnd"/>
      <w:r w:rsidRPr="005B6ACD">
        <w:rPr>
          <w:rFonts w:ascii="Tahoma" w:hAnsi="Tahoma" w:cs="Tahoma"/>
          <w:sz w:val="22"/>
          <w:szCs w:val="22"/>
        </w:rPr>
        <w:t xml:space="preserve"> </w:t>
      </w:r>
      <w:r>
        <w:rPr>
          <w:rFonts w:ascii="Tahoma" w:hAnsi="Tahoma" w:cs="Tahoma"/>
          <w:sz w:val="22"/>
          <w:szCs w:val="22"/>
        </w:rPr>
        <w:t>x</w:t>
      </w:r>
      <w:r w:rsidR="008C13B1" w:rsidRPr="005B6ACD">
        <w:rPr>
          <w:rFonts w:ascii="Tahoma" w:hAnsi="Tahoma" w:cs="Tahoma"/>
          <w:sz w:val="22"/>
          <w:szCs w:val="22"/>
        </w:rPr>
        <w:t> </w:t>
      </w:r>
      <w:proofErr w:type="spellStart"/>
      <w:r>
        <w:rPr>
          <w:rFonts w:ascii="Tahoma" w:hAnsi="Tahoma" w:cs="Tahoma"/>
          <w:sz w:val="22"/>
          <w:szCs w:val="22"/>
        </w:rPr>
        <w:t>xxxxxxxxxxx</w:t>
      </w:r>
      <w:proofErr w:type="spellEnd"/>
      <w:r w:rsidR="008C13B1" w:rsidRPr="005B6ACD">
        <w:rPr>
          <w:rFonts w:ascii="Tahoma" w:hAnsi="Tahoma" w:cs="Tahoma"/>
          <w:sz w:val="22"/>
          <w:szCs w:val="22"/>
        </w:rPr>
        <w:t>;</w:t>
      </w:r>
    </w:p>
    <w:p w14:paraId="6E0B0009" w14:textId="77777777" w:rsidR="00E113E8" w:rsidRPr="005B6ACD" w:rsidRDefault="00E113E8" w:rsidP="00E113E8">
      <w:pPr>
        <w:pStyle w:val="Nadpis3"/>
        <w:numPr>
          <w:ilvl w:val="0"/>
          <w:numId w:val="13"/>
        </w:numPr>
        <w:spacing w:before="120" w:after="120" w:line="240" w:lineRule="auto"/>
        <w:rPr>
          <w:rFonts w:ascii="Tahoma" w:hAnsi="Tahoma" w:cs="Tahoma"/>
          <w:sz w:val="22"/>
          <w:szCs w:val="22"/>
        </w:rPr>
      </w:pP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xxxxxx</w:t>
      </w:r>
      <w:proofErr w:type="spellEnd"/>
      <w:r>
        <w:rPr>
          <w:rFonts w:ascii="Tahoma" w:hAnsi="Tahoma" w:cs="Tahoma"/>
          <w:sz w:val="22"/>
          <w:szCs w:val="22"/>
        </w:rPr>
        <w:t xml:space="preserve"> </w:t>
      </w:r>
      <w:proofErr w:type="spellStart"/>
      <w:r>
        <w:rPr>
          <w:rFonts w:ascii="Tahoma" w:hAnsi="Tahoma" w:cs="Tahoma"/>
          <w:sz w:val="22"/>
          <w:szCs w:val="22"/>
        </w:rPr>
        <w:t>xxxxxxxxxx</w:t>
      </w:r>
      <w:proofErr w:type="spellEnd"/>
    </w:p>
    <w:p w14:paraId="47381402" w14:textId="270C667B" w:rsidR="008C13B1" w:rsidRPr="005B6ACD" w:rsidRDefault="00E113E8" w:rsidP="008C13B1">
      <w:pPr>
        <w:pStyle w:val="Nadpis3"/>
        <w:numPr>
          <w:ilvl w:val="0"/>
          <w:numId w:val="0"/>
        </w:numPr>
        <w:spacing w:before="120" w:after="120" w:line="240" w:lineRule="auto"/>
        <w:ind w:left="1440"/>
        <w:rPr>
          <w:rFonts w:ascii="Tahoma" w:hAnsi="Tahoma" w:cs="Tahoma"/>
          <w:sz w:val="22"/>
          <w:szCs w:val="22"/>
        </w:rPr>
      </w:pPr>
      <w:proofErr w:type="spellStart"/>
      <w:r>
        <w:rPr>
          <w:rFonts w:ascii="Tahoma" w:hAnsi="Tahoma" w:cs="Tahoma"/>
          <w:sz w:val="22"/>
          <w:szCs w:val="22"/>
        </w:rPr>
        <w:t>xxxxx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w:t>
      </w:r>
      <w:proofErr w:type="spellEnd"/>
      <w:r w:rsidRPr="005B6ACD">
        <w:rPr>
          <w:rFonts w:ascii="Tahoma" w:hAnsi="Tahoma" w:cs="Tahoma"/>
          <w:sz w:val="22"/>
          <w:szCs w:val="22"/>
        </w:rPr>
        <w:t xml:space="preserve"> </w:t>
      </w:r>
      <w:proofErr w:type="spellStart"/>
      <w:r>
        <w:rPr>
          <w:rFonts w:ascii="Tahoma" w:hAnsi="Tahoma" w:cs="Tahoma"/>
          <w:sz w:val="22"/>
          <w:szCs w:val="22"/>
        </w:rPr>
        <w:t>xxxx</w:t>
      </w:r>
      <w:proofErr w:type="spellEnd"/>
      <w:r w:rsidRPr="005B6ACD">
        <w:rPr>
          <w:rFonts w:ascii="Tahoma" w:hAnsi="Tahoma" w:cs="Tahoma"/>
          <w:sz w:val="22"/>
          <w:szCs w:val="22"/>
        </w:rPr>
        <w:t xml:space="preserve"> </w:t>
      </w:r>
      <w:proofErr w:type="spellStart"/>
      <w:r>
        <w:rPr>
          <w:rFonts w:ascii="Tahoma" w:hAnsi="Tahoma" w:cs="Tahoma"/>
          <w:sz w:val="22"/>
          <w:szCs w:val="22"/>
        </w:rPr>
        <w:t>xxxxxxx</w:t>
      </w:r>
      <w:proofErr w:type="spellEnd"/>
      <w:r w:rsidRPr="005B6ACD">
        <w:rPr>
          <w:rFonts w:ascii="Tahoma" w:hAnsi="Tahoma" w:cs="Tahoma"/>
          <w:sz w:val="22"/>
          <w:szCs w:val="22"/>
        </w:rPr>
        <w:t xml:space="preserve"> </w:t>
      </w:r>
      <w:proofErr w:type="spellStart"/>
      <w:r>
        <w:rPr>
          <w:rFonts w:ascii="Tahoma" w:hAnsi="Tahoma" w:cs="Tahoma"/>
          <w:sz w:val="22"/>
          <w:szCs w:val="22"/>
        </w:rPr>
        <w:t>xxxxxxxxxxxxxxxxxxxx</w:t>
      </w:r>
      <w:proofErr w:type="spellEnd"/>
      <w:r w:rsidR="008C13B1" w:rsidRPr="005B6ACD">
        <w:rPr>
          <w:rFonts w:ascii="Tahoma" w:hAnsi="Tahoma" w:cs="Tahoma"/>
          <w:sz w:val="22"/>
          <w:szCs w:val="22"/>
        </w:rPr>
        <w:t xml:space="preserve"> </w:t>
      </w:r>
      <w:bookmarkStart w:id="10" w:name="_Hlk500417369"/>
      <w:bookmarkEnd w:id="10"/>
      <w:proofErr w:type="spellStart"/>
      <w:r>
        <w:rPr>
          <w:rFonts w:ascii="Tahoma" w:hAnsi="Tahoma" w:cs="Tahoma"/>
          <w:sz w:val="22"/>
          <w:szCs w:val="22"/>
        </w:rPr>
        <w:t>xx</w:t>
      </w:r>
      <w:proofErr w:type="spellEnd"/>
      <w:r w:rsidRPr="005B6ACD">
        <w:rPr>
          <w:rFonts w:ascii="Tahoma" w:hAnsi="Tahoma" w:cs="Tahoma"/>
          <w:sz w:val="22"/>
          <w:szCs w:val="22"/>
        </w:rPr>
        <w:t xml:space="preserve"> </w:t>
      </w:r>
      <w:proofErr w:type="spellStart"/>
      <w:r>
        <w:rPr>
          <w:rFonts w:ascii="Tahoma" w:hAnsi="Tahoma" w:cs="Tahoma"/>
          <w:sz w:val="22"/>
          <w:szCs w:val="22"/>
        </w:rPr>
        <w:t>xxxxxx</w:t>
      </w:r>
      <w:proofErr w:type="spellEnd"/>
      <w:r w:rsidRPr="005B6ACD">
        <w:rPr>
          <w:rFonts w:ascii="Tahoma" w:hAnsi="Tahoma" w:cs="Tahoma"/>
          <w:sz w:val="22"/>
          <w:szCs w:val="22"/>
        </w:rPr>
        <w:t xml:space="preserve"> </w:t>
      </w:r>
      <w:proofErr w:type="spellStart"/>
      <w:r>
        <w:rPr>
          <w:rFonts w:ascii="Tahoma" w:hAnsi="Tahoma" w:cs="Tahoma"/>
          <w:sz w:val="22"/>
          <w:szCs w:val="22"/>
        </w:rPr>
        <w:t>xxxxxxxxxxx</w:t>
      </w:r>
      <w:proofErr w:type="spellEnd"/>
      <w:r w:rsidR="008C13B1" w:rsidRPr="005B6ACD">
        <w:rPr>
          <w:rFonts w:ascii="Tahoma" w:hAnsi="Tahoma" w:cs="Tahoma"/>
          <w:sz w:val="22"/>
          <w:szCs w:val="22"/>
        </w:rPr>
        <w:t>.</w:t>
      </w:r>
    </w:p>
    <w:p w14:paraId="586F1941" w14:textId="03A46382" w:rsidR="008C13B1" w:rsidRPr="005B6ACD" w:rsidRDefault="008C13B1" w:rsidP="000006F9">
      <w:pPr>
        <w:pStyle w:val="Tlotextu"/>
        <w:numPr>
          <w:ilvl w:val="0"/>
          <w:numId w:val="1"/>
        </w:numPr>
        <w:spacing w:before="240"/>
        <w:ind w:left="714" w:right="-425"/>
        <w:jc w:val="center"/>
        <w:rPr>
          <w:rFonts w:ascii="Tahoma" w:hAnsi="Tahoma" w:cs="Tahoma"/>
          <w:sz w:val="22"/>
          <w:szCs w:val="22"/>
          <w:lang w:val="cs-CZ"/>
        </w:rPr>
      </w:pPr>
    </w:p>
    <w:p w14:paraId="3928ABB4" w14:textId="77777777" w:rsidR="008C13B1" w:rsidRPr="005B6ACD" w:rsidRDefault="008C13B1" w:rsidP="008C13B1">
      <w:pPr>
        <w:pStyle w:val="Tlotextu"/>
        <w:keepNext/>
        <w:keepLines/>
        <w:widowControl/>
        <w:spacing w:after="120"/>
        <w:jc w:val="center"/>
        <w:rPr>
          <w:rFonts w:ascii="Tahoma" w:hAnsi="Tahoma" w:cs="Tahoma"/>
          <w:b/>
          <w:sz w:val="22"/>
          <w:szCs w:val="22"/>
          <w:lang w:val="cs-CZ"/>
        </w:rPr>
      </w:pPr>
      <w:r w:rsidRPr="005B6ACD">
        <w:rPr>
          <w:rFonts w:ascii="Tahoma" w:hAnsi="Tahoma" w:cs="Tahoma"/>
          <w:b/>
          <w:sz w:val="22"/>
          <w:szCs w:val="22"/>
          <w:lang w:val="cs-CZ"/>
        </w:rPr>
        <w:t>Ukončení smlouvy</w:t>
      </w:r>
    </w:p>
    <w:p w14:paraId="684FF11B" w14:textId="7A102A93" w:rsidR="008C13B1" w:rsidRPr="005B6ACD" w:rsidRDefault="008C13B1" w:rsidP="00526A2E">
      <w:pPr>
        <w:pStyle w:val="Nadpis3"/>
        <w:keepNext/>
        <w:keepLines/>
        <w:numPr>
          <w:ilvl w:val="0"/>
          <w:numId w:val="7"/>
        </w:numPr>
        <w:spacing w:before="120" w:after="120" w:line="240" w:lineRule="auto"/>
        <w:ind w:left="426"/>
        <w:rPr>
          <w:rFonts w:ascii="Tahoma" w:hAnsi="Tahoma" w:cs="Tahoma"/>
          <w:iCs/>
          <w:sz w:val="22"/>
          <w:szCs w:val="22"/>
        </w:rPr>
      </w:pPr>
      <w:r w:rsidRPr="005B6ACD">
        <w:rPr>
          <w:rFonts w:ascii="Tahoma" w:hAnsi="Tahoma" w:cs="Tahoma"/>
          <w:iCs/>
          <w:sz w:val="22"/>
          <w:szCs w:val="22"/>
        </w:rPr>
        <w:t xml:space="preserve">Smlouvu je možné ukončit vzájemnou dohodou smluvních stran nebo odstoupením od Smlouvy. </w:t>
      </w:r>
      <w:r w:rsidRPr="005B6ACD">
        <w:rPr>
          <w:rStyle w:val="Zkladntext2"/>
          <w:rFonts w:ascii="Tahoma" w:hAnsi="Tahoma" w:cs="Tahoma"/>
          <w:sz w:val="22"/>
          <w:szCs w:val="22"/>
        </w:rPr>
        <w:t>Bez ohledu na jiná ujednání této smlouvy, k</w:t>
      </w:r>
      <w:r w:rsidRPr="005B6ACD">
        <w:rPr>
          <w:rFonts w:ascii="Tahoma" w:hAnsi="Tahoma" w:cs="Tahoma"/>
          <w:sz w:val="22"/>
          <w:szCs w:val="22"/>
        </w:rPr>
        <w:t>aždá ze stran je oprávněna od této smlouvy odstoupit pouze v případě, že byla druhá smluvní strana na možnost odstoupení od smlouvy písemně upozorněna a taková smluvní str</w:t>
      </w:r>
      <w:r w:rsidR="00CA7686" w:rsidRPr="005B6ACD">
        <w:rPr>
          <w:rFonts w:ascii="Tahoma" w:hAnsi="Tahoma" w:cs="Tahoma"/>
          <w:sz w:val="22"/>
          <w:szCs w:val="22"/>
        </w:rPr>
        <w:t>ana nezjednala nápravu ani do 10</w:t>
      </w:r>
      <w:r w:rsidRPr="005B6ACD">
        <w:rPr>
          <w:rFonts w:ascii="Tahoma" w:hAnsi="Tahoma" w:cs="Tahoma"/>
          <w:sz w:val="22"/>
          <w:szCs w:val="22"/>
        </w:rPr>
        <w:t xml:space="preserve"> dnů ode dne doručení výzvy ke sjednání nápravy.</w:t>
      </w:r>
    </w:p>
    <w:p w14:paraId="5DE1750B" w14:textId="611A402C" w:rsidR="008C13B1" w:rsidRPr="005B6ACD" w:rsidRDefault="00CA7686" w:rsidP="00526A2E">
      <w:pPr>
        <w:pStyle w:val="Nadpis3"/>
        <w:numPr>
          <w:ilvl w:val="0"/>
          <w:numId w:val="7"/>
        </w:numPr>
        <w:spacing w:before="120" w:after="120" w:line="240" w:lineRule="auto"/>
        <w:ind w:left="426"/>
        <w:rPr>
          <w:rFonts w:ascii="Tahoma" w:hAnsi="Tahoma" w:cs="Tahoma"/>
          <w:iCs/>
          <w:sz w:val="22"/>
          <w:szCs w:val="22"/>
        </w:rPr>
      </w:pPr>
      <w:bookmarkStart w:id="11" w:name="_Ref496787376"/>
      <w:bookmarkEnd w:id="11"/>
      <w:r w:rsidRPr="005B6ACD">
        <w:rPr>
          <w:rFonts w:ascii="Tahoma" w:hAnsi="Tahoma" w:cs="Tahoma"/>
          <w:iCs/>
          <w:sz w:val="22"/>
          <w:szCs w:val="22"/>
        </w:rPr>
        <w:t>Obě smluvní strany jsou</w:t>
      </w:r>
      <w:r w:rsidR="008C13B1" w:rsidRPr="005B6ACD">
        <w:rPr>
          <w:rFonts w:ascii="Tahoma" w:hAnsi="Tahoma" w:cs="Tahoma"/>
          <w:iCs/>
          <w:sz w:val="22"/>
          <w:szCs w:val="22"/>
        </w:rPr>
        <w:t xml:space="preserve"> oprávněn</w:t>
      </w:r>
      <w:r w:rsidRPr="005B6ACD">
        <w:rPr>
          <w:rFonts w:ascii="Tahoma" w:hAnsi="Tahoma" w:cs="Tahoma"/>
          <w:iCs/>
          <w:sz w:val="22"/>
          <w:szCs w:val="22"/>
        </w:rPr>
        <w:t>y</w:t>
      </w:r>
      <w:r w:rsidR="008C13B1" w:rsidRPr="005B6ACD">
        <w:rPr>
          <w:rFonts w:ascii="Tahoma" w:hAnsi="Tahoma" w:cs="Tahoma"/>
          <w:iCs/>
          <w:sz w:val="22"/>
          <w:szCs w:val="22"/>
        </w:rPr>
        <w:t xml:space="preserve"> od Smlouvy odstoupit v případě pod</w:t>
      </w:r>
      <w:r w:rsidRPr="005B6ACD">
        <w:rPr>
          <w:rFonts w:ascii="Tahoma" w:hAnsi="Tahoma" w:cs="Tahoma"/>
          <w:iCs/>
          <w:sz w:val="22"/>
          <w:szCs w:val="22"/>
        </w:rPr>
        <w:t>statného porušení povinností druhé smluvní strany. Odstoupení</w:t>
      </w:r>
      <w:r w:rsidR="008C13B1" w:rsidRPr="005B6ACD">
        <w:rPr>
          <w:rFonts w:ascii="Tahoma" w:hAnsi="Tahoma" w:cs="Tahoma"/>
          <w:iCs/>
          <w:sz w:val="22"/>
          <w:szCs w:val="22"/>
        </w:rPr>
        <w:t xml:space="preserve"> musí být učiněno písemně a je účinné okamžikem jeho doručení druhé smluvní straně. Za podstatné porušení povinností se pro účely této Smlouvy považuje:</w:t>
      </w:r>
    </w:p>
    <w:p w14:paraId="2D5417D7" w14:textId="65167B80" w:rsidR="008C13B1" w:rsidRPr="005B6ACD" w:rsidRDefault="00CA7686" w:rsidP="00526A2E">
      <w:pPr>
        <w:pStyle w:val="Nadpis3"/>
        <w:numPr>
          <w:ilvl w:val="0"/>
          <w:numId w:val="14"/>
        </w:numPr>
        <w:spacing w:before="120" w:after="120" w:line="240" w:lineRule="auto"/>
        <w:ind w:left="1134"/>
        <w:rPr>
          <w:rFonts w:ascii="Tahoma" w:hAnsi="Tahoma" w:cs="Tahoma"/>
          <w:sz w:val="22"/>
          <w:szCs w:val="22"/>
        </w:rPr>
      </w:pPr>
      <w:r w:rsidRPr="005B6ACD">
        <w:rPr>
          <w:rFonts w:ascii="Tahoma" w:hAnsi="Tahoma" w:cs="Tahoma"/>
          <w:sz w:val="22"/>
          <w:szCs w:val="22"/>
        </w:rPr>
        <w:t>Neplní-li Zhotovitel opakovaně své povinnosti v rozporu s ustanoveními této smlouvy</w:t>
      </w:r>
      <w:r w:rsidR="008C13B1" w:rsidRPr="005B6ACD">
        <w:rPr>
          <w:rFonts w:ascii="Tahoma" w:hAnsi="Tahoma" w:cs="Tahoma"/>
          <w:sz w:val="22"/>
          <w:szCs w:val="22"/>
        </w:rPr>
        <w:t>;</w:t>
      </w:r>
    </w:p>
    <w:p w14:paraId="0E235BB7" w14:textId="05228CE1" w:rsidR="008C13B1" w:rsidRPr="005B6ACD" w:rsidRDefault="00CA7686" w:rsidP="00526A2E">
      <w:pPr>
        <w:pStyle w:val="Nadpis3"/>
        <w:numPr>
          <w:ilvl w:val="0"/>
          <w:numId w:val="14"/>
        </w:numPr>
        <w:spacing w:before="120" w:after="120" w:line="240" w:lineRule="auto"/>
        <w:ind w:left="1134"/>
        <w:rPr>
          <w:rFonts w:ascii="Tahoma" w:hAnsi="Tahoma" w:cs="Tahoma"/>
          <w:sz w:val="22"/>
          <w:szCs w:val="22"/>
        </w:rPr>
      </w:pPr>
      <w:r w:rsidRPr="005B6ACD">
        <w:rPr>
          <w:rFonts w:ascii="Tahoma" w:hAnsi="Tahoma" w:cs="Tahoma"/>
          <w:sz w:val="22"/>
          <w:szCs w:val="22"/>
        </w:rPr>
        <w:t>poruší-li Zhotovitel ustanovení této Smlouvy podstatným způsobem nebo hrubě poškodí dobré jméno Objednatele.</w:t>
      </w:r>
    </w:p>
    <w:p w14:paraId="065E9E08" w14:textId="77777777" w:rsidR="008C13B1" w:rsidRPr="005B6ACD" w:rsidRDefault="008C13B1" w:rsidP="00526A2E">
      <w:pPr>
        <w:pStyle w:val="Nadpis3"/>
        <w:numPr>
          <w:ilvl w:val="0"/>
          <w:numId w:val="7"/>
        </w:numPr>
        <w:spacing w:before="120" w:after="120" w:line="240" w:lineRule="auto"/>
        <w:ind w:left="426"/>
        <w:rPr>
          <w:rFonts w:ascii="Tahoma" w:hAnsi="Tahoma" w:cs="Tahoma"/>
          <w:iCs/>
          <w:sz w:val="22"/>
          <w:szCs w:val="22"/>
        </w:rPr>
      </w:pPr>
      <w:r w:rsidRPr="005B6ACD">
        <w:rPr>
          <w:rFonts w:ascii="Tahoma" w:hAnsi="Tahoma" w:cs="Tahoma"/>
          <w:iCs/>
          <w:sz w:val="22"/>
          <w:szCs w:val="22"/>
        </w:rPr>
        <w:t xml:space="preserve">Objednatel je oprávněn od Smlouvy odstoupit v případě, že v jejím plnění nelze pokračovat, aniž by byla porušena pravidla uvedená v § 222 ZZVZ, tj. aniž by Objednatel umožnil podstatnou změnu závazku z této Smlouvy. </w:t>
      </w:r>
    </w:p>
    <w:p w14:paraId="36C1F693" w14:textId="2ECBB1B9" w:rsidR="00A94827" w:rsidRDefault="008C13B1" w:rsidP="00526A2E">
      <w:pPr>
        <w:pStyle w:val="Nadpis3"/>
        <w:numPr>
          <w:ilvl w:val="0"/>
          <w:numId w:val="7"/>
        </w:numPr>
        <w:spacing w:before="120" w:after="120" w:line="240" w:lineRule="auto"/>
        <w:ind w:left="426"/>
        <w:rPr>
          <w:rFonts w:ascii="Tahoma" w:hAnsi="Tahoma" w:cs="Tahoma"/>
          <w:iCs/>
          <w:sz w:val="22"/>
          <w:szCs w:val="22"/>
        </w:rPr>
      </w:pPr>
      <w:r w:rsidRPr="005B6ACD">
        <w:rPr>
          <w:rFonts w:ascii="Tahoma" w:hAnsi="Tahoma" w:cs="Tahoma"/>
          <w:iCs/>
          <w:sz w:val="22"/>
          <w:szCs w:val="22"/>
        </w:rPr>
        <w:t>Účinky odstoupení od této Smlouvy nastanou okamžikem doručení písemného projevu vůle obsahujícího odstoupení od této Smlouvy druhé smluvní straně.</w:t>
      </w:r>
    </w:p>
    <w:p w14:paraId="576DBF9A" w14:textId="6998234F" w:rsidR="005B6ACD" w:rsidRDefault="005B6ACD" w:rsidP="005B6ACD">
      <w:pPr>
        <w:pStyle w:val="Nadpis3"/>
        <w:numPr>
          <w:ilvl w:val="0"/>
          <w:numId w:val="0"/>
        </w:numPr>
        <w:spacing w:before="120" w:after="120" w:line="240" w:lineRule="auto"/>
        <w:ind w:left="426"/>
        <w:rPr>
          <w:rFonts w:ascii="Tahoma" w:hAnsi="Tahoma" w:cs="Tahoma"/>
          <w:iCs/>
          <w:sz w:val="22"/>
          <w:szCs w:val="22"/>
        </w:rPr>
      </w:pPr>
    </w:p>
    <w:p w14:paraId="0C8F8570" w14:textId="78FED733" w:rsidR="00FE4613" w:rsidRDefault="00FE4613" w:rsidP="005B6ACD">
      <w:pPr>
        <w:pStyle w:val="Nadpis3"/>
        <w:numPr>
          <w:ilvl w:val="0"/>
          <w:numId w:val="0"/>
        </w:numPr>
        <w:spacing w:before="120" w:after="120" w:line="240" w:lineRule="auto"/>
        <w:ind w:left="426"/>
        <w:rPr>
          <w:rFonts w:ascii="Tahoma" w:hAnsi="Tahoma" w:cs="Tahoma"/>
          <w:iCs/>
          <w:sz w:val="22"/>
          <w:szCs w:val="22"/>
        </w:rPr>
      </w:pPr>
    </w:p>
    <w:p w14:paraId="795D37A3" w14:textId="77777777" w:rsidR="005B6ACD" w:rsidRPr="005B6ACD" w:rsidRDefault="005B6ACD" w:rsidP="005B6ACD">
      <w:pPr>
        <w:pStyle w:val="Nadpis3"/>
        <w:numPr>
          <w:ilvl w:val="0"/>
          <w:numId w:val="0"/>
        </w:numPr>
        <w:spacing w:before="120" w:after="120" w:line="240" w:lineRule="auto"/>
        <w:ind w:left="426"/>
        <w:rPr>
          <w:rFonts w:ascii="Tahoma" w:hAnsi="Tahoma" w:cs="Tahoma"/>
          <w:iCs/>
          <w:sz w:val="22"/>
          <w:szCs w:val="22"/>
        </w:rPr>
      </w:pPr>
    </w:p>
    <w:p w14:paraId="3634B84C" w14:textId="399E6C51" w:rsidR="008C13B1" w:rsidRPr="005B6ACD" w:rsidRDefault="008C13B1" w:rsidP="00D05933">
      <w:pPr>
        <w:pStyle w:val="Tlotextu"/>
        <w:numPr>
          <w:ilvl w:val="0"/>
          <w:numId w:val="1"/>
        </w:numPr>
        <w:spacing w:before="240"/>
        <w:ind w:left="714" w:right="-425"/>
        <w:jc w:val="center"/>
        <w:rPr>
          <w:rFonts w:ascii="Tahoma" w:hAnsi="Tahoma" w:cs="Tahoma"/>
          <w:b/>
          <w:sz w:val="22"/>
          <w:szCs w:val="22"/>
          <w:lang w:val="cs-CZ"/>
        </w:rPr>
      </w:pPr>
    </w:p>
    <w:p w14:paraId="1F8F1A19" w14:textId="77777777" w:rsidR="008C13B1" w:rsidRPr="005B6ACD" w:rsidRDefault="008C13B1" w:rsidP="008C13B1">
      <w:pPr>
        <w:pStyle w:val="Tlotextu"/>
        <w:spacing w:after="120"/>
        <w:jc w:val="center"/>
        <w:rPr>
          <w:rFonts w:ascii="Tahoma" w:hAnsi="Tahoma" w:cs="Tahoma"/>
          <w:b/>
          <w:sz w:val="22"/>
          <w:szCs w:val="22"/>
          <w:lang w:val="cs-CZ"/>
        </w:rPr>
      </w:pPr>
      <w:r w:rsidRPr="005B6ACD">
        <w:rPr>
          <w:rFonts w:ascii="Tahoma" w:hAnsi="Tahoma" w:cs="Tahoma"/>
          <w:b/>
          <w:sz w:val="22"/>
          <w:szCs w:val="22"/>
          <w:lang w:val="cs-CZ"/>
        </w:rPr>
        <w:t>Závěrečná ustanovení</w:t>
      </w:r>
    </w:p>
    <w:p w14:paraId="34DCF064" w14:textId="40378865" w:rsidR="008C13B1" w:rsidRPr="005B6ACD" w:rsidRDefault="00D96E56" w:rsidP="00526A2E">
      <w:pPr>
        <w:pStyle w:val="Nadpis3"/>
        <w:numPr>
          <w:ilvl w:val="0"/>
          <w:numId w:val="8"/>
        </w:numPr>
        <w:spacing w:before="120" w:after="120" w:line="240" w:lineRule="auto"/>
        <w:ind w:left="425"/>
        <w:rPr>
          <w:rFonts w:ascii="Tahoma" w:hAnsi="Tahoma" w:cs="Tahoma"/>
          <w:sz w:val="22"/>
          <w:szCs w:val="22"/>
        </w:rPr>
      </w:pPr>
      <w:r w:rsidRPr="005B6ACD">
        <w:rPr>
          <w:rFonts w:ascii="Tahoma" w:hAnsi="Tahoma" w:cs="Tahoma"/>
          <w:sz w:val="22"/>
          <w:szCs w:val="22"/>
        </w:rPr>
        <w:t>T</w:t>
      </w:r>
      <w:r w:rsidR="008C13B1" w:rsidRPr="005B6ACD">
        <w:rPr>
          <w:rFonts w:ascii="Tahoma" w:hAnsi="Tahoma" w:cs="Tahoma"/>
          <w:sz w:val="22"/>
          <w:szCs w:val="22"/>
        </w:rPr>
        <w:t>ato Smlouva nabývá platnosti dnem podpisu smluvními stranami a účinnosti dnem zveřejnění v registru smluv podle zákona o registru smluv.</w:t>
      </w:r>
    </w:p>
    <w:p w14:paraId="1AFEEB6C" w14:textId="548A3031" w:rsidR="008C13B1" w:rsidRPr="005B6ACD" w:rsidRDefault="008C13B1" w:rsidP="00526A2E">
      <w:pPr>
        <w:pStyle w:val="Nadpis3"/>
        <w:numPr>
          <w:ilvl w:val="0"/>
          <w:numId w:val="8"/>
        </w:numPr>
        <w:spacing w:before="120" w:after="120" w:line="240" w:lineRule="auto"/>
        <w:ind w:left="425"/>
        <w:rPr>
          <w:rFonts w:ascii="Tahoma" w:hAnsi="Tahoma" w:cs="Tahoma"/>
          <w:sz w:val="22"/>
          <w:szCs w:val="22"/>
        </w:rPr>
      </w:pPr>
      <w:r w:rsidRPr="005B6ACD">
        <w:rPr>
          <w:rFonts w:ascii="Tahoma" w:hAnsi="Tahoma" w:cs="Tahoma"/>
          <w:sz w:val="22"/>
          <w:szCs w:val="22"/>
        </w:rPr>
        <w:t>Práva a povinnosti výslovně neupravené touto Smlouvou se řídí ustanoveními příslušných právních předpisů.</w:t>
      </w:r>
    </w:p>
    <w:p w14:paraId="788178AA" w14:textId="77777777" w:rsidR="008C13B1" w:rsidRPr="005B6ACD" w:rsidRDefault="008C13B1" w:rsidP="00526A2E">
      <w:pPr>
        <w:pStyle w:val="Nadpis3"/>
        <w:numPr>
          <w:ilvl w:val="0"/>
          <w:numId w:val="8"/>
        </w:numPr>
        <w:spacing w:before="120" w:after="120" w:line="240" w:lineRule="auto"/>
        <w:ind w:left="425"/>
        <w:rPr>
          <w:rFonts w:ascii="Tahoma" w:hAnsi="Tahoma" w:cs="Tahoma"/>
          <w:sz w:val="22"/>
          <w:szCs w:val="22"/>
        </w:rPr>
      </w:pPr>
      <w:r w:rsidRPr="005B6ACD">
        <w:rPr>
          <w:rFonts w:ascii="Tahoma" w:hAnsi="Tahoma" w:cs="Tahoma"/>
          <w:sz w:val="22"/>
          <w:szCs w:val="22"/>
        </w:rPr>
        <w:t>Jakékoliv změny či doplnění této Smlouvy a jejích příloh je možné činit výhradně formou písemných a číselně označených dodatků schválených oběma smluvními stranami.</w:t>
      </w:r>
    </w:p>
    <w:p w14:paraId="19FF1A0E" w14:textId="77777777" w:rsidR="008C13B1" w:rsidRPr="005B6ACD" w:rsidRDefault="008C13B1" w:rsidP="00526A2E">
      <w:pPr>
        <w:pStyle w:val="Nadpis3"/>
        <w:numPr>
          <w:ilvl w:val="0"/>
          <w:numId w:val="8"/>
        </w:numPr>
        <w:spacing w:before="120" w:after="120" w:line="240" w:lineRule="auto"/>
        <w:ind w:left="425"/>
        <w:rPr>
          <w:rFonts w:ascii="Tahoma" w:hAnsi="Tahoma" w:cs="Tahoma"/>
          <w:sz w:val="22"/>
          <w:szCs w:val="22"/>
        </w:rPr>
      </w:pPr>
      <w:r w:rsidRPr="005B6ACD">
        <w:rPr>
          <w:rFonts w:ascii="Tahoma" w:hAnsi="Tahoma" w:cs="Tahoma"/>
          <w:sz w:val="22"/>
          <w:szCs w:val="22"/>
        </w:rPr>
        <w:t>Zhotovitel bez předchozího výslovného písemného souhlasu Objednatele nesmí postoupit ani převést jakákoliv práva či povinnosti vyplývající z této Smlouvy na jakoukoliv třetí osobu.</w:t>
      </w:r>
    </w:p>
    <w:p w14:paraId="6A974E25" w14:textId="02BB6598" w:rsidR="008C13B1" w:rsidRPr="005B6ACD" w:rsidRDefault="008C13B1" w:rsidP="00526A2E">
      <w:pPr>
        <w:pStyle w:val="Nadpis3"/>
        <w:numPr>
          <w:ilvl w:val="0"/>
          <w:numId w:val="8"/>
        </w:numPr>
        <w:spacing w:before="120" w:after="120" w:line="240" w:lineRule="auto"/>
        <w:ind w:left="425"/>
        <w:rPr>
          <w:rFonts w:ascii="Tahoma" w:hAnsi="Tahoma" w:cs="Tahoma"/>
          <w:sz w:val="22"/>
          <w:szCs w:val="22"/>
        </w:rPr>
      </w:pPr>
      <w:r w:rsidRPr="005B6ACD">
        <w:rPr>
          <w:rFonts w:ascii="Tahoma" w:hAnsi="Tahoma" w:cs="Tahoma"/>
          <w:sz w:val="22"/>
          <w:szCs w:val="22"/>
        </w:rPr>
        <w:t xml:space="preserve">Smlouva je vyhotovena ve </w:t>
      </w:r>
      <w:r w:rsidR="00CA7686" w:rsidRPr="005B6ACD">
        <w:rPr>
          <w:rFonts w:ascii="Tahoma" w:hAnsi="Tahoma" w:cs="Tahoma"/>
          <w:sz w:val="22"/>
          <w:szCs w:val="22"/>
        </w:rPr>
        <w:t xml:space="preserve">3 </w:t>
      </w:r>
      <w:r w:rsidRPr="005B6ACD">
        <w:rPr>
          <w:rFonts w:ascii="Tahoma" w:hAnsi="Tahoma" w:cs="Tahoma"/>
          <w:sz w:val="22"/>
          <w:szCs w:val="22"/>
        </w:rPr>
        <w:t>stej</w:t>
      </w:r>
      <w:r w:rsidR="00CA7686" w:rsidRPr="005B6ACD">
        <w:rPr>
          <w:rFonts w:ascii="Tahoma" w:hAnsi="Tahoma" w:cs="Tahoma"/>
          <w:sz w:val="22"/>
          <w:szCs w:val="22"/>
        </w:rPr>
        <w:t>nopisech s platností originálu, z nichž Objednatel obdrží</w:t>
      </w:r>
      <w:r w:rsidRPr="005B6ACD">
        <w:rPr>
          <w:rFonts w:ascii="Tahoma" w:hAnsi="Tahoma" w:cs="Tahoma"/>
          <w:sz w:val="22"/>
          <w:szCs w:val="22"/>
        </w:rPr>
        <w:t xml:space="preserve"> dv</w:t>
      </w:r>
      <w:r w:rsidR="00CA7686" w:rsidRPr="005B6ACD">
        <w:rPr>
          <w:rFonts w:ascii="Tahoma" w:hAnsi="Tahoma" w:cs="Tahoma"/>
          <w:sz w:val="22"/>
          <w:szCs w:val="22"/>
        </w:rPr>
        <w:t>a</w:t>
      </w:r>
      <w:r w:rsidRPr="005B6ACD">
        <w:rPr>
          <w:rFonts w:ascii="Tahoma" w:hAnsi="Tahoma" w:cs="Tahoma"/>
          <w:sz w:val="22"/>
          <w:szCs w:val="22"/>
        </w:rPr>
        <w:t xml:space="preserve"> exemplář</w:t>
      </w:r>
      <w:r w:rsidR="00CA7686" w:rsidRPr="005B6ACD">
        <w:rPr>
          <w:rFonts w:ascii="Tahoma" w:hAnsi="Tahoma" w:cs="Tahoma"/>
          <w:sz w:val="22"/>
          <w:szCs w:val="22"/>
        </w:rPr>
        <w:t>e a Zhotovitel jeden</w:t>
      </w:r>
      <w:r w:rsidRPr="005B6ACD">
        <w:rPr>
          <w:rFonts w:ascii="Tahoma" w:hAnsi="Tahoma" w:cs="Tahoma"/>
          <w:sz w:val="22"/>
          <w:szCs w:val="22"/>
        </w:rPr>
        <w:t>.</w:t>
      </w:r>
    </w:p>
    <w:p w14:paraId="499DD116" w14:textId="77777777" w:rsidR="008C13B1" w:rsidRPr="005B6ACD" w:rsidRDefault="008C13B1" w:rsidP="00526A2E">
      <w:pPr>
        <w:pStyle w:val="Nadpis3"/>
        <w:numPr>
          <w:ilvl w:val="0"/>
          <w:numId w:val="8"/>
        </w:numPr>
        <w:spacing w:before="120" w:after="120" w:line="240" w:lineRule="auto"/>
        <w:ind w:left="425"/>
        <w:rPr>
          <w:rFonts w:ascii="Tahoma" w:hAnsi="Tahoma" w:cs="Tahoma"/>
          <w:sz w:val="22"/>
          <w:szCs w:val="22"/>
        </w:rPr>
      </w:pPr>
      <w:r w:rsidRPr="005B6ACD">
        <w:rPr>
          <w:rFonts w:ascii="Tahoma" w:hAnsi="Tahoma" w:cs="Tahoma"/>
          <w:sz w:val="22"/>
          <w:szCs w:val="22"/>
        </w:rPr>
        <w:t>Smluvní strany prohlašují, že si tuto Smlouvu přečetly, s jejím obsahem souhlasí a že byla sepsána na základě jejich pravé a svobodné vůle, a na důkaz toho připojují své podpisy.</w:t>
      </w:r>
    </w:p>
    <w:p w14:paraId="4A1D3D38" w14:textId="77777777" w:rsidR="00A94827" w:rsidRPr="005B6ACD" w:rsidRDefault="00A94827" w:rsidP="00A94827">
      <w:pPr>
        <w:pStyle w:val="Nadpis3"/>
        <w:numPr>
          <w:ilvl w:val="0"/>
          <w:numId w:val="0"/>
        </w:numPr>
        <w:spacing w:before="120" w:after="120" w:line="240" w:lineRule="auto"/>
        <w:ind w:left="65"/>
        <w:rPr>
          <w:rFonts w:ascii="Tahoma" w:hAnsi="Tahoma" w:cs="Tahoma"/>
          <w:sz w:val="22"/>
          <w:szCs w:val="22"/>
        </w:rPr>
      </w:pPr>
    </w:p>
    <w:p w14:paraId="466B0532" w14:textId="77777777" w:rsidR="008C13B1" w:rsidRPr="005B6ACD" w:rsidRDefault="008C13B1" w:rsidP="00526A2E">
      <w:pPr>
        <w:pStyle w:val="Tlotextu"/>
        <w:numPr>
          <w:ilvl w:val="0"/>
          <w:numId w:val="18"/>
        </w:numPr>
        <w:spacing w:before="240"/>
        <w:ind w:right="-283"/>
        <w:rPr>
          <w:rFonts w:ascii="Tahoma" w:hAnsi="Tahoma" w:cs="Tahoma"/>
          <w:sz w:val="22"/>
          <w:szCs w:val="22"/>
          <w:lang w:val="cs-CZ"/>
        </w:rPr>
      </w:pPr>
    </w:p>
    <w:p w14:paraId="12B31E97" w14:textId="77777777" w:rsidR="008C13B1" w:rsidRPr="005B6ACD" w:rsidRDefault="008C13B1" w:rsidP="00CA7686">
      <w:pPr>
        <w:pStyle w:val="Zkladntext"/>
        <w:spacing w:after="120"/>
        <w:jc w:val="center"/>
        <w:rPr>
          <w:rFonts w:ascii="Tahoma" w:hAnsi="Tahoma" w:cs="Tahoma"/>
          <w:sz w:val="22"/>
          <w:szCs w:val="22"/>
        </w:rPr>
      </w:pPr>
      <w:r w:rsidRPr="005B6ACD">
        <w:rPr>
          <w:rFonts w:ascii="Tahoma" w:hAnsi="Tahoma" w:cs="Tahoma"/>
          <w:b/>
          <w:sz w:val="22"/>
          <w:szCs w:val="22"/>
        </w:rPr>
        <w:t>Přílohy 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8C13B1" w:rsidRPr="005B6ACD" w14:paraId="39194496" w14:textId="77777777" w:rsidTr="009E27AA">
        <w:tc>
          <w:tcPr>
            <w:tcW w:w="1555" w:type="dxa"/>
          </w:tcPr>
          <w:p w14:paraId="7CA94F02" w14:textId="359F7446" w:rsidR="008C13B1" w:rsidRPr="005B6ACD" w:rsidRDefault="008C13B1" w:rsidP="00566735">
            <w:pPr>
              <w:rPr>
                <w:rFonts w:ascii="Tahoma" w:hAnsi="Tahoma" w:cs="Tahoma"/>
                <w:b/>
                <w:sz w:val="22"/>
                <w:szCs w:val="22"/>
              </w:rPr>
            </w:pPr>
            <w:r w:rsidRPr="005B6ACD">
              <w:rPr>
                <w:rFonts w:ascii="Tahoma" w:hAnsi="Tahoma" w:cs="Tahoma"/>
                <w:b/>
                <w:sz w:val="22"/>
                <w:szCs w:val="22"/>
              </w:rPr>
              <w:t xml:space="preserve">Příloha č. </w:t>
            </w:r>
            <w:r w:rsidR="00566735" w:rsidRPr="005B6ACD">
              <w:rPr>
                <w:rFonts w:ascii="Tahoma" w:hAnsi="Tahoma" w:cs="Tahoma"/>
                <w:b/>
                <w:sz w:val="22"/>
                <w:szCs w:val="22"/>
              </w:rPr>
              <w:t>1</w:t>
            </w:r>
          </w:p>
        </w:tc>
        <w:tc>
          <w:tcPr>
            <w:tcW w:w="7507" w:type="dxa"/>
          </w:tcPr>
          <w:p w14:paraId="0648FCDC" w14:textId="418F19DA" w:rsidR="008C13B1" w:rsidRPr="005B6ACD" w:rsidRDefault="00A24C36" w:rsidP="009E27AA">
            <w:pPr>
              <w:jc w:val="both"/>
              <w:rPr>
                <w:rFonts w:ascii="Tahoma" w:hAnsi="Tahoma" w:cs="Tahoma"/>
                <w:sz w:val="22"/>
                <w:szCs w:val="22"/>
              </w:rPr>
            </w:pPr>
            <w:r w:rsidRPr="005B6ACD">
              <w:rPr>
                <w:rFonts w:ascii="Tahoma" w:hAnsi="Tahoma" w:cs="Tahoma"/>
                <w:sz w:val="22"/>
                <w:szCs w:val="22"/>
              </w:rPr>
              <w:t>Seznam poddodavatelů</w:t>
            </w:r>
          </w:p>
        </w:tc>
      </w:tr>
      <w:tr w:rsidR="00536791" w:rsidRPr="005B6ACD" w14:paraId="67E521CC" w14:textId="77777777" w:rsidTr="009E27AA">
        <w:tc>
          <w:tcPr>
            <w:tcW w:w="1555" w:type="dxa"/>
          </w:tcPr>
          <w:p w14:paraId="4BA509FA" w14:textId="5C4E79F5" w:rsidR="00536791" w:rsidRPr="005B6ACD" w:rsidRDefault="00536791" w:rsidP="00566735">
            <w:pPr>
              <w:rPr>
                <w:rFonts w:ascii="Tahoma" w:hAnsi="Tahoma" w:cs="Tahoma"/>
                <w:b/>
                <w:sz w:val="22"/>
                <w:szCs w:val="22"/>
              </w:rPr>
            </w:pPr>
            <w:r w:rsidRPr="005B6ACD">
              <w:rPr>
                <w:rFonts w:ascii="Tahoma" w:hAnsi="Tahoma" w:cs="Tahoma"/>
                <w:b/>
                <w:sz w:val="22"/>
                <w:szCs w:val="22"/>
              </w:rPr>
              <w:t>Příloha č. 2</w:t>
            </w:r>
          </w:p>
        </w:tc>
        <w:tc>
          <w:tcPr>
            <w:tcW w:w="7507" w:type="dxa"/>
          </w:tcPr>
          <w:p w14:paraId="157C9823" w14:textId="59D58CD4" w:rsidR="00536791" w:rsidRPr="005B6ACD" w:rsidRDefault="00CA7686" w:rsidP="00CA7686">
            <w:pPr>
              <w:jc w:val="both"/>
              <w:rPr>
                <w:rFonts w:ascii="Tahoma" w:hAnsi="Tahoma" w:cs="Tahoma"/>
                <w:sz w:val="22"/>
                <w:szCs w:val="22"/>
              </w:rPr>
            </w:pPr>
            <w:r w:rsidRPr="005B6ACD">
              <w:rPr>
                <w:rFonts w:ascii="Tahoma" w:hAnsi="Tahoma" w:cs="Tahoma"/>
                <w:sz w:val="22"/>
                <w:szCs w:val="22"/>
              </w:rPr>
              <w:t>Předpokládaný harmonogram</w:t>
            </w:r>
            <w:r w:rsidR="00536791" w:rsidRPr="005B6ACD">
              <w:rPr>
                <w:rFonts w:ascii="Tahoma" w:eastAsia="Tahoma" w:hAnsi="Tahoma" w:cs="Tahoma"/>
                <w:color w:val="000000"/>
                <w:sz w:val="22"/>
                <w:szCs w:val="22"/>
              </w:rPr>
              <w:t xml:space="preserve"> </w:t>
            </w:r>
          </w:p>
        </w:tc>
      </w:tr>
      <w:tr w:rsidR="00A24C36" w:rsidRPr="005B6ACD" w14:paraId="7DBDD9DA" w14:textId="77777777" w:rsidTr="009E27AA">
        <w:tc>
          <w:tcPr>
            <w:tcW w:w="1555" w:type="dxa"/>
          </w:tcPr>
          <w:p w14:paraId="0D385F0D" w14:textId="775B68A4" w:rsidR="00A24C36" w:rsidRPr="005B6ACD" w:rsidRDefault="00A24C36" w:rsidP="00566735">
            <w:pPr>
              <w:rPr>
                <w:rFonts w:ascii="Tahoma" w:hAnsi="Tahoma" w:cs="Tahoma"/>
                <w:b/>
                <w:sz w:val="22"/>
                <w:szCs w:val="22"/>
              </w:rPr>
            </w:pPr>
            <w:r w:rsidRPr="005B6ACD">
              <w:rPr>
                <w:rFonts w:ascii="Tahoma" w:hAnsi="Tahoma" w:cs="Tahoma"/>
                <w:b/>
                <w:sz w:val="22"/>
                <w:szCs w:val="22"/>
              </w:rPr>
              <w:t>Příloha č. 3</w:t>
            </w:r>
          </w:p>
        </w:tc>
        <w:tc>
          <w:tcPr>
            <w:tcW w:w="7507" w:type="dxa"/>
          </w:tcPr>
          <w:p w14:paraId="46A331E4" w14:textId="798A1686" w:rsidR="00A24C36" w:rsidRPr="005B6ACD" w:rsidRDefault="00A24C36" w:rsidP="00CA7686">
            <w:pPr>
              <w:jc w:val="both"/>
              <w:rPr>
                <w:rFonts w:ascii="Tahoma" w:hAnsi="Tahoma" w:cs="Tahoma"/>
                <w:sz w:val="22"/>
                <w:szCs w:val="22"/>
              </w:rPr>
            </w:pPr>
            <w:r w:rsidRPr="005B6ACD">
              <w:rPr>
                <w:rFonts w:ascii="Tahoma" w:eastAsia="Tahoma" w:hAnsi="Tahoma" w:cs="Tahoma"/>
                <w:color w:val="000000"/>
                <w:sz w:val="22"/>
                <w:szCs w:val="22"/>
              </w:rPr>
              <w:t>Technické zadání</w:t>
            </w:r>
          </w:p>
        </w:tc>
      </w:tr>
    </w:tbl>
    <w:p w14:paraId="5351853A" w14:textId="77777777" w:rsidR="008C13B1" w:rsidRPr="005B6ACD" w:rsidRDefault="008C13B1" w:rsidP="008C13B1">
      <w:pPr>
        <w:pStyle w:val="Tlotextu"/>
        <w:jc w:val="both"/>
        <w:rPr>
          <w:rFonts w:ascii="Tahoma" w:hAnsi="Tahoma" w:cs="Tahoma"/>
          <w:sz w:val="22"/>
          <w:szCs w:val="22"/>
          <w:lang w:val="cs-CZ"/>
        </w:rPr>
      </w:pPr>
    </w:p>
    <w:p w14:paraId="6EFE4BE2" w14:textId="77777777" w:rsidR="00D27AEA" w:rsidRPr="005B6ACD" w:rsidRDefault="00D27AEA" w:rsidP="008C13B1">
      <w:pPr>
        <w:pStyle w:val="Tlotextu"/>
        <w:jc w:val="both"/>
        <w:rPr>
          <w:rFonts w:ascii="Tahoma" w:hAnsi="Tahoma" w:cs="Tahoma"/>
          <w:sz w:val="22"/>
          <w:szCs w:val="22"/>
          <w:lang w:val="cs-CZ"/>
        </w:rPr>
      </w:pPr>
    </w:p>
    <w:tbl>
      <w:tblPr>
        <w:tblW w:w="0" w:type="auto"/>
        <w:tblBorders>
          <w:top w:val="nil"/>
          <w:left w:val="nil"/>
          <w:bottom w:val="nil"/>
          <w:right w:val="nil"/>
          <w:insideH w:val="nil"/>
          <w:insideV w:val="nil"/>
        </w:tblBorders>
        <w:tblLook w:val="04A0" w:firstRow="1" w:lastRow="0" w:firstColumn="1" w:lastColumn="0" w:noHBand="0" w:noVBand="1"/>
      </w:tblPr>
      <w:tblGrid>
        <w:gridCol w:w="3933"/>
        <w:gridCol w:w="1024"/>
        <w:gridCol w:w="4107"/>
      </w:tblGrid>
      <w:tr w:rsidR="008C13B1" w:rsidRPr="005B6ACD" w14:paraId="0E9B6FB6" w14:textId="77777777" w:rsidTr="00643959">
        <w:trPr>
          <w:trHeight w:val="411"/>
        </w:trPr>
        <w:tc>
          <w:tcPr>
            <w:tcW w:w="3933" w:type="dxa"/>
            <w:tcBorders>
              <w:top w:val="nil"/>
              <w:left w:val="nil"/>
              <w:bottom w:val="nil"/>
              <w:right w:val="nil"/>
            </w:tcBorders>
            <w:shd w:val="clear" w:color="auto" w:fill="auto"/>
          </w:tcPr>
          <w:p w14:paraId="7B4F38B1" w14:textId="77777777" w:rsidR="008C13B1" w:rsidRPr="005B6ACD" w:rsidRDefault="008C13B1" w:rsidP="009E27AA">
            <w:pPr>
              <w:spacing w:line="240" w:lineRule="auto"/>
              <w:rPr>
                <w:rFonts w:ascii="Tahoma" w:hAnsi="Tahoma" w:cs="Tahoma"/>
                <w:color w:val="000000"/>
              </w:rPr>
            </w:pPr>
            <w:r w:rsidRPr="005B6ACD">
              <w:rPr>
                <w:rFonts w:ascii="Tahoma" w:hAnsi="Tahoma" w:cs="Tahoma"/>
                <w:color w:val="000000"/>
              </w:rPr>
              <w:t>V Praze dne</w:t>
            </w:r>
          </w:p>
        </w:tc>
        <w:tc>
          <w:tcPr>
            <w:tcW w:w="1024" w:type="dxa"/>
            <w:tcBorders>
              <w:top w:val="nil"/>
              <w:left w:val="nil"/>
              <w:bottom w:val="nil"/>
              <w:right w:val="nil"/>
            </w:tcBorders>
            <w:shd w:val="clear" w:color="auto" w:fill="auto"/>
          </w:tcPr>
          <w:p w14:paraId="293ECC39" w14:textId="77777777" w:rsidR="008C13B1" w:rsidRPr="005B6ACD" w:rsidRDefault="008C13B1" w:rsidP="009E27AA">
            <w:pPr>
              <w:spacing w:line="240" w:lineRule="auto"/>
              <w:jc w:val="right"/>
              <w:rPr>
                <w:rFonts w:ascii="Tahoma" w:hAnsi="Tahoma" w:cs="Tahoma"/>
                <w:color w:val="000000"/>
              </w:rPr>
            </w:pPr>
          </w:p>
        </w:tc>
        <w:tc>
          <w:tcPr>
            <w:tcW w:w="4107" w:type="dxa"/>
            <w:tcBorders>
              <w:top w:val="nil"/>
              <w:left w:val="nil"/>
              <w:bottom w:val="nil"/>
              <w:right w:val="nil"/>
            </w:tcBorders>
            <w:shd w:val="clear" w:color="auto" w:fill="auto"/>
          </w:tcPr>
          <w:p w14:paraId="692D6C2A" w14:textId="47C1DE12" w:rsidR="008C13B1" w:rsidRPr="005B6ACD" w:rsidRDefault="008C13B1" w:rsidP="00B054EA">
            <w:pPr>
              <w:spacing w:line="240" w:lineRule="auto"/>
              <w:rPr>
                <w:rFonts w:ascii="Tahoma" w:hAnsi="Tahoma" w:cs="Tahoma"/>
                <w:color w:val="000000"/>
              </w:rPr>
            </w:pPr>
            <w:r w:rsidRPr="005B6ACD">
              <w:rPr>
                <w:rFonts w:ascii="Tahoma" w:hAnsi="Tahoma" w:cs="Tahoma"/>
                <w:color w:val="000000"/>
              </w:rPr>
              <w:t xml:space="preserve">V </w:t>
            </w:r>
            <w:r w:rsidR="008A5D2B">
              <w:rPr>
                <w:rFonts w:ascii="Tahoma" w:hAnsi="Tahoma" w:cs="Tahoma"/>
                <w:color w:val="000000"/>
              </w:rPr>
              <w:t>Praze</w:t>
            </w:r>
            <w:r w:rsidRPr="005B6ACD">
              <w:rPr>
                <w:rFonts w:ascii="Tahoma" w:hAnsi="Tahoma" w:cs="Tahoma"/>
                <w:color w:val="000000"/>
              </w:rPr>
              <w:t xml:space="preserve"> dne</w:t>
            </w:r>
            <w:r w:rsidR="008A5D2B">
              <w:rPr>
                <w:rFonts w:ascii="Tahoma" w:hAnsi="Tahoma" w:cs="Tahoma"/>
                <w:color w:val="000000"/>
              </w:rPr>
              <w:t xml:space="preserve"> </w:t>
            </w:r>
          </w:p>
        </w:tc>
      </w:tr>
      <w:tr w:rsidR="008C13B1" w:rsidRPr="005B6ACD" w14:paraId="7C690BC6" w14:textId="77777777" w:rsidTr="00643959">
        <w:trPr>
          <w:trHeight w:val="712"/>
        </w:trPr>
        <w:tc>
          <w:tcPr>
            <w:tcW w:w="3933" w:type="dxa"/>
            <w:tcBorders>
              <w:top w:val="nil"/>
              <w:left w:val="nil"/>
              <w:bottom w:val="single" w:sz="4" w:space="0" w:color="00000A"/>
              <w:right w:val="nil"/>
            </w:tcBorders>
            <w:shd w:val="clear" w:color="auto" w:fill="auto"/>
          </w:tcPr>
          <w:p w14:paraId="7C195488" w14:textId="77777777" w:rsidR="008C13B1" w:rsidRPr="005B6ACD" w:rsidRDefault="008C13B1" w:rsidP="009E27AA">
            <w:pPr>
              <w:spacing w:line="240" w:lineRule="auto"/>
              <w:rPr>
                <w:rFonts w:ascii="Tahoma" w:hAnsi="Tahoma" w:cs="Tahoma"/>
                <w:color w:val="000000"/>
              </w:rPr>
            </w:pPr>
          </w:p>
          <w:p w14:paraId="72CCE72E" w14:textId="77777777" w:rsidR="008C13B1" w:rsidRPr="005B6ACD" w:rsidRDefault="008C13B1" w:rsidP="009E27AA">
            <w:pPr>
              <w:spacing w:line="240" w:lineRule="auto"/>
              <w:rPr>
                <w:rFonts w:ascii="Tahoma" w:hAnsi="Tahoma" w:cs="Tahoma"/>
                <w:color w:val="000000"/>
              </w:rPr>
            </w:pPr>
          </w:p>
        </w:tc>
        <w:tc>
          <w:tcPr>
            <w:tcW w:w="1024" w:type="dxa"/>
            <w:tcBorders>
              <w:top w:val="nil"/>
              <w:left w:val="nil"/>
              <w:bottom w:val="nil"/>
              <w:right w:val="nil"/>
            </w:tcBorders>
            <w:shd w:val="clear" w:color="auto" w:fill="auto"/>
          </w:tcPr>
          <w:p w14:paraId="39CDC0A1" w14:textId="77777777" w:rsidR="008C13B1" w:rsidRPr="005B6ACD" w:rsidRDefault="008C13B1" w:rsidP="009E27AA">
            <w:pPr>
              <w:spacing w:line="240" w:lineRule="auto"/>
              <w:rPr>
                <w:rFonts w:ascii="Tahoma" w:hAnsi="Tahoma" w:cs="Tahoma"/>
                <w:color w:val="000000"/>
              </w:rPr>
            </w:pPr>
          </w:p>
        </w:tc>
        <w:tc>
          <w:tcPr>
            <w:tcW w:w="4107" w:type="dxa"/>
            <w:tcBorders>
              <w:top w:val="nil"/>
              <w:left w:val="nil"/>
              <w:bottom w:val="single" w:sz="4" w:space="0" w:color="00000A"/>
              <w:right w:val="nil"/>
            </w:tcBorders>
            <w:shd w:val="clear" w:color="auto" w:fill="auto"/>
          </w:tcPr>
          <w:p w14:paraId="2563B024" w14:textId="77777777" w:rsidR="008C13B1" w:rsidRPr="005B6ACD" w:rsidRDefault="008C13B1" w:rsidP="009E27AA">
            <w:pPr>
              <w:spacing w:line="240" w:lineRule="auto"/>
              <w:jc w:val="center"/>
              <w:rPr>
                <w:rFonts w:ascii="Tahoma" w:hAnsi="Tahoma" w:cs="Tahoma"/>
                <w:i/>
                <w:color w:val="000000"/>
              </w:rPr>
            </w:pPr>
          </w:p>
        </w:tc>
      </w:tr>
      <w:tr w:rsidR="008C13B1" w:rsidRPr="005B6ACD" w14:paraId="095E4F32" w14:textId="77777777" w:rsidTr="00643959">
        <w:trPr>
          <w:trHeight w:val="1298"/>
        </w:trPr>
        <w:tc>
          <w:tcPr>
            <w:tcW w:w="3933" w:type="dxa"/>
            <w:tcBorders>
              <w:top w:val="single" w:sz="4" w:space="0" w:color="00000A"/>
              <w:left w:val="nil"/>
              <w:bottom w:val="nil"/>
              <w:right w:val="nil"/>
            </w:tcBorders>
            <w:shd w:val="clear" w:color="auto" w:fill="auto"/>
          </w:tcPr>
          <w:p w14:paraId="64F59BB2" w14:textId="0C7CF5B8" w:rsidR="008C13B1" w:rsidRPr="005B6ACD" w:rsidRDefault="00A55928" w:rsidP="009E27AA">
            <w:pPr>
              <w:spacing w:line="240" w:lineRule="auto"/>
              <w:jc w:val="center"/>
              <w:rPr>
                <w:rFonts w:ascii="Tahoma" w:hAnsi="Tahoma" w:cs="Tahoma"/>
              </w:rPr>
            </w:pPr>
            <w:r w:rsidRPr="005B6ACD">
              <w:rPr>
                <w:rFonts w:ascii="Tahoma" w:hAnsi="Tahoma" w:cs="Tahoma"/>
              </w:rPr>
              <w:t>Prof. PhDr. Michal Stehlík, Ph.D.</w:t>
            </w:r>
          </w:p>
          <w:p w14:paraId="3D62E3BD" w14:textId="0763E4DA" w:rsidR="008C13B1" w:rsidRPr="005B6ACD" w:rsidRDefault="00A55928" w:rsidP="009E27AA">
            <w:pPr>
              <w:spacing w:line="240" w:lineRule="auto"/>
              <w:jc w:val="center"/>
              <w:rPr>
                <w:rFonts w:ascii="Tahoma" w:hAnsi="Tahoma" w:cs="Tahoma"/>
              </w:rPr>
            </w:pPr>
            <w:r w:rsidRPr="005B6ACD">
              <w:rPr>
                <w:rFonts w:ascii="Tahoma" w:hAnsi="Tahoma" w:cs="Tahoma"/>
              </w:rPr>
              <w:t>N</w:t>
            </w:r>
            <w:r w:rsidR="000F578A" w:rsidRPr="005B6ACD">
              <w:rPr>
                <w:rFonts w:ascii="Tahoma" w:hAnsi="Tahoma" w:cs="Tahoma"/>
              </w:rPr>
              <w:t>áměstek</w:t>
            </w:r>
            <w:r w:rsidRPr="005B6ACD">
              <w:rPr>
                <w:rFonts w:ascii="Tahoma" w:hAnsi="Tahoma" w:cs="Tahoma"/>
              </w:rPr>
              <w:t xml:space="preserve"> pro sbírkotvornou a výstavní činnost</w:t>
            </w:r>
            <w:r w:rsidR="000F578A" w:rsidRPr="005B6ACD">
              <w:rPr>
                <w:rFonts w:ascii="Tahoma" w:hAnsi="Tahoma" w:cs="Tahoma"/>
              </w:rPr>
              <w:t xml:space="preserve"> </w:t>
            </w:r>
          </w:p>
          <w:p w14:paraId="15C7AEF7" w14:textId="77777777" w:rsidR="008C13B1" w:rsidRPr="005B6ACD" w:rsidRDefault="008C13B1" w:rsidP="009E27AA">
            <w:pPr>
              <w:spacing w:line="240" w:lineRule="auto"/>
              <w:jc w:val="center"/>
              <w:rPr>
                <w:rFonts w:ascii="Tahoma" w:hAnsi="Tahoma" w:cs="Tahoma"/>
                <w:color w:val="000000"/>
              </w:rPr>
            </w:pPr>
            <w:r w:rsidRPr="005B6ACD">
              <w:rPr>
                <w:rFonts w:ascii="Tahoma" w:hAnsi="Tahoma" w:cs="Tahoma"/>
              </w:rPr>
              <w:t>(Objednatel)</w:t>
            </w:r>
          </w:p>
        </w:tc>
        <w:tc>
          <w:tcPr>
            <w:tcW w:w="1024" w:type="dxa"/>
            <w:tcBorders>
              <w:top w:val="nil"/>
              <w:left w:val="nil"/>
              <w:bottom w:val="nil"/>
              <w:right w:val="nil"/>
            </w:tcBorders>
            <w:shd w:val="clear" w:color="auto" w:fill="auto"/>
          </w:tcPr>
          <w:p w14:paraId="28900363" w14:textId="77777777" w:rsidR="008C13B1" w:rsidRPr="005B6ACD" w:rsidRDefault="008C13B1" w:rsidP="009E27AA">
            <w:pPr>
              <w:spacing w:line="240" w:lineRule="auto"/>
              <w:jc w:val="center"/>
              <w:rPr>
                <w:rFonts w:ascii="Tahoma" w:hAnsi="Tahoma" w:cs="Tahoma"/>
                <w:color w:val="000000"/>
              </w:rPr>
            </w:pPr>
          </w:p>
        </w:tc>
        <w:tc>
          <w:tcPr>
            <w:tcW w:w="4107" w:type="dxa"/>
            <w:tcBorders>
              <w:top w:val="single" w:sz="4" w:space="0" w:color="00000A"/>
              <w:left w:val="nil"/>
              <w:bottom w:val="nil"/>
              <w:right w:val="nil"/>
            </w:tcBorders>
            <w:shd w:val="clear" w:color="auto" w:fill="auto"/>
          </w:tcPr>
          <w:p w14:paraId="37DEB5A5" w14:textId="099DA6A7" w:rsidR="008C13B1" w:rsidRPr="005B6ACD" w:rsidRDefault="008A5D2B" w:rsidP="009E27AA">
            <w:pPr>
              <w:spacing w:line="240" w:lineRule="auto"/>
              <w:jc w:val="center"/>
              <w:rPr>
                <w:rFonts w:ascii="Tahoma" w:hAnsi="Tahoma" w:cs="Tahoma"/>
                <w:color w:val="000000"/>
                <w:highlight w:val="yellow"/>
              </w:rPr>
            </w:pPr>
            <w:r>
              <w:rPr>
                <w:rFonts w:ascii="Tahoma" w:hAnsi="Tahoma" w:cs="Tahoma"/>
              </w:rPr>
              <w:t>Audiolight service s.r.o.</w:t>
            </w:r>
          </w:p>
          <w:p w14:paraId="35A3F499" w14:textId="77777777" w:rsidR="008A5D2B" w:rsidRDefault="008A5D2B" w:rsidP="009E27AA">
            <w:pPr>
              <w:spacing w:line="240" w:lineRule="auto"/>
              <w:jc w:val="center"/>
              <w:rPr>
                <w:rFonts w:ascii="Tahoma" w:hAnsi="Tahoma" w:cs="Tahoma"/>
                <w:color w:val="000000"/>
              </w:rPr>
            </w:pPr>
            <w:r>
              <w:rPr>
                <w:rFonts w:ascii="Tahoma" w:hAnsi="Tahoma" w:cs="Tahoma"/>
                <w:color w:val="000000"/>
              </w:rPr>
              <w:t xml:space="preserve">Bc. Viktor Haissinger  </w:t>
            </w:r>
          </w:p>
          <w:p w14:paraId="23F03747" w14:textId="77777777" w:rsidR="008A5D2B" w:rsidRDefault="008A5D2B" w:rsidP="009E27AA">
            <w:pPr>
              <w:spacing w:line="240" w:lineRule="auto"/>
              <w:jc w:val="center"/>
              <w:rPr>
                <w:rFonts w:ascii="Tahoma" w:hAnsi="Tahoma" w:cs="Tahoma"/>
                <w:color w:val="000000"/>
              </w:rPr>
            </w:pPr>
            <w:r>
              <w:rPr>
                <w:rFonts w:ascii="Tahoma" w:hAnsi="Tahoma" w:cs="Tahoma"/>
                <w:color w:val="000000"/>
              </w:rPr>
              <w:t>Jednatel</w:t>
            </w:r>
          </w:p>
          <w:p w14:paraId="75EB5C1F" w14:textId="70EBDFA9" w:rsidR="008C13B1" w:rsidRPr="005B6ACD" w:rsidRDefault="008C13B1" w:rsidP="009E27AA">
            <w:pPr>
              <w:spacing w:line="240" w:lineRule="auto"/>
              <w:jc w:val="center"/>
              <w:rPr>
                <w:rFonts w:ascii="Tahoma" w:hAnsi="Tahoma" w:cs="Tahoma"/>
                <w:color w:val="000000"/>
              </w:rPr>
            </w:pPr>
            <w:r w:rsidRPr="005B6ACD">
              <w:rPr>
                <w:rFonts w:ascii="Tahoma" w:hAnsi="Tahoma" w:cs="Tahoma"/>
                <w:color w:val="000000"/>
              </w:rPr>
              <w:t xml:space="preserve"> (Zhotovitel)</w:t>
            </w:r>
          </w:p>
          <w:p w14:paraId="613A01A7" w14:textId="77777777" w:rsidR="008C13B1" w:rsidRPr="005B6ACD" w:rsidRDefault="008C13B1" w:rsidP="009E27AA">
            <w:pPr>
              <w:spacing w:line="240" w:lineRule="auto"/>
              <w:jc w:val="center"/>
              <w:rPr>
                <w:rFonts w:ascii="Tahoma" w:hAnsi="Tahoma" w:cs="Tahoma"/>
                <w:color w:val="000000"/>
              </w:rPr>
            </w:pPr>
          </w:p>
        </w:tc>
      </w:tr>
    </w:tbl>
    <w:p w14:paraId="02DF33E0" w14:textId="77777777" w:rsidR="00E113E8" w:rsidRDefault="00E113E8" w:rsidP="00D27AEA">
      <w:pPr>
        <w:sectPr w:rsidR="00E113E8" w:rsidSect="00DE54CF">
          <w:footerReference w:type="default" r:id="rId8"/>
          <w:pgSz w:w="11900" w:h="16820"/>
          <w:pgMar w:top="1134" w:right="1418" w:bottom="1134" w:left="1418" w:header="709" w:footer="709" w:gutter="0"/>
          <w:cols w:space="720"/>
          <w:formProt w:val="0"/>
          <w:docGrid w:linePitch="360" w:charSpace="-2049"/>
        </w:sectPr>
      </w:pPr>
    </w:p>
    <w:p w14:paraId="7E19BC9E" w14:textId="77777777" w:rsidR="00E113E8" w:rsidRPr="00927CAE" w:rsidRDefault="00E113E8" w:rsidP="00E113E8">
      <w:pPr>
        <w:spacing w:after="240"/>
        <w:jc w:val="center"/>
        <w:rPr>
          <w:rStyle w:val="Nzevknihy"/>
          <w:rFonts w:ascii="Tahoma" w:hAnsi="Tahoma" w:cs="Tahoma"/>
          <w:smallCaps w:val="0"/>
          <w:sz w:val="20"/>
          <w:szCs w:val="20"/>
        </w:rPr>
      </w:pPr>
      <w:r w:rsidRPr="00927CAE">
        <w:rPr>
          <w:rStyle w:val="Nzevknihy"/>
          <w:rFonts w:ascii="Tahoma" w:hAnsi="Tahoma" w:cs="Tahoma"/>
          <w:sz w:val="20"/>
          <w:szCs w:val="20"/>
        </w:rPr>
        <w:lastRenderedPageBreak/>
        <w:t>SEZNAM PODDODAVATELŮ, KTEŘÍ SE BUDOU PODÍLET NA PLNĚNÍ VEŘEJNÉ ZAKÁZKY</w:t>
      </w:r>
    </w:p>
    <w:p w14:paraId="3C66048A" w14:textId="77777777" w:rsidR="00E113E8" w:rsidRPr="00927CAE" w:rsidRDefault="00E113E8" w:rsidP="00E113E8">
      <w:pPr>
        <w:jc w:val="center"/>
        <w:rPr>
          <w:rFonts w:ascii="Tahoma" w:hAnsi="Tahoma" w:cs="Tahoma"/>
          <w:b/>
          <w:sz w:val="20"/>
          <w:szCs w:val="20"/>
        </w:rPr>
      </w:pPr>
      <w:r w:rsidRPr="00927CAE">
        <w:rPr>
          <w:rFonts w:ascii="Tahoma" w:hAnsi="Tahoma" w:cs="Tahoma"/>
          <w:sz w:val="20"/>
          <w:szCs w:val="20"/>
        </w:rPr>
        <w:t xml:space="preserve">Pro účely podání </w:t>
      </w:r>
      <w:r w:rsidRPr="00030A7B">
        <w:rPr>
          <w:rFonts w:ascii="Tahoma" w:hAnsi="Tahoma" w:cs="Tahoma"/>
          <w:sz w:val="20"/>
          <w:szCs w:val="20"/>
        </w:rPr>
        <w:t xml:space="preserve">nabídky do zadávacího řízení na veřejnou zakázku s názvem </w:t>
      </w:r>
      <w:r w:rsidRPr="00030A7B">
        <w:rPr>
          <w:rFonts w:ascii="Tahoma" w:hAnsi="Tahoma" w:cs="Tahoma"/>
          <w:b/>
          <w:sz w:val="20"/>
          <w:szCs w:val="20"/>
        </w:rPr>
        <w:t>„</w:t>
      </w:r>
      <w:r w:rsidRPr="007B6AD9">
        <w:rPr>
          <w:b/>
        </w:rPr>
        <w:t>Zajištění zobrazovací, světelné a zvukové techniky a souvisejících služeb pro realizaci projekce k 205. výročí založení Národního muzea v Panteonu Historické budovy</w:t>
      </w:r>
      <w:r w:rsidRPr="00030A7B">
        <w:rPr>
          <w:rFonts w:ascii="Tahoma" w:hAnsi="Tahoma" w:cs="Tahoma"/>
          <w:b/>
          <w:sz w:val="20"/>
          <w:szCs w:val="20"/>
        </w:rPr>
        <w:t>“</w:t>
      </w:r>
      <w:r w:rsidRPr="00030A7B">
        <w:rPr>
          <w:rFonts w:ascii="Tahoma" w:hAnsi="Tahoma" w:cs="Tahoma"/>
          <w:sz w:val="20"/>
          <w:szCs w:val="20"/>
        </w:rPr>
        <w:t xml:space="preserve">, </w:t>
      </w:r>
      <w:r w:rsidRPr="00927CAE">
        <w:rPr>
          <w:rFonts w:ascii="Tahoma" w:hAnsi="Tahoma" w:cs="Tahoma"/>
          <w:sz w:val="20"/>
          <w:szCs w:val="20"/>
        </w:rPr>
        <w:t xml:space="preserve">vyhlášené zadavatelem </w:t>
      </w:r>
      <w:r w:rsidRPr="00927CAE">
        <w:rPr>
          <w:rFonts w:ascii="Tahoma" w:hAnsi="Tahoma" w:cs="Tahoma"/>
          <w:b/>
          <w:bCs/>
          <w:color w:val="000000"/>
          <w:sz w:val="20"/>
          <w:szCs w:val="20"/>
          <w:u w:color="000000"/>
        </w:rPr>
        <w:t>NÁRODNÍ MUZEUM</w:t>
      </w:r>
      <w:r w:rsidRPr="00927CAE">
        <w:rPr>
          <w:rFonts w:ascii="Tahoma" w:hAnsi="Tahoma" w:cs="Tahoma"/>
          <w:sz w:val="20"/>
          <w:szCs w:val="20"/>
          <w:shd w:val="clear" w:color="auto" w:fill="FFFFFF"/>
        </w:rPr>
        <w:t xml:space="preserve">, IČO: </w:t>
      </w:r>
      <w:r w:rsidRPr="00927CAE">
        <w:rPr>
          <w:rFonts w:ascii="Tahoma" w:hAnsi="Tahoma" w:cs="Tahoma"/>
          <w:color w:val="000000"/>
          <w:sz w:val="20"/>
          <w:szCs w:val="20"/>
          <w:u w:color="000000"/>
        </w:rPr>
        <w:t>000 23 272</w:t>
      </w:r>
      <w:r w:rsidRPr="00927CAE">
        <w:rPr>
          <w:rFonts w:ascii="Tahoma" w:hAnsi="Tahoma" w:cs="Tahoma"/>
          <w:sz w:val="20"/>
          <w:szCs w:val="20"/>
          <w:shd w:val="clear" w:color="auto" w:fill="FFFFFF"/>
        </w:rPr>
        <w:t xml:space="preserve">, se sídlem </w:t>
      </w:r>
      <w:r w:rsidRPr="00927CAE">
        <w:rPr>
          <w:rFonts w:ascii="Tahoma" w:hAnsi="Tahoma" w:cs="Tahoma"/>
          <w:color w:val="000000"/>
          <w:sz w:val="20"/>
          <w:szCs w:val="20"/>
          <w:u w:color="000000"/>
        </w:rPr>
        <w:t>Václavské náměstí 68, 11</w:t>
      </w:r>
      <w:r>
        <w:rPr>
          <w:rFonts w:ascii="Tahoma" w:hAnsi="Tahoma" w:cs="Tahoma"/>
          <w:color w:val="000000"/>
          <w:sz w:val="20"/>
          <w:szCs w:val="20"/>
          <w:u w:color="000000"/>
        </w:rPr>
        <w:t>0</w:t>
      </w:r>
      <w:r w:rsidRPr="00927CAE">
        <w:rPr>
          <w:rFonts w:ascii="Tahoma" w:hAnsi="Tahoma" w:cs="Tahoma"/>
          <w:color w:val="000000"/>
          <w:sz w:val="20"/>
          <w:szCs w:val="20"/>
          <w:u w:color="000000"/>
        </w:rPr>
        <w:t xml:space="preserve"> </w:t>
      </w:r>
      <w:r>
        <w:rPr>
          <w:rFonts w:ascii="Tahoma" w:hAnsi="Tahoma" w:cs="Tahoma"/>
          <w:color w:val="000000"/>
          <w:sz w:val="20"/>
          <w:szCs w:val="20"/>
          <w:u w:color="000000"/>
        </w:rPr>
        <w:t>00</w:t>
      </w:r>
      <w:r w:rsidRPr="00927CAE">
        <w:rPr>
          <w:rFonts w:ascii="Tahoma" w:hAnsi="Tahoma" w:cs="Tahoma"/>
          <w:color w:val="000000"/>
          <w:sz w:val="20"/>
          <w:szCs w:val="20"/>
          <w:u w:color="000000"/>
        </w:rPr>
        <w:t xml:space="preserve"> Praha 1</w:t>
      </w:r>
      <w:r w:rsidRPr="00927CAE">
        <w:rPr>
          <w:rFonts w:ascii="Tahoma" w:hAnsi="Tahoma" w:cs="Tahoma"/>
          <w:sz w:val="20"/>
          <w:szCs w:val="20"/>
        </w:rPr>
        <w:t>.</w:t>
      </w:r>
    </w:p>
    <w:p w14:paraId="30C907D0" w14:textId="77777777" w:rsidR="00E113E8" w:rsidRPr="00927CAE" w:rsidRDefault="00E113E8" w:rsidP="00E113E8">
      <w:pPr>
        <w:autoSpaceDE w:val="0"/>
        <w:autoSpaceDN w:val="0"/>
        <w:adjustRightInd w:val="0"/>
        <w:spacing w:after="0"/>
        <w:jc w:val="center"/>
        <w:rPr>
          <w:rFonts w:ascii="Tahoma" w:hAnsi="Tahoma" w:cs="Tahoma"/>
          <w:b/>
          <w:bCs/>
          <w:color w:val="000000"/>
          <w:sz w:val="20"/>
          <w:szCs w:val="20"/>
        </w:rPr>
      </w:pPr>
    </w:p>
    <w:p w14:paraId="2B3D7CB2" w14:textId="77777777" w:rsidR="00E113E8" w:rsidRPr="00927CAE" w:rsidRDefault="00E113E8" w:rsidP="00E113E8">
      <w:pPr>
        <w:spacing w:after="0"/>
        <w:jc w:val="center"/>
        <w:rPr>
          <w:rFonts w:ascii="Tahoma" w:hAnsi="Tahoma" w:cs="Tahoma"/>
          <w:b/>
          <w:bCs/>
          <w:color w:val="000000"/>
          <w:sz w:val="20"/>
          <w:szCs w:val="20"/>
        </w:rPr>
      </w:pPr>
      <w:r>
        <w:rPr>
          <w:noProof/>
        </w:rPr>
        <mc:AlternateContent>
          <mc:Choice Requires="wps">
            <w:drawing>
              <wp:anchor distT="0" distB="0" distL="114300" distR="114300" simplePos="0" relativeHeight="251659264" behindDoc="0" locked="0" layoutInCell="1" allowOverlap="1" wp14:anchorId="6CC85C39" wp14:editId="5D86DD82">
                <wp:simplePos x="0" y="0"/>
                <wp:positionH relativeFrom="column">
                  <wp:posOffset>1857375</wp:posOffset>
                </wp:positionH>
                <wp:positionV relativeFrom="paragraph">
                  <wp:posOffset>13970</wp:posOffset>
                </wp:positionV>
                <wp:extent cx="1828800" cy="1828800"/>
                <wp:effectExtent l="0" t="990600" r="0" b="1007745"/>
                <wp:wrapNone/>
                <wp:docPr id="1" name="Textové pole 1"/>
                <wp:cNvGraphicFramePr/>
                <a:graphic xmlns:a="http://schemas.openxmlformats.org/drawingml/2006/main">
                  <a:graphicData uri="http://schemas.microsoft.com/office/word/2010/wordprocessingShape">
                    <wps:wsp>
                      <wps:cNvSpPr txBox="1"/>
                      <wps:spPr>
                        <a:xfrm rot="20140531">
                          <a:off x="0" y="0"/>
                          <a:ext cx="1828800" cy="1828800"/>
                        </a:xfrm>
                        <a:prstGeom prst="rect">
                          <a:avLst/>
                        </a:prstGeom>
                        <a:noFill/>
                        <a:ln>
                          <a:noFill/>
                        </a:ln>
                      </wps:spPr>
                      <wps:txbx>
                        <w:txbxContent>
                          <w:p w14:paraId="37C76BD6" w14:textId="77777777" w:rsidR="00E113E8" w:rsidRPr="00653C6A" w:rsidRDefault="00E113E8" w:rsidP="00E113E8">
                            <w:pPr>
                              <w:spacing w:after="0"/>
                              <w:jc w:val="center"/>
                              <w:rPr>
                                <w:rFonts w:ascii="Tahoma" w:hAnsi="Tahoma" w:cs="Tahoma"/>
                                <w:b/>
                                <w:color w:val="E5B8B7" w:themeColor="accent2" w:themeTint="66"/>
                                <w:sz w:val="72"/>
                                <w:szCs w:val="72"/>
                                <w14:textOutline w14:w="11112" w14:cap="flat" w14:cmpd="sng" w14:algn="ctr">
                                  <w14:solidFill>
                                    <w14:schemeClr w14:val="accent2"/>
                                  </w14:solidFill>
                                  <w14:prstDash w14:val="solid"/>
                                  <w14:round/>
                                </w14:textOutline>
                              </w:rPr>
                            </w:pPr>
                            <w:r>
                              <w:rPr>
                                <w:rFonts w:ascii="Tahoma" w:hAnsi="Tahoma" w:cs="Tahoma"/>
                                <w:b/>
                                <w:color w:val="E5B8B7" w:themeColor="accent2" w:themeTint="66"/>
                                <w:sz w:val="72"/>
                                <w:szCs w:val="72"/>
                                <w14:textOutline w14:w="11112" w14:cap="flat" w14:cmpd="sng" w14:algn="ctr">
                                  <w14:solidFill>
                                    <w14:schemeClr w14:val="accent2"/>
                                  </w14:solidFill>
                                  <w14:prstDash w14:val="solid"/>
                                  <w14:round/>
                                </w14:textOutline>
                              </w:rPr>
                              <w:t xml:space="preserve">Nemáme </w:t>
                            </w:r>
                            <w:proofErr w:type="spellStart"/>
                            <w:r>
                              <w:rPr>
                                <w:rFonts w:ascii="Tahoma" w:hAnsi="Tahoma" w:cs="Tahoma"/>
                                <w:b/>
                                <w:color w:val="E5B8B7" w:themeColor="accent2" w:themeTint="66"/>
                                <w:sz w:val="72"/>
                                <w:szCs w:val="72"/>
                                <w14:textOutline w14:w="11112" w14:cap="flat" w14:cmpd="sng" w14:algn="ctr">
                                  <w14:solidFill>
                                    <w14:schemeClr w14:val="accent2"/>
                                  </w14:solidFill>
                                  <w14:prstDash w14:val="solid"/>
                                  <w14:round/>
                                </w14:textOutline>
                              </w:rPr>
                              <w:t>poddavatele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C85C39" id="_x0000_t202" coordsize="21600,21600" o:spt="202" path="m,l,21600r21600,l21600,xe">
                <v:stroke joinstyle="miter"/>
                <v:path gradientshapeok="t" o:connecttype="rect"/>
              </v:shapetype>
              <v:shape id="Textové pole 1" o:spid="_x0000_s1026" type="#_x0000_t202" style="position:absolute;left:0;text-align:left;margin-left:146.25pt;margin-top:1.1pt;width:2in;height:2in;rotation:-1594129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" filled="f" stroked="f">
                <v:textbox style="mso-fit-shape-to-text:t">
                  <w:txbxContent>
                    <w:p w14:paraId="37C76BD6" w14:textId="77777777" w:rsidR="00E113E8" w:rsidRPr="00653C6A" w:rsidRDefault="00E113E8" w:rsidP="00E113E8">
                      <w:pPr>
                        <w:spacing w:after="0"/>
                        <w:jc w:val="center"/>
                        <w:rPr>
                          <w:rFonts w:ascii="Tahoma" w:hAnsi="Tahoma" w:cs="Tahoma"/>
                          <w:b/>
                          <w:color w:val="E5B8B7" w:themeColor="accent2" w:themeTint="66"/>
                          <w:sz w:val="72"/>
                          <w:szCs w:val="72"/>
                          <w14:textOutline w14:w="11112" w14:cap="flat" w14:cmpd="sng" w14:algn="ctr">
                            <w14:solidFill>
                              <w14:schemeClr w14:val="accent2"/>
                            </w14:solidFill>
                            <w14:prstDash w14:val="solid"/>
                            <w14:round/>
                          </w14:textOutline>
                        </w:rPr>
                      </w:pPr>
                      <w:r>
                        <w:rPr>
                          <w:rFonts w:ascii="Tahoma" w:hAnsi="Tahoma" w:cs="Tahoma"/>
                          <w:b/>
                          <w:color w:val="E5B8B7" w:themeColor="accent2" w:themeTint="66"/>
                          <w:sz w:val="72"/>
                          <w:szCs w:val="72"/>
                          <w14:textOutline w14:w="11112" w14:cap="flat" w14:cmpd="sng" w14:algn="ctr">
                            <w14:solidFill>
                              <w14:schemeClr w14:val="accent2"/>
                            </w14:solidFill>
                            <w14:prstDash w14:val="solid"/>
                            <w14:round/>
                          </w14:textOutline>
                        </w:rPr>
                        <w:t xml:space="preserve">Nemáme </w:t>
                      </w:r>
                      <w:proofErr w:type="spellStart"/>
                      <w:r>
                        <w:rPr>
                          <w:rFonts w:ascii="Tahoma" w:hAnsi="Tahoma" w:cs="Tahoma"/>
                          <w:b/>
                          <w:color w:val="E5B8B7" w:themeColor="accent2" w:themeTint="66"/>
                          <w:sz w:val="72"/>
                          <w:szCs w:val="72"/>
                          <w14:textOutline w14:w="11112" w14:cap="flat" w14:cmpd="sng" w14:algn="ctr">
                            <w14:solidFill>
                              <w14:schemeClr w14:val="accent2"/>
                            </w14:solidFill>
                            <w14:prstDash w14:val="solid"/>
                            <w14:round/>
                          </w14:textOutline>
                        </w:rPr>
                        <w:t>poddavatele</w:t>
                      </w:r>
                      <w:proofErr w:type="spellEnd"/>
                    </w:p>
                  </w:txbxContent>
                </v:textbox>
              </v:shape>
            </w:pict>
          </mc:Fallback>
        </mc:AlternateContent>
      </w:r>
      <w:r w:rsidRPr="00927CAE">
        <w:rPr>
          <w:rFonts w:ascii="Tahoma" w:hAnsi="Tahoma" w:cs="Tahoma"/>
          <w:b/>
          <w:bCs/>
          <w:color w:val="000000"/>
          <w:sz w:val="20"/>
          <w:szCs w:val="20"/>
        </w:rPr>
        <w:t>Čestné prohlášení</w:t>
      </w:r>
    </w:p>
    <w:p w14:paraId="70E5931A" w14:textId="77777777" w:rsidR="00E113E8" w:rsidRPr="00927CAE" w:rsidRDefault="00E113E8" w:rsidP="00E113E8">
      <w:pPr>
        <w:spacing w:after="0"/>
        <w:rPr>
          <w:rFonts w:ascii="Tahoma" w:hAnsi="Tahoma" w:cs="Tahoma"/>
          <w:color w:val="000000"/>
          <w:sz w:val="20"/>
          <w:szCs w:val="20"/>
        </w:rPr>
      </w:pPr>
    </w:p>
    <w:p w14:paraId="32492F80" w14:textId="77777777" w:rsidR="00E113E8" w:rsidRPr="00927CAE" w:rsidRDefault="00E113E8" w:rsidP="00E113E8">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Účastník zadávacího řízení:</w:t>
      </w:r>
    </w:p>
    <w:p w14:paraId="3CB0206F" w14:textId="77777777" w:rsidR="00E113E8" w:rsidRPr="00927CAE" w:rsidRDefault="00E113E8" w:rsidP="00E113E8">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obchodní firma / jméno a příjmení</w:t>
      </w:r>
      <w:r w:rsidRPr="00927CAE">
        <w:rPr>
          <w:rStyle w:val="dn"/>
          <w:rFonts w:ascii="Tahoma" w:hAnsi="Tahoma" w:cs="Tahoma"/>
          <w:iCs/>
          <w:color w:val="000000"/>
          <w:sz w:val="20"/>
          <w:szCs w:val="20"/>
          <w:u w:color="000000"/>
          <w:vertAlign w:val="superscript"/>
        </w:rPr>
        <w:footnoteReference w:id="2"/>
      </w:r>
      <w:r>
        <w:rPr>
          <w:rStyle w:val="dn"/>
          <w:rFonts w:ascii="Tahoma" w:hAnsi="Tahoma" w:cs="Tahoma"/>
          <w:iCs/>
          <w:color w:val="000000"/>
          <w:sz w:val="20"/>
          <w:szCs w:val="20"/>
          <w:u w:color="000000"/>
        </w:rPr>
        <w:t xml:space="preserve"> </w:t>
      </w:r>
      <w:r w:rsidRPr="00653C6A">
        <w:rPr>
          <w:rFonts w:ascii="Tahoma" w:hAnsi="Tahoma" w:cs="Tahoma"/>
          <w:sz w:val="20"/>
          <w:szCs w:val="20"/>
          <w:highlight w:val="yellow"/>
        </w:rPr>
        <w:t>[DOPLNÍ DODAVATEL]</w:t>
      </w:r>
    </w:p>
    <w:p w14:paraId="4BD9217C" w14:textId="77777777" w:rsidR="00E113E8" w:rsidRPr="00927CAE" w:rsidRDefault="00E113E8" w:rsidP="00E113E8">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se sídlem / trvale bytem</w:t>
      </w:r>
      <w:r>
        <w:rPr>
          <w:rStyle w:val="dn"/>
          <w:rFonts w:ascii="Tahoma" w:hAnsi="Tahoma" w:cs="Tahoma"/>
          <w:color w:val="000000"/>
          <w:sz w:val="20"/>
          <w:szCs w:val="20"/>
          <w:u w:color="000000"/>
        </w:rPr>
        <w:t xml:space="preserve"> </w:t>
      </w:r>
      <w:r w:rsidRPr="00927CAE">
        <w:rPr>
          <w:rFonts w:ascii="Tahoma" w:hAnsi="Tahoma" w:cs="Tahoma"/>
          <w:sz w:val="20"/>
          <w:szCs w:val="20"/>
          <w:highlight w:val="yellow"/>
          <w:lang w:val="en-US"/>
        </w:rPr>
        <w:t>[DOPLNÍ DODAVATEL]</w:t>
      </w:r>
    </w:p>
    <w:p w14:paraId="63E65FBF" w14:textId="77777777" w:rsidR="00E113E8" w:rsidRPr="00927CAE" w:rsidRDefault="00E113E8" w:rsidP="00E113E8">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IČO </w:t>
      </w:r>
      <w:r w:rsidRPr="00653C6A">
        <w:rPr>
          <w:rFonts w:ascii="Tahoma" w:hAnsi="Tahoma" w:cs="Tahoma"/>
          <w:sz w:val="20"/>
          <w:szCs w:val="20"/>
          <w:highlight w:val="yellow"/>
        </w:rPr>
        <w:t>[DOPLNÍ DODAVATEL]</w:t>
      </w:r>
    </w:p>
    <w:p w14:paraId="17F40A17" w14:textId="77777777" w:rsidR="00E113E8" w:rsidRPr="00927CAE" w:rsidRDefault="00E113E8" w:rsidP="00E113E8">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společnost zapsaná v obchodním rejstříku vedeném </w:t>
      </w:r>
      <w:r w:rsidRPr="00653C6A">
        <w:rPr>
          <w:rFonts w:ascii="Tahoma" w:hAnsi="Tahoma" w:cs="Tahoma"/>
          <w:sz w:val="20"/>
          <w:szCs w:val="20"/>
          <w:highlight w:val="yellow"/>
        </w:rPr>
        <w:t>[DOPLNÍ DODAVATEL]</w:t>
      </w:r>
      <w:r w:rsidRPr="00927CAE">
        <w:rPr>
          <w:rStyle w:val="dn"/>
          <w:rFonts w:ascii="Tahoma" w:hAnsi="Tahoma" w:cs="Tahoma"/>
          <w:color w:val="000000"/>
          <w:sz w:val="20"/>
          <w:szCs w:val="20"/>
          <w:u w:color="000000"/>
        </w:rPr>
        <w:t>,</w:t>
      </w:r>
    </w:p>
    <w:p w14:paraId="0833D6D2" w14:textId="77777777" w:rsidR="00E113E8" w:rsidRPr="00927CAE" w:rsidRDefault="00E113E8" w:rsidP="00E113E8">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oddíl </w:t>
      </w:r>
      <w:r w:rsidRPr="00653C6A">
        <w:rPr>
          <w:rFonts w:ascii="Tahoma" w:hAnsi="Tahoma" w:cs="Tahoma"/>
          <w:sz w:val="20"/>
          <w:szCs w:val="20"/>
          <w:highlight w:val="yellow"/>
        </w:rPr>
        <w:t>[DOPLNÍ DODAVATEL]</w:t>
      </w:r>
      <w:r w:rsidRPr="00927CAE">
        <w:rPr>
          <w:rStyle w:val="dn"/>
          <w:rFonts w:ascii="Tahoma" w:hAnsi="Tahoma" w:cs="Tahoma"/>
          <w:color w:val="000000"/>
          <w:sz w:val="20"/>
          <w:szCs w:val="20"/>
          <w:u w:color="000000"/>
        </w:rPr>
        <w:t xml:space="preserve">, vložka </w:t>
      </w:r>
      <w:r w:rsidRPr="00653C6A">
        <w:rPr>
          <w:rFonts w:ascii="Tahoma" w:hAnsi="Tahoma" w:cs="Tahoma"/>
          <w:sz w:val="20"/>
          <w:szCs w:val="20"/>
          <w:highlight w:val="yellow"/>
        </w:rPr>
        <w:t>[DOPLNÍ DODAVATEL]</w:t>
      </w:r>
    </w:p>
    <w:p w14:paraId="47C4EE2F" w14:textId="77777777" w:rsidR="00E113E8" w:rsidRPr="00927CAE" w:rsidRDefault="00E113E8" w:rsidP="00E113E8">
      <w:pPr>
        <w:autoSpaceDE w:val="0"/>
        <w:autoSpaceDN w:val="0"/>
        <w:adjustRightInd w:val="0"/>
        <w:jc w:val="center"/>
        <w:rPr>
          <w:rFonts w:ascii="Tahoma" w:hAnsi="Tahoma" w:cs="Tahoma"/>
          <w:color w:val="000000"/>
          <w:sz w:val="20"/>
          <w:szCs w:val="20"/>
        </w:rPr>
      </w:pPr>
      <w:r w:rsidRPr="00927CAE">
        <w:rPr>
          <w:rStyle w:val="dn"/>
          <w:rFonts w:ascii="Tahoma" w:hAnsi="Tahoma" w:cs="Tahoma"/>
          <w:color w:val="000000"/>
          <w:sz w:val="20"/>
          <w:szCs w:val="20"/>
          <w:u w:color="000000"/>
        </w:rPr>
        <w:t xml:space="preserve">zastoupená </w:t>
      </w:r>
      <w:r w:rsidRPr="00653C6A">
        <w:rPr>
          <w:rFonts w:ascii="Tahoma" w:hAnsi="Tahoma" w:cs="Tahoma"/>
          <w:sz w:val="20"/>
          <w:szCs w:val="20"/>
          <w:highlight w:val="yellow"/>
        </w:rPr>
        <w:t>[DOPLNÍ DODAVATEL]</w:t>
      </w:r>
      <w:r w:rsidRPr="00927CAE">
        <w:rPr>
          <w:rFonts w:ascii="Tahoma" w:hAnsi="Tahoma" w:cs="Tahoma"/>
          <w:i/>
          <w:iCs/>
          <w:sz w:val="20"/>
          <w:szCs w:val="20"/>
        </w:rPr>
        <w:t xml:space="preserve">      </w:t>
      </w:r>
    </w:p>
    <w:p w14:paraId="68F26E3E" w14:textId="77777777" w:rsidR="00E113E8" w:rsidRPr="00927CAE" w:rsidRDefault="00E113E8" w:rsidP="00E113E8">
      <w:pPr>
        <w:spacing w:after="240"/>
        <w:jc w:val="center"/>
        <w:rPr>
          <w:rStyle w:val="Nzevknihy"/>
          <w:rFonts w:ascii="Tahoma" w:hAnsi="Tahoma" w:cs="Tahoma"/>
          <w:b w:val="0"/>
          <w:smallCaps w:val="0"/>
          <w:sz w:val="20"/>
          <w:szCs w:val="20"/>
        </w:rPr>
      </w:pPr>
      <w:bookmarkStart w:id="12" w:name="_Hlk483213940"/>
      <w:r w:rsidRPr="00927CAE">
        <w:rPr>
          <w:rStyle w:val="Nzevknihy"/>
          <w:rFonts w:ascii="Tahoma" w:hAnsi="Tahoma" w:cs="Tahoma"/>
          <w:sz w:val="20"/>
          <w:szCs w:val="20"/>
        </w:rPr>
        <w:t xml:space="preserve">čestně prohlašuje, že níže uvedenými osobami hodlá plnit předmět uvedené veřejné zakázky. </w:t>
      </w:r>
    </w:p>
    <w:tbl>
      <w:tblPr>
        <w:tblStyle w:val="Mkatabulky"/>
        <w:tblW w:w="4384" w:type="pct"/>
        <w:jc w:val="center"/>
        <w:tblLook w:val="04A0" w:firstRow="1" w:lastRow="0" w:firstColumn="1" w:lastColumn="0" w:noHBand="0" w:noVBand="1"/>
      </w:tblPr>
      <w:tblGrid>
        <w:gridCol w:w="1394"/>
        <w:gridCol w:w="1886"/>
        <w:gridCol w:w="2129"/>
        <w:gridCol w:w="2967"/>
        <w:gridCol w:w="3894"/>
      </w:tblGrid>
      <w:tr w:rsidR="00E113E8" w:rsidRPr="00927CAE" w14:paraId="411DBAF0" w14:textId="77777777" w:rsidTr="005968EF">
        <w:trPr>
          <w:trHeight w:val="464"/>
          <w:jc w:val="center"/>
        </w:trPr>
        <w:tc>
          <w:tcPr>
            <w:tcW w:w="2200" w:type="pct"/>
            <w:gridSpan w:val="3"/>
            <w:shd w:val="clear" w:color="auto" w:fill="D9D9D9" w:themeFill="background1" w:themeFillShade="D9"/>
            <w:vAlign w:val="center"/>
          </w:tcPr>
          <w:bookmarkEnd w:id="12"/>
          <w:p w14:paraId="377C3350"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b/>
                <w:sz w:val="20"/>
                <w:szCs w:val="20"/>
              </w:rPr>
              <w:t xml:space="preserve">Identifikační údaje poddodavatele </w:t>
            </w:r>
          </w:p>
        </w:tc>
        <w:tc>
          <w:tcPr>
            <w:tcW w:w="1211" w:type="pct"/>
            <w:shd w:val="clear" w:color="auto" w:fill="D9D9D9" w:themeFill="background1" w:themeFillShade="D9"/>
            <w:vAlign w:val="center"/>
          </w:tcPr>
          <w:p w14:paraId="32C96865"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b/>
                <w:sz w:val="20"/>
                <w:szCs w:val="20"/>
              </w:rPr>
              <w:t>Odhad objemu poddodávky z celkového objemu zakázky</w:t>
            </w:r>
          </w:p>
        </w:tc>
        <w:tc>
          <w:tcPr>
            <w:tcW w:w="1589" w:type="pct"/>
            <w:vMerge w:val="restart"/>
            <w:shd w:val="clear" w:color="auto" w:fill="D9D9D9" w:themeFill="background1" w:themeFillShade="D9"/>
            <w:vAlign w:val="center"/>
          </w:tcPr>
          <w:p w14:paraId="73B6A67B"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b/>
                <w:sz w:val="20"/>
                <w:szCs w:val="20"/>
              </w:rPr>
              <w:t xml:space="preserve">Specifikace prací realizovaných poddodavatelem/ specifikace části kvalifikace prokazované poddodavatelem </w:t>
            </w:r>
          </w:p>
        </w:tc>
      </w:tr>
      <w:tr w:rsidR="00E113E8" w:rsidRPr="00927CAE" w14:paraId="7F6CA960" w14:textId="77777777" w:rsidTr="005968EF">
        <w:trPr>
          <w:trHeight w:val="464"/>
          <w:jc w:val="center"/>
        </w:trPr>
        <w:tc>
          <w:tcPr>
            <w:tcW w:w="559" w:type="pct"/>
            <w:shd w:val="clear" w:color="auto" w:fill="D9D9D9" w:themeFill="background1" w:themeFillShade="D9"/>
            <w:vAlign w:val="center"/>
          </w:tcPr>
          <w:p w14:paraId="2C996593"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b/>
                <w:sz w:val="20"/>
                <w:szCs w:val="20"/>
              </w:rPr>
              <w:t>Obchodní firma/ jméno a příjmení</w:t>
            </w:r>
          </w:p>
        </w:tc>
        <w:tc>
          <w:tcPr>
            <w:tcW w:w="771" w:type="pct"/>
            <w:shd w:val="clear" w:color="auto" w:fill="D9D9D9" w:themeFill="background1" w:themeFillShade="D9"/>
            <w:vAlign w:val="center"/>
          </w:tcPr>
          <w:p w14:paraId="13DA90D2"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b/>
                <w:sz w:val="20"/>
                <w:szCs w:val="20"/>
              </w:rPr>
              <w:t>IČO</w:t>
            </w:r>
          </w:p>
        </w:tc>
        <w:tc>
          <w:tcPr>
            <w:tcW w:w="870" w:type="pct"/>
            <w:shd w:val="clear" w:color="auto" w:fill="D9D9D9" w:themeFill="background1" w:themeFillShade="D9"/>
            <w:vAlign w:val="center"/>
          </w:tcPr>
          <w:p w14:paraId="42F288A7"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b/>
                <w:sz w:val="20"/>
                <w:szCs w:val="20"/>
              </w:rPr>
              <w:t xml:space="preserve">Sídlo </w:t>
            </w:r>
          </w:p>
        </w:tc>
        <w:tc>
          <w:tcPr>
            <w:tcW w:w="1211" w:type="pct"/>
            <w:shd w:val="clear" w:color="auto" w:fill="D9D9D9" w:themeFill="background1" w:themeFillShade="D9"/>
            <w:vAlign w:val="center"/>
          </w:tcPr>
          <w:p w14:paraId="6D7149A1"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b/>
                <w:sz w:val="20"/>
                <w:szCs w:val="20"/>
              </w:rPr>
              <w:t>% nebo Kč a slovní popis</w:t>
            </w:r>
          </w:p>
        </w:tc>
        <w:tc>
          <w:tcPr>
            <w:tcW w:w="1589" w:type="pct"/>
            <w:vMerge/>
            <w:shd w:val="clear" w:color="auto" w:fill="D9D9D9" w:themeFill="background1" w:themeFillShade="D9"/>
            <w:vAlign w:val="center"/>
          </w:tcPr>
          <w:p w14:paraId="2E2292F6" w14:textId="77777777" w:rsidR="00E113E8" w:rsidRPr="00927CAE" w:rsidRDefault="00E113E8" w:rsidP="005968EF">
            <w:pPr>
              <w:spacing w:line="276" w:lineRule="auto"/>
              <w:jc w:val="center"/>
              <w:rPr>
                <w:rFonts w:ascii="Tahoma" w:hAnsi="Tahoma" w:cs="Tahoma"/>
                <w:b/>
                <w:sz w:val="20"/>
                <w:szCs w:val="20"/>
              </w:rPr>
            </w:pPr>
          </w:p>
        </w:tc>
      </w:tr>
      <w:tr w:rsidR="00E113E8" w:rsidRPr="00927CAE" w14:paraId="3332252D" w14:textId="77777777" w:rsidTr="005968EF">
        <w:trPr>
          <w:trHeight w:val="1053"/>
          <w:jc w:val="center"/>
        </w:trPr>
        <w:tc>
          <w:tcPr>
            <w:tcW w:w="559" w:type="pct"/>
            <w:vAlign w:val="center"/>
          </w:tcPr>
          <w:p w14:paraId="06AAC90E"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sz w:val="20"/>
                <w:szCs w:val="20"/>
                <w:highlight w:val="yellow"/>
                <w:lang w:val="en-US"/>
              </w:rPr>
              <w:lastRenderedPageBreak/>
              <w:t>[DOPLNÍ DODAVATEL]</w:t>
            </w:r>
          </w:p>
        </w:tc>
        <w:tc>
          <w:tcPr>
            <w:tcW w:w="771" w:type="pct"/>
            <w:vAlign w:val="center"/>
          </w:tcPr>
          <w:p w14:paraId="60EFD741"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sz w:val="20"/>
                <w:szCs w:val="20"/>
                <w:highlight w:val="yellow"/>
                <w:lang w:val="en-US"/>
              </w:rPr>
              <w:t>[DOPLNÍ DODAVATEL]</w:t>
            </w:r>
          </w:p>
        </w:tc>
        <w:tc>
          <w:tcPr>
            <w:tcW w:w="870" w:type="pct"/>
            <w:vAlign w:val="center"/>
          </w:tcPr>
          <w:p w14:paraId="6C21C927"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sz w:val="20"/>
                <w:szCs w:val="20"/>
                <w:highlight w:val="yellow"/>
                <w:lang w:val="en-US"/>
              </w:rPr>
              <w:t>[DOPLNÍ DODAVATEL]</w:t>
            </w:r>
          </w:p>
        </w:tc>
        <w:tc>
          <w:tcPr>
            <w:tcW w:w="1211" w:type="pct"/>
            <w:vAlign w:val="center"/>
          </w:tcPr>
          <w:p w14:paraId="672ED6A0"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sz w:val="20"/>
                <w:szCs w:val="20"/>
                <w:highlight w:val="yellow"/>
                <w:lang w:val="en-US"/>
              </w:rPr>
              <w:t>[DOPLNÍ DODAVATEL]</w:t>
            </w:r>
          </w:p>
        </w:tc>
        <w:tc>
          <w:tcPr>
            <w:tcW w:w="1589" w:type="pct"/>
            <w:vAlign w:val="center"/>
          </w:tcPr>
          <w:p w14:paraId="0AECA2E7" w14:textId="77777777" w:rsidR="00E113E8" w:rsidRPr="00927CAE" w:rsidRDefault="00E113E8" w:rsidP="005968EF">
            <w:pPr>
              <w:spacing w:line="276" w:lineRule="auto"/>
              <w:jc w:val="center"/>
              <w:rPr>
                <w:rFonts w:ascii="Tahoma" w:hAnsi="Tahoma" w:cs="Tahoma"/>
                <w:bCs/>
                <w:spacing w:val="5"/>
                <w:sz w:val="20"/>
                <w:szCs w:val="20"/>
              </w:rPr>
            </w:pPr>
            <w:r w:rsidRPr="00927CAE">
              <w:rPr>
                <w:rFonts w:ascii="Tahoma" w:hAnsi="Tahoma" w:cs="Tahoma"/>
                <w:sz w:val="20"/>
                <w:szCs w:val="20"/>
                <w:highlight w:val="yellow"/>
                <w:lang w:val="en-US"/>
              </w:rPr>
              <w:t>[DOPLNÍ DODAVATEL]</w:t>
            </w:r>
          </w:p>
        </w:tc>
      </w:tr>
      <w:tr w:rsidR="00E113E8" w:rsidRPr="00927CAE" w14:paraId="0EBA084B" w14:textId="77777777" w:rsidTr="005968EF">
        <w:trPr>
          <w:trHeight w:val="969"/>
          <w:jc w:val="center"/>
        </w:trPr>
        <w:tc>
          <w:tcPr>
            <w:tcW w:w="559" w:type="pct"/>
            <w:vAlign w:val="center"/>
          </w:tcPr>
          <w:p w14:paraId="25C8FE19" w14:textId="77777777" w:rsidR="00E113E8" w:rsidRPr="00927CAE" w:rsidRDefault="00E113E8" w:rsidP="005968EF">
            <w:pPr>
              <w:spacing w:line="276" w:lineRule="auto"/>
              <w:jc w:val="center"/>
              <w:rPr>
                <w:rFonts w:ascii="Tahoma" w:hAnsi="Tahoma" w:cs="Tahoma"/>
                <w:b/>
                <w:sz w:val="20"/>
                <w:szCs w:val="20"/>
              </w:rPr>
            </w:pPr>
            <w:r w:rsidRPr="00927CAE">
              <w:rPr>
                <w:rFonts w:ascii="Tahoma" w:hAnsi="Tahoma" w:cs="Tahoma"/>
                <w:sz w:val="20"/>
                <w:szCs w:val="20"/>
                <w:highlight w:val="yellow"/>
                <w:lang w:val="en-US"/>
              </w:rPr>
              <w:t>[DOPLNÍ DODAVATEL]</w:t>
            </w:r>
          </w:p>
        </w:tc>
        <w:tc>
          <w:tcPr>
            <w:tcW w:w="771" w:type="pct"/>
            <w:vAlign w:val="center"/>
          </w:tcPr>
          <w:p w14:paraId="2AC8DB40"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sz w:val="20"/>
                <w:szCs w:val="20"/>
                <w:highlight w:val="yellow"/>
                <w:lang w:val="en-US"/>
              </w:rPr>
              <w:t>[DOPLNÍ DODAVATEL]</w:t>
            </w:r>
          </w:p>
        </w:tc>
        <w:tc>
          <w:tcPr>
            <w:tcW w:w="870" w:type="pct"/>
            <w:vAlign w:val="center"/>
          </w:tcPr>
          <w:p w14:paraId="768FFBBD"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sz w:val="20"/>
                <w:szCs w:val="20"/>
                <w:highlight w:val="yellow"/>
                <w:lang w:val="en-US"/>
              </w:rPr>
              <w:t>[DOPLNÍ DODAVATEL]</w:t>
            </w:r>
          </w:p>
        </w:tc>
        <w:tc>
          <w:tcPr>
            <w:tcW w:w="1211" w:type="pct"/>
            <w:vAlign w:val="center"/>
          </w:tcPr>
          <w:p w14:paraId="0CB98B88"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sz w:val="20"/>
                <w:szCs w:val="20"/>
                <w:highlight w:val="yellow"/>
                <w:lang w:val="en-US"/>
              </w:rPr>
              <w:t>[DOPLNÍ DODAVATEL]</w:t>
            </w:r>
          </w:p>
        </w:tc>
        <w:tc>
          <w:tcPr>
            <w:tcW w:w="1589" w:type="pct"/>
            <w:vAlign w:val="center"/>
          </w:tcPr>
          <w:p w14:paraId="452A9C46" w14:textId="77777777" w:rsidR="00E113E8" w:rsidRPr="00927CAE" w:rsidRDefault="00E113E8" w:rsidP="005968EF">
            <w:pPr>
              <w:spacing w:line="276" w:lineRule="auto"/>
              <w:jc w:val="center"/>
              <w:rPr>
                <w:rFonts w:ascii="Tahoma" w:hAnsi="Tahoma" w:cs="Tahoma"/>
                <w:sz w:val="20"/>
                <w:szCs w:val="20"/>
              </w:rPr>
            </w:pPr>
            <w:r w:rsidRPr="00927CAE">
              <w:rPr>
                <w:rFonts w:ascii="Tahoma" w:hAnsi="Tahoma" w:cs="Tahoma"/>
                <w:sz w:val="20"/>
                <w:szCs w:val="20"/>
                <w:highlight w:val="yellow"/>
                <w:lang w:val="en-US"/>
              </w:rPr>
              <w:t>[DOPLNÍ DODAVATEL]</w:t>
            </w:r>
          </w:p>
        </w:tc>
      </w:tr>
      <w:tr w:rsidR="00E113E8" w:rsidRPr="00927CAE" w14:paraId="23ECB456" w14:textId="77777777" w:rsidTr="005968EF">
        <w:trPr>
          <w:trHeight w:val="969"/>
          <w:jc w:val="center"/>
        </w:trPr>
        <w:tc>
          <w:tcPr>
            <w:tcW w:w="559" w:type="pct"/>
            <w:vAlign w:val="center"/>
          </w:tcPr>
          <w:p w14:paraId="11DCD714" w14:textId="77777777" w:rsidR="00E113E8" w:rsidRPr="00927CAE" w:rsidRDefault="00E113E8" w:rsidP="005968EF">
            <w:pPr>
              <w:jc w:val="center"/>
              <w:rPr>
                <w:rFonts w:ascii="Tahoma" w:hAnsi="Tahoma" w:cs="Tahoma"/>
                <w:sz w:val="20"/>
                <w:szCs w:val="20"/>
                <w:highlight w:val="yellow"/>
                <w:lang w:val="en-US"/>
              </w:rPr>
            </w:pPr>
            <w:r w:rsidRPr="00927CAE">
              <w:rPr>
                <w:rFonts w:ascii="Tahoma" w:hAnsi="Tahoma" w:cs="Tahoma"/>
                <w:sz w:val="20"/>
                <w:szCs w:val="20"/>
                <w:highlight w:val="yellow"/>
                <w:lang w:val="en-US"/>
              </w:rPr>
              <w:t>[DOPLNÍ DODAVATEL]</w:t>
            </w:r>
          </w:p>
        </w:tc>
        <w:tc>
          <w:tcPr>
            <w:tcW w:w="771" w:type="pct"/>
            <w:vAlign w:val="center"/>
          </w:tcPr>
          <w:p w14:paraId="6033C5B9" w14:textId="77777777" w:rsidR="00E113E8" w:rsidRPr="00927CAE" w:rsidRDefault="00E113E8" w:rsidP="005968EF">
            <w:pPr>
              <w:jc w:val="center"/>
              <w:rPr>
                <w:rFonts w:ascii="Tahoma" w:hAnsi="Tahoma" w:cs="Tahoma"/>
                <w:sz w:val="20"/>
                <w:szCs w:val="20"/>
                <w:highlight w:val="yellow"/>
                <w:lang w:val="en-US"/>
              </w:rPr>
            </w:pPr>
            <w:r w:rsidRPr="00927CAE">
              <w:rPr>
                <w:rFonts w:ascii="Tahoma" w:hAnsi="Tahoma" w:cs="Tahoma"/>
                <w:sz w:val="20"/>
                <w:szCs w:val="20"/>
                <w:highlight w:val="yellow"/>
                <w:lang w:val="en-US"/>
              </w:rPr>
              <w:t>[DOPLNÍ DODAVATEL]</w:t>
            </w:r>
          </w:p>
        </w:tc>
        <w:tc>
          <w:tcPr>
            <w:tcW w:w="870" w:type="pct"/>
            <w:vAlign w:val="center"/>
          </w:tcPr>
          <w:p w14:paraId="3D353189" w14:textId="77777777" w:rsidR="00E113E8" w:rsidRPr="00927CAE" w:rsidRDefault="00E113E8" w:rsidP="005968EF">
            <w:pPr>
              <w:jc w:val="center"/>
              <w:rPr>
                <w:rFonts w:ascii="Tahoma" w:hAnsi="Tahoma" w:cs="Tahoma"/>
                <w:sz w:val="20"/>
                <w:szCs w:val="20"/>
                <w:highlight w:val="yellow"/>
                <w:lang w:val="en-US"/>
              </w:rPr>
            </w:pPr>
            <w:r w:rsidRPr="00927CAE">
              <w:rPr>
                <w:rFonts w:ascii="Tahoma" w:hAnsi="Tahoma" w:cs="Tahoma"/>
                <w:sz w:val="20"/>
                <w:szCs w:val="20"/>
                <w:highlight w:val="yellow"/>
                <w:lang w:val="en-US"/>
              </w:rPr>
              <w:t>[DOPLNÍ DODAVATEL]</w:t>
            </w:r>
          </w:p>
        </w:tc>
        <w:tc>
          <w:tcPr>
            <w:tcW w:w="1211" w:type="pct"/>
            <w:vAlign w:val="center"/>
          </w:tcPr>
          <w:p w14:paraId="3CBA1AC1" w14:textId="77777777" w:rsidR="00E113E8" w:rsidRPr="00927CAE" w:rsidRDefault="00E113E8" w:rsidP="005968EF">
            <w:pPr>
              <w:jc w:val="center"/>
              <w:rPr>
                <w:rFonts w:ascii="Tahoma" w:hAnsi="Tahoma" w:cs="Tahoma"/>
                <w:sz w:val="20"/>
                <w:szCs w:val="20"/>
                <w:highlight w:val="yellow"/>
                <w:lang w:val="en-US"/>
              </w:rPr>
            </w:pPr>
            <w:r w:rsidRPr="00927CAE">
              <w:rPr>
                <w:rFonts w:ascii="Tahoma" w:hAnsi="Tahoma" w:cs="Tahoma"/>
                <w:sz w:val="20"/>
                <w:szCs w:val="20"/>
                <w:highlight w:val="yellow"/>
                <w:lang w:val="en-US"/>
              </w:rPr>
              <w:t>[DOPLNÍ DODAVATEL]</w:t>
            </w:r>
          </w:p>
        </w:tc>
        <w:tc>
          <w:tcPr>
            <w:tcW w:w="1589" w:type="pct"/>
            <w:vAlign w:val="center"/>
          </w:tcPr>
          <w:p w14:paraId="4AA12A9D" w14:textId="77777777" w:rsidR="00E113E8" w:rsidRPr="00927CAE" w:rsidRDefault="00E113E8" w:rsidP="005968EF">
            <w:pPr>
              <w:jc w:val="center"/>
              <w:rPr>
                <w:rFonts w:ascii="Tahoma" w:hAnsi="Tahoma" w:cs="Tahoma"/>
                <w:sz w:val="20"/>
                <w:szCs w:val="20"/>
                <w:highlight w:val="yellow"/>
                <w:lang w:val="en-US"/>
              </w:rPr>
            </w:pPr>
            <w:r w:rsidRPr="00927CAE">
              <w:rPr>
                <w:rFonts w:ascii="Tahoma" w:hAnsi="Tahoma" w:cs="Tahoma"/>
                <w:sz w:val="20"/>
                <w:szCs w:val="20"/>
                <w:highlight w:val="yellow"/>
                <w:lang w:val="en-US"/>
              </w:rPr>
              <w:t>[DOPLNÍ DODAVATEL]</w:t>
            </w:r>
          </w:p>
        </w:tc>
      </w:tr>
    </w:tbl>
    <w:p w14:paraId="4ACEFEEA" w14:textId="77777777" w:rsidR="00E113E8" w:rsidRPr="00927CAE" w:rsidRDefault="00E113E8" w:rsidP="00E113E8">
      <w:pPr>
        <w:spacing w:after="0"/>
        <w:rPr>
          <w:rFonts w:ascii="Tahoma" w:hAnsi="Tahoma" w:cs="Tahoma"/>
          <w:sz w:val="20"/>
          <w:szCs w:val="20"/>
        </w:rPr>
      </w:pPr>
    </w:p>
    <w:p w14:paraId="02162F47" w14:textId="77777777" w:rsidR="00E113E8" w:rsidRPr="00927CAE" w:rsidRDefault="00E113E8" w:rsidP="00E113E8">
      <w:pPr>
        <w:spacing w:after="120" w:line="320" w:lineRule="atLeast"/>
        <w:ind w:left="-567"/>
        <w:rPr>
          <w:rStyle w:val="dn"/>
          <w:rFonts w:ascii="Tahoma" w:hAnsi="Tahoma" w:cs="Tahoma"/>
          <w:color w:val="000000"/>
          <w:sz w:val="20"/>
          <w:szCs w:val="20"/>
          <w:u w:color="000000"/>
        </w:rPr>
      </w:pPr>
    </w:p>
    <w:p w14:paraId="28206939" w14:textId="77777777" w:rsidR="00E113E8" w:rsidRPr="00927CAE" w:rsidRDefault="00E113E8" w:rsidP="00E113E8">
      <w:pPr>
        <w:spacing w:after="120" w:line="320" w:lineRule="atLeast"/>
        <w:rPr>
          <w:rStyle w:val="dn"/>
          <w:rFonts w:ascii="Tahoma" w:hAnsi="Tahoma" w:cs="Tahoma"/>
          <w:color w:val="000000"/>
          <w:sz w:val="20"/>
          <w:szCs w:val="20"/>
          <w:u w:color="000000"/>
        </w:rPr>
      </w:pPr>
    </w:p>
    <w:p w14:paraId="7E716C8C" w14:textId="77777777" w:rsidR="00E113E8" w:rsidRPr="00927CAE" w:rsidRDefault="00E113E8" w:rsidP="00E113E8">
      <w:pPr>
        <w:spacing w:after="120" w:line="320" w:lineRule="atLeast"/>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V </w:t>
      </w:r>
      <w:r w:rsidRPr="00927CAE">
        <w:rPr>
          <w:rFonts w:ascii="Tahoma" w:hAnsi="Tahoma" w:cs="Tahoma"/>
          <w:sz w:val="20"/>
          <w:szCs w:val="20"/>
          <w:highlight w:val="yellow"/>
          <w:lang w:val="en-US"/>
        </w:rPr>
        <w:t>[DOPLNÍ DODAVATEL]</w:t>
      </w:r>
      <w:r w:rsidRPr="00927CAE">
        <w:rPr>
          <w:rStyle w:val="dn"/>
          <w:rFonts w:ascii="Tahoma" w:hAnsi="Tahoma" w:cs="Tahoma"/>
          <w:color w:val="000000"/>
          <w:sz w:val="20"/>
          <w:szCs w:val="20"/>
          <w:u w:color="000000"/>
        </w:rPr>
        <w:t xml:space="preserve"> dne </w:t>
      </w:r>
      <w:r w:rsidRPr="00927CAE">
        <w:rPr>
          <w:rFonts w:ascii="Tahoma" w:hAnsi="Tahoma" w:cs="Tahoma"/>
          <w:sz w:val="20"/>
          <w:szCs w:val="20"/>
          <w:highlight w:val="yellow"/>
          <w:lang w:val="en-US"/>
        </w:rPr>
        <w:t>[DOPLNÍ DODAVATEL]</w:t>
      </w:r>
      <w:r w:rsidRPr="00927CAE">
        <w:rPr>
          <w:rStyle w:val="dn"/>
          <w:rFonts w:ascii="Tahoma" w:hAnsi="Tahoma" w:cs="Tahoma"/>
          <w:color w:val="000000"/>
          <w:sz w:val="20"/>
          <w:szCs w:val="20"/>
          <w:u w:color="000000"/>
        </w:rPr>
        <w:t xml:space="preserve"> </w:t>
      </w:r>
    </w:p>
    <w:p w14:paraId="605E3A95" w14:textId="77777777" w:rsidR="00E113E8" w:rsidRPr="00927CAE" w:rsidRDefault="00E113E8" w:rsidP="00E113E8">
      <w:pPr>
        <w:spacing w:after="120" w:line="320" w:lineRule="atLeast"/>
        <w:rPr>
          <w:rStyle w:val="dn"/>
          <w:rFonts w:ascii="Tahoma" w:hAnsi="Tahoma" w:cs="Tahoma"/>
          <w:color w:val="000000"/>
          <w:sz w:val="20"/>
          <w:szCs w:val="20"/>
          <w:u w:color="000000"/>
        </w:rPr>
      </w:pPr>
    </w:p>
    <w:p w14:paraId="19FA4C8F" w14:textId="77777777" w:rsidR="00E113E8" w:rsidRPr="00927CAE" w:rsidRDefault="00E113E8" w:rsidP="00E113E8">
      <w:pP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Podpis osoby oprávněn</w:t>
      </w:r>
      <w:r w:rsidRPr="009E3248">
        <w:rPr>
          <w:rStyle w:val="dn"/>
          <w:rFonts w:ascii="Tahoma" w:hAnsi="Tahoma" w:cs="Tahoma"/>
          <w:color w:val="000000"/>
          <w:sz w:val="20"/>
          <w:szCs w:val="20"/>
          <w:u w:color="000000"/>
        </w:rPr>
        <w:t xml:space="preserve">é </w:t>
      </w:r>
      <w:r w:rsidRPr="00927CAE">
        <w:rPr>
          <w:rStyle w:val="dn"/>
          <w:rFonts w:ascii="Tahoma" w:hAnsi="Tahoma" w:cs="Tahoma"/>
          <w:color w:val="000000"/>
          <w:sz w:val="20"/>
          <w:szCs w:val="20"/>
          <w:u w:color="000000"/>
        </w:rPr>
        <w:t>zastupovat účastníka zadávacího řízení: ……………………………….</w:t>
      </w:r>
    </w:p>
    <w:p w14:paraId="556A2B36" w14:textId="77777777" w:rsidR="00A22C51" w:rsidRDefault="00A22C51" w:rsidP="00D27AEA">
      <w:pPr>
        <w:sectPr w:rsidR="00A22C51" w:rsidSect="00796A28">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pPr>
    </w:p>
    <w:p w14:paraId="03B78DD2" w14:textId="77777777" w:rsidR="00A22C51" w:rsidRPr="0010501D" w:rsidRDefault="00A22C51" w:rsidP="00A22C51">
      <w:pPr>
        <w:rPr>
          <w:rFonts w:ascii="Tahoma" w:hAnsi="Tahoma" w:cs="Tahoma"/>
          <w:sz w:val="20"/>
          <w:szCs w:val="20"/>
        </w:rPr>
      </w:pPr>
    </w:p>
    <w:p w14:paraId="33C87420" w14:textId="77777777" w:rsidR="00A22C51" w:rsidRPr="0010501D" w:rsidRDefault="00A22C51" w:rsidP="00A22C51">
      <w:pPr>
        <w:rPr>
          <w:rFonts w:ascii="Tahoma" w:hAnsi="Tahoma" w:cs="Tahoma"/>
          <w:b/>
          <w:sz w:val="20"/>
          <w:szCs w:val="20"/>
        </w:rPr>
      </w:pPr>
      <w:r w:rsidRPr="0010501D">
        <w:rPr>
          <w:rFonts w:ascii="Tahoma" w:hAnsi="Tahoma" w:cs="Tahoma"/>
          <w:b/>
          <w:sz w:val="20"/>
          <w:szCs w:val="20"/>
        </w:rPr>
        <w:t>Předpokládaný harmonogram realizace</w:t>
      </w:r>
    </w:p>
    <w:p w14:paraId="2C1BCA5D" w14:textId="77777777" w:rsidR="00A22C51" w:rsidRPr="0010501D" w:rsidRDefault="00A22C51" w:rsidP="00A22C51">
      <w:pPr>
        <w:rPr>
          <w:rFonts w:ascii="Tahoma" w:hAnsi="Tahoma" w:cs="Tahoma"/>
          <w:sz w:val="20"/>
          <w:szCs w:val="20"/>
        </w:rPr>
      </w:pPr>
    </w:p>
    <w:p w14:paraId="412F2A5A" w14:textId="77777777" w:rsidR="00A22C51" w:rsidRPr="0010501D" w:rsidRDefault="00A22C51" w:rsidP="00A22C51">
      <w:pPr>
        <w:rPr>
          <w:rFonts w:ascii="Tahoma" w:hAnsi="Tahoma" w:cs="Tahoma"/>
          <w:b/>
          <w:sz w:val="20"/>
          <w:szCs w:val="20"/>
          <w:u w:val="single"/>
        </w:rPr>
      </w:pPr>
      <w:r w:rsidRPr="0010501D">
        <w:rPr>
          <w:rFonts w:ascii="Tahoma" w:hAnsi="Tahoma" w:cs="Tahoma"/>
          <w:b/>
          <w:sz w:val="20"/>
          <w:szCs w:val="20"/>
          <w:u w:val="single"/>
        </w:rPr>
        <w:t xml:space="preserve">Projekce </w:t>
      </w:r>
      <w:r>
        <w:rPr>
          <w:rFonts w:ascii="Tahoma" w:hAnsi="Tahoma" w:cs="Tahoma"/>
          <w:b/>
          <w:sz w:val="20"/>
          <w:szCs w:val="20"/>
          <w:u w:val="single"/>
        </w:rPr>
        <w:t>v Panteonu</w:t>
      </w:r>
      <w:r w:rsidRPr="0010501D">
        <w:rPr>
          <w:rFonts w:ascii="Tahoma" w:hAnsi="Tahoma" w:cs="Tahoma"/>
          <w:b/>
          <w:sz w:val="20"/>
          <w:szCs w:val="20"/>
          <w:u w:val="single"/>
        </w:rPr>
        <w:t xml:space="preserve"> H</w:t>
      </w:r>
      <w:r>
        <w:rPr>
          <w:rFonts w:ascii="Tahoma" w:hAnsi="Tahoma" w:cs="Tahoma"/>
          <w:b/>
          <w:sz w:val="20"/>
          <w:szCs w:val="20"/>
          <w:u w:val="single"/>
        </w:rPr>
        <w:t>istorické budovy</w:t>
      </w:r>
    </w:p>
    <w:tbl>
      <w:tblPr>
        <w:tblW w:w="9122" w:type="dxa"/>
        <w:jc w:val="center"/>
        <w:tblLayout w:type="fixed"/>
        <w:tblCellMar>
          <w:left w:w="10" w:type="dxa"/>
          <w:right w:w="10" w:type="dxa"/>
        </w:tblCellMar>
        <w:tblLook w:val="04A0" w:firstRow="1" w:lastRow="0" w:firstColumn="1" w:lastColumn="0" w:noHBand="0" w:noVBand="1"/>
      </w:tblPr>
      <w:tblGrid>
        <w:gridCol w:w="2886"/>
        <w:gridCol w:w="3118"/>
        <w:gridCol w:w="3118"/>
      </w:tblGrid>
      <w:tr w:rsidR="00A22C51" w:rsidRPr="0010501D" w14:paraId="520666B8" w14:textId="77777777" w:rsidTr="005968EF">
        <w:trPr>
          <w:cantSplit/>
          <w:trHeight w:hRule="exact" w:val="838"/>
          <w:jc w:val="center"/>
        </w:trPr>
        <w:tc>
          <w:tcPr>
            <w:tcW w:w="2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8CFF" w14:textId="77777777" w:rsidR="00A22C51" w:rsidRPr="0010501D" w:rsidRDefault="00A22C51" w:rsidP="005968EF">
            <w:pPr>
              <w:pStyle w:val="Bezmezer"/>
              <w:rPr>
                <w:rFonts w:ascii="Tahoma" w:hAnsi="Tahoma" w:cs="Tahoma"/>
                <w:noProof/>
                <w:sz w:val="20"/>
                <w:szCs w:val="20"/>
              </w:rPr>
            </w:pPr>
            <w:r>
              <w:rPr>
                <w:rFonts w:ascii="Tahoma" w:hAnsi="Tahoma" w:cs="Tahoma"/>
                <w:noProof/>
                <w:sz w:val="20"/>
                <w:szCs w:val="20"/>
              </w:rPr>
              <w:t>N</w:t>
            </w:r>
            <w:r w:rsidRPr="001F660C">
              <w:rPr>
                <w:rFonts w:ascii="Tahoma" w:hAnsi="Tahoma" w:cs="Tahoma"/>
                <w:noProof/>
                <w:sz w:val="20"/>
                <w:szCs w:val="20"/>
              </w:rPr>
              <w:t xml:space="preserve">ávoz techniky </w:t>
            </w:r>
          </w:p>
        </w:tc>
        <w:tc>
          <w:tcPr>
            <w:tcW w:w="3118" w:type="dxa"/>
            <w:tcBorders>
              <w:top w:val="single" w:sz="8" w:space="0" w:color="000000"/>
              <w:left w:val="single" w:sz="8" w:space="0" w:color="000000"/>
              <w:bottom w:val="single" w:sz="8" w:space="0" w:color="000000"/>
              <w:right w:val="single" w:sz="8" w:space="0" w:color="000000"/>
            </w:tcBorders>
            <w:vAlign w:val="center"/>
          </w:tcPr>
          <w:p w14:paraId="30C5E55C" w14:textId="77777777" w:rsidR="00A22C51" w:rsidRPr="0010501D" w:rsidRDefault="00A22C51" w:rsidP="005968EF">
            <w:pPr>
              <w:pStyle w:val="Bezmezer"/>
              <w:rPr>
                <w:rFonts w:ascii="Tahoma" w:hAnsi="Tahoma" w:cs="Tahoma"/>
                <w:noProof/>
                <w:sz w:val="20"/>
                <w:szCs w:val="20"/>
              </w:rPr>
            </w:pPr>
            <w:r>
              <w:rPr>
                <w:rFonts w:ascii="Tahoma" w:hAnsi="Tahoma" w:cs="Tahoma"/>
                <w:noProof/>
                <w:sz w:val="20"/>
                <w:szCs w:val="20"/>
              </w:rPr>
              <w:t>Nejdříve den před akcí, po 18 hodině</w:t>
            </w:r>
            <w:r w:rsidRPr="0010501D">
              <w:rPr>
                <w:rFonts w:ascii="Tahoma" w:hAnsi="Tahoma" w:cs="Tahoma"/>
                <w:noProof/>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C247" w14:textId="77777777" w:rsidR="00A22C51" w:rsidRDefault="00A22C51" w:rsidP="005968EF">
            <w:pPr>
              <w:pStyle w:val="Bezmezer"/>
              <w:rPr>
                <w:rFonts w:ascii="Tahoma" w:hAnsi="Tahoma" w:cs="Tahoma"/>
                <w:noProof/>
                <w:sz w:val="20"/>
                <w:szCs w:val="20"/>
              </w:rPr>
            </w:pPr>
            <w:r w:rsidRPr="0010501D">
              <w:rPr>
                <w:rFonts w:ascii="Tahoma" w:hAnsi="Tahoma" w:cs="Tahoma"/>
                <w:noProof/>
                <w:sz w:val="20"/>
                <w:szCs w:val="20"/>
              </w:rPr>
              <mc:AlternateContent>
                <mc:Choice Requires="wps">
                  <w:drawing>
                    <wp:anchor distT="0" distB="0" distL="114300" distR="114300" simplePos="0" relativeHeight="251666432" behindDoc="0" locked="0" layoutInCell="1" allowOverlap="1" wp14:anchorId="05015596" wp14:editId="1F3D0FCB">
                      <wp:simplePos x="0" y="0"/>
                      <wp:positionH relativeFrom="column">
                        <wp:posOffset>0</wp:posOffset>
                      </wp:positionH>
                      <wp:positionV relativeFrom="paragraph">
                        <wp:posOffset>0</wp:posOffset>
                      </wp:positionV>
                      <wp:extent cx="635000" cy="635000"/>
                      <wp:effectExtent l="0" t="0" r="3175" b="3175"/>
                      <wp:wrapNone/>
                      <wp:docPr id="11"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67AB" id="Text Box 12"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10501D">
              <w:rPr>
                <w:rFonts w:ascii="Tahoma" w:hAnsi="Tahoma" w:cs="Tahoma"/>
                <w:noProof/>
                <w:sz w:val="20"/>
                <w:szCs w:val="20"/>
              </w:rPr>
              <w:drawing>
                <wp:anchor distT="0" distB="0" distL="0" distR="0" simplePos="0" relativeHeight="251661312" behindDoc="0" locked="0" layoutInCell="1" allowOverlap="1" wp14:anchorId="0493B059" wp14:editId="30E0F264">
                  <wp:simplePos x="0" y="0"/>
                  <wp:positionH relativeFrom="page">
                    <wp:posOffset>2857500</wp:posOffset>
                  </wp:positionH>
                  <wp:positionV relativeFrom="page">
                    <wp:posOffset>-12700</wp:posOffset>
                  </wp:positionV>
                  <wp:extent cx="12700" cy="25400"/>
                  <wp:effectExtent l="19050" t="0" r="6350" b="0"/>
                  <wp:wrapNone/>
                  <wp:docPr id="21" name="Image24"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4"/>
                          <pic:cNvPicPr preferRelativeResize="0">
                            <a:picLocks noChangeArrowheads="1"/>
                          </pic:cNvPicPr>
                        </pic:nvPicPr>
                        <pic:blipFill>
                          <a:blip r:embed="rId15"/>
                          <a:srcRect/>
                          <a:stretch>
                            <a:fillRect/>
                          </a:stretch>
                        </pic:blipFill>
                        <pic:spPr bwMode="auto">
                          <a:xfrm>
                            <a:off x="0" y="0"/>
                            <a:ext cx="12700" cy="25400"/>
                          </a:xfrm>
                          <a:prstGeom prst="rect">
                            <a:avLst/>
                          </a:prstGeom>
                          <a:noFill/>
                          <a:ln>
                            <a:noFill/>
                          </a:ln>
                        </pic:spPr>
                      </pic:pic>
                    </a:graphicData>
                  </a:graphic>
                </wp:anchor>
              </w:drawing>
            </w:r>
            <w:r w:rsidRPr="0010501D">
              <w:rPr>
                <w:rFonts w:ascii="Tahoma" w:hAnsi="Tahoma" w:cs="Tahoma"/>
                <w:noProof/>
                <w:sz w:val="20"/>
                <w:szCs w:val="20"/>
              </w:rPr>
              <mc:AlternateContent>
                <mc:Choice Requires="wps">
                  <w:drawing>
                    <wp:anchor distT="0" distB="0" distL="114300" distR="114300" simplePos="0" relativeHeight="251667456" behindDoc="0" locked="0" layoutInCell="1" allowOverlap="1" wp14:anchorId="40BFB8AD" wp14:editId="161C903A">
                      <wp:simplePos x="0" y="0"/>
                      <wp:positionH relativeFrom="column">
                        <wp:posOffset>0</wp:posOffset>
                      </wp:positionH>
                      <wp:positionV relativeFrom="paragraph">
                        <wp:posOffset>0</wp:posOffset>
                      </wp:positionV>
                      <wp:extent cx="635000" cy="635000"/>
                      <wp:effectExtent l="0" t="0" r="3175" b="3175"/>
                      <wp:wrapNone/>
                      <wp:docPr id="10" name="Text Box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8595" id="Text Box 11"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10501D">
              <w:rPr>
                <w:rFonts w:ascii="Tahoma" w:hAnsi="Tahoma" w:cs="Tahoma"/>
                <w:noProof/>
                <w:sz w:val="20"/>
                <w:szCs w:val="20"/>
              </w:rPr>
              <w:drawing>
                <wp:anchor distT="0" distB="0" distL="0" distR="0" simplePos="0" relativeHeight="251662336" behindDoc="0" locked="0" layoutInCell="1" allowOverlap="1" wp14:anchorId="60D5D091" wp14:editId="05AF402B">
                  <wp:simplePos x="0" y="0"/>
                  <wp:positionH relativeFrom="page">
                    <wp:posOffset>2857500</wp:posOffset>
                  </wp:positionH>
                  <wp:positionV relativeFrom="page">
                    <wp:posOffset>520700</wp:posOffset>
                  </wp:positionV>
                  <wp:extent cx="12700" cy="25400"/>
                  <wp:effectExtent l="19050" t="0" r="6350" b="0"/>
                  <wp:wrapNone/>
                  <wp:docPr id="22" name="Image25"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5"/>
                          <pic:cNvPicPr preferRelativeResize="0">
                            <a:picLocks noChangeArrowheads="1"/>
                          </pic:cNvPicPr>
                        </pic:nvPicPr>
                        <pic:blipFill>
                          <a:blip r:embed="rId16"/>
                          <a:srcRect/>
                          <a:stretch>
                            <a:fillRect/>
                          </a:stretch>
                        </pic:blipFill>
                        <pic:spPr bwMode="auto">
                          <a:xfrm>
                            <a:off x="0" y="0"/>
                            <a:ext cx="12700" cy="25400"/>
                          </a:xfrm>
                          <a:prstGeom prst="rect">
                            <a:avLst/>
                          </a:prstGeom>
                          <a:noFill/>
                          <a:ln>
                            <a:noFill/>
                          </a:ln>
                        </pic:spPr>
                      </pic:pic>
                    </a:graphicData>
                  </a:graphic>
                </wp:anchor>
              </w:drawing>
            </w:r>
            <w:r>
              <w:rPr>
                <w:rFonts w:ascii="Tahoma" w:hAnsi="Tahoma" w:cs="Tahoma"/>
                <w:noProof/>
                <w:sz w:val="20"/>
                <w:szCs w:val="20"/>
              </w:rPr>
              <w:t>den X-1</w:t>
            </w:r>
          </w:p>
          <w:p w14:paraId="25B5FF0D" w14:textId="77777777" w:rsidR="00A22C51" w:rsidRPr="0010501D" w:rsidRDefault="00A22C51" w:rsidP="005968EF">
            <w:pPr>
              <w:pStyle w:val="Bezmezer"/>
              <w:rPr>
                <w:rFonts w:ascii="Tahoma" w:hAnsi="Tahoma" w:cs="Tahoma"/>
                <w:sz w:val="20"/>
                <w:szCs w:val="20"/>
              </w:rPr>
            </w:pPr>
            <w:r>
              <w:rPr>
                <w:rFonts w:ascii="Tahoma" w:hAnsi="Tahoma" w:cs="Tahoma"/>
                <w:noProof/>
                <w:sz w:val="20"/>
                <w:szCs w:val="20"/>
              </w:rPr>
              <w:t>po 18 hod.</w:t>
            </w:r>
          </w:p>
        </w:tc>
      </w:tr>
      <w:tr w:rsidR="00A22C51" w:rsidRPr="0010501D" w14:paraId="707681D7" w14:textId="77777777" w:rsidTr="005968EF">
        <w:trPr>
          <w:cantSplit/>
          <w:trHeight w:hRule="exact" w:val="823"/>
          <w:jc w:val="center"/>
        </w:trPr>
        <w:tc>
          <w:tcPr>
            <w:tcW w:w="2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883E" w14:textId="77777777" w:rsidR="00A22C51" w:rsidRPr="0010501D" w:rsidRDefault="00A22C51" w:rsidP="005968EF">
            <w:pPr>
              <w:pStyle w:val="Bezmezer"/>
              <w:rPr>
                <w:rFonts w:ascii="Tahoma" w:hAnsi="Tahoma" w:cs="Tahoma"/>
                <w:noProof/>
                <w:sz w:val="20"/>
                <w:szCs w:val="20"/>
              </w:rPr>
            </w:pPr>
            <w:r>
              <w:rPr>
                <w:rFonts w:ascii="Tahoma" w:hAnsi="Tahoma" w:cs="Tahoma"/>
                <w:noProof/>
                <w:sz w:val="20"/>
                <w:szCs w:val="20"/>
              </w:rPr>
              <w:t>I</w:t>
            </w:r>
            <w:r w:rsidRPr="001F660C">
              <w:rPr>
                <w:rFonts w:ascii="Tahoma" w:hAnsi="Tahoma" w:cs="Tahoma"/>
                <w:noProof/>
                <w:sz w:val="20"/>
                <w:szCs w:val="20"/>
              </w:rPr>
              <w:t>nstalace techniky</w:t>
            </w:r>
          </w:p>
        </w:tc>
        <w:tc>
          <w:tcPr>
            <w:tcW w:w="3118" w:type="dxa"/>
            <w:tcBorders>
              <w:top w:val="single" w:sz="8" w:space="0" w:color="000000"/>
              <w:left w:val="single" w:sz="8" w:space="0" w:color="000000"/>
              <w:bottom w:val="single" w:sz="8" w:space="0" w:color="000000"/>
              <w:right w:val="single" w:sz="8" w:space="0" w:color="000000"/>
            </w:tcBorders>
            <w:vAlign w:val="center"/>
          </w:tcPr>
          <w:p w14:paraId="353AA5D7"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 xml:space="preserve">Přes noc před akcí </w:t>
            </w:r>
          </w:p>
          <w:p w14:paraId="25F8F17D"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nebo</w:t>
            </w:r>
          </w:p>
          <w:p w14:paraId="5A550DB8" w14:textId="77777777" w:rsidR="00A22C51" w:rsidRPr="0010501D" w:rsidRDefault="00A22C51" w:rsidP="005968EF">
            <w:pPr>
              <w:pStyle w:val="Bezmezer"/>
              <w:rPr>
                <w:rFonts w:ascii="Tahoma" w:hAnsi="Tahoma" w:cs="Tahoma"/>
                <w:noProof/>
                <w:sz w:val="20"/>
                <w:szCs w:val="20"/>
              </w:rPr>
            </w:pPr>
            <w:r>
              <w:rPr>
                <w:rFonts w:ascii="Tahoma" w:hAnsi="Tahoma" w:cs="Tahoma"/>
                <w:noProof/>
                <w:sz w:val="20"/>
                <w:szCs w:val="20"/>
              </w:rPr>
              <w:t>dopoledne v den akce</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265C" w14:textId="77777777" w:rsidR="00A22C51" w:rsidRDefault="00A22C51" w:rsidP="005968EF">
            <w:pPr>
              <w:pStyle w:val="Bezmezer"/>
              <w:rPr>
                <w:rFonts w:ascii="Tahoma" w:hAnsi="Tahoma" w:cs="Tahoma"/>
                <w:sz w:val="20"/>
                <w:szCs w:val="20"/>
              </w:rPr>
            </w:pPr>
            <w:r>
              <w:rPr>
                <w:rFonts w:ascii="Tahoma" w:hAnsi="Tahoma" w:cs="Tahoma"/>
                <w:noProof/>
                <w:sz w:val="20"/>
                <w:szCs w:val="20"/>
              </w:rPr>
              <w:t>den</w:t>
            </w:r>
            <w:r w:rsidRPr="0010501D">
              <w:rPr>
                <w:rFonts w:ascii="Tahoma" w:hAnsi="Tahoma" w:cs="Tahoma"/>
                <w:noProof/>
                <w:sz w:val="20"/>
                <w:szCs w:val="20"/>
              </w:rPr>
              <w:t xml:space="preserve"> </w:t>
            </w:r>
            <w:r w:rsidRPr="0010501D">
              <w:rPr>
                <w:rFonts w:ascii="Tahoma" w:hAnsi="Tahoma" w:cs="Tahoma"/>
                <w:noProof/>
                <w:sz w:val="20"/>
                <w:szCs w:val="20"/>
              </w:rPr>
              <mc:AlternateContent>
                <mc:Choice Requires="wps">
                  <w:drawing>
                    <wp:anchor distT="0" distB="0" distL="114300" distR="114300" simplePos="0" relativeHeight="251668480" behindDoc="0" locked="0" layoutInCell="1" allowOverlap="1" wp14:anchorId="2F3D5DE8" wp14:editId="60484E2B">
                      <wp:simplePos x="0" y="0"/>
                      <wp:positionH relativeFrom="column">
                        <wp:posOffset>0</wp:posOffset>
                      </wp:positionH>
                      <wp:positionV relativeFrom="paragraph">
                        <wp:posOffset>0</wp:posOffset>
                      </wp:positionV>
                      <wp:extent cx="635000" cy="635000"/>
                      <wp:effectExtent l="0" t="0" r="3175" b="3175"/>
                      <wp:wrapNone/>
                      <wp:docPr id="7"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72F1" id="Text Box 8"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10501D">
              <w:rPr>
                <w:rFonts w:ascii="Tahoma" w:hAnsi="Tahoma" w:cs="Tahoma"/>
                <w:noProof/>
                <w:sz w:val="20"/>
                <w:szCs w:val="20"/>
              </w:rPr>
              <w:drawing>
                <wp:anchor distT="0" distB="0" distL="0" distR="0" simplePos="0" relativeHeight="251663360" behindDoc="0" locked="0" layoutInCell="1" allowOverlap="1" wp14:anchorId="50EBAD00" wp14:editId="7C58A99F">
                  <wp:simplePos x="0" y="0"/>
                  <wp:positionH relativeFrom="page">
                    <wp:posOffset>2857500</wp:posOffset>
                  </wp:positionH>
                  <wp:positionV relativeFrom="page">
                    <wp:posOffset>355600</wp:posOffset>
                  </wp:positionV>
                  <wp:extent cx="12700" cy="12700"/>
                  <wp:effectExtent l="19050" t="0" r="6350" b="0"/>
                  <wp:wrapNone/>
                  <wp:docPr id="25" name="Image30"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8"/>
                          <pic:cNvPicPr preferRelativeResize="0">
                            <a:picLocks noChangeArrowheads="1"/>
                          </pic:cNvPicPr>
                        </pic:nvPicPr>
                        <pic:blipFill>
                          <a:blip r:embed="rId17"/>
                          <a:srcRect/>
                          <a:stretch>
                            <a:fillRect/>
                          </a:stretch>
                        </pic:blipFill>
                        <pic:spPr bwMode="auto">
                          <a:xfrm>
                            <a:off x="0" y="0"/>
                            <a:ext cx="12700" cy="12700"/>
                          </a:xfrm>
                          <a:prstGeom prst="rect">
                            <a:avLst/>
                          </a:prstGeom>
                          <a:noFill/>
                          <a:ln>
                            <a:noFill/>
                          </a:ln>
                        </pic:spPr>
                      </pic:pic>
                    </a:graphicData>
                  </a:graphic>
                </wp:anchor>
              </w:drawing>
            </w:r>
            <w:r>
              <w:rPr>
                <w:rFonts w:ascii="Tahoma" w:hAnsi="Tahoma" w:cs="Tahoma"/>
                <w:sz w:val="20"/>
                <w:szCs w:val="20"/>
              </w:rPr>
              <w:t>X-1 přes noc</w:t>
            </w:r>
          </w:p>
          <w:p w14:paraId="63585B15" w14:textId="77777777" w:rsidR="00A22C51" w:rsidRDefault="00A22C51" w:rsidP="005968EF">
            <w:pPr>
              <w:pStyle w:val="Bezmezer"/>
              <w:rPr>
                <w:rFonts w:ascii="Tahoma" w:hAnsi="Tahoma" w:cs="Tahoma"/>
                <w:sz w:val="20"/>
                <w:szCs w:val="20"/>
              </w:rPr>
            </w:pPr>
            <w:r>
              <w:rPr>
                <w:rFonts w:ascii="Tahoma" w:hAnsi="Tahoma" w:cs="Tahoma"/>
                <w:sz w:val="20"/>
                <w:szCs w:val="20"/>
              </w:rPr>
              <w:t>nebo</w:t>
            </w:r>
          </w:p>
          <w:p w14:paraId="4FAB0F4B" w14:textId="77777777" w:rsidR="00A22C51" w:rsidRPr="0010501D" w:rsidRDefault="00A22C51" w:rsidP="005968EF">
            <w:pPr>
              <w:pStyle w:val="Bezmezer"/>
              <w:rPr>
                <w:rFonts w:ascii="Tahoma" w:hAnsi="Tahoma" w:cs="Tahoma"/>
                <w:sz w:val="20"/>
                <w:szCs w:val="20"/>
              </w:rPr>
            </w:pPr>
            <w:r>
              <w:rPr>
                <w:rFonts w:ascii="Tahoma" w:hAnsi="Tahoma" w:cs="Tahoma"/>
                <w:noProof/>
                <w:sz w:val="20"/>
                <w:szCs w:val="20"/>
              </w:rPr>
              <w:t>den</w:t>
            </w:r>
            <w:r>
              <w:rPr>
                <w:rFonts w:ascii="Tahoma" w:hAnsi="Tahoma" w:cs="Tahoma"/>
                <w:sz w:val="20"/>
                <w:szCs w:val="20"/>
              </w:rPr>
              <w:t xml:space="preserve"> X dopoledne</w:t>
            </w:r>
          </w:p>
        </w:tc>
      </w:tr>
      <w:tr w:rsidR="00A22C51" w:rsidRPr="0010501D" w14:paraId="274D5A12" w14:textId="77777777" w:rsidTr="005968EF">
        <w:trPr>
          <w:cantSplit/>
          <w:trHeight w:hRule="exact" w:val="850"/>
          <w:jc w:val="center"/>
        </w:trPr>
        <w:tc>
          <w:tcPr>
            <w:tcW w:w="2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00DE5" w14:textId="77777777" w:rsidR="00A22C51" w:rsidRPr="0010501D" w:rsidRDefault="00A22C51" w:rsidP="005968EF">
            <w:pPr>
              <w:pStyle w:val="Bezmezer"/>
              <w:rPr>
                <w:rFonts w:ascii="Tahoma" w:hAnsi="Tahoma" w:cs="Tahoma"/>
                <w:noProof/>
                <w:sz w:val="20"/>
                <w:szCs w:val="20"/>
              </w:rPr>
            </w:pPr>
            <w:r w:rsidRPr="001F660C">
              <w:rPr>
                <w:rFonts w:ascii="Tahoma" w:hAnsi="Tahoma" w:cs="Tahoma"/>
                <w:noProof/>
                <w:sz w:val="20"/>
                <w:szCs w:val="20"/>
              </w:rPr>
              <w:t>Zkouška funkčnosti celého systému včetně zvuku</w:t>
            </w:r>
          </w:p>
        </w:tc>
        <w:tc>
          <w:tcPr>
            <w:tcW w:w="3118" w:type="dxa"/>
            <w:tcBorders>
              <w:top w:val="single" w:sz="8" w:space="0" w:color="000000"/>
              <w:left w:val="single" w:sz="8" w:space="0" w:color="000000"/>
              <w:bottom w:val="single" w:sz="8" w:space="0" w:color="000000"/>
              <w:right w:val="single" w:sz="8" w:space="0" w:color="000000"/>
            </w:tcBorders>
            <w:vAlign w:val="center"/>
          </w:tcPr>
          <w:p w14:paraId="3901B62D" w14:textId="77777777" w:rsidR="00A22C51" w:rsidRPr="0010501D" w:rsidRDefault="00A22C51" w:rsidP="005968EF">
            <w:pPr>
              <w:pStyle w:val="Bezmezer"/>
              <w:rPr>
                <w:rFonts w:ascii="Tahoma" w:hAnsi="Tahoma" w:cs="Tahoma"/>
                <w:noProof/>
                <w:sz w:val="20"/>
                <w:szCs w:val="20"/>
              </w:rPr>
            </w:pPr>
            <w:r>
              <w:rPr>
                <w:rFonts w:ascii="Tahoma" w:hAnsi="Tahoma" w:cs="Tahoma"/>
                <w:noProof/>
                <w:sz w:val="20"/>
                <w:szCs w:val="20"/>
              </w:rPr>
              <w:t>V den akce během dne</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6A7BB" w14:textId="77777777" w:rsidR="00A22C51" w:rsidRPr="0010501D" w:rsidRDefault="00A22C51" w:rsidP="005968EF">
            <w:pPr>
              <w:pStyle w:val="Bezmezer"/>
              <w:rPr>
                <w:rFonts w:ascii="Tahoma" w:hAnsi="Tahoma" w:cs="Tahoma"/>
                <w:sz w:val="20"/>
                <w:szCs w:val="20"/>
              </w:rPr>
            </w:pPr>
            <w:r>
              <w:rPr>
                <w:rFonts w:ascii="Tahoma" w:hAnsi="Tahoma" w:cs="Tahoma"/>
                <w:noProof/>
                <w:sz w:val="20"/>
                <w:szCs w:val="20"/>
              </w:rPr>
              <w:t>den</w:t>
            </w:r>
            <w:r w:rsidRPr="0010501D">
              <w:rPr>
                <w:rFonts w:ascii="Tahoma" w:hAnsi="Tahoma" w:cs="Tahoma"/>
                <w:noProof/>
                <w:sz w:val="20"/>
                <w:szCs w:val="20"/>
              </w:rPr>
              <w:t xml:space="preserve"> </w:t>
            </w:r>
            <w:r w:rsidRPr="0010501D">
              <w:rPr>
                <w:rFonts w:ascii="Tahoma" w:hAnsi="Tahoma" w:cs="Tahoma"/>
                <w:noProof/>
                <w:sz w:val="20"/>
                <w:szCs w:val="20"/>
              </w:rPr>
              <mc:AlternateContent>
                <mc:Choice Requires="wps">
                  <w:drawing>
                    <wp:anchor distT="0" distB="0" distL="114300" distR="114300" simplePos="0" relativeHeight="251669504" behindDoc="0" locked="0" layoutInCell="1" allowOverlap="1" wp14:anchorId="707023AF" wp14:editId="1915D235">
                      <wp:simplePos x="0" y="0"/>
                      <wp:positionH relativeFrom="column">
                        <wp:posOffset>0</wp:posOffset>
                      </wp:positionH>
                      <wp:positionV relativeFrom="paragraph">
                        <wp:posOffset>0</wp:posOffset>
                      </wp:positionV>
                      <wp:extent cx="635000" cy="635000"/>
                      <wp:effectExtent l="0" t="0" r="3175" b="3175"/>
                      <wp:wrapNone/>
                      <wp:docPr id="4"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BE2B" id="Text Box 5"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10501D">
              <w:rPr>
                <w:rFonts w:ascii="Tahoma" w:hAnsi="Tahoma" w:cs="Tahoma"/>
                <w:noProof/>
                <w:sz w:val="20"/>
                <w:szCs w:val="20"/>
              </w:rPr>
              <w:drawing>
                <wp:anchor distT="0" distB="0" distL="0" distR="0" simplePos="0" relativeHeight="251664384" behindDoc="0" locked="0" layoutInCell="1" allowOverlap="1" wp14:anchorId="752E08CD" wp14:editId="0214A09B">
                  <wp:simplePos x="0" y="0"/>
                  <wp:positionH relativeFrom="page">
                    <wp:posOffset>2857500</wp:posOffset>
                  </wp:positionH>
                  <wp:positionV relativeFrom="page">
                    <wp:posOffset>177800</wp:posOffset>
                  </wp:positionV>
                  <wp:extent cx="12700" cy="12700"/>
                  <wp:effectExtent l="19050" t="0" r="6350" b="0"/>
                  <wp:wrapNone/>
                  <wp:docPr id="28" name="Image35"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11"/>
                          <pic:cNvPicPr preferRelativeResize="0">
                            <a:picLocks noChangeArrowheads="1"/>
                          </pic:cNvPicPr>
                        </pic:nvPicPr>
                        <pic:blipFill>
                          <a:blip r:embed="rId17"/>
                          <a:srcRect/>
                          <a:stretch>
                            <a:fillRect/>
                          </a:stretch>
                        </pic:blipFill>
                        <pic:spPr bwMode="auto">
                          <a:xfrm>
                            <a:off x="0" y="0"/>
                            <a:ext cx="12700" cy="12700"/>
                          </a:xfrm>
                          <a:prstGeom prst="rect">
                            <a:avLst/>
                          </a:prstGeom>
                          <a:noFill/>
                          <a:ln>
                            <a:noFill/>
                          </a:ln>
                        </pic:spPr>
                      </pic:pic>
                    </a:graphicData>
                  </a:graphic>
                </wp:anchor>
              </w:drawing>
            </w:r>
            <w:r>
              <w:rPr>
                <w:rFonts w:ascii="Tahoma" w:eastAsia="Times New Roman" w:hAnsi="Tahoma" w:cs="Tahoma"/>
                <w:noProof/>
                <w:color w:val="000000"/>
                <w:sz w:val="20"/>
                <w:szCs w:val="20"/>
              </w:rPr>
              <w:t>X během dne</w:t>
            </w:r>
          </w:p>
        </w:tc>
      </w:tr>
      <w:tr w:rsidR="00A22C51" w:rsidRPr="0010501D" w14:paraId="60D56E7F" w14:textId="77777777" w:rsidTr="005968EF">
        <w:trPr>
          <w:cantSplit/>
          <w:trHeight w:hRule="exact" w:val="849"/>
          <w:jc w:val="center"/>
        </w:trPr>
        <w:tc>
          <w:tcPr>
            <w:tcW w:w="2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33A9" w14:textId="77777777" w:rsidR="00A22C51" w:rsidRPr="0010501D" w:rsidRDefault="00A22C51" w:rsidP="005968EF">
            <w:pPr>
              <w:pStyle w:val="Bezmezer"/>
              <w:rPr>
                <w:rFonts w:ascii="Tahoma" w:hAnsi="Tahoma" w:cs="Tahoma"/>
                <w:noProof/>
                <w:sz w:val="20"/>
                <w:szCs w:val="20"/>
              </w:rPr>
            </w:pPr>
            <w:r>
              <w:rPr>
                <w:rFonts w:ascii="Tahoma" w:hAnsi="Tahoma" w:cs="Tahoma"/>
                <w:noProof/>
                <w:sz w:val="20"/>
                <w:szCs w:val="20"/>
              </w:rPr>
              <w:t>Generální zkouška vč. dramaturgie</w:t>
            </w:r>
          </w:p>
        </w:tc>
        <w:tc>
          <w:tcPr>
            <w:tcW w:w="3118" w:type="dxa"/>
            <w:tcBorders>
              <w:top w:val="single" w:sz="8" w:space="0" w:color="000000"/>
              <w:left w:val="single" w:sz="8" w:space="0" w:color="000000"/>
              <w:bottom w:val="single" w:sz="8" w:space="0" w:color="000000"/>
              <w:right w:val="single" w:sz="8" w:space="0" w:color="000000"/>
            </w:tcBorders>
            <w:vAlign w:val="center"/>
          </w:tcPr>
          <w:p w14:paraId="5A1BD367" w14:textId="77777777" w:rsidR="00A22C51" w:rsidRPr="0010501D" w:rsidRDefault="00A22C51" w:rsidP="005968EF">
            <w:pPr>
              <w:pStyle w:val="Bezmezer"/>
              <w:rPr>
                <w:rFonts w:ascii="Tahoma" w:hAnsi="Tahoma" w:cs="Tahoma"/>
                <w:noProof/>
                <w:sz w:val="20"/>
                <w:szCs w:val="20"/>
              </w:rPr>
            </w:pPr>
            <w:r>
              <w:rPr>
                <w:rFonts w:ascii="Tahoma" w:hAnsi="Tahoma" w:cs="Tahoma"/>
                <w:noProof/>
                <w:sz w:val="20"/>
                <w:szCs w:val="20"/>
              </w:rPr>
              <w:t>V den akce, cca v 16 hodin</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FDAB" w14:textId="77777777" w:rsidR="00A22C51" w:rsidRPr="0010501D" w:rsidRDefault="00A22C51" w:rsidP="005968EF">
            <w:pPr>
              <w:pStyle w:val="Bezmezer"/>
              <w:rPr>
                <w:rFonts w:ascii="Tahoma" w:hAnsi="Tahoma" w:cs="Tahoma"/>
                <w:sz w:val="20"/>
                <w:szCs w:val="20"/>
              </w:rPr>
            </w:pPr>
            <w:r>
              <w:rPr>
                <w:rFonts w:ascii="Tahoma" w:hAnsi="Tahoma" w:cs="Tahoma"/>
                <w:noProof/>
                <w:sz w:val="20"/>
                <w:szCs w:val="20"/>
              </w:rPr>
              <w:t>den</w:t>
            </w:r>
            <w:r w:rsidRPr="0010501D">
              <w:rPr>
                <w:rFonts w:ascii="Tahoma" w:hAnsi="Tahoma" w:cs="Tahoma"/>
                <w:noProof/>
                <w:sz w:val="20"/>
                <w:szCs w:val="20"/>
              </w:rPr>
              <w:t xml:space="preserve"> </w:t>
            </w:r>
            <w:r w:rsidRPr="0010501D">
              <w:rPr>
                <w:rFonts w:ascii="Tahoma" w:hAnsi="Tahoma" w:cs="Tahoma"/>
                <w:noProof/>
                <w:sz w:val="20"/>
                <w:szCs w:val="20"/>
              </w:rPr>
              <mc:AlternateContent>
                <mc:Choice Requires="wps">
                  <w:drawing>
                    <wp:anchor distT="0" distB="0" distL="114300" distR="114300" simplePos="0" relativeHeight="251670528" behindDoc="0" locked="0" layoutInCell="1" allowOverlap="1" wp14:anchorId="6C61FECC" wp14:editId="0678C390">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E3C0" id="Text Box 2"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10501D">
              <w:rPr>
                <w:rFonts w:ascii="Tahoma" w:hAnsi="Tahoma" w:cs="Tahoma"/>
                <w:noProof/>
                <w:sz w:val="20"/>
                <w:szCs w:val="20"/>
              </w:rPr>
              <w:drawing>
                <wp:anchor distT="0" distB="0" distL="0" distR="0" simplePos="0" relativeHeight="251665408" behindDoc="0" locked="0" layoutInCell="1" allowOverlap="1" wp14:anchorId="61F321A2" wp14:editId="475E3824">
                  <wp:simplePos x="0" y="0"/>
                  <wp:positionH relativeFrom="page">
                    <wp:posOffset>2857500</wp:posOffset>
                  </wp:positionH>
                  <wp:positionV relativeFrom="page">
                    <wp:posOffset>177800</wp:posOffset>
                  </wp:positionV>
                  <wp:extent cx="12700" cy="12700"/>
                  <wp:effectExtent l="19050" t="0" r="6350" b="0"/>
                  <wp:wrapNone/>
                  <wp:docPr id="31" name="Image40"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14"/>
                          <pic:cNvPicPr preferRelativeResize="0">
                            <a:picLocks noChangeArrowheads="1"/>
                          </pic:cNvPicPr>
                        </pic:nvPicPr>
                        <pic:blipFill>
                          <a:blip r:embed="rId17"/>
                          <a:srcRect/>
                          <a:stretch>
                            <a:fillRect/>
                          </a:stretch>
                        </pic:blipFill>
                        <pic:spPr bwMode="auto">
                          <a:xfrm>
                            <a:off x="0" y="0"/>
                            <a:ext cx="12700" cy="12700"/>
                          </a:xfrm>
                          <a:prstGeom prst="rect">
                            <a:avLst/>
                          </a:prstGeom>
                          <a:noFill/>
                          <a:ln>
                            <a:noFill/>
                          </a:ln>
                        </pic:spPr>
                      </pic:pic>
                    </a:graphicData>
                  </a:graphic>
                </wp:anchor>
              </w:drawing>
            </w:r>
            <w:r>
              <w:rPr>
                <w:rFonts w:ascii="Tahoma" w:hAnsi="Tahoma" w:cs="Tahoma"/>
                <w:sz w:val="20"/>
                <w:szCs w:val="20"/>
              </w:rPr>
              <w:t>X odpoledne, cca v 16 hod.</w:t>
            </w:r>
          </w:p>
        </w:tc>
      </w:tr>
      <w:tr w:rsidR="00A22C51" w:rsidRPr="0010501D" w14:paraId="7328F28F" w14:textId="77777777" w:rsidTr="005968EF">
        <w:trPr>
          <w:cantSplit/>
          <w:trHeight w:hRule="exact" w:val="849"/>
          <w:jc w:val="center"/>
        </w:trPr>
        <w:tc>
          <w:tcPr>
            <w:tcW w:w="2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F532" w14:textId="77777777" w:rsidR="00A22C51" w:rsidRPr="001F660C" w:rsidRDefault="00A22C51" w:rsidP="005968EF">
            <w:pPr>
              <w:pStyle w:val="Bezmezer"/>
              <w:rPr>
                <w:rFonts w:ascii="Tahoma" w:hAnsi="Tahoma" w:cs="Tahoma"/>
                <w:b/>
                <w:bCs/>
                <w:noProof/>
                <w:sz w:val="20"/>
                <w:szCs w:val="20"/>
              </w:rPr>
            </w:pPr>
            <w:r w:rsidRPr="001F660C">
              <w:rPr>
                <w:rFonts w:ascii="Tahoma" w:hAnsi="Tahoma" w:cs="Tahoma"/>
                <w:b/>
                <w:bCs/>
                <w:noProof/>
                <w:sz w:val="20"/>
                <w:szCs w:val="20"/>
              </w:rPr>
              <w:t>Zahájení akce</w:t>
            </w:r>
          </w:p>
        </w:tc>
        <w:tc>
          <w:tcPr>
            <w:tcW w:w="3118" w:type="dxa"/>
            <w:tcBorders>
              <w:top w:val="single" w:sz="8" w:space="0" w:color="000000"/>
              <w:left w:val="single" w:sz="8" w:space="0" w:color="000000"/>
              <w:bottom w:val="single" w:sz="8" w:space="0" w:color="000000"/>
              <w:right w:val="single" w:sz="8" w:space="0" w:color="000000"/>
            </w:tcBorders>
            <w:vAlign w:val="center"/>
          </w:tcPr>
          <w:p w14:paraId="6157710E" w14:textId="77777777" w:rsidR="00A22C51" w:rsidRPr="001F660C" w:rsidRDefault="00A22C51" w:rsidP="005968EF">
            <w:pPr>
              <w:pStyle w:val="Bezmezer"/>
              <w:rPr>
                <w:rFonts w:ascii="Tahoma" w:hAnsi="Tahoma" w:cs="Tahoma"/>
                <w:b/>
                <w:bCs/>
                <w:noProof/>
                <w:sz w:val="20"/>
                <w:szCs w:val="20"/>
              </w:rPr>
            </w:pPr>
            <w:r w:rsidRPr="001F660C">
              <w:rPr>
                <w:rFonts w:ascii="Tahoma" w:hAnsi="Tahoma" w:cs="Tahoma"/>
                <w:b/>
                <w:bCs/>
                <w:noProof/>
                <w:sz w:val="20"/>
                <w:szCs w:val="20"/>
              </w:rPr>
              <w:t>Cca v 18 hodin</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0385" w14:textId="77777777" w:rsidR="00A22C51" w:rsidRPr="001F660C" w:rsidRDefault="00A22C51" w:rsidP="005968EF">
            <w:pPr>
              <w:pStyle w:val="Bezmezer"/>
              <w:rPr>
                <w:rFonts w:ascii="Tahoma" w:hAnsi="Tahoma" w:cs="Tahoma"/>
                <w:b/>
                <w:bCs/>
                <w:noProof/>
                <w:sz w:val="20"/>
                <w:szCs w:val="20"/>
              </w:rPr>
            </w:pPr>
            <w:r w:rsidRPr="001F660C">
              <w:rPr>
                <w:rFonts w:ascii="Tahoma" w:hAnsi="Tahoma" w:cs="Tahoma"/>
                <w:b/>
                <w:bCs/>
                <w:noProof/>
                <w:sz w:val="20"/>
                <w:szCs w:val="20"/>
              </w:rPr>
              <w:t>den X večer, cca 18 hod.</w:t>
            </w:r>
          </w:p>
        </w:tc>
      </w:tr>
      <w:tr w:rsidR="00A22C51" w:rsidRPr="0010501D" w14:paraId="79148538" w14:textId="77777777" w:rsidTr="005968EF">
        <w:trPr>
          <w:cantSplit/>
          <w:trHeight w:hRule="exact" w:val="849"/>
          <w:jc w:val="center"/>
        </w:trPr>
        <w:tc>
          <w:tcPr>
            <w:tcW w:w="2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51DD"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Deinstalace techniky</w:t>
            </w:r>
          </w:p>
        </w:tc>
        <w:tc>
          <w:tcPr>
            <w:tcW w:w="3118" w:type="dxa"/>
            <w:tcBorders>
              <w:top w:val="single" w:sz="8" w:space="0" w:color="000000"/>
              <w:left w:val="single" w:sz="8" w:space="0" w:color="000000"/>
              <w:bottom w:val="single" w:sz="8" w:space="0" w:color="000000"/>
              <w:right w:val="single" w:sz="8" w:space="0" w:color="000000"/>
            </w:tcBorders>
            <w:vAlign w:val="center"/>
          </w:tcPr>
          <w:p w14:paraId="45C72CC7"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Nejdříve během noci po akci, cca po půlnoci</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AF8E"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den X+1 v noci, cca po půlnoci</w:t>
            </w:r>
          </w:p>
        </w:tc>
      </w:tr>
      <w:tr w:rsidR="00A22C51" w:rsidRPr="0010501D" w14:paraId="7B217437" w14:textId="77777777" w:rsidTr="005968EF">
        <w:trPr>
          <w:cantSplit/>
          <w:trHeight w:hRule="exact" w:val="849"/>
          <w:jc w:val="center"/>
        </w:trPr>
        <w:tc>
          <w:tcPr>
            <w:tcW w:w="28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79CBF"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Odvoz techniky</w:t>
            </w:r>
          </w:p>
        </w:tc>
        <w:tc>
          <w:tcPr>
            <w:tcW w:w="3118" w:type="dxa"/>
            <w:tcBorders>
              <w:top w:val="single" w:sz="8" w:space="0" w:color="000000"/>
              <w:left w:val="single" w:sz="8" w:space="0" w:color="000000"/>
              <w:bottom w:val="single" w:sz="8" w:space="0" w:color="000000"/>
              <w:right w:val="single" w:sz="8" w:space="0" w:color="000000"/>
            </w:tcBorders>
            <w:vAlign w:val="center"/>
          </w:tcPr>
          <w:p w14:paraId="0D551857"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Nejpozději do 10 hodin následujícího dne</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89FD" w14:textId="77777777" w:rsidR="00A22C51" w:rsidRDefault="00A22C51" w:rsidP="005968EF">
            <w:pPr>
              <w:pStyle w:val="Bezmezer"/>
              <w:rPr>
                <w:rFonts w:ascii="Tahoma" w:hAnsi="Tahoma" w:cs="Tahoma"/>
                <w:noProof/>
                <w:sz w:val="20"/>
                <w:szCs w:val="20"/>
              </w:rPr>
            </w:pPr>
            <w:r>
              <w:rPr>
                <w:rFonts w:ascii="Tahoma" w:hAnsi="Tahoma" w:cs="Tahoma"/>
                <w:noProof/>
                <w:sz w:val="20"/>
                <w:szCs w:val="20"/>
              </w:rPr>
              <w:t>den X+1, do 10 hod.</w:t>
            </w:r>
          </w:p>
        </w:tc>
      </w:tr>
    </w:tbl>
    <w:p w14:paraId="4D7462DB" w14:textId="77777777" w:rsidR="00A22C51" w:rsidRPr="0010501D" w:rsidRDefault="00A22C51" w:rsidP="00A22C51">
      <w:pPr>
        <w:rPr>
          <w:rFonts w:ascii="Tahoma" w:hAnsi="Tahoma" w:cs="Tahoma"/>
          <w:sz w:val="20"/>
          <w:szCs w:val="20"/>
        </w:rPr>
      </w:pPr>
    </w:p>
    <w:p w14:paraId="4D25BE3E" w14:textId="77777777" w:rsidR="00A22C51" w:rsidRDefault="00A22C51" w:rsidP="00D27AEA">
      <w:pPr>
        <w:sectPr w:rsidR="00A22C51">
          <w:headerReference w:type="default" r:id="rId18"/>
          <w:pgSz w:w="11906" w:h="16838"/>
          <w:pgMar w:top="1417" w:right="1417" w:bottom="1417" w:left="1417" w:header="708" w:footer="708" w:gutter="0"/>
          <w:cols w:space="708"/>
          <w:docGrid w:linePitch="360"/>
        </w:sectPr>
      </w:pPr>
    </w:p>
    <w:p w14:paraId="720A0332" w14:textId="77777777" w:rsidR="00A22C51" w:rsidRDefault="00A22C51" w:rsidP="00A22C51">
      <w:pPr>
        <w:rPr>
          <w:rFonts w:ascii="Tahoma" w:eastAsia="Tahoma" w:hAnsi="Tahoma" w:cs="Tahoma"/>
          <w:b/>
          <w:sz w:val="24"/>
          <w:szCs w:val="24"/>
        </w:rPr>
      </w:pPr>
      <w:r>
        <w:rPr>
          <w:rFonts w:ascii="Tahoma" w:eastAsia="Tahoma" w:hAnsi="Tahoma" w:cs="Tahoma"/>
          <w:b/>
          <w:sz w:val="24"/>
          <w:szCs w:val="24"/>
        </w:rPr>
        <w:lastRenderedPageBreak/>
        <w:t>Technické zadání</w:t>
      </w:r>
    </w:p>
    <w:p w14:paraId="05297A66" w14:textId="77777777" w:rsidR="00A22C51" w:rsidRDefault="00A22C51" w:rsidP="00A22C51">
      <w:pPr>
        <w:pBdr>
          <w:top w:val="nil"/>
          <w:left w:val="nil"/>
          <w:bottom w:val="nil"/>
          <w:right w:val="nil"/>
          <w:between w:val="nil"/>
        </w:pBdr>
        <w:spacing w:after="0" w:line="240" w:lineRule="auto"/>
        <w:rPr>
          <w:rFonts w:ascii="Tahoma" w:eastAsia="Tahoma" w:hAnsi="Tahoma" w:cs="Tahoma"/>
          <w:b/>
          <w:color w:val="000000"/>
          <w:sz w:val="20"/>
          <w:szCs w:val="20"/>
        </w:rPr>
      </w:pPr>
    </w:p>
    <w:p w14:paraId="234942FE" w14:textId="77777777" w:rsidR="00A22C51" w:rsidRDefault="00A22C51" w:rsidP="00A22C51">
      <w:pPr>
        <w:numPr>
          <w:ilvl w:val="0"/>
          <w:numId w:val="21"/>
        </w:numPr>
        <w:pBdr>
          <w:top w:val="nil"/>
          <w:left w:val="nil"/>
          <w:bottom w:val="nil"/>
          <w:right w:val="nil"/>
          <w:between w:val="nil"/>
        </w:pBdr>
        <w:spacing w:after="0" w:line="240" w:lineRule="auto"/>
        <w:jc w:val="both"/>
        <w:rPr>
          <w:rFonts w:ascii="Tahoma" w:eastAsia="Tahoma" w:hAnsi="Tahoma" w:cs="Tahoma"/>
          <w:b/>
          <w:color w:val="000000"/>
          <w:sz w:val="20"/>
          <w:szCs w:val="20"/>
        </w:rPr>
      </w:pPr>
      <w:r>
        <w:rPr>
          <w:rFonts w:ascii="Tahoma" w:eastAsia="Tahoma" w:hAnsi="Tahoma" w:cs="Tahoma"/>
          <w:b/>
          <w:sz w:val="20"/>
          <w:szCs w:val="20"/>
        </w:rPr>
        <w:t xml:space="preserve">Požadavky na stavbu </w:t>
      </w:r>
    </w:p>
    <w:p w14:paraId="4C9BDCFE" w14:textId="77777777" w:rsidR="00A22C51" w:rsidRDefault="00A22C51" w:rsidP="00A22C51">
      <w:pPr>
        <w:numPr>
          <w:ilvl w:val="1"/>
          <w:numId w:val="21"/>
        </w:numPr>
        <w:spacing w:after="0" w:line="240" w:lineRule="auto"/>
        <w:jc w:val="both"/>
        <w:rPr>
          <w:rFonts w:ascii="Tahoma" w:eastAsia="Tahoma" w:hAnsi="Tahoma" w:cs="Tahoma"/>
          <w:sz w:val="20"/>
          <w:szCs w:val="20"/>
        </w:rPr>
      </w:pPr>
      <w:r>
        <w:rPr>
          <w:rFonts w:ascii="Tahoma" w:eastAsia="Tahoma" w:hAnsi="Tahoma" w:cs="Tahoma"/>
          <w:sz w:val="20"/>
          <w:szCs w:val="20"/>
        </w:rPr>
        <w:t>podium pod LED stěnu korespondující výškově i šířkou s podiem NM</w:t>
      </w:r>
    </w:p>
    <w:p w14:paraId="1279EA7F" w14:textId="77777777" w:rsidR="00A22C51" w:rsidRDefault="00A22C51" w:rsidP="00A22C51">
      <w:pPr>
        <w:numPr>
          <w:ilvl w:val="1"/>
          <w:numId w:val="21"/>
        </w:numPr>
        <w:spacing w:after="0"/>
        <w:rPr>
          <w:rFonts w:ascii="Tahoma" w:eastAsia="Tahoma" w:hAnsi="Tahoma" w:cs="Tahoma"/>
          <w:sz w:val="20"/>
          <w:szCs w:val="20"/>
        </w:rPr>
      </w:pPr>
      <w:r>
        <w:rPr>
          <w:rFonts w:ascii="Tahoma" w:eastAsia="Tahoma" w:hAnsi="Tahoma" w:cs="Tahoma"/>
          <w:sz w:val="20"/>
          <w:szCs w:val="20"/>
        </w:rPr>
        <w:t>Dočasné, ale z pohledu z interiéru vizuálně čisté zatemnění tří oken, každé o ploše přibližně 2x3m (foto v příloze na konci tohoto dokumentu)</w:t>
      </w:r>
    </w:p>
    <w:p w14:paraId="6A25C507" w14:textId="77777777" w:rsidR="00A22C51" w:rsidRDefault="00A22C51" w:rsidP="00A22C51">
      <w:pPr>
        <w:spacing w:after="0" w:line="240" w:lineRule="auto"/>
        <w:ind w:left="1440"/>
        <w:jc w:val="both"/>
        <w:rPr>
          <w:rFonts w:ascii="Tahoma" w:eastAsia="Tahoma" w:hAnsi="Tahoma" w:cs="Tahoma"/>
          <w:b/>
          <w:sz w:val="20"/>
          <w:szCs w:val="20"/>
        </w:rPr>
      </w:pPr>
      <w:r>
        <w:rPr>
          <w:rFonts w:ascii="Tahoma" w:eastAsia="Tahoma" w:hAnsi="Tahoma" w:cs="Tahoma"/>
          <w:sz w:val="20"/>
          <w:szCs w:val="20"/>
        </w:rPr>
        <w:t xml:space="preserve"> </w:t>
      </w:r>
    </w:p>
    <w:p w14:paraId="460494E7" w14:textId="77777777" w:rsidR="00A22C51" w:rsidRDefault="00A22C51" w:rsidP="00A22C51">
      <w:pPr>
        <w:pBdr>
          <w:top w:val="nil"/>
          <w:left w:val="nil"/>
          <w:bottom w:val="nil"/>
          <w:right w:val="nil"/>
          <w:between w:val="nil"/>
        </w:pBdr>
        <w:spacing w:after="0" w:line="240" w:lineRule="auto"/>
        <w:jc w:val="both"/>
        <w:rPr>
          <w:rFonts w:ascii="Tahoma" w:eastAsia="Tahoma" w:hAnsi="Tahoma" w:cs="Tahoma"/>
          <w:b/>
          <w:sz w:val="20"/>
          <w:szCs w:val="20"/>
        </w:rPr>
      </w:pPr>
    </w:p>
    <w:p w14:paraId="38D14952" w14:textId="77777777" w:rsidR="00A22C51" w:rsidRDefault="00A22C51" w:rsidP="00A22C51">
      <w:pPr>
        <w:numPr>
          <w:ilvl w:val="0"/>
          <w:numId w:val="21"/>
        </w:numPr>
        <w:spacing w:after="0" w:line="240" w:lineRule="auto"/>
        <w:jc w:val="both"/>
        <w:rPr>
          <w:rFonts w:ascii="Tahoma" w:eastAsia="Tahoma" w:hAnsi="Tahoma" w:cs="Tahoma"/>
          <w:b/>
          <w:sz w:val="20"/>
          <w:szCs w:val="20"/>
        </w:rPr>
      </w:pPr>
      <w:r>
        <w:rPr>
          <w:rFonts w:ascii="Tahoma" w:eastAsia="Tahoma" w:hAnsi="Tahoma" w:cs="Tahoma"/>
          <w:b/>
          <w:sz w:val="20"/>
          <w:szCs w:val="20"/>
        </w:rPr>
        <w:t xml:space="preserve">Požadavky na zobrazovací techniku </w:t>
      </w:r>
    </w:p>
    <w:p w14:paraId="4FF69BBD" w14:textId="77777777" w:rsidR="00A22C51" w:rsidRDefault="00A22C51" w:rsidP="00A22C51">
      <w:pPr>
        <w:numPr>
          <w:ilvl w:val="1"/>
          <w:numId w:val="2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sz w:val="20"/>
          <w:szCs w:val="20"/>
        </w:rPr>
        <w:t xml:space="preserve">LED stěna 3x3m, pixel </w:t>
      </w:r>
      <w:proofErr w:type="spellStart"/>
      <w:r>
        <w:rPr>
          <w:rFonts w:ascii="Tahoma" w:eastAsia="Tahoma" w:hAnsi="Tahoma" w:cs="Tahoma"/>
          <w:sz w:val="20"/>
          <w:szCs w:val="20"/>
        </w:rPr>
        <w:t>pitch</w:t>
      </w:r>
      <w:proofErr w:type="spellEnd"/>
      <w:r>
        <w:rPr>
          <w:rFonts w:ascii="Tahoma" w:eastAsia="Tahoma" w:hAnsi="Tahoma" w:cs="Tahoma"/>
          <w:sz w:val="20"/>
          <w:szCs w:val="20"/>
        </w:rPr>
        <w:t xml:space="preserve"> max 2,6mm</w:t>
      </w:r>
      <w:r>
        <w:rPr>
          <w:rFonts w:ascii="Tahoma" w:eastAsia="Tahoma" w:hAnsi="Tahoma" w:cs="Tahoma"/>
          <w:color w:val="000000"/>
          <w:sz w:val="20"/>
          <w:szCs w:val="20"/>
        </w:rPr>
        <w:t xml:space="preserve"> </w:t>
      </w:r>
    </w:p>
    <w:p w14:paraId="42C19068" w14:textId="77777777" w:rsidR="00A22C51" w:rsidRDefault="00A22C51" w:rsidP="00A22C51">
      <w:pPr>
        <w:pBdr>
          <w:top w:val="nil"/>
          <w:left w:val="nil"/>
          <w:bottom w:val="nil"/>
          <w:right w:val="nil"/>
          <w:between w:val="nil"/>
        </w:pBdr>
        <w:spacing w:after="0" w:line="240" w:lineRule="auto"/>
        <w:ind w:left="1440"/>
        <w:jc w:val="both"/>
        <w:rPr>
          <w:rFonts w:ascii="Tahoma" w:eastAsia="Tahoma" w:hAnsi="Tahoma" w:cs="Tahoma"/>
          <w:color w:val="000000"/>
          <w:sz w:val="20"/>
          <w:szCs w:val="20"/>
        </w:rPr>
      </w:pPr>
    </w:p>
    <w:p w14:paraId="16CDAB18" w14:textId="77777777" w:rsidR="00A22C51" w:rsidRDefault="00A22C51" w:rsidP="00A22C51">
      <w:pPr>
        <w:numPr>
          <w:ilvl w:val="1"/>
          <w:numId w:val="2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Celkové rozlišení </w:t>
      </w:r>
      <w:r>
        <w:rPr>
          <w:rFonts w:ascii="Tahoma" w:eastAsia="Tahoma" w:hAnsi="Tahoma" w:cs="Tahoma"/>
          <w:sz w:val="20"/>
          <w:szCs w:val="20"/>
        </w:rPr>
        <w:t xml:space="preserve">led stěny </w:t>
      </w:r>
      <w:r>
        <w:rPr>
          <w:rFonts w:ascii="Tahoma" w:eastAsia="Tahoma" w:hAnsi="Tahoma" w:cs="Tahoma"/>
          <w:color w:val="000000"/>
          <w:sz w:val="20"/>
          <w:szCs w:val="20"/>
        </w:rPr>
        <w:t xml:space="preserve">minimálně </w:t>
      </w:r>
      <w:r>
        <w:rPr>
          <w:rFonts w:ascii="Tahoma" w:eastAsia="Tahoma" w:hAnsi="Tahoma" w:cs="Tahoma"/>
          <w:sz w:val="20"/>
          <w:szCs w:val="20"/>
        </w:rPr>
        <w:t>1200x1200</w:t>
      </w:r>
      <w:r>
        <w:rPr>
          <w:rFonts w:ascii="Tahoma" w:eastAsia="Tahoma" w:hAnsi="Tahoma" w:cs="Tahoma"/>
          <w:color w:val="000000"/>
          <w:sz w:val="20"/>
          <w:szCs w:val="20"/>
        </w:rPr>
        <w:t>px</w:t>
      </w:r>
    </w:p>
    <w:p w14:paraId="6B296BDE" w14:textId="77777777" w:rsidR="00A22C51" w:rsidRDefault="00A22C51" w:rsidP="00A22C51">
      <w:pPr>
        <w:pBdr>
          <w:top w:val="nil"/>
          <w:left w:val="nil"/>
          <w:bottom w:val="nil"/>
          <w:right w:val="nil"/>
          <w:between w:val="nil"/>
        </w:pBdr>
        <w:spacing w:after="0" w:line="240" w:lineRule="auto"/>
        <w:jc w:val="both"/>
        <w:rPr>
          <w:rFonts w:ascii="Tahoma" w:eastAsia="Tahoma" w:hAnsi="Tahoma" w:cs="Tahoma"/>
          <w:sz w:val="20"/>
          <w:szCs w:val="20"/>
        </w:rPr>
      </w:pPr>
      <w:bookmarkStart w:id="13" w:name="_heading=h.p4fjrrgzxoeq" w:colFirst="0" w:colLast="0"/>
      <w:bookmarkEnd w:id="13"/>
    </w:p>
    <w:p w14:paraId="2F1C0DAC" w14:textId="77777777" w:rsidR="00A22C51" w:rsidRDefault="00A22C51" w:rsidP="00A22C51">
      <w:pPr>
        <w:numPr>
          <w:ilvl w:val="1"/>
          <w:numId w:val="2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Nastavení </w:t>
      </w:r>
      <w:r>
        <w:rPr>
          <w:rFonts w:ascii="Tahoma" w:eastAsia="Tahoma" w:hAnsi="Tahoma" w:cs="Tahoma"/>
          <w:sz w:val="20"/>
          <w:szCs w:val="20"/>
        </w:rPr>
        <w:t xml:space="preserve">LED stěny </w:t>
      </w:r>
      <w:r>
        <w:rPr>
          <w:rFonts w:ascii="Tahoma" w:eastAsia="Tahoma" w:hAnsi="Tahoma" w:cs="Tahoma"/>
          <w:color w:val="000000"/>
          <w:sz w:val="20"/>
          <w:szCs w:val="20"/>
        </w:rPr>
        <w:t xml:space="preserve">poskytovatelem </w:t>
      </w:r>
      <w:r>
        <w:rPr>
          <w:rFonts w:ascii="Tahoma" w:eastAsia="Tahoma" w:hAnsi="Tahoma" w:cs="Tahoma"/>
          <w:sz w:val="20"/>
          <w:szCs w:val="20"/>
        </w:rPr>
        <w:t>obsahu</w:t>
      </w:r>
      <w:r>
        <w:rPr>
          <w:rFonts w:ascii="Tahoma" w:eastAsia="Tahoma" w:hAnsi="Tahoma" w:cs="Tahoma"/>
          <w:color w:val="000000"/>
          <w:sz w:val="20"/>
          <w:szCs w:val="20"/>
        </w:rPr>
        <w:t xml:space="preserve"> musí zůstat stejné až do konce realizace. Jakékoliv odchylky například po restartu jsou nepřípustné.</w:t>
      </w:r>
    </w:p>
    <w:p w14:paraId="62455A39" w14:textId="77777777" w:rsidR="00A22C51" w:rsidRDefault="00A22C51" w:rsidP="00A22C51">
      <w:pPr>
        <w:pBdr>
          <w:top w:val="nil"/>
          <w:left w:val="nil"/>
          <w:bottom w:val="nil"/>
          <w:right w:val="nil"/>
          <w:between w:val="nil"/>
        </w:pBdr>
        <w:spacing w:after="0" w:line="240" w:lineRule="auto"/>
        <w:ind w:left="1440"/>
        <w:jc w:val="both"/>
        <w:rPr>
          <w:rFonts w:ascii="Tahoma" w:eastAsia="Tahoma" w:hAnsi="Tahoma" w:cs="Tahoma"/>
          <w:sz w:val="20"/>
          <w:szCs w:val="20"/>
        </w:rPr>
      </w:pPr>
    </w:p>
    <w:p w14:paraId="19A31546" w14:textId="77777777" w:rsidR="00A22C51" w:rsidRDefault="00A22C51" w:rsidP="00A22C51">
      <w:pPr>
        <w:numPr>
          <w:ilvl w:val="1"/>
          <w:numId w:val="2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Signálová kabeláž mezi </w:t>
      </w:r>
      <w:r>
        <w:rPr>
          <w:rFonts w:ascii="Tahoma" w:eastAsia="Tahoma" w:hAnsi="Tahoma" w:cs="Tahoma"/>
          <w:sz w:val="20"/>
          <w:szCs w:val="20"/>
        </w:rPr>
        <w:t xml:space="preserve">led stěnou </w:t>
      </w:r>
      <w:r>
        <w:rPr>
          <w:rFonts w:ascii="Tahoma" w:eastAsia="Tahoma" w:hAnsi="Tahoma" w:cs="Tahoma"/>
          <w:color w:val="000000"/>
          <w:sz w:val="20"/>
          <w:szCs w:val="20"/>
        </w:rPr>
        <w:t xml:space="preserve">a </w:t>
      </w:r>
      <w:r>
        <w:rPr>
          <w:rFonts w:ascii="Tahoma" w:eastAsia="Tahoma" w:hAnsi="Tahoma" w:cs="Tahoma"/>
          <w:sz w:val="20"/>
          <w:szCs w:val="20"/>
        </w:rPr>
        <w:t>místem</w:t>
      </w:r>
      <w:r>
        <w:rPr>
          <w:rFonts w:ascii="Tahoma" w:eastAsia="Tahoma" w:hAnsi="Tahoma" w:cs="Tahoma"/>
          <w:color w:val="000000"/>
          <w:sz w:val="20"/>
          <w:szCs w:val="20"/>
        </w:rPr>
        <w:t xml:space="preserve"> režie s dostatečnou rezervou pro připojení</w:t>
      </w:r>
    </w:p>
    <w:p w14:paraId="2073ECBB" w14:textId="77777777" w:rsidR="00A22C51" w:rsidRDefault="00A22C51" w:rsidP="00A22C51">
      <w:pPr>
        <w:numPr>
          <w:ilvl w:val="1"/>
          <w:numId w:val="21"/>
        </w:numPr>
        <w:pBdr>
          <w:top w:val="nil"/>
          <w:left w:val="nil"/>
          <w:bottom w:val="nil"/>
          <w:right w:val="nil"/>
          <w:between w:val="nil"/>
        </w:pBdr>
        <w:spacing w:after="0" w:line="240" w:lineRule="auto"/>
        <w:jc w:val="both"/>
        <w:rPr>
          <w:rFonts w:ascii="Tahoma" w:eastAsia="Tahoma" w:hAnsi="Tahoma" w:cs="Tahoma"/>
          <w:sz w:val="20"/>
          <w:szCs w:val="20"/>
        </w:rPr>
      </w:pPr>
      <w:r>
        <w:rPr>
          <w:rFonts w:ascii="Tahoma" w:eastAsia="Tahoma" w:hAnsi="Tahoma" w:cs="Tahoma"/>
          <w:sz w:val="20"/>
          <w:szCs w:val="20"/>
        </w:rPr>
        <w:t>video režie, další technika nezbytně nutná k zapojení všech zařízení</w:t>
      </w:r>
    </w:p>
    <w:p w14:paraId="1A4D94A8" w14:textId="77777777" w:rsidR="00A22C51" w:rsidRDefault="00A22C51" w:rsidP="00A22C51">
      <w:pPr>
        <w:numPr>
          <w:ilvl w:val="1"/>
          <w:numId w:val="21"/>
        </w:numPr>
        <w:spacing w:after="0" w:line="240" w:lineRule="auto"/>
        <w:jc w:val="both"/>
        <w:rPr>
          <w:rFonts w:ascii="Tahoma" w:eastAsia="Tahoma" w:hAnsi="Tahoma" w:cs="Tahoma"/>
          <w:sz w:val="20"/>
          <w:szCs w:val="20"/>
        </w:rPr>
      </w:pPr>
      <w:r>
        <w:rPr>
          <w:rFonts w:ascii="Tahoma" w:eastAsia="Tahoma" w:hAnsi="Tahoma" w:cs="Tahoma"/>
          <w:sz w:val="20"/>
          <w:szCs w:val="20"/>
        </w:rPr>
        <w:t>Detailní znalost AV techniky její obsluhou a schopnost nastavení optimálních obrazových podmínek</w:t>
      </w:r>
    </w:p>
    <w:p w14:paraId="2D4CB8E4" w14:textId="77777777" w:rsidR="00A22C51" w:rsidRDefault="00A22C51" w:rsidP="00A22C51">
      <w:pPr>
        <w:numPr>
          <w:ilvl w:val="1"/>
          <w:numId w:val="21"/>
        </w:numPr>
        <w:spacing w:after="0" w:line="240" w:lineRule="auto"/>
        <w:jc w:val="both"/>
        <w:rPr>
          <w:rFonts w:ascii="Tahoma" w:eastAsia="Tahoma" w:hAnsi="Tahoma" w:cs="Tahoma"/>
          <w:sz w:val="20"/>
          <w:szCs w:val="20"/>
        </w:rPr>
      </w:pPr>
      <w:bookmarkStart w:id="14" w:name="_heading=h.2iljpbq8tc2m" w:colFirst="0" w:colLast="0"/>
      <w:bookmarkEnd w:id="14"/>
      <w:r>
        <w:rPr>
          <w:rFonts w:ascii="Tahoma" w:eastAsia="Tahoma" w:hAnsi="Tahoma" w:cs="Tahoma"/>
          <w:sz w:val="20"/>
          <w:szCs w:val="20"/>
        </w:rPr>
        <w:t xml:space="preserve">příprava, test a odbavení dodaných </w:t>
      </w:r>
      <w:proofErr w:type="gramStart"/>
      <w:r>
        <w:rPr>
          <w:rFonts w:ascii="Tahoma" w:eastAsia="Tahoma" w:hAnsi="Tahoma" w:cs="Tahoma"/>
          <w:sz w:val="20"/>
          <w:szCs w:val="20"/>
        </w:rPr>
        <w:t>obsahů - AV</w:t>
      </w:r>
      <w:proofErr w:type="gramEnd"/>
      <w:r>
        <w:rPr>
          <w:rFonts w:ascii="Tahoma" w:eastAsia="Tahoma" w:hAnsi="Tahoma" w:cs="Tahoma"/>
          <w:sz w:val="20"/>
          <w:szCs w:val="20"/>
        </w:rPr>
        <w:t xml:space="preserve"> technik během příprav, zkoušek a akce - kooperace s organizátorem a ČT</w:t>
      </w:r>
    </w:p>
    <w:p w14:paraId="735DBDB8" w14:textId="77777777" w:rsidR="00A22C51" w:rsidRDefault="00A22C51" w:rsidP="00A22C51">
      <w:pPr>
        <w:spacing w:after="0" w:line="240" w:lineRule="auto"/>
        <w:ind w:left="1440"/>
        <w:jc w:val="both"/>
        <w:rPr>
          <w:rFonts w:ascii="Tahoma" w:eastAsia="Tahoma" w:hAnsi="Tahoma" w:cs="Tahoma"/>
          <w:sz w:val="20"/>
          <w:szCs w:val="20"/>
        </w:rPr>
      </w:pPr>
      <w:bookmarkStart w:id="15" w:name="_heading=h.r1yy7tuv9k81" w:colFirst="0" w:colLast="0"/>
      <w:bookmarkEnd w:id="15"/>
    </w:p>
    <w:p w14:paraId="6E443334" w14:textId="2031A160" w:rsidR="00A22C51" w:rsidRDefault="00A22C51" w:rsidP="00A22C51">
      <w:pPr>
        <w:pBdr>
          <w:top w:val="nil"/>
          <w:left w:val="nil"/>
          <w:bottom w:val="nil"/>
          <w:right w:val="nil"/>
          <w:between w:val="nil"/>
        </w:pBdr>
        <w:spacing w:after="0" w:line="240" w:lineRule="auto"/>
        <w:ind w:left="708"/>
        <w:jc w:val="both"/>
        <w:rPr>
          <w:rFonts w:ascii="Tahoma" w:eastAsia="Tahoma" w:hAnsi="Tahoma" w:cs="Tahoma"/>
          <w:color w:val="FF0000"/>
          <w:sz w:val="20"/>
          <w:szCs w:val="20"/>
        </w:rPr>
      </w:pPr>
      <w:r>
        <w:rPr>
          <w:rFonts w:ascii="Tahoma" w:eastAsia="Tahoma" w:hAnsi="Tahoma" w:cs="Tahoma"/>
          <w:color w:val="FF0000"/>
          <w:sz w:val="20"/>
          <w:szCs w:val="20"/>
        </w:rPr>
        <w:t xml:space="preserve">Obsahy projekce ani prokládací grafika při proslovech nejsou předmětem zakázky. </w:t>
      </w:r>
    </w:p>
    <w:p w14:paraId="2B08AFC0" w14:textId="074B245B" w:rsidR="00A22C51" w:rsidRDefault="00A22C51" w:rsidP="00A22C51">
      <w:pPr>
        <w:pBdr>
          <w:top w:val="nil"/>
          <w:left w:val="nil"/>
          <w:bottom w:val="nil"/>
          <w:right w:val="nil"/>
          <w:between w:val="nil"/>
        </w:pBdr>
        <w:spacing w:after="0" w:line="240" w:lineRule="auto"/>
        <w:ind w:left="708"/>
        <w:jc w:val="both"/>
        <w:rPr>
          <w:rFonts w:ascii="Tahoma" w:eastAsia="Tahoma" w:hAnsi="Tahoma" w:cs="Tahoma"/>
          <w:color w:val="FF0000"/>
          <w:sz w:val="20"/>
          <w:szCs w:val="20"/>
        </w:rPr>
      </w:pPr>
    </w:p>
    <w:p w14:paraId="68BE7519" w14:textId="6D9F2934" w:rsidR="00A22C51" w:rsidRDefault="00A22C51" w:rsidP="00A22C51">
      <w:pPr>
        <w:pBdr>
          <w:top w:val="nil"/>
          <w:left w:val="nil"/>
          <w:bottom w:val="nil"/>
          <w:right w:val="nil"/>
          <w:between w:val="nil"/>
        </w:pBdr>
        <w:spacing w:after="0" w:line="240" w:lineRule="auto"/>
        <w:ind w:left="708"/>
        <w:jc w:val="both"/>
        <w:rPr>
          <w:rFonts w:ascii="Tahoma" w:eastAsia="Tahoma" w:hAnsi="Tahoma" w:cs="Tahoma"/>
          <w:color w:val="FF0000"/>
          <w:sz w:val="20"/>
          <w:szCs w:val="20"/>
        </w:rPr>
      </w:pPr>
    </w:p>
    <w:p w14:paraId="0DFCAA07" w14:textId="31138504" w:rsidR="00A22C51" w:rsidRDefault="00A22C51" w:rsidP="00A22C51">
      <w:pPr>
        <w:pBdr>
          <w:top w:val="nil"/>
          <w:left w:val="nil"/>
          <w:bottom w:val="nil"/>
          <w:right w:val="nil"/>
          <w:between w:val="nil"/>
        </w:pBdr>
        <w:spacing w:after="0" w:line="240" w:lineRule="auto"/>
        <w:ind w:left="708"/>
        <w:jc w:val="both"/>
        <w:rPr>
          <w:rFonts w:ascii="Tahoma" w:eastAsia="Tahoma" w:hAnsi="Tahoma" w:cs="Tahoma"/>
          <w:color w:val="FF0000"/>
          <w:sz w:val="20"/>
          <w:szCs w:val="20"/>
        </w:rPr>
      </w:pPr>
    </w:p>
    <w:p w14:paraId="54E2C650" w14:textId="1ADEDF6E" w:rsidR="00A22C51" w:rsidRDefault="00A22C51" w:rsidP="00A22C51">
      <w:pPr>
        <w:pBdr>
          <w:top w:val="nil"/>
          <w:left w:val="nil"/>
          <w:bottom w:val="nil"/>
          <w:right w:val="nil"/>
          <w:between w:val="nil"/>
        </w:pBdr>
        <w:spacing w:after="0" w:line="240" w:lineRule="auto"/>
        <w:ind w:left="708"/>
        <w:jc w:val="both"/>
        <w:rPr>
          <w:rFonts w:ascii="Tahoma" w:eastAsia="Tahoma" w:hAnsi="Tahoma" w:cs="Tahoma"/>
          <w:color w:val="FF0000"/>
          <w:sz w:val="20"/>
          <w:szCs w:val="20"/>
        </w:rPr>
      </w:pPr>
    </w:p>
    <w:p w14:paraId="732E35CE" w14:textId="4ED31E8A" w:rsidR="00A22C51" w:rsidRDefault="00A22C51" w:rsidP="00A22C51">
      <w:pPr>
        <w:pBdr>
          <w:top w:val="nil"/>
          <w:left w:val="nil"/>
          <w:bottom w:val="nil"/>
          <w:right w:val="nil"/>
          <w:between w:val="nil"/>
        </w:pBdr>
        <w:spacing w:after="0" w:line="240" w:lineRule="auto"/>
        <w:ind w:left="708"/>
        <w:jc w:val="both"/>
        <w:rPr>
          <w:rFonts w:ascii="Tahoma" w:eastAsia="Tahoma" w:hAnsi="Tahoma" w:cs="Tahoma"/>
          <w:color w:val="FF0000"/>
          <w:sz w:val="20"/>
          <w:szCs w:val="20"/>
        </w:rPr>
      </w:pPr>
    </w:p>
    <w:p w14:paraId="144773F8" w14:textId="77777777" w:rsidR="00A22C51" w:rsidRDefault="00A22C51" w:rsidP="00A22C51">
      <w:pPr>
        <w:pBdr>
          <w:top w:val="nil"/>
          <w:left w:val="nil"/>
          <w:bottom w:val="nil"/>
          <w:right w:val="nil"/>
          <w:between w:val="nil"/>
        </w:pBdr>
        <w:spacing w:after="0" w:line="240" w:lineRule="auto"/>
        <w:ind w:left="708"/>
        <w:jc w:val="both"/>
        <w:rPr>
          <w:rFonts w:ascii="Tahoma" w:eastAsia="Tahoma" w:hAnsi="Tahoma" w:cs="Tahoma"/>
          <w:color w:val="FF0000"/>
          <w:sz w:val="20"/>
          <w:szCs w:val="20"/>
        </w:rPr>
      </w:pPr>
    </w:p>
    <w:tbl>
      <w:tblPr>
        <w:tblW w:w="9072"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768"/>
        <w:gridCol w:w="6241"/>
        <w:gridCol w:w="1063"/>
      </w:tblGrid>
      <w:tr w:rsidR="00A22C51" w14:paraId="00F7D1FF" w14:textId="77777777" w:rsidTr="005968EF">
        <w:trPr>
          <w:trHeight w:val="555"/>
        </w:trPr>
        <w:tc>
          <w:tcPr>
            <w:tcW w:w="176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214ABCB5" w14:textId="77777777" w:rsidR="00A22C51" w:rsidRDefault="00A22C51" w:rsidP="005968EF">
            <w:pPr>
              <w:spacing w:before="120" w:after="120"/>
              <w:ind w:right="-6"/>
              <w:jc w:val="center"/>
              <w:rPr>
                <w:rFonts w:ascii="Tahoma" w:eastAsia="Tahoma" w:hAnsi="Tahoma" w:cs="Tahoma"/>
                <w:color w:val="000000"/>
                <w:sz w:val="20"/>
                <w:szCs w:val="20"/>
              </w:rPr>
            </w:pPr>
            <w:r>
              <w:rPr>
                <w:rFonts w:ascii="Tahoma" w:eastAsia="Tahoma" w:hAnsi="Tahoma" w:cs="Tahoma"/>
                <w:color w:val="000000"/>
                <w:sz w:val="20"/>
                <w:szCs w:val="20"/>
              </w:rPr>
              <w:t>Soupis techniky</w:t>
            </w:r>
          </w:p>
        </w:tc>
        <w:tc>
          <w:tcPr>
            <w:tcW w:w="6241"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4B36375B" w14:textId="77777777" w:rsidR="00A22C51" w:rsidRDefault="00A22C51" w:rsidP="005968EF">
            <w:pPr>
              <w:spacing w:before="120" w:after="120"/>
              <w:ind w:right="-6"/>
              <w:rPr>
                <w:rFonts w:ascii="Tahoma" w:eastAsia="Tahoma" w:hAnsi="Tahoma" w:cs="Tahoma"/>
                <w:color w:val="000000"/>
                <w:sz w:val="20"/>
                <w:szCs w:val="20"/>
              </w:rPr>
            </w:pPr>
            <w:r>
              <w:rPr>
                <w:rFonts w:ascii="Tahoma" w:eastAsia="Tahoma" w:hAnsi="Tahoma" w:cs="Tahoma"/>
                <w:color w:val="000000"/>
                <w:sz w:val="20"/>
                <w:szCs w:val="20"/>
              </w:rPr>
              <w:t>Technický popis (minimální požadavky)</w:t>
            </w:r>
          </w:p>
        </w:tc>
        <w:tc>
          <w:tcPr>
            <w:tcW w:w="106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79F68276" w14:textId="77777777" w:rsidR="00A22C51" w:rsidRDefault="00A22C51" w:rsidP="005968EF">
            <w:pPr>
              <w:spacing w:before="120" w:after="120"/>
              <w:ind w:right="-6"/>
              <w:jc w:val="center"/>
              <w:rPr>
                <w:rFonts w:ascii="Tahoma" w:eastAsia="Tahoma" w:hAnsi="Tahoma" w:cs="Tahoma"/>
                <w:color w:val="000000"/>
                <w:sz w:val="20"/>
                <w:szCs w:val="20"/>
              </w:rPr>
            </w:pPr>
            <w:r>
              <w:rPr>
                <w:rFonts w:ascii="Tahoma" w:eastAsia="Tahoma" w:hAnsi="Tahoma" w:cs="Tahoma"/>
                <w:color w:val="000000"/>
                <w:sz w:val="20"/>
                <w:szCs w:val="20"/>
              </w:rPr>
              <w:t>Počet</w:t>
            </w:r>
          </w:p>
        </w:tc>
      </w:tr>
      <w:tr w:rsidR="00A22C51" w14:paraId="4BCF4D3B" w14:textId="77777777" w:rsidTr="005968EF">
        <w:trPr>
          <w:trHeight w:val="540"/>
        </w:trPr>
        <w:tc>
          <w:tcPr>
            <w:tcW w:w="17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E3FD11E"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LED stěna</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464F8E" w14:textId="77777777" w:rsidR="00A22C51" w:rsidRDefault="00A22C51" w:rsidP="005968EF">
            <w:pPr>
              <w:spacing w:after="0" w:line="240" w:lineRule="auto"/>
              <w:jc w:val="both"/>
              <w:rPr>
                <w:rFonts w:ascii="Tahoma" w:eastAsia="Tahoma" w:hAnsi="Tahoma" w:cs="Tahoma"/>
                <w:sz w:val="20"/>
                <w:szCs w:val="20"/>
              </w:rPr>
            </w:pPr>
            <w:r>
              <w:rPr>
                <w:rFonts w:ascii="Tahoma" w:eastAsia="Tahoma" w:hAnsi="Tahoma" w:cs="Tahoma"/>
                <w:sz w:val="20"/>
                <w:szCs w:val="20"/>
              </w:rPr>
              <w:t xml:space="preserve">3x3m, pixel </w:t>
            </w:r>
            <w:proofErr w:type="spellStart"/>
            <w:r>
              <w:rPr>
                <w:rFonts w:ascii="Tahoma" w:eastAsia="Tahoma" w:hAnsi="Tahoma" w:cs="Tahoma"/>
                <w:sz w:val="20"/>
                <w:szCs w:val="20"/>
              </w:rPr>
              <w:t>pitch</w:t>
            </w:r>
            <w:proofErr w:type="spellEnd"/>
            <w:r>
              <w:rPr>
                <w:rFonts w:ascii="Tahoma" w:eastAsia="Tahoma" w:hAnsi="Tahoma" w:cs="Tahoma"/>
                <w:sz w:val="20"/>
                <w:szCs w:val="20"/>
              </w:rPr>
              <w:t xml:space="preserve"> max 2,6mm, samostatně stojící.</w:t>
            </w:r>
          </w:p>
          <w:p w14:paraId="7166CFDA" w14:textId="77777777" w:rsidR="00A22C51" w:rsidRDefault="00A22C51" w:rsidP="005968EF">
            <w:pPr>
              <w:spacing w:after="0" w:line="240" w:lineRule="auto"/>
              <w:jc w:val="both"/>
              <w:rPr>
                <w:rFonts w:ascii="Tahoma" w:eastAsia="Tahoma" w:hAnsi="Tahoma" w:cs="Tahoma"/>
                <w:sz w:val="20"/>
                <w:szCs w:val="20"/>
              </w:rPr>
            </w:pPr>
            <w:r>
              <w:rPr>
                <w:rFonts w:ascii="Tahoma" w:eastAsia="Tahoma" w:hAnsi="Tahoma" w:cs="Tahoma"/>
                <w:sz w:val="20"/>
                <w:szCs w:val="20"/>
              </w:rPr>
              <w:t xml:space="preserve">Celkové rozlišení led stěny minimálně 1200x1200px, </w:t>
            </w:r>
          </w:p>
          <w:p w14:paraId="1040D329" w14:textId="77777777" w:rsidR="00A22C51" w:rsidRDefault="00A22C51" w:rsidP="005968EF">
            <w:pPr>
              <w:spacing w:after="0" w:line="240" w:lineRule="auto"/>
              <w:jc w:val="both"/>
              <w:rPr>
                <w:rFonts w:ascii="Tahoma" w:eastAsia="Tahoma" w:hAnsi="Tahoma" w:cs="Tahoma"/>
                <w:color w:val="000000"/>
                <w:sz w:val="20"/>
                <w:szCs w:val="20"/>
              </w:rPr>
            </w:pPr>
            <w:r>
              <w:rPr>
                <w:rFonts w:ascii="Tahoma" w:eastAsia="Tahoma" w:hAnsi="Tahoma" w:cs="Tahoma"/>
                <w:sz w:val="20"/>
                <w:szCs w:val="20"/>
              </w:rPr>
              <w:t>procesor/</w:t>
            </w:r>
            <w:proofErr w:type="spellStart"/>
            <w:r>
              <w:rPr>
                <w:rFonts w:ascii="Tahoma" w:eastAsia="Tahoma" w:hAnsi="Tahoma" w:cs="Tahoma"/>
                <w:sz w:val="20"/>
                <w:szCs w:val="20"/>
              </w:rPr>
              <w:t>scaler</w:t>
            </w:r>
            <w:proofErr w:type="spellEnd"/>
            <w:r>
              <w:rPr>
                <w:rFonts w:ascii="Tahoma" w:eastAsia="Tahoma" w:hAnsi="Tahoma" w:cs="Tahoma"/>
                <w:sz w:val="20"/>
                <w:szCs w:val="20"/>
              </w:rPr>
              <w:t xml:space="preserve"> umožňující odbavení obsahů dle zadání</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F19434"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1ks</w:t>
            </w:r>
          </w:p>
        </w:tc>
      </w:tr>
      <w:tr w:rsidR="00A22C51" w14:paraId="741D0BAF" w14:textId="77777777" w:rsidTr="005968EF">
        <w:trPr>
          <w:trHeight w:val="540"/>
        </w:trPr>
        <w:tc>
          <w:tcPr>
            <w:tcW w:w="17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AD2AF11"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nosná konstrukce pod LED</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9308D3" w14:textId="77777777" w:rsidR="00A22C51" w:rsidRDefault="00A22C51" w:rsidP="005968EF">
            <w:pPr>
              <w:spacing w:before="120" w:after="120"/>
              <w:ind w:right="-6"/>
              <w:rPr>
                <w:rFonts w:ascii="Tahoma" w:eastAsia="Tahoma" w:hAnsi="Tahoma" w:cs="Tahoma"/>
                <w:b/>
                <w:sz w:val="20"/>
                <w:szCs w:val="20"/>
              </w:rPr>
            </w:pPr>
            <w:r>
              <w:rPr>
                <w:rFonts w:ascii="Tahoma" w:eastAsia="Tahoma" w:hAnsi="Tahoma" w:cs="Tahoma"/>
                <w:sz w:val="20"/>
                <w:szCs w:val="20"/>
              </w:rPr>
              <w:t xml:space="preserve">praktikáblová podesta nebo </w:t>
            </w:r>
            <w:proofErr w:type="spellStart"/>
            <w:r>
              <w:rPr>
                <w:rFonts w:ascii="Tahoma" w:eastAsia="Tahoma" w:hAnsi="Tahoma" w:cs="Tahoma"/>
                <w:sz w:val="20"/>
                <w:szCs w:val="20"/>
              </w:rPr>
              <w:t>trussová</w:t>
            </w:r>
            <w:proofErr w:type="spellEnd"/>
            <w:r>
              <w:rPr>
                <w:rFonts w:ascii="Tahoma" w:eastAsia="Tahoma" w:hAnsi="Tahoma" w:cs="Tahoma"/>
                <w:sz w:val="20"/>
                <w:szCs w:val="20"/>
              </w:rPr>
              <w:t xml:space="preserve"> </w:t>
            </w:r>
            <w:proofErr w:type="spellStart"/>
            <w:r>
              <w:rPr>
                <w:rFonts w:ascii="Tahoma" w:eastAsia="Tahoma" w:hAnsi="Tahoma" w:cs="Tahoma"/>
                <w:sz w:val="20"/>
                <w:szCs w:val="20"/>
              </w:rPr>
              <w:t>samostojná</w:t>
            </w:r>
            <w:proofErr w:type="spellEnd"/>
            <w:r>
              <w:rPr>
                <w:rFonts w:ascii="Tahoma" w:eastAsia="Tahoma" w:hAnsi="Tahoma" w:cs="Tahoma"/>
                <w:sz w:val="20"/>
                <w:szCs w:val="20"/>
              </w:rPr>
              <w:t xml:space="preserve"> konstrukce, výškově musí korespondovat s výškou podia z NM tak, aby spodní hrana LED začínala od podlahy pódia</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C664FD"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1ks</w:t>
            </w:r>
          </w:p>
        </w:tc>
      </w:tr>
      <w:tr w:rsidR="00A22C51" w14:paraId="798101CE" w14:textId="77777777" w:rsidTr="005968EF">
        <w:trPr>
          <w:trHeight w:val="540"/>
        </w:trPr>
        <w:tc>
          <w:tcPr>
            <w:tcW w:w="17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56273F" w14:textId="77777777" w:rsidR="00A22C51" w:rsidRDefault="00A22C51" w:rsidP="005968EF">
            <w:pPr>
              <w:spacing w:before="120" w:after="120"/>
              <w:ind w:right="-6"/>
              <w:jc w:val="center"/>
              <w:rPr>
                <w:rFonts w:ascii="Tahoma" w:eastAsia="Tahoma" w:hAnsi="Tahoma" w:cs="Tahoma"/>
                <w:b/>
                <w:sz w:val="20"/>
                <w:szCs w:val="20"/>
              </w:rPr>
            </w:pPr>
            <w:r>
              <w:rPr>
                <w:rFonts w:ascii="Tahoma" w:eastAsia="Tahoma" w:hAnsi="Tahoma" w:cs="Tahoma"/>
                <w:b/>
                <w:sz w:val="20"/>
                <w:szCs w:val="20"/>
              </w:rPr>
              <w:t>video režie</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2C5A4E" w14:textId="77777777" w:rsidR="00A22C51" w:rsidRDefault="00A22C51" w:rsidP="00A22C51">
            <w:pPr>
              <w:numPr>
                <w:ilvl w:val="0"/>
                <w:numId w:val="22"/>
              </w:numPr>
              <w:suppressAutoHyphens w:val="0"/>
              <w:spacing w:before="120" w:after="0" w:line="276" w:lineRule="auto"/>
              <w:ind w:right="-6"/>
              <w:rPr>
                <w:rFonts w:ascii="Tahoma" w:eastAsia="Tahoma" w:hAnsi="Tahoma" w:cs="Tahoma"/>
                <w:sz w:val="20"/>
                <w:szCs w:val="20"/>
              </w:rPr>
            </w:pPr>
            <w:r>
              <w:rPr>
                <w:rFonts w:ascii="Tahoma" w:eastAsia="Tahoma" w:hAnsi="Tahoma" w:cs="Tahoma"/>
                <w:sz w:val="20"/>
                <w:szCs w:val="20"/>
              </w:rPr>
              <w:t xml:space="preserve">media server s umožňující přehrát obsah </w:t>
            </w:r>
            <w:proofErr w:type="spellStart"/>
            <w:r>
              <w:rPr>
                <w:rFonts w:ascii="Tahoma" w:eastAsia="Tahoma" w:hAnsi="Tahoma" w:cs="Tahoma"/>
                <w:sz w:val="20"/>
                <w:szCs w:val="20"/>
              </w:rPr>
              <w:t>fullHD</w:t>
            </w:r>
            <w:proofErr w:type="spellEnd"/>
            <w:r>
              <w:rPr>
                <w:rFonts w:ascii="Tahoma" w:eastAsia="Tahoma" w:hAnsi="Tahoma" w:cs="Tahoma"/>
                <w:sz w:val="20"/>
                <w:szCs w:val="20"/>
              </w:rPr>
              <w:t xml:space="preserve"> 1920x1080</w:t>
            </w:r>
          </w:p>
          <w:p w14:paraId="55912193" w14:textId="77777777" w:rsidR="00A22C51" w:rsidRDefault="00A22C51" w:rsidP="00A22C51">
            <w:pPr>
              <w:numPr>
                <w:ilvl w:val="0"/>
                <w:numId w:val="22"/>
              </w:numPr>
              <w:suppressAutoHyphens w:val="0"/>
              <w:spacing w:after="0" w:line="276" w:lineRule="auto"/>
              <w:ind w:right="-6"/>
              <w:rPr>
                <w:rFonts w:ascii="Tahoma" w:eastAsia="Tahoma" w:hAnsi="Tahoma" w:cs="Tahoma"/>
                <w:sz w:val="20"/>
                <w:szCs w:val="20"/>
              </w:rPr>
            </w:pPr>
            <w:r>
              <w:rPr>
                <w:rFonts w:ascii="Tahoma" w:eastAsia="Tahoma" w:hAnsi="Tahoma" w:cs="Tahoma"/>
                <w:sz w:val="20"/>
                <w:szCs w:val="20"/>
              </w:rPr>
              <w:t xml:space="preserve">možnost synchronizace videa a světel přes </w:t>
            </w:r>
            <w:proofErr w:type="spellStart"/>
            <w:r>
              <w:rPr>
                <w:rFonts w:ascii="Tahoma" w:eastAsia="Tahoma" w:hAnsi="Tahoma" w:cs="Tahoma"/>
                <w:sz w:val="20"/>
                <w:szCs w:val="20"/>
              </w:rPr>
              <w:t>timecode</w:t>
            </w:r>
            <w:proofErr w:type="spellEnd"/>
          </w:p>
          <w:p w14:paraId="3BC1E9EE" w14:textId="77777777" w:rsidR="00A22C51" w:rsidRDefault="00A22C51" w:rsidP="00A22C51">
            <w:pPr>
              <w:numPr>
                <w:ilvl w:val="0"/>
                <w:numId w:val="22"/>
              </w:numPr>
              <w:suppressAutoHyphens w:val="0"/>
              <w:spacing w:after="120" w:line="276" w:lineRule="auto"/>
              <w:ind w:right="-6"/>
              <w:rPr>
                <w:rFonts w:ascii="Tahoma" w:eastAsia="Tahoma" w:hAnsi="Tahoma" w:cs="Tahoma"/>
                <w:sz w:val="20"/>
                <w:szCs w:val="20"/>
              </w:rPr>
            </w:pPr>
            <w:r>
              <w:rPr>
                <w:rFonts w:ascii="Tahoma" w:eastAsia="Tahoma" w:hAnsi="Tahoma" w:cs="Tahoma"/>
                <w:sz w:val="20"/>
                <w:szCs w:val="20"/>
              </w:rPr>
              <w:t xml:space="preserve">další technika potřebná k odbavení (video switch/mix, </w:t>
            </w:r>
            <w:proofErr w:type="spellStart"/>
            <w:r>
              <w:rPr>
                <w:rFonts w:ascii="Tahoma" w:eastAsia="Tahoma" w:hAnsi="Tahoma" w:cs="Tahoma"/>
                <w:sz w:val="20"/>
                <w:szCs w:val="20"/>
              </w:rPr>
              <w:t>scaler</w:t>
            </w:r>
            <w:proofErr w:type="spellEnd"/>
            <w:r>
              <w:rPr>
                <w:rFonts w:ascii="Tahoma" w:eastAsia="Tahoma" w:hAnsi="Tahoma" w:cs="Tahoma"/>
                <w:sz w:val="20"/>
                <w:szCs w:val="20"/>
              </w:rPr>
              <w:t xml:space="preserve"> atp.), umožňující odbavit všechny obsahy</w:t>
            </w:r>
          </w:p>
          <w:p w14:paraId="19382E06" w14:textId="77777777" w:rsidR="00A22C51" w:rsidRDefault="00A22C51" w:rsidP="005968EF">
            <w:pPr>
              <w:spacing w:before="120" w:after="120"/>
              <w:ind w:right="-6"/>
              <w:rPr>
                <w:rFonts w:ascii="Tahoma" w:eastAsia="Tahoma" w:hAnsi="Tahoma" w:cs="Tahoma"/>
                <w:sz w:val="20"/>
                <w:szCs w:val="20"/>
              </w:rPr>
            </w:pPr>
            <w:r>
              <w:rPr>
                <w:rFonts w:ascii="Tahoma" w:eastAsia="Tahoma" w:hAnsi="Tahoma" w:cs="Tahoma"/>
                <w:sz w:val="20"/>
                <w:szCs w:val="20"/>
              </w:rPr>
              <w:t xml:space="preserve">hlavní </w:t>
            </w:r>
            <w:proofErr w:type="gramStart"/>
            <w:r>
              <w:rPr>
                <w:rFonts w:ascii="Tahoma" w:eastAsia="Tahoma" w:hAnsi="Tahoma" w:cs="Tahoma"/>
                <w:sz w:val="20"/>
                <w:szCs w:val="20"/>
              </w:rPr>
              <w:t>obsah - video</w:t>
            </w:r>
            <w:proofErr w:type="gramEnd"/>
            <w:r>
              <w:rPr>
                <w:rFonts w:ascii="Tahoma" w:eastAsia="Tahoma" w:hAnsi="Tahoma" w:cs="Tahoma"/>
                <w:sz w:val="20"/>
                <w:szCs w:val="20"/>
              </w:rPr>
              <w:t xml:space="preserve"> délky cca 8 minut - bude dodán a promítán ve formátu 16:9 v rozlišení 1920x1080 (+zvuk)</w:t>
            </w:r>
          </w:p>
          <w:p w14:paraId="1B4A5880" w14:textId="77777777" w:rsidR="00A22C51" w:rsidRDefault="00A22C51" w:rsidP="005968EF">
            <w:pPr>
              <w:spacing w:before="120" w:after="120"/>
              <w:ind w:right="-6"/>
              <w:rPr>
                <w:rFonts w:ascii="Tahoma" w:eastAsia="Tahoma" w:hAnsi="Tahoma" w:cs="Tahoma"/>
                <w:sz w:val="20"/>
                <w:szCs w:val="20"/>
              </w:rPr>
            </w:pPr>
            <w:r>
              <w:rPr>
                <w:rFonts w:ascii="Tahoma" w:eastAsia="Tahoma" w:hAnsi="Tahoma" w:cs="Tahoma"/>
                <w:sz w:val="20"/>
                <w:szCs w:val="20"/>
              </w:rPr>
              <w:t>požadovaný formát souborů obsahů je nutné konzultovat s dodavatelem obsahu.</w:t>
            </w:r>
          </w:p>
          <w:p w14:paraId="0E31E272" w14:textId="77777777" w:rsidR="00A22C51" w:rsidRDefault="00A22C51" w:rsidP="005968EF">
            <w:pPr>
              <w:spacing w:before="120" w:after="120"/>
              <w:ind w:right="-6"/>
              <w:rPr>
                <w:rFonts w:ascii="Tahoma" w:eastAsia="Tahoma" w:hAnsi="Tahoma" w:cs="Tahoma"/>
                <w:sz w:val="20"/>
                <w:szCs w:val="20"/>
              </w:rPr>
            </w:pPr>
            <w:r>
              <w:rPr>
                <w:rFonts w:ascii="Tahoma" w:eastAsia="Tahoma" w:hAnsi="Tahoma" w:cs="Tahoma"/>
                <w:sz w:val="20"/>
                <w:szCs w:val="20"/>
              </w:rPr>
              <w:t>“ambientní” grafika během výstupů řečníků bude na celou plochu LED</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C8EEE1" w14:textId="77777777" w:rsidR="00A22C51" w:rsidRDefault="00A22C51" w:rsidP="005968EF">
            <w:pPr>
              <w:spacing w:before="120" w:after="120"/>
              <w:ind w:right="-6"/>
              <w:jc w:val="center"/>
              <w:rPr>
                <w:rFonts w:ascii="Tahoma" w:eastAsia="Tahoma" w:hAnsi="Tahoma" w:cs="Tahoma"/>
                <w:b/>
                <w:sz w:val="20"/>
                <w:szCs w:val="20"/>
              </w:rPr>
            </w:pPr>
          </w:p>
        </w:tc>
      </w:tr>
    </w:tbl>
    <w:p w14:paraId="5B237024" w14:textId="1027CFAF" w:rsidR="0012703F" w:rsidRDefault="0012703F" w:rsidP="00D27AEA"/>
    <w:p w14:paraId="45CB497F" w14:textId="77777777" w:rsidR="00A22C51" w:rsidRDefault="00A22C51" w:rsidP="00A22C51">
      <w:pPr>
        <w:numPr>
          <w:ilvl w:val="0"/>
          <w:numId w:val="23"/>
        </w:numPr>
        <w:pBdr>
          <w:top w:val="nil"/>
          <w:left w:val="nil"/>
          <w:bottom w:val="nil"/>
          <w:right w:val="nil"/>
          <w:between w:val="nil"/>
        </w:pBdr>
        <w:spacing w:after="0" w:line="240" w:lineRule="auto"/>
        <w:jc w:val="both"/>
        <w:rPr>
          <w:rFonts w:ascii="Tahoma" w:eastAsia="Tahoma" w:hAnsi="Tahoma" w:cs="Tahoma"/>
          <w:b/>
          <w:color w:val="000000"/>
          <w:sz w:val="20"/>
          <w:szCs w:val="20"/>
        </w:rPr>
      </w:pPr>
      <w:r>
        <w:rPr>
          <w:rFonts w:ascii="Tahoma" w:eastAsia="Tahoma" w:hAnsi="Tahoma" w:cs="Tahoma"/>
          <w:b/>
          <w:color w:val="000000"/>
          <w:sz w:val="20"/>
          <w:szCs w:val="20"/>
        </w:rPr>
        <w:lastRenderedPageBreak/>
        <w:t xml:space="preserve">Požadavky na </w:t>
      </w:r>
      <w:r>
        <w:rPr>
          <w:rFonts w:ascii="Tahoma" w:eastAsia="Tahoma" w:hAnsi="Tahoma" w:cs="Tahoma"/>
          <w:b/>
          <w:sz w:val="20"/>
          <w:szCs w:val="20"/>
        </w:rPr>
        <w:t>zvukovou</w:t>
      </w:r>
      <w:r>
        <w:rPr>
          <w:rFonts w:ascii="Tahoma" w:eastAsia="Tahoma" w:hAnsi="Tahoma" w:cs="Tahoma"/>
          <w:b/>
          <w:color w:val="000000"/>
          <w:sz w:val="20"/>
          <w:szCs w:val="20"/>
        </w:rPr>
        <w:t xml:space="preserve"> techniku</w:t>
      </w:r>
    </w:p>
    <w:p w14:paraId="22CF5957" w14:textId="77777777" w:rsidR="00A22C51" w:rsidRDefault="00A22C51" w:rsidP="00A22C51">
      <w:pPr>
        <w:numPr>
          <w:ilvl w:val="1"/>
          <w:numId w:val="23"/>
        </w:numPr>
        <w:pBdr>
          <w:top w:val="nil"/>
          <w:left w:val="nil"/>
          <w:bottom w:val="nil"/>
          <w:right w:val="nil"/>
          <w:between w:val="nil"/>
        </w:pBd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Samostatně stojící adekvátní PA zajišťující rovnoměrné pokrytí celého prostoru</w:t>
      </w:r>
    </w:p>
    <w:p w14:paraId="07A32E09" w14:textId="77777777" w:rsidR="00A22C51" w:rsidRDefault="00A22C51" w:rsidP="00A22C51">
      <w:pPr>
        <w:pBdr>
          <w:top w:val="nil"/>
          <w:left w:val="nil"/>
          <w:bottom w:val="nil"/>
          <w:right w:val="nil"/>
          <w:between w:val="nil"/>
        </w:pBdr>
        <w:spacing w:after="0" w:line="240" w:lineRule="auto"/>
        <w:ind w:left="1440"/>
        <w:jc w:val="both"/>
        <w:rPr>
          <w:rFonts w:ascii="Tahoma" w:eastAsia="Tahoma" w:hAnsi="Tahoma" w:cs="Tahoma"/>
          <w:sz w:val="20"/>
          <w:szCs w:val="20"/>
        </w:rPr>
      </w:pPr>
      <w:r>
        <w:rPr>
          <w:rFonts w:ascii="Tahoma" w:eastAsia="Tahoma" w:hAnsi="Tahoma" w:cs="Tahoma"/>
          <w:sz w:val="20"/>
          <w:szCs w:val="20"/>
        </w:rPr>
        <w:t>(prostor cca 16x16m, bez elevace, 300 sedících diváků)</w:t>
      </w:r>
    </w:p>
    <w:p w14:paraId="1A29B111" w14:textId="77777777" w:rsidR="00A22C51" w:rsidRDefault="00A22C51" w:rsidP="00A22C51">
      <w:pPr>
        <w:pBdr>
          <w:top w:val="nil"/>
          <w:left w:val="nil"/>
          <w:bottom w:val="nil"/>
          <w:right w:val="nil"/>
          <w:between w:val="nil"/>
        </w:pBdr>
        <w:spacing w:after="0" w:line="240" w:lineRule="auto"/>
        <w:ind w:left="1440"/>
        <w:jc w:val="both"/>
        <w:rPr>
          <w:rFonts w:ascii="Tahoma" w:eastAsia="Tahoma" w:hAnsi="Tahoma" w:cs="Tahoma"/>
          <w:sz w:val="20"/>
          <w:szCs w:val="20"/>
        </w:rPr>
      </w:pPr>
    </w:p>
    <w:p w14:paraId="4C7A8994" w14:textId="77777777" w:rsidR="00A22C51" w:rsidRDefault="00A22C51" w:rsidP="00A22C51">
      <w:pPr>
        <w:numPr>
          <w:ilvl w:val="1"/>
          <w:numId w:val="23"/>
        </w:numPr>
        <w:pBdr>
          <w:top w:val="nil"/>
          <w:left w:val="nil"/>
          <w:bottom w:val="nil"/>
          <w:right w:val="nil"/>
          <w:between w:val="nil"/>
        </w:pBd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Zvukový mix pult s parametry adekvátními požadavkům akce</w:t>
      </w:r>
    </w:p>
    <w:p w14:paraId="13FCD9A5" w14:textId="77777777" w:rsidR="00A22C51" w:rsidRDefault="00A22C51" w:rsidP="00A22C51">
      <w:pPr>
        <w:numPr>
          <w:ilvl w:val="1"/>
          <w:numId w:val="23"/>
        </w:numPr>
        <w:pBdr>
          <w:top w:val="nil"/>
          <w:left w:val="nil"/>
          <w:bottom w:val="nil"/>
          <w:right w:val="nil"/>
          <w:between w:val="nil"/>
        </w:pBd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Kabeláž a další nutný materiál</w:t>
      </w:r>
    </w:p>
    <w:p w14:paraId="6636517A" w14:textId="77777777" w:rsidR="00A22C51" w:rsidRDefault="00A22C51" w:rsidP="00A22C51">
      <w:pPr>
        <w:numPr>
          <w:ilvl w:val="1"/>
          <w:numId w:val="23"/>
        </w:numPr>
        <w:pBdr>
          <w:top w:val="nil"/>
          <w:left w:val="nil"/>
          <w:bottom w:val="nil"/>
          <w:right w:val="nil"/>
          <w:between w:val="nil"/>
        </w:pBd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2x bezdrátový mikrofon do ruky + 2x náhradní (+ 1x headset)</w:t>
      </w:r>
    </w:p>
    <w:p w14:paraId="4CE09A8C" w14:textId="77777777" w:rsidR="00A22C51" w:rsidRDefault="00A22C51" w:rsidP="00A22C51">
      <w:pPr>
        <w:numPr>
          <w:ilvl w:val="1"/>
          <w:numId w:val="23"/>
        </w:numPr>
        <w:pBdr>
          <w:top w:val="nil"/>
          <w:left w:val="nil"/>
          <w:bottom w:val="nil"/>
          <w:right w:val="nil"/>
          <w:between w:val="nil"/>
        </w:pBd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2x mikrofonní stativ</w:t>
      </w:r>
    </w:p>
    <w:p w14:paraId="5F95D5E8" w14:textId="77777777" w:rsidR="00A22C51" w:rsidRDefault="00A22C51" w:rsidP="00A22C51">
      <w:pPr>
        <w:numPr>
          <w:ilvl w:val="1"/>
          <w:numId w:val="23"/>
        </w:numPr>
        <w:pBdr>
          <w:top w:val="nil"/>
          <w:left w:val="nil"/>
          <w:bottom w:val="nil"/>
          <w:right w:val="nil"/>
          <w:between w:val="nil"/>
        </w:pBd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stereo vstup z media serveru odbavujícího video</w:t>
      </w:r>
    </w:p>
    <w:p w14:paraId="123C1873" w14:textId="77777777" w:rsidR="00A22C51" w:rsidRDefault="00A22C51" w:rsidP="00A22C51">
      <w:pPr>
        <w:numPr>
          <w:ilvl w:val="1"/>
          <w:numId w:val="23"/>
        </w:numPr>
        <w:pBdr>
          <w:top w:val="nil"/>
          <w:left w:val="nil"/>
          <w:bottom w:val="nil"/>
          <w:right w:val="nil"/>
          <w:between w:val="nil"/>
        </w:pBd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Výstup do přenosového vozu ČT dle jejich požadavků</w:t>
      </w:r>
    </w:p>
    <w:p w14:paraId="2682AE39" w14:textId="77777777" w:rsidR="00A22C51" w:rsidRDefault="00A22C51" w:rsidP="00A22C51">
      <w:pPr>
        <w:numPr>
          <w:ilvl w:val="1"/>
          <w:numId w:val="23"/>
        </w:numPr>
        <w:suppressAutoHyphens w:val="0"/>
        <w:spacing w:after="0" w:line="240" w:lineRule="auto"/>
        <w:jc w:val="both"/>
        <w:rPr>
          <w:rFonts w:ascii="Tahoma" w:eastAsia="Tahoma" w:hAnsi="Tahoma" w:cs="Tahoma"/>
          <w:sz w:val="20"/>
          <w:szCs w:val="20"/>
        </w:rPr>
      </w:pPr>
      <w:bookmarkStart w:id="16" w:name="_heading=h.gjdgxs" w:colFirst="0" w:colLast="0"/>
      <w:bookmarkEnd w:id="16"/>
      <w:r>
        <w:rPr>
          <w:rFonts w:ascii="Tahoma" w:eastAsia="Tahoma" w:hAnsi="Tahoma" w:cs="Tahoma"/>
          <w:sz w:val="20"/>
          <w:szCs w:val="20"/>
        </w:rPr>
        <w:t xml:space="preserve">detailní znalost dodané </w:t>
      </w:r>
      <w:proofErr w:type="gramStart"/>
      <w:r>
        <w:rPr>
          <w:rFonts w:ascii="Tahoma" w:eastAsia="Tahoma" w:hAnsi="Tahoma" w:cs="Tahoma"/>
          <w:sz w:val="20"/>
          <w:szCs w:val="20"/>
        </w:rPr>
        <w:t>techniky  obsluhou</w:t>
      </w:r>
      <w:proofErr w:type="gramEnd"/>
      <w:r>
        <w:rPr>
          <w:rFonts w:ascii="Tahoma" w:eastAsia="Tahoma" w:hAnsi="Tahoma" w:cs="Tahoma"/>
          <w:sz w:val="20"/>
          <w:szCs w:val="20"/>
        </w:rPr>
        <w:t xml:space="preserve"> a schopnost nastavení optimálních výchozích podmínek pro odbavení akce</w:t>
      </w:r>
    </w:p>
    <w:p w14:paraId="7E628E41" w14:textId="77777777" w:rsidR="00A22C51" w:rsidRDefault="00A22C51" w:rsidP="00A22C51">
      <w:pPr>
        <w:numPr>
          <w:ilvl w:val="1"/>
          <w:numId w:val="23"/>
        </w:numP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 xml:space="preserve">zvukař během příprav, zkoušek a </w:t>
      </w:r>
      <w:proofErr w:type="gramStart"/>
      <w:r>
        <w:rPr>
          <w:rFonts w:ascii="Tahoma" w:eastAsia="Tahoma" w:hAnsi="Tahoma" w:cs="Tahoma"/>
          <w:sz w:val="20"/>
          <w:szCs w:val="20"/>
        </w:rPr>
        <w:t>akce - kooperace</w:t>
      </w:r>
      <w:proofErr w:type="gramEnd"/>
      <w:r>
        <w:rPr>
          <w:rFonts w:ascii="Tahoma" w:eastAsia="Tahoma" w:hAnsi="Tahoma" w:cs="Tahoma"/>
          <w:sz w:val="20"/>
          <w:szCs w:val="20"/>
        </w:rPr>
        <w:t xml:space="preserve"> s organizátorem a ČT</w:t>
      </w:r>
    </w:p>
    <w:p w14:paraId="25F853BE" w14:textId="77777777" w:rsidR="00A22C51" w:rsidRDefault="00A22C51" w:rsidP="00A22C51">
      <w:pPr>
        <w:pBdr>
          <w:top w:val="nil"/>
          <w:left w:val="nil"/>
          <w:bottom w:val="nil"/>
          <w:right w:val="nil"/>
          <w:between w:val="nil"/>
        </w:pBdr>
        <w:spacing w:after="0" w:line="240" w:lineRule="auto"/>
        <w:jc w:val="both"/>
        <w:rPr>
          <w:rFonts w:ascii="Tahoma" w:eastAsia="Tahoma" w:hAnsi="Tahoma" w:cs="Tahoma"/>
          <w:color w:val="000000"/>
          <w:sz w:val="20"/>
          <w:szCs w:val="20"/>
        </w:rPr>
      </w:pPr>
    </w:p>
    <w:p w14:paraId="42B16AE1" w14:textId="77777777" w:rsidR="00A22C51" w:rsidRDefault="00A22C51" w:rsidP="00A22C51">
      <w:pPr>
        <w:pBdr>
          <w:top w:val="nil"/>
          <w:left w:val="nil"/>
          <w:bottom w:val="nil"/>
          <w:right w:val="nil"/>
          <w:between w:val="nil"/>
        </w:pBdr>
        <w:spacing w:after="0" w:line="240" w:lineRule="auto"/>
        <w:rPr>
          <w:rFonts w:ascii="Tahoma" w:eastAsia="Tahoma" w:hAnsi="Tahoma" w:cs="Tahoma"/>
          <w:color w:val="000000"/>
        </w:rPr>
      </w:pPr>
    </w:p>
    <w:tbl>
      <w:tblPr>
        <w:tblW w:w="9072"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768"/>
        <w:gridCol w:w="6241"/>
        <w:gridCol w:w="1063"/>
      </w:tblGrid>
      <w:tr w:rsidR="00A22C51" w14:paraId="2FB87553" w14:textId="77777777" w:rsidTr="005968EF">
        <w:trPr>
          <w:trHeight w:val="540"/>
        </w:trPr>
        <w:tc>
          <w:tcPr>
            <w:tcW w:w="176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2B5DFED3" w14:textId="77777777" w:rsidR="00A22C51" w:rsidRDefault="00A22C51" w:rsidP="005968EF">
            <w:pPr>
              <w:spacing w:before="120" w:after="120"/>
              <w:ind w:right="-6"/>
              <w:jc w:val="center"/>
              <w:rPr>
                <w:rFonts w:ascii="Tahoma" w:eastAsia="Tahoma" w:hAnsi="Tahoma" w:cs="Tahoma"/>
                <w:color w:val="000000"/>
                <w:sz w:val="20"/>
                <w:szCs w:val="20"/>
              </w:rPr>
            </w:pPr>
            <w:r>
              <w:rPr>
                <w:rFonts w:ascii="Tahoma" w:eastAsia="Tahoma" w:hAnsi="Tahoma" w:cs="Tahoma"/>
                <w:color w:val="000000"/>
                <w:sz w:val="20"/>
                <w:szCs w:val="20"/>
              </w:rPr>
              <w:t>Soupis techniky</w:t>
            </w:r>
          </w:p>
        </w:tc>
        <w:tc>
          <w:tcPr>
            <w:tcW w:w="6241"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5005AA43" w14:textId="77777777" w:rsidR="00A22C51" w:rsidRDefault="00A22C51" w:rsidP="005968EF">
            <w:pPr>
              <w:spacing w:before="120" w:after="120"/>
              <w:ind w:right="-6"/>
              <w:rPr>
                <w:rFonts w:ascii="Tahoma" w:eastAsia="Tahoma" w:hAnsi="Tahoma" w:cs="Tahoma"/>
                <w:color w:val="000000"/>
                <w:sz w:val="20"/>
                <w:szCs w:val="20"/>
              </w:rPr>
            </w:pPr>
            <w:r>
              <w:rPr>
                <w:rFonts w:ascii="Tahoma" w:eastAsia="Tahoma" w:hAnsi="Tahoma" w:cs="Tahoma"/>
                <w:color w:val="000000"/>
                <w:sz w:val="20"/>
                <w:szCs w:val="20"/>
              </w:rPr>
              <w:t>Technický popis (minimální požadavky)</w:t>
            </w:r>
          </w:p>
        </w:tc>
        <w:tc>
          <w:tcPr>
            <w:tcW w:w="106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04619C5E" w14:textId="77777777" w:rsidR="00A22C51" w:rsidRDefault="00A22C51" w:rsidP="005968EF">
            <w:pPr>
              <w:spacing w:before="120" w:after="120"/>
              <w:ind w:right="-6"/>
              <w:jc w:val="center"/>
              <w:rPr>
                <w:rFonts w:ascii="Tahoma" w:eastAsia="Tahoma" w:hAnsi="Tahoma" w:cs="Tahoma"/>
                <w:color w:val="000000"/>
                <w:sz w:val="20"/>
                <w:szCs w:val="20"/>
              </w:rPr>
            </w:pPr>
            <w:r>
              <w:rPr>
                <w:rFonts w:ascii="Tahoma" w:eastAsia="Tahoma" w:hAnsi="Tahoma" w:cs="Tahoma"/>
                <w:color w:val="000000"/>
                <w:sz w:val="20"/>
                <w:szCs w:val="20"/>
              </w:rPr>
              <w:t>Počet</w:t>
            </w:r>
          </w:p>
        </w:tc>
      </w:tr>
      <w:tr w:rsidR="00A22C51" w14:paraId="36BC58D9" w14:textId="77777777" w:rsidTr="005968EF">
        <w:trPr>
          <w:trHeight w:val="540"/>
        </w:trPr>
        <w:tc>
          <w:tcPr>
            <w:tcW w:w="17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279CD50"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PA</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C65FF0" w14:textId="77777777" w:rsidR="00A22C51" w:rsidRDefault="00A22C51" w:rsidP="005968EF">
            <w:pPr>
              <w:spacing w:before="120" w:after="120"/>
              <w:ind w:right="-6"/>
              <w:rPr>
                <w:rFonts w:ascii="Tahoma" w:eastAsia="Tahoma" w:hAnsi="Tahoma" w:cs="Tahoma"/>
                <w:color w:val="FF0000"/>
                <w:sz w:val="20"/>
                <w:szCs w:val="20"/>
              </w:rPr>
            </w:pPr>
            <w:r>
              <w:rPr>
                <w:rFonts w:ascii="Tahoma" w:eastAsia="Tahoma" w:hAnsi="Tahoma" w:cs="Tahoma"/>
                <w:sz w:val="20"/>
                <w:szCs w:val="20"/>
              </w:rPr>
              <w:t xml:space="preserve">dostatečný počet samostatně stojících reproduktorů pro pokrytí prostoru, výkon minimálně </w:t>
            </w:r>
            <w:proofErr w:type="gramStart"/>
            <w:r>
              <w:rPr>
                <w:rFonts w:ascii="Tahoma" w:eastAsia="Tahoma" w:hAnsi="Tahoma" w:cs="Tahoma"/>
                <w:sz w:val="20"/>
                <w:szCs w:val="20"/>
              </w:rPr>
              <w:t>2000W</w:t>
            </w:r>
            <w:proofErr w:type="gramEnd"/>
            <w:r>
              <w:rPr>
                <w:rFonts w:ascii="Tahoma" w:eastAsia="Tahoma" w:hAnsi="Tahoma" w:cs="Tahoma"/>
                <w:sz w:val="20"/>
                <w:szCs w:val="20"/>
              </w:rPr>
              <w:t xml:space="preserve"> RMS bez zkreslení</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5B46EA"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1 ks</w:t>
            </w:r>
          </w:p>
        </w:tc>
      </w:tr>
      <w:tr w:rsidR="00A22C51" w14:paraId="777B06BA" w14:textId="77777777" w:rsidTr="005968EF">
        <w:trPr>
          <w:trHeight w:val="540"/>
        </w:trPr>
        <w:tc>
          <w:tcPr>
            <w:tcW w:w="1768"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72A94E80"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Režie</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4358440" w14:textId="77777777" w:rsidR="00A22C51" w:rsidRDefault="00A22C51" w:rsidP="005968EF">
            <w:pPr>
              <w:spacing w:before="120" w:after="120"/>
              <w:ind w:right="-6"/>
              <w:rPr>
                <w:rFonts w:ascii="Tahoma" w:eastAsia="Tahoma" w:hAnsi="Tahoma" w:cs="Tahoma"/>
                <w:color w:val="000000"/>
                <w:sz w:val="20"/>
                <w:szCs w:val="20"/>
              </w:rPr>
            </w:pPr>
            <w:r>
              <w:rPr>
                <w:rFonts w:ascii="Tahoma" w:eastAsia="Tahoma" w:hAnsi="Tahoma" w:cs="Tahoma"/>
                <w:sz w:val="20"/>
                <w:szCs w:val="20"/>
              </w:rPr>
              <w:t xml:space="preserve">digitální mixpult, minimálně 8x input, 4x out </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41F7FE9"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1 ks</w:t>
            </w:r>
          </w:p>
        </w:tc>
      </w:tr>
      <w:tr w:rsidR="00A22C51" w14:paraId="269369B2" w14:textId="77777777" w:rsidTr="005968EF">
        <w:trPr>
          <w:trHeight w:val="540"/>
        </w:trPr>
        <w:tc>
          <w:tcPr>
            <w:tcW w:w="1768" w:type="dxa"/>
            <w:vMerge/>
            <w:tcBorders>
              <w:top w:val="single" w:sz="4" w:space="0" w:color="000001"/>
              <w:left w:val="single" w:sz="4" w:space="0" w:color="000001"/>
              <w:right w:val="single" w:sz="4" w:space="0" w:color="000001"/>
            </w:tcBorders>
            <w:shd w:val="clear" w:color="auto" w:fill="auto"/>
            <w:tcMar>
              <w:left w:w="108" w:type="dxa"/>
            </w:tcMar>
            <w:vAlign w:val="center"/>
          </w:tcPr>
          <w:p w14:paraId="45BDFBCA" w14:textId="77777777" w:rsidR="00A22C51" w:rsidRDefault="00A22C51" w:rsidP="005968EF">
            <w:pPr>
              <w:widowControl w:val="0"/>
              <w:pBdr>
                <w:top w:val="nil"/>
                <w:left w:val="nil"/>
                <w:bottom w:val="nil"/>
                <w:right w:val="nil"/>
                <w:between w:val="nil"/>
              </w:pBdr>
              <w:spacing w:after="0"/>
              <w:rPr>
                <w:rFonts w:ascii="Tahoma" w:eastAsia="Tahoma" w:hAnsi="Tahoma" w:cs="Tahoma"/>
                <w:b/>
                <w:color w:val="000000"/>
                <w:sz w:val="20"/>
                <w:szCs w:val="20"/>
              </w:rPr>
            </w:pP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47155B7" w14:textId="77777777" w:rsidR="00A22C51" w:rsidRDefault="00A22C51" w:rsidP="005968EF">
            <w:pPr>
              <w:spacing w:before="120" w:after="120"/>
              <w:ind w:right="-6"/>
              <w:rPr>
                <w:rFonts w:ascii="Tahoma" w:eastAsia="Tahoma" w:hAnsi="Tahoma" w:cs="Tahoma"/>
                <w:b/>
                <w:color w:val="000000"/>
                <w:sz w:val="20"/>
                <w:szCs w:val="20"/>
              </w:rPr>
            </w:pPr>
            <w:r>
              <w:rPr>
                <w:rFonts w:ascii="Tahoma" w:eastAsia="Tahoma" w:hAnsi="Tahoma" w:cs="Tahoma"/>
                <w:sz w:val="20"/>
                <w:szCs w:val="20"/>
              </w:rPr>
              <w:t>další HW nezbytně nutný pro odbavení zvuku v požadovaném rozsahu</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F22573"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1</w:t>
            </w:r>
            <w:r>
              <w:rPr>
                <w:rFonts w:ascii="Tahoma" w:eastAsia="Tahoma" w:hAnsi="Tahoma" w:cs="Tahoma"/>
                <w:b/>
                <w:color w:val="000000"/>
                <w:sz w:val="20"/>
                <w:szCs w:val="20"/>
              </w:rPr>
              <w:t xml:space="preserve"> ks</w:t>
            </w:r>
          </w:p>
        </w:tc>
      </w:tr>
      <w:tr w:rsidR="00A22C51" w14:paraId="6E2A19A4" w14:textId="77777777" w:rsidTr="005968EF">
        <w:trPr>
          <w:trHeight w:val="540"/>
        </w:trPr>
        <w:tc>
          <w:tcPr>
            <w:tcW w:w="1768"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004A9EFF"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Mikrofony</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9C23B22" w14:textId="77777777" w:rsidR="00A22C51" w:rsidRDefault="00A22C51" w:rsidP="005968EF">
            <w:pPr>
              <w:spacing w:before="120" w:after="120"/>
              <w:ind w:right="-6"/>
              <w:rPr>
                <w:rFonts w:ascii="Tahoma" w:eastAsia="Tahoma" w:hAnsi="Tahoma" w:cs="Tahoma"/>
                <w:sz w:val="20"/>
                <w:szCs w:val="20"/>
              </w:rPr>
            </w:pPr>
            <w:r>
              <w:rPr>
                <w:rFonts w:ascii="Tahoma" w:eastAsia="Tahoma" w:hAnsi="Tahoma" w:cs="Tahoma"/>
                <w:sz w:val="20"/>
                <w:szCs w:val="20"/>
              </w:rPr>
              <w:t>bezdrátový mikrofon pro řečníky ruční (</w:t>
            </w:r>
            <w:proofErr w:type="spellStart"/>
            <w:r>
              <w:rPr>
                <w:rFonts w:ascii="Tahoma" w:eastAsia="Tahoma" w:hAnsi="Tahoma" w:cs="Tahoma"/>
                <w:sz w:val="20"/>
                <w:szCs w:val="20"/>
              </w:rPr>
              <w:t>handka</w:t>
            </w:r>
            <w:proofErr w:type="spellEnd"/>
            <w:r>
              <w:rPr>
                <w:rFonts w:ascii="Tahoma" w:eastAsia="Tahoma" w:hAnsi="Tahoma" w:cs="Tahoma"/>
                <w:sz w:val="20"/>
                <w:szCs w:val="20"/>
              </w:rPr>
              <w:t>)</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635E6C"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sz w:val="20"/>
                <w:szCs w:val="20"/>
              </w:rPr>
              <w:t>2+2</w:t>
            </w:r>
            <w:r>
              <w:rPr>
                <w:rFonts w:ascii="Tahoma" w:eastAsia="Tahoma" w:hAnsi="Tahoma" w:cs="Tahoma"/>
                <w:b/>
                <w:color w:val="000000"/>
                <w:sz w:val="20"/>
                <w:szCs w:val="20"/>
              </w:rPr>
              <w:t>ks</w:t>
            </w:r>
          </w:p>
        </w:tc>
      </w:tr>
      <w:tr w:rsidR="00A22C51" w14:paraId="44A6BE6D" w14:textId="77777777" w:rsidTr="005968EF">
        <w:trPr>
          <w:trHeight w:val="540"/>
        </w:trPr>
        <w:tc>
          <w:tcPr>
            <w:tcW w:w="1768" w:type="dxa"/>
            <w:vMerge/>
            <w:tcBorders>
              <w:top w:val="single" w:sz="4" w:space="0" w:color="000001"/>
              <w:left w:val="single" w:sz="4" w:space="0" w:color="000001"/>
              <w:right w:val="single" w:sz="4" w:space="0" w:color="000001"/>
            </w:tcBorders>
            <w:shd w:val="clear" w:color="auto" w:fill="auto"/>
            <w:tcMar>
              <w:left w:w="108" w:type="dxa"/>
            </w:tcMar>
            <w:vAlign w:val="center"/>
          </w:tcPr>
          <w:p w14:paraId="6026A28F" w14:textId="77777777" w:rsidR="00A22C51" w:rsidRDefault="00A22C51" w:rsidP="005968EF">
            <w:pPr>
              <w:widowControl w:val="0"/>
              <w:pBdr>
                <w:top w:val="nil"/>
                <w:left w:val="nil"/>
                <w:bottom w:val="nil"/>
                <w:right w:val="nil"/>
                <w:between w:val="nil"/>
              </w:pBdr>
              <w:spacing w:after="0"/>
              <w:rPr>
                <w:rFonts w:ascii="Tahoma" w:eastAsia="Tahoma" w:hAnsi="Tahoma" w:cs="Tahoma"/>
                <w:b/>
                <w:color w:val="000000"/>
                <w:sz w:val="20"/>
                <w:szCs w:val="20"/>
              </w:rPr>
            </w:pP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373D10" w14:textId="77777777" w:rsidR="00A22C51" w:rsidRDefault="00A22C51" w:rsidP="005968EF">
            <w:pPr>
              <w:spacing w:before="120" w:after="120"/>
              <w:ind w:right="-6"/>
              <w:rPr>
                <w:rFonts w:ascii="Tahoma" w:eastAsia="Tahoma" w:hAnsi="Tahoma" w:cs="Tahoma"/>
                <w:sz w:val="20"/>
                <w:szCs w:val="20"/>
              </w:rPr>
            </w:pPr>
            <w:r>
              <w:rPr>
                <w:rFonts w:ascii="Tahoma" w:eastAsia="Tahoma" w:hAnsi="Tahoma" w:cs="Tahoma"/>
                <w:sz w:val="20"/>
                <w:szCs w:val="20"/>
              </w:rPr>
              <w:t>bezdrátový headset pro řečníky</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2E64FA" w14:textId="77777777" w:rsidR="00A22C51" w:rsidRDefault="00A22C51" w:rsidP="005968EF">
            <w:pPr>
              <w:spacing w:before="120" w:after="120"/>
              <w:ind w:right="-6"/>
              <w:jc w:val="center"/>
              <w:rPr>
                <w:rFonts w:ascii="Tahoma" w:eastAsia="Tahoma" w:hAnsi="Tahoma" w:cs="Tahoma"/>
                <w:b/>
                <w:color w:val="000000"/>
                <w:sz w:val="20"/>
                <w:szCs w:val="20"/>
              </w:rPr>
            </w:pPr>
            <w:r>
              <w:rPr>
                <w:rFonts w:ascii="Tahoma" w:eastAsia="Tahoma" w:hAnsi="Tahoma" w:cs="Tahoma"/>
                <w:b/>
                <w:color w:val="000000"/>
                <w:sz w:val="20"/>
                <w:szCs w:val="20"/>
              </w:rPr>
              <w:t>1 ks</w:t>
            </w:r>
          </w:p>
          <w:p w14:paraId="55E4C6AD" w14:textId="77777777" w:rsidR="00A22C51" w:rsidRDefault="00A22C51" w:rsidP="005968EF">
            <w:pPr>
              <w:spacing w:before="120" w:after="120"/>
              <w:ind w:right="-6"/>
              <w:rPr>
                <w:rFonts w:ascii="Tahoma" w:eastAsia="Tahoma" w:hAnsi="Tahoma" w:cs="Tahoma"/>
                <w:b/>
                <w:sz w:val="20"/>
                <w:szCs w:val="20"/>
              </w:rPr>
            </w:pPr>
          </w:p>
        </w:tc>
      </w:tr>
    </w:tbl>
    <w:p w14:paraId="583223E9" w14:textId="77777777" w:rsidR="00A22C51" w:rsidRDefault="00A22C51" w:rsidP="00A22C51">
      <w:pPr>
        <w:numPr>
          <w:ilvl w:val="0"/>
          <w:numId w:val="21"/>
        </w:numPr>
        <w:spacing w:after="0" w:line="240" w:lineRule="auto"/>
        <w:jc w:val="both"/>
        <w:rPr>
          <w:rFonts w:ascii="Tahoma" w:eastAsia="Tahoma" w:hAnsi="Tahoma" w:cs="Tahoma"/>
          <w:b/>
          <w:sz w:val="20"/>
          <w:szCs w:val="20"/>
        </w:rPr>
      </w:pPr>
      <w:r>
        <w:br w:type="page"/>
      </w:r>
      <w:r>
        <w:rPr>
          <w:rFonts w:ascii="Tahoma" w:eastAsia="Tahoma" w:hAnsi="Tahoma" w:cs="Tahoma"/>
          <w:b/>
          <w:sz w:val="20"/>
          <w:szCs w:val="20"/>
        </w:rPr>
        <w:lastRenderedPageBreak/>
        <w:t>Požadavky na světelnou techniku</w:t>
      </w:r>
    </w:p>
    <w:p w14:paraId="169898B5" w14:textId="77777777" w:rsidR="00A22C51" w:rsidRDefault="00A22C51" w:rsidP="00A22C51">
      <w:pPr>
        <w:numPr>
          <w:ilvl w:val="1"/>
          <w:numId w:val="21"/>
        </w:numP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světla dle soupisu níže, s nízkou hladinou hluku, s korekcí teploty chromatičnosti</w:t>
      </w:r>
    </w:p>
    <w:p w14:paraId="77272347" w14:textId="77777777" w:rsidR="00A22C51" w:rsidRDefault="00A22C51" w:rsidP="00A22C51">
      <w:pPr>
        <w:numPr>
          <w:ilvl w:val="1"/>
          <w:numId w:val="21"/>
        </w:numP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“bílá světla” dle požadavků ČT</w:t>
      </w:r>
    </w:p>
    <w:p w14:paraId="33815E98" w14:textId="77777777" w:rsidR="00A22C51" w:rsidRDefault="00A22C51" w:rsidP="00A22C51">
      <w:pPr>
        <w:numPr>
          <w:ilvl w:val="1"/>
          <w:numId w:val="21"/>
        </w:numPr>
        <w:suppressAutoHyphens w:val="0"/>
        <w:spacing w:after="0" w:line="240" w:lineRule="auto"/>
        <w:jc w:val="both"/>
        <w:rPr>
          <w:rFonts w:ascii="Tahoma" w:eastAsia="Tahoma" w:hAnsi="Tahoma" w:cs="Tahoma"/>
          <w:sz w:val="20"/>
          <w:szCs w:val="20"/>
        </w:rPr>
      </w:pPr>
      <w:proofErr w:type="gramStart"/>
      <w:r>
        <w:rPr>
          <w:rFonts w:ascii="Tahoma" w:eastAsia="Tahoma" w:hAnsi="Tahoma" w:cs="Tahoma"/>
          <w:sz w:val="20"/>
          <w:szCs w:val="20"/>
        </w:rPr>
        <w:t>osvětlovací  pult</w:t>
      </w:r>
      <w:proofErr w:type="gramEnd"/>
      <w:r>
        <w:rPr>
          <w:rFonts w:ascii="Tahoma" w:eastAsia="Tahoma" w:hAnsi="Tahoma" w:cs="Tahoma"/>
          <w:sz w:val="20"/>
          <w:szCs w:val="20"/>
        </w:rPr>
        <w:t xml:space="preserve"> s parametry adekvátními požadavkům a použitým světlům,</w:t>
      </w:r>
    </w:p>
    <w:p w14:paraId="0516B42E" w14:textId="77777777" w:rsidR="00A22C51" w:rsidRDefault="00A22C51" w:rsidP="00A22C51">
      <w:pPr>
        <w:spacing w:after="0" w:line="240" w:lineRule="auto"/>
        <w:ind w:left="1440"/>
        <w:jc w:val="both"/>
        <w:rPr>
          <w:rFonts w:ascii="Tahoma" w:eastAsia="Tahoma" w:hAnsi="Tahoma" w:cs="Tahoma"/>
          <w:sz w:val="20"/>
          <w:szCs w:val="20"/>
        </w:rPr>
      </w:pPr>
      <w:r>
        <w:rPr>
          <w:rFonts w:ascii="Tahoma" w:eastAsia="Tahoma" w:hAnsi="Tahoma" w:cs="Tahoma"/>
          <w:sz w:val="20"/>
          <w:szCs w:val="20"/>
        </w:rPr>
        <w:t xml:space="preserve">s možností synchronizace světel a projekce přes </w:t>
      </w:r>
      <w:proofErr w:type="spellStart"/>
      <w:r>
        <w:rPr>
          <w:rFonts w:ascii="Tahoma" w:eastAsia="Tahoma" w:hAnsi="Tahoma" w:cs="Tahoma"/>
          <w:sz w:val="20"/>
          <w:szCs w:val="20"/>
        </w:rPr>
        <w:t>timecode</w:t>
      </w:r>
      <w:proofErr w:type="spellEnd"/>
    </w:p>
    <w:p w14:paraId="530AFCB6" w14:textId="77777777" w:rsidR="00A22C51" w:rsidRDefault="00A22C51" w:rsidP="00A22C51">
      <w:pPr>
        <w:numPr>
          <w:ilvl w:val="1"/>
          <w:numId w:val="21"/>
        </w:numPr>
        <w:suppressAutoHyphens w:val="0"/>
        <w:spacing w:after="0" w:line="240" w:lineRule="auto"/>
        <w:jc w:val="both"/>
        <w:rPr>
          <w:rFonts w:ascii="Tahoma" w:eastAsia="Tahoma" w:hAnsi="Tahoma" w:cs="Tahoma"/>
          <w:sz w:val="20"/>
          <w:szCs w:val="20"/>
        </w:rPr>
      </w:pPr>
      <w:r>
        <w:rPr>
          <w:rFonts w:ascii="Tahoma" w:eastAsia="Tahoma" w:hAnsi="Tahoma" w:cs="Tahoma"/>
          <w:sz w:val="20"/>
          <w:szCs w:val="20"/>
        </w:rPr>
        <w:t>kabeláž a další nutný materiál</w:t>
      </w:r>
    </w:p>
    <w:p w14:paraId="678DAE34" w14:textId="77777777" w:rsidR="00A22C51" w:rsidRDefault="00A22C51" w:rsidP="00A22C51">
      <w:pPr>
        <w:numPr>
          <w:ilvl w:val="1"/>
          <w:numId w:val="21"/>
        </w:numPr>
        <w:suppressAutoHyphens w:val="0"/>
        <w:spacing w:after="0" w:line="240" w:lineRule="auto"/>
        <w:jc w:val="both"/>
        <w:rPr>
          <w:rFonts w:ascii="Tahoma" w:eastAsia="Tahoma" w:hAnsi="Tahoma" w:cs="Tahoma"/>
          <w:sz w:val="20"/>
          <w:szCs w:val="20"/>
        </w:rPr>
      </w:pPr>
      <w:bookmarkStart w:id="17" w:name="_heading=h.mgoli1pqh2b1" w:colFirst="0" w:colLast="0"/>
      <w:bookmarkEnd w:id="17"/>
      <w:r>
        <w:rPr>
          <w:rFonts w:ascii="Tahoma" w:eastAsia="Tahoma" w:hAnsi="Tahoma" w:cs="Tahoma"/>
          <w:sz w:val="20"/>
          <w:szCs w:val="20"/>
        </w:rPr>
        <w:t xml:space="preserve">osvětlovač během příprav, zkoušek a </w:t>
      </w:r>
      <w:proofErr w:type="gramStart"/>
      <w:r>
        <w:rPr>
          <w:rFonts w:ascii="Tahoma" w:eastAsia="Tahoma" w:hAnsi="Tahoma" w:cs="Tahoma"/>
          <w:sz w:val="20"/>
          <w:szCs w:val="20"/>
        </w:rPr>
        <w:t>akce - kooperace</w:t>
      </w:r>
      <w:proofErr w:type="gramEnd"/>
      <w:r>
        <w:rPr>
          <w:rFonts w:ascii="Tahoma" w:eastAsia="Tahoma" w:hAnsi="Tahoma" w:cs="Tahoma"/>
          <w:sz w:val="20"/>
          <w:szCs w:val="20"/>
        </w:rPr>
        <w:t xml:space="preserve"> s organizátorem a ČT</w:t>
      </w:r>
    </w:p>
    <w:p w14:paraId="4160E3CC" w14:textId="77777777" w:rsidR="00A22C51" w:rsidRDefault="00A22C51" w:rsidP="00A22C51">
      <w:pPr>
        <w:spacing w:after="0" w:line="240" w:lineRule="auto"/>
        <w:ind w:left="1440"/>
        <w:jc w:val="both"/>
        <w:rPr>
          <w:rFonts w:ascii="Tahoma" w:eastAsia="Tahoma" w:hAnsi="Tahoma" w:cs="Tahoma"/>
          <w:sz w:val="20"/>
          <w:szCs w:val="20"/>
        </w:rPr>
      </w:pPr>
    </w:p>
    <w:p w14:paraId="3D0FD9F5" w14:textId="77777777" w:rsidR="00A22C51" w:rsidRDefault="00A22C51" w:rsidP="00A22C51">
      <w:pPr>
        <w:spacing w:after="0" w:line="240" w:lineRule="auto"/>
        <w:ind w:left="1440"/>
        <w:jc w:val="both"/>
        <w:rPr>
          <w:rFonts w:ascii="Tahoma" w:eastAsia="Tahoma" w:hAnsi="Tahoma" w:cs="Tahoma"/>
          <w:sz w:val="20"/>
          <w:szCs w:val="20"/>
        </w:rPr>
      </w:pPr>
    </w:p>
    <w:p w14:paraId="24296578" w14:textId="77777777" w:rsidR="00A22C51" w:rsidRDefault="00A22C51" w:rsidP="00A22C51">
      <w:pPr>
        <w:spacing w:after="0" w:line="240" w:lineRule="auto"/>
        <w:jc w:val="both"/>
        <w:rPr>
          <w:rFonts w:ascii="Tahoma" w:eastAsia="Tahoma" w:hAnsi="Tahoma" w:cs="Tahoma"/>
          <w:sz w:val="20"/>
          <w:szCs w:val="20"/>
        </w:rPr>
      </w:pPr>
    </w:p>
    <w:p w14:paraId="632681C9" w14:textId="77777777" w:rsidR="00A22C51" w:rsidRDefault="00A22C51" w:rsidP="00A22C51">
      <w:pPr>
        <w:spacing w:after="0" w:line="240" w:lineRule="auto"/>
        <w:jc w:val="both"/>
        <w:rPr>
          <w:rFonts w:ascii="Tahoma" w:eastAsia="Tahoma" w:hAnsi="Tahoma" w:cs="Tahoma"/>
          <w:sz w:val="20"/>
          <w:szCs w:val="20"/>
        </w:rPr>
      </w:pPr>
    </w:p>
    <w:p w14:paraId="574DEA03" w14:textId="77777777" w:rsidR="00A22C51" w:rsidRDefault="00A22C51" w:rsidP="00A22C51">
      <w:pPr>
        <w:spacing w:after="0" w:line="240" w:lineRule="auto"/>
        <w:rPr>
          <w:rFonts w:ascii="Tahoma" w:eastAsia="Tahoma" w:hAnsi="Tahoma" w:cs="Tahoma"/>
        </w:rPr>
      </w:pPr>
    </w:p>
    <w:tbl>
      <w:tblPr>
        <w:tblW w:w="9072"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768"/>
        <w:gridCol w:w="6241"/>
        <w:gridCol w:w="1063"/>
      </w:tblGrid>
      <w:tr w:rsidR="00A22C51" w14:paraId="786DB990" w14:textId="77777777" w:rsidTr="005968EF">
        <w:trPr>
          <w:trHeight w:val="540"/>
        </w:trPr>
        <w:tc>
          <w:tcPr>
            <w:tcW w:w="176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631767CE" w14:textId="77777777" w:rsidR="00A22C51" w:rsidRDefault="00A22C51" w:rsidP="005968EF">
            <w:pPr>
              <w:spacing w:before="120" w:after="120"/>
              <w:ind w:right="-6"/>
              <w:jc w:val="center"/>
              <w:rPr>
                <w:rFonts w:ascii="Tahoma" w:eastAsia="Tahoma" w:hAnsi="Tahoma" w:cs="Tahoma"/>
                <w:sz w:val="20"/>
                <w:szCs w:val="20"/>
              </w:rPr>
            </w:pPr>
            <w:r>
              <w:rPr>
                <w:rFonts w:ascii="Tahoma" w:eastAsia="Tahoma" w:hAnsi="Tahoma" w:cs="Tahoma"/>
                <w:sz w:val="20"/>
                <w:szCs w:val="20"/>
              </w:rPr>
              <w:t>Soupis techniky</w:t>
            </w:r>
          </w:p>
        </w:tc>
        <w:tc>
          <w:tcPr>
            <w:tcW w:w="6241"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13F62733" w14:textId="77777777" w:rsidR="00A22C51" w:rsidRDefault="00A22C51" w:rsidP="005968EF">
            <w:pPr>
              <w:spacing w:before="120" w:after="120"/>
              <w:ind w:right="-6"/>
              <w:rPr>
                <w:rFonts w:ascii="Tahoma" w:eastAsia="Tahoma" w:hAnsi="Tahoma" w:cs="Tahoma"/>
                <w:sz w:val="20"/>
                <w:szCs w:val="20"/>
              </w:rPr>
            </w:pPr>
            <w:r>
              <w:rPr>
                <w:rFonts w:ascii="Tahoma" w:eastAsia="Tahoma" w:hAnsi="Tahoma" w:cs="Tahoma"/>
                <w:sz w:val="20"/>
                <w:szCs w:val="20"/>
              </w:rPr>
              <w:t>Technický popis (minimální požadavky)</w:t>
            </w:r>
          </w:p>
        </w:tc>
        <w:tc>
          <w:tcPr>
            <w:tcW w:w="106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vAlign w:val="center"/>
          </w:tcPr>
          <w:p w14:paraId="654A8F70" w14:textId="77777777" w:rsidR="00A22C51" w:rsidRDefault="00A22C51" w:rsidP="005968EF">
            <w:pPr>
              <w:spacing w:before="120" w:after="120"/>
              <w:ind w:right="-6"/>
              <w:jc w:val="center"/>
              <w:rPr>
                <w:rFonts w:ascii="Tahoma" w:eastAsia="Tahoma" w:hAnsi="Tahoma" w:cs="Tahoma"/>
                <w:sz w:val="20"/>
                <w:szCs w:val="20"/>
              </w:rPr>
            </w:pPr>
            <w:r>
              <w:rPr>
                <w:rFonts w:ascii="Tahoma" w:eastAsia="Tahoma" w:hAnsi="Tahoma" w:cs="Tahoma"/>
                <w:sz w:val="20"/>
                <w:szCs w:val="20"/>
              </w:rPr>
              <w:t>Počet</w:t>
            </w:r>
          </w:p>
        </w:tc>
      </w:tr>
      <w:tr w:rsidR="00A22C51" w14:paraId="48D08D30" w14:textId="77777777" w:rsidTr="005968EF">
        <w:trPr>
          <w:trHeight w:val="540"/>
        </w:trPr>
        <w:tc>
          <w:tcPr>
            <w:tcW w:w="1768" w:type="dxa"/>
            <w:tcBorders>
              <w:top w:val="single" w:sz="4" w:space="0" w:color="000001"/>
              <w:left w:val="single" w:sz="4" w:space="0" w:color="000001"/>
              <w:right w:val="single" w:sz="4" w:space="0" w:color="000001"/>
            </w:tcBorders>
            <w:shd w:val="clear" w:color="auto" w:fill="auto"/>
            <w:tcMar>
              <w:left w:w="108" w:type="dxa"/>
            </w:tcMar>
            <w:vAlign w:val="center"/>
          </w:tcPr>
          <w:p w14:paraId="2474CF83" w14:textId="77777777" w:rsidR="00A22C51" w:rsidRDefault="00A22C51" w:rsidP="005968EF">
            <w:pPr>
              <w:spacing w:before="120" w:after="120"/>
              <w:ind w:right="-6"/>
              <w:jc w:val="center"/>
              <w:rPr>
                <w:rFonts w:ascii="Tahoma" w:eastAsia="Tahoma" w:hAnsi="Tahoma" w:cs="Tahoma"/>
                <w:b/>
                <w:sz w:val="20"/>
                <w:szCs w:val="20"/>
              </w:rPr>
            </w:pPr>
            <w:r>
              <w:rPr>
                <w:rFonts w:ascii="Tahoma" w:eastAsia="Tahoma" w:hAnsi="Tahoma" w:cs="Tahoma"/>
                <w:b/>
                <w:sz w:val="20"/>
                <w:szCs w:val="20"/>
              </w:rPr>
              <w:t>režie</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49945B" w14:textId="77777777" w:rsidR="00A22C51" w:rsidRDefault="00A22C51" w:rsidP="00A22C51">
            <w:pPr>
              <w:numPr>
                <w:ilvl w:val="0"/>
                <w:numId w:val="27"/>
              </w:numPr>
              <w:suppressAutoHyphens w:val="0"/>
              <w:spacing w:after="0" w:line="276" w:lineRule="auto"/>
              <w:rPr>
                <w:rFonts w:ascii="Arial" w:eastAsia="Arial" w:hAnsi="Arial" w:cs="Arial"/>
              </w:rPr>
            </w:pPr>
            <w:r>
              <w:rPr>
                <w:rFonts w:ascii="Arial" w:eastAsia="Arial" w:hAnsi="Arial" w:cs="Arial"/>
              </w:rPr>
              <w:t xml:space="preserve">osvětlovací pult s možností synchronizace videa a světel přes </w:t>
            </w:r>
            <w:proofErr w:type="spellStart"/>
            <w:r>
              <w:rPr>
                <w:rFonts w:ascii="Arial" w:eastAsia="Arial" w:hAnsi="Arial" w:cs="Arial"/>
              </w:rPr>
              <w:t>timecode</w:t>
            </w:r>
            <w:proofErr w:type="spellEnd"/>
          </w:p>
          <w:p w14:paraId="11CD30A4" w14:textId="77777777" w:rsidR="00A22C51" w:rsidRDefault="00A22C51" w:rsidP="00A22C51">
            <w:pPr>
              <w:numPr>
                <w:ilvl w:val="0"/>
                <w:numId w:val="27"/>
              </w:numPr>
              <w:suppressAutoHyphens w:val="0"/>
              <w:spacing w:after="0" w:line="276" w:lineRule="auto"/>
              <w:rPr>
                <w:rFonts w:ascii="Arial" w:eastAsia="Arial" w:hAnsi="Arial" w:cs="Arial"/>
              </w:rPr>
            </w:pPr>
            <w:r>
              <w:rPr>
                <w:rFonts w:ascii="Arial" w:eastAsia="Arial" w:hAnsi="Arial" w:cs="Arial"/>
              </w:rPr>
              <w:t>kabeláž a další nutný HW</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7CFC54B" w14:textId="77777777" w:rsidR="00A22C51" w:rsidRDefault="00A22C51" w:rsidP="005968EF">
            <w:pPr>
              <w:spacing w:before="120" w:after="120"/>
              <w:ind w:right="-6"/>
              <w:jc w:val="center"/>
              <w:rPr>
                <w:rFonts w:ascii="Tahoma" w:eastAsia="Tahoma" w:hAnsi="Tahoma" w:cs="Tahoma"/>
                <w:b/>
                <w:sz w:val="20"/>
                <w:szCs w:val="20"/>
              </w:rPr>
            </w:pPr>
            <w:r>
              <w:rPr>
                <w:rFonts w:ascii="Tahoma" w:eastAsia="Tahoma" w:hAnsi="Tahoma" w:cs="Tahoma"/>
                <w:b/>
                <w:sz w:val="20"/>
                <w:szCs w:val="20"/>
              </w:rPr>
              <w:t>1 ks</w:t>
            </w:r>
          </w:p>
        </w:tc>
      </w:tr>
      <w:tr w:rsidR="00A22C51" w14:paraId="0603B8C0" w14:textId="77777777" w:rsidTr="005968EF">
        <w:trPr>
          <w:trHeight w:val="540"/>
        </w:trPr>
        <w:tc>
          <w:tcPr>
            <w:tcW w:w="1768" w:type="dxa"/>
            <w:tcBorders>
              <w:top w:val="single" w:sz="4" w:space="0" w:color="000001"/>
              <w:left w:val="single" w:sz="4" w:space="0" w:color="000001"/>
              <w:right w:val="single" w:sz="4" w:space="0" w:color="000001"/>
            </w:tcBorders>
            <w:shd w:val="clear" w:color="auto" w:fill="auto"/>
            <w:tcMar>
              <w:left w:w="108" w:type="dxa"/>
            </w:tcMar>
            <w:vAlign w:val="center"/>
          </w:tcPr>
          <w:p w14:paraId="03C53419" w14:textId="77777777" w:rsidR="00A22C51" w:rsidRDefault="00A22C51" w:rsidP="005968EF">
            <w:pPr>
              <w:spacing w:before="120" w:after="120"/>
              <w:ind w:right="-6"/>
              <w:jc w:val="center"/>
              <w:rPr>
                <w:rFonts w:ascii="Tahoma" w:eastAsia="Tahoma" w:hAnsi="Tahoma" w:cs="Tahoma"/>
                <w:b/>
                <w:sz w:val="20"/>
                <w:szCs w:val="20"/>
              </w:rPr>
            </w:pPr>
            <w:r>
              <w:rPr>
                <w:rFonts w:ascii="Tahoma" w:eastAsia="Tahoma" w:hAnsi="Tahoma" w:cs="Tahoma"/>
                <w:b/>
                <w:sz w:val="20"/>
                <w:szCs w:val="20"/>
              </w:rPr>
              <w:t>světla</w:t>
            </w:r>
          </w:p>
        </w:tc>
        <w:tc>
          <w:tcPr>
            <w:tcW w:w="62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6C4566" w14:textId="77777777" w:rsidR="00A22C51" w:rsidRDefault="00A22C51" w:rsidP="00A22C51">
            <w:pPr>
              <w:numPr>
                <w:ilvl w:val="0"/>
                <w:numId w:val="28"/>
              </w:numPr>
              <w:suppressAutoHyphens w:val="0"/>
              <w:spacing w:after="0" w:line="276" w:lineRule="auto"/>
              <w:rPr>
                <w:rFonts w:ascii="Arial" w:eastAsia="Arial" w:hAnsi="Arial" w:cs="Arial"/>
              </w:rPr>
            </w:pPr>
            <w:r>
              <w:rPr>
                <w:rFonts w:ascii="Arial" w:eastAsia="Arial" w:hAnsi="Arial" w:cs="Arial"/>
              </w:rPr>
              <w:t xml:space="preserve">8x </w:t>
            </w:r>
            <w:proofErr w:type="spellStart"/>
            <w:r>
              <w:rPr>
                <w:rFonts w:ascii="Arial" w:eastAsia="Arial" w:hAnsi="Arial" w:cs="Arial"/>
              </w:rPr>
              <w:t>moving</w:t>
            </w:r>
            <w:proofErr w:type="spellEnd"/>
            <w:r>
              <w:rPr>
                <w:rFonts w:ascii="Arial" w:eastAsia="Arial" w:hAnsi="Arial" w:cs="Arial"/>
              </w:rPr>
              <w:t xml:space="preserve"> </w:t>
            </w:r>
            <w:proofErr w:type="spellStart"/>
            <w:r>
              <w:rPr>
                <w:rFonts w:ascii="Arial" w:eastAsia="Arial" w:hAnsi="Arial" w:cs="Arial"/>
              </w:rPr>
              <w:t>head</w:t>
            </w:r>
            <w:proofErr w:type="spellEnd"/>
            <w:r>
              <w:rPr>
                <w:rFonts w:ascii="Arial" w:eastAsia="Arial" w:hAnsi="Arial" w:cs="Arial"/>
              </w:rPr>
              <w:t xml:space="preserve"> LED </w:t>
            </w:r>
            <w:proofErr w:type="gramStart"/>
            <w:r>
              <w:rPr>
                <w:rFonts w:ascii="Arial" w:eastAsia="Arial" w:hAnsi="Arial" w:cs="Arial"/>
              </w:rPr>
              <w:t>profile  na</w:t>
            </w:r>
            <w:proofErr w:type="gramEnd"/>
            <w:r>
              <w:rPr>
                <w:rFonts w:ascii="Arial" w:eastAsia="Arial" w:hAnsi="Arial" w:cs="Arial"/>
              </w:rPr>
              <w:t xml:space="preserve"> ochozech, </w:t>
            </w:r>
          </w:p>
          <w:p w14:paraId="37AF3B3D" w14:textId="77777777" w:rsidR="00A22C51" w:rsidRDefault="00A22C51" w:rsidP="005968EF">
            <w:pPr>
              <w:spacing w:after="0"/>
              <w:ind w:left="720"/>
              <w:rPr>
                <w:rFonts w:ascii="Arial" w:eastAsia="Arial" w:hAnsi="Arial" w:cs="Arial"/>
              </w:rPr>
            </w:pPr>
            <w:r>
              <w:rPr>
                <w:rFonts w:ascii="Arial" w:eastAsia="Arial" w:hAnsi="Arial" w:cs="Arial"/>
              </w:rPr>
              <w:t xml:space="preserve">minimálně </w:t>
            </w:r>
            <w:proofErr w:type="gramStart"/>
            <w:r>
              <w:rPr>
                <w:rFonts w:ascii="Arial" w:eastAsia="Arial" w:hAnsi="Arial" w:cs="Arial"/>
              </w:rPr>
              <w:t>280W</w:t>
            </w:r>
            <w:proofErr w:type="gramEnd"/>
            <w:r>
              <w:rPr>
                <w:rFonts w:ascii="Arial" w:eastAsia="Arial" w:hAnsi="Arial" w:cs="Arial"/>
              </w:rPr>
              <w:t>/ks, CRI&gt;90</w:t>
            </w:r>
          </w:p>
          <w:p w14:paraId="58805D30" w14:textId="77777777" w:rsidR="00A22C51" w:rsidRDefault="00A22C51" w:rsidP="00A22C51">
            <w:pPr>
              <w:numPr>
                <w:ilvl w:val="0"/>
                <w:numId w:val="24"/>
              </w:numPr>
              <w:suppressAutoHyphens w:val="0"/>
              <w:spacing w:after="0" w:line="276" w:lineRule="auto"/>
              <w:rPr>
                <w:rFonts w:ascii="Arial" w:eastAsia="Arial" w:hAnsi="Arial" w:cs="Arial"/>
              </w:rPr>
            </w:pPr>
            <w:r>
              <w:rPr>
                <w:rFonts w:ascii="Arial" w:eastAsia="Arial" w:hAnsi="Arial" w:cs="Arial"/>
              </w:rPr>
              <w:t xml:space="preserve">6x LED </w:t>
            </w:r>
            <w:proofErr w:type="spellStart"/>
            <w:r>
              <w:rPr>
                <w:rFonts w:ascii="Arial" w:eastAsia="Arial" w:hAnsi="Arial" w:cs="Arial"/>
              </w:rPr>
              <w:t>beam</w:t>
            </w:r>
            <w:proofErr w:type="spellEnd"/>
            <w:r>
              <w:rPr>
                <w:rFonts w:ascii="Arial" w:eastAsia="Arial" w:hAnsi="Arial" w:cs="Arial"/>
              </w:rPr>
              <w:t xml:space="preserve"> minimálně </w:t>
            </w:r>
            <w:proofErr w:type="gramStart"/>
            <w:r>
              <w:rPr>
                <w:rFonts w:ascii="Arial" w:eastAsia="Arial" w:hAnsi="Arial" w:cs="Arial"/>
              </w:rPr>
              <w:t>100W</w:t>
            </w:r>
            <w:proofErr w:type="gramEnd"/>
            <w:r>
              <w:rPr>
                <w:rFonts w:ascii="Arial" w:eastAsia="Arial" w:hAnsi="Arial" w:cs="Arial"/>
              </w:rPr>
              <w:t>/ks na zemi</w:t>
            </w:r>
          </w:p>
          <w:p w14:paraId="4F83E5F5" w14:textId="77777777" w:rsidR="00A22C51" w:rsidRDefault="00A22C51" w:rsidP="00A22C51">
            <w:pPr>
              <w:numPr>
                <w:ilvl w:val="0"/>
                <w:numId w:val="26"/>
              </w:numPr>
              <w:suppressAutoHyphens w:val="0"/>
              <w:spacing w:after="0" w:line="276" w:lineRule="auto"/>
              <w:rPr>
                <w:rFonts w:ascii="Arial" w:eastAsia="Arial" w:hAnsi="Arial" w:cs="Arial"/>
              </w:rPr>
            </w:pPr>
            <w:r>
              <w:rPr>
                <w:rFonts w:ascii="Arial" w:eastAsia="Arial" w:hAnsi="Arial" w:cs="Arial"/>
              </w:rPr>
              <w:t xml:space="preserve">20xLED PAR </w:t>
            </w:r>
            <w:proofErr w:type="gramStart"/>
            <w:r>
              <w:rPr>
                <w:rFonts w:ascii="Arial" w:eastAsia="Arial" w:hAnsi="Arial" w:cs="Arial"/>
              </w:rPr>
              <w:t>RGBW  minimálně</w:t>
            </w:r>
            <w:proofErr w:type="gramEnd"/>
            <w:r>
              <w:rPr>
                <w:rFonts w:ascii="Arial" w:eastAsia="Arial" w:hAnsi="Arial" w:cs="Arial"/>
              </w:rPr>
              <w:t xml:space="preserve"> 90W/ks</w:t>
            </w:r>
          </w:p>
          <w:p w14:paraId="1219DAF2" w14:textId="77777777" w:rsidR="00A22C51" w:rsidRDefault="00A22C51" w:rsidP="00A22C51">
            <w:pPr>
              <w:numPr>
                <w:ilvl w:val="0"/>
                <w:numId w:val="25"/>
              </w:numPr>
              <w:suppressAutoHyphens w:val="0"/>
              <w:spacing w:after="0" w:line="276" w:lineRule="auto"/>
              <w:rPr>
                <w:rFonts w:ascii="Arial" w:eastAsia="Arial" w:hAnsi="Arial" w:cs="Arial"/>
              </w:rPr>
            </w:pPr>
            <w:r>
              <w:rPr>
                <w:rFonts w:ascii="Arial" w:eastAsia="Arial" w:hAnsi="Arial" w:cs="Arial"/>
              </w:rPr>
              <w:t xml:space="preserve">16x </w:t>
            </w:r>
            <w:proofErr w:type="spellStart"/>
            <w:r>
              <w:rPr>
                <w:rFonts w:ascii="Arial" w:eastAsia="Arial" w:hAnsi="Arial" w:cs="Arial"/>
              </w:rPr>
              <w:t>LEDbar</w:t>
            </w:r>
            <w:proofErr w:type="spellEnd"/>
            <w:r>
              <w:rPr>
                <w:rFonts w:ascii="Arial" w:eastAsia="Arial" w:hAnsi="Arial" w:cs="Arial"/>
              </w:rPr>
              <w:t xml:space="preserve"> (led </w:t>
            </w:r>
            <w:proofErr w:type="spellStart"/>
            <w:r>
              <w:rPr>
                <w:rFonts w:ascii="Arial" w:eastAsia="Arial" w:hAnsi="Arial" w:cs="Arial"/>
              </w:rPr>
              <w:t>flood</w:t>
            </w:r>
            <w:proofErr w:type="spellEnd"/>
            <w:r>
              <w:rPr>
                <w:rFonts w:ascii="Arial" w:eastAsia="Arial" w:hAnsi="Arial" w:cs="Arial"/>
              </w:rPr>
              <w:t xml:space="preserve">) RGBW minimálně </w:t>
            </w:r>
            <w:proofErr w:type="gramStart"/>
            <w:r>
              <w:rPr>
                <w:rFonts w:ascii="Arial" w:eastAsia="Arial" w:hAnsi="Arial" w:cs="Arial"/>
              </w:rPr>
              <w:t>120W</w:t>
            </w:r>
            <w:proofErr w:type="gramEnd"/>
            <w:r>
              <w:rPr>
                <w:rFonts w:ascii="Arial" w:eastAsia="Arial" w:hAnsi="Arial" w:cs="Arial"/>
              </w:rPr>
              <w:t>/ks</w:t>
            </w:r>
          </w:p>
          <w:p w14:paraId="04F141D2" w14:textId="77777777" w:rsidR="00A22C51" w:rsidRDefault="00A22C51" w:rsidP="00A22C51">
            <w:pPr>
              <w:numPr>
                <w:ilvl w:val="0"/>
                <w:numId w:val="25"/>
              </w:numPr>
              <w:suppressAutoHyphens w:val="0"/>
              <w:spacing w:after="0" w:line="276" w:lineRule="auto"/>
              <w:rPr>
                <w:rFonts w:ascii="Arial" w:eastAsia="Arial" w:hAnsi="Arial" w:cs="Arial"/>
              </w:rPr>
            </w:pPr>
            <w:r>
              <w:rPr>
                <w:rFonts w:ascii="Arial" w:eastAsia="Arial" w:hAnsi="Arial" w:cs="Arial"/>
              </w:rPr>
              <w:t>“bílá” světla na stativech pro potřeby přímého přenosu ČT dle jejich specifikací</w:t>
            </w:r>
          </w:p>
        </w:tc>
        <w:tc>
          <w:tcPr>
            <w:tcW w:w="10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76C8D7" w14:textId="77777777" w:rsidR="00A22C51" w:rsidRDefault="00A22C51" w:rsidP="005968EF">
            <w:pPr>
              <w:spacing w:before="120" w:after="120"/>
              <w:ind w:right="-6"/>
              <w:jc w:val="center"/>
              <w:rPr>
                <w:rFonts w:ascii="Tahoma" w:eastAsia="Tahoma" w:hAnsi="Tahoma" w:cs="Tahoma"/>
                <w:b/>
                <w:sz w:val="20"/>
                <w:szCs w:val="20"/>
              </w:rPr>
            </w:pPr>
            <w:r>
              <w:rPr>
                <w:rFonts w:ascii="Tahoma" w:eastAsia="Tahoma" w:hAnsi="Tahoma" w:cs="Tahoma"/>
                <w:b/>
                <w:sz w:val="20"/>
                <w:szCs w:val="20"/>
              </w:rPr>
              <w:t>1ks</w:t>
            </w:r>
          </w:p>
        </w:tc>
      </w:tr>
    </w:tbl>
    <w:p w14:paraId="57D34CA7" w14:textId="77777777" w:rsidR="00A22C51" w:rsidRDefault="00A22C51" w:rsidP="00A22C51">
      <w:pPr>
        <w:pBdr>
          <w:top w:val="nil"/>
          <w:left w:val="nil"/>
          <w:bottom w:val="nil"/>
          <w:right w:val="nil"/>
          <w:between w:val="nil"/>
        </w:pBdr>
        <w:spacing w:after="0" w:line="240" w:lineRule="auto"/>
        <w:rPr>
          <w:rFonts w:ascii="Tahoma" w:eastAsia="Tahoma" w:hAnsi="Tahoma" w:cs="Tahoma"/>
        </w:rPr>
      </w:pPr>
    </w:p>
    <w:p w14:paraId="603097A1" w14:textId="77777777" w:rsidR="00A22C51" w:rsidRDefault="00A22C51" w:rsidP="00A22C51">
      <w:pPr>
        <w:pBdr>
          <w:top w:val="nil"/>
          <w:left w:val="nil"/>
          <w:bottom w:val="nil"/>
          <w:right w:val="nil"/>
          <w:between w:val="nil"/>
        </w:pBdr>
        <w:spacing w:after="0" w:line="240" w:lineRule="auto"/>
        <w:rPr>
          <w:rFonts w:ascii="Tahoma" w:eastAsia="Tahoma" w:hAnsi="Tahoma" w:cs="Tahoma"/>
        </w:rPr>
      </w:pPr>
    </w:p>
    <w:p w14:paraId="4335EA15" w14:textId="77777777" w:rsidR="00A22C51" w:rsidRDefault="00A22C51" w:rsidP="00A22C51">
      <w:pPr>
        <w:pBdr>
          <w:top w:val="nil"/>
          <w:left w:val="nil"/>
          <w:bottom w:val="nil"/>
          <w:right w:val="nil"/>
          <w:between w:val="nil"/>
        </w:pBdr>
        <w:spacing w:after="0" w:line="240" w:lineRule="auto"/>
        <w:jc w:val="center"/>
        <w:rPr>
          <w:rFonts w:ascii="Tahoma" w:eastAsia="Tahoma" w:hAnsi="Tahoma" w:cs="Tahoma"/>
          <w:b/>
          <w:sz w:val="20"/>
          <w:szCs w:val="20"/>
        </w:rPr>
      </w:pPr>
      <w:r>
        <w:rPr>
          <w:rFonts w:ascii="Tahoma" w:eastAsia="Tahoma" w:hAnsi="Tahoma" w:cs="Tahoma"/>
          <w:b/>
          <w:sz w:val="20"/>
          <w:szCs w:val="20"/>
        </w:rPr>
        <w:t>V HISTORICKÉ BUDOVĚ NM JE ZAKÁZÁNO POUŽÍVAT HAZERY A DÝMOSTROJE!</w:t>
      </w:r>
    </w:p>
    <w:p w14:paraId="0662055E" w14:textId="7CDFDDAF" w:rsidR="00A22C51" w:rsidRDefault="00A22C51" w:rsidP="00A22C51">
      <w:pPr>
        <w:pBdr>
          <w:top w:val="nil"/>
          <w:left w:val="nil"/>
          <w:bottom w:val="nil"/>
          <w:right w:val="nil"/>
          <w:between w:val="nil"/>
        </w:pBdr>
        <w:spacing w:after="0" w:line="240" w:lineRule="auto"/>
      </w:pPr>
      <w:r>
        <w:br w:type="page"/>
      </w:r>
    </w:p>
    <w:p w14:paraId="7C6CA50A" w14:textId="77777777" w:rsidR="00A22C51" w:rsidRDefault="00A22C51" w:rsidP="00A22C51">
      <w:pPr>
        <w:pBdr>
          <w:top w:val="nil"/>
          <w:left w:val="nil"/>
          <w:bottom w:val="nil"/>
          <w:right w:val="nil"/>
          <w:between w:val="nil"/>
        </w:pBdr>
        <w:spacing w:after="0" w:line="240" w:lineRule="auto"/>
        <w:rPr>
          <w:rFonts w:ascii="Tahoma" w:eastAsia="Tahoma" w:hAnsi="Tahoma" w:cs="Tahoma"/>
          <w:i/>
          <w:sz w:val="20"/>
          <w:szCs w:val="20"/>
        </w:rPr>
      </w:pPr>
      <w:r>
        <w:rPr>
          <w:rFonts w:ascii="Tahoma" w:eastAsia="Tahoma" w:hAnsi="Tahoma" w:cs="Tahoma"/>
          <w:i/>
          <w:sz w:val="20"/>
          <w:szCs w:val="20"/>
        </w:rPr>
        <w:lastRenderedPageBreak/>
        <w:t>schéma umístění podia a LED stěny:</w:t>
      </w:r>
    </w:p>
    <w:p w14:paraId="6F0464C5" w14:textId="5DE2D1A1" w:rsidR="00A22C51" w:rsidRDefault="00A22C51" w:rsidP="00A22C51">
      <w:pPr>
        <w:pBdr>
          <w:top w:val="nil"/>
          <w:left w:val="nil"/>
          <w:bottom w:val="nil"/>
          <w:right w:val="nil"/>
          <w:between w:val="nil"/>
        </w:pBdr>
        <w:spacing w:after="0" w:line="240" w:lineRule="auto"/>
        <w:rPr>
          <w:rFonts w:ascii="Tahoma" w:eastAsia="Tahoma" w:hAnsi="Tahoma" w:cs="Tahoma"/>
          <w:i/>
          <w:noProof/>
          <w:sz w:val="20"/>
          <w:szCs w:val="20"/>
        </w:rPr>
      </w:pPr>
    </w:p>
    <w:p w14:paraId="6190F9AF" w14:textId="612213AE" w:rsidR="00A22C51" w:rsidRPr="00A22C51" w:rsidRDefault="00A22C51" w:rsidP="00A22C51">
      <w:pPr>
        <w:pBdr>
          <w:top w:val="nil"/>
          <w:left w:val="nil"/>
          <w:bottom w:val="nil"/>
          <w:right w:val="nil"/>
          <w:between w:val="nil"/>
        </w:pBdr>
        <w:spacing w:after="0" w:line="240" w:lineRule="auto"/>
        <w:rPr>
          <w:rFonts w:ascii="Tahoma" w:eastAsia="Tahoma" w:hAnsi="Tahoma" w:cs="Tahoma"/>
          <w:iCs/>
          <w:noProof/>
          <w:sz w:val="20"/>
          <w:szCs w:val="20"/>
        </w:rPr>
      </w:pPr>
      <w:r w:rsidRPr="00A22C51">
        <w:rPr>
          <w:rFonts w:ascii="Tahoma" w:eastAsia="Tahoma" w:hAnsi="Tahoma" w:cs="Tahoma"/>
          <w:iCs/>
          <w:noProof/>
          <w:sz w:val="20"/>
          <w:szCs w:val="20"/>
        </w:rPr>
        <w:t>x</w:t>
      </w:r>
    </w:p>
    <w:p w14:paraId="7359D5D8" w14:textId="77777777" w:rsidR="00A22C51" w:rsidRDefault="00A22C51" w:rsidP="00A22C51">
      <w:pPr>
        <w:pBdr>
          <w:top w:val="nil"/>
          <w:left w:val="nil"/>
          <w:bottom w:val="nil"/>
          <w:right w:val="nil"/>
          <w:between w:val="nil"/>
        </w:pBdr>
        <w:spacing w:after="0" w:line="240" w:lineRule="auto"/>
        <w:rPr>
          <w:rFonts w:ascii="Tahoma" w:eastAsia="Tahoma" w:hAnsi="Tahoma" w:cs="Tahoma"/>
          <w:i/>
          <w:sz w:val="20"/>
          <w:szCs w:val="20"/>
        </w:rPr>
      </w:pPr>
    </w:p>
    <w:p w14:paraId="169AC863" w14:textId="77777777" w:rsidR="00A22C51" w:rsidRDefault="00A22C51" w:rsidP="00A22C51">
      <w:pPr>
        <w:pBdr>
          <w:top w:val="nil"/>
          <w:left w:val="nil"/>
          <w:bottom w:val="nil"/>
          <w:right w:val="nil"/>
          <w:between w:val="nil"/>
        </w:pBdr>
        <w:spacing w:after="0" w:line="240" w:lineRule="auto"/>
        <w:rPr>
          <w:rFonts w:ascii="Tahoma" w:eastAsia="Tahoma" w:hAnsi="Tahoma" w:cs="Tahoma"/>
          <w:i/>
          <w:sz w:val="20"/>
          <w:szCs w:val="20"/>
        </w:rPr>
      </w:pPr>
      <w:r>
        <w:rPr>
          <w:rFonts w:ascii="Tahoma" w:eastAsia="Tahoma" w:hAnsi="Tahoma" w:cs="Tahoma"/>
          <w:i/>
          <w:sz w:val="20"/>
          <w:szCs w:val="20"/>
        </w:rPr>
        <w:t>celkový pohled na Pantheon z ochozu směrem k zamýšlenému podiu (místo režie):</w:t>
      </w:r>
    </w:p>
    <w:p w14:paraId="4B064A51" w14:textId="0636919C" w:rsidR="00A22C51" w:rsidRDefault="00A22C51" w:rsidP="00A22C51">
      <w:pPr>
        <w:pBdr>
          <w:top w:val="nil"/>
          <w:left w:val="nil"/>
          <w:bottom w:val="nil"/>
          <w:right w:val="nil"/>
          <w:between w:val="nil"/>
        </w:pBdr>
        <w:spacing w:after="0" w:line="240" w:lineRule="auto"/>
        <w:rPr>
          <w:rFonts w:ascii="Tahoma" w:eastAsia="Tahoma" w:hAnsi="Tahoma" w:cs="Tahoma"/>
          <w:i/>
          <w:noProof/>
          <w:sz w:val="20"/>
          <w:szCs w:val="20"/>
        </w:rPr>
      </w:pPr>
    </w:p>
    <w:p w14:paraId="767CCC75" w14:textId="2CC9BB55" w:rsidR="00A22C51" w:rsidRPr="00A22C51" w:rsidRDefault="00A22C51" w:rsidP="00A22C51">
      <w:pPr>
        <w:pBdr>
          <w:top w:val="nil"/>
          <w:left w:val="nil"/>
          <w:bottom w:val="nil"/>
          <w:right w:val="nil"/>
          <w:between w:val="nil"/>
        </w:pBdr>
        <w:spacing w:after="0" w:line="240" w:lineRule="auto"/>
        <w:rPr>
          <w:rFonts w:ascii="Tahoma" w:eastAsia="Tahoma" w:hAnsi="Tahoma" w:cs="Tahoma"/>
          <w:iCs/>
          <w:noProof/>
          <w:sz w:val="20"/>
          <w:szCs w:val="20"/>
        </w:rPr>
      </w:pPr>
      <w:r w:rsidRPr="00A22C51">
        <w:rPr>
          <w:rFonts w:ascii="Tahoma" w:eastAsia="Tahoma" w:hAnsi="Tahoma" w:cs="Tahoma"/>
          <w:iCs/>
          <w:noProof/>
          <w:sz w:val="20"/>
          <w:szCs w:val="20"/>
        </w:rPr>
        <w:t>x</w:t>
      </w:r>
    </w:p>
    <w:p w14:paraId="52247442" w14:textId="77777777" w:rsidR="00A22C51" w:rsidRDefault="00A22C51" w:rsidP="00A22C51">
      <w:pPr>
        <w:pBdr>
          <w:top w:val="nil"/>
          <w:left w:val="nil"/>
          <w:bottom w:val="nil"/>
          <w:right w:val="nil"/>
          <w:between w:val="nil"/>
        </w:pBdr>
        <w:spacing w:after="0" w:line="240" w:lineRule="auto"/>
        <w:rPr>
          <w:rFonts w:ascii="Tahoma" w:eastAsia="Tahoma" w:hAnsi="Tahoma" w:cs="Tahoma"/>
          <w:i/>
          <w:sz w:val="20"/>
          <w:szCs w:val="20"/>
        </w:rPr>
      </w:pPr>
    </w:p>
    <w:p w14:paraId="4B5DE2C9" w14:textId="4F8E98F3" w:rsidR="00A22C51" w:rsidRDefault="00A22C51" w:rsidP="00A22C51">
      <w:pPr>
        <w:pBdr>
          <w:top w:val="nil"/>
          <w:left w:val="nil"/>
          <w:bottom w:val="nil"/>
          <w:right w:val="nil"/>
          <w:between w:val="nil"/>
        </w:pBdr>
        <w:spacing w:after="0" w:line="240" w:lineRule="auto"/>
        <w:rPr>
          <w:rFonts w:ascii="Tahoma" w:eastAsia="Tahoma" w:hAnsi="Tahoma" w:cs="Tahoma"/>
          <w:i/>
          <w:sz w:val="20"/>
          <w:szCs w:val="20"/>
        </w:rPr>
      </w:pPr>
      <w:r>
        <w:rPr>
          <w:rFonts w:ascii="Tahoma" w:eastAsia="Tahoma" w:hAnsi="Tahoma" w:cs="Tahoma"/>
          <w:i/>
          <w:sz w:val="20"/>
          <w:szCs w:val="20"/>
        </w:rPr>
        <w:t>okna, která je třeba zatemnit:</w:t>
      </w:r>
    </w:p>
    <w:p w14:paraId="2C8E7CF1" w14:textId="77777777" w:rsidR="00A22C51" w:rsidRDefault="00A22C51" w:rsidP="00A22C51">
      <w:pPr>
        <w:pBdr>
          <w:top w:val="nil"/>
          <w:left w:val="nil"/>
          <w:bottom w:val="nil"/>
          <w:right w:val="nil"/>
          <w:between w:val="nil"/>
        </w:pBdr>
        <w:spacing w:after="0" w:line="240" w:lineRule="auto"/>
        <w:rPr>
          <w:rFonts w:ascii="Tahoma" w:eastAsia="Tahoma" w:hAnsi="Tahoma" w:cs="Tahoma"/>
          <w:i/>
        </w:rPr>
      </w:pPr>
    </w:p>
    <w:p w14:paraId="0040F654" w14:textId="77777777" w:rsidR="00A22C51" w:rsidRPr="00A22C51" w:rsidRDefault="00A22C51" w:rsidP="00A22C51">
      <w:pPr>
        <w:pBdr>
          <w:top w:val="nil"/>
          <w:left w:val="nil"/>
          <w:bottom w:val="nil"/>
          <w:right w:val="nil"/>
          <w:between w:val="nil"/>
        </w:pBdr>
        <w:spacing w:after="0" w:line="240" w:lineRule="auto"/>
        <w:rPr>
          <w:rFonts w:ascii="Tahoma" w:eastAsia="Tahoma" w:hAnsi="Tahoma" w:cs="Tahoma"/>
          <w:iCs/>
          <w:noProof/>
          <w:sz w:val="20"/>
          <w:szCs w:val="20"/>
        </w:rPr>
      </w:pPr>
      <w:r w:rsidRPr="00A22C51">
        <w:rPr>
          <w:rFonts w:ascii="Tahoma" w:eastAsia="Tahoma" w:hAnsi="Tahoma" w:cs="Tahoma"/>
          <w:iCs/>
          <w:noProof/>
          <w:sz w:val="20"/>
          <w:szCs w:val="20"/>
        </w:rPr>
        <w:t>x</w:t>
      </w:r>
    </w:p>
    <w:p w14:paraId="33486C39" w14:textId="77777777" w:rsidR="00A22C51" w:rsidRDefault="00A22C51" w:rsidP="00A22C51">
      <w:pPr>
        <w:pBdr>
          <w:top w:val="nil"/>
          <w:left w:val="nil"/>
          <w:bottom w:val="nil"/>
          <w:right w:val="nil"/>
          <w:between w:val="nil"/>
        </w:pBdr>
        <w:spacing w:after="0" w:line="240" w:lineRule="auto"/>
        <w:rPr>
          <w:rFonts w:ascii="Tahoma" w:eastAsia="Tahoma" w:hAnsi="Tahoma" w:cs="Tahoma"/>
          <w:i/>
          <w:sz w:val="20"/>
          <w:szCs w:val="20"/>
        </w:rPr>
      </w:pPr>
    </w:p>
    <w:p w14:paraId="4BE444CC" w14:textId="7974A38A" w:rsidR="00A22C51" w:rsidRDefault="00A22C51" w:rsidP="00A22C51">
      <w:pPr>
        <w:pBdr>
          <w:top w:val="nil"/>
          <w:left w:val="nil"/>
          <w:bottom w:val="nil"/>
          <w:right w:val="nil"/>
          <w:between w:val="nil"/>
        </w:pBdr>
        <w:spacing w:after="0" w:line="240" w:lineRule="auto"/>
        <w:rPr>
          <w:rFonts w:ascii="Tahoma" w:eastAsia="Tahoma" w:hAnsi="Tahoma" w:cs="Tahoma"/>
        </w:rPr>
      </w:pPr>
    </w:p>
    <w:p w14:paraId="62572FA2" w14:textId="77777777" w:rsidR="00A22C51" w:rsidRPr="005B6ACD" w:rsidRDefault="00A22C51" w:rsidP="00D27AEA"/>
    <w:sectPr w:rsidR="00A22C51" w:rsidRPr="005B6ACD">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1639" w14:textId="77777777" w:rsidR="009F2D96" w:rsidRDefault="009F2D96" w:rsidP="0051413A">
      <w:pPr>
        <w:spacing w:after="0" w:line="240" w:lineRule="auto"/>
      </w:pPr>
      <w:r>
        <w:separator/>
      </w:r>
    </w:p>
  </w:endnote>
  <w:endnote w:type="continuationSeparator" w:id="0">
    <w:p w14:paraId="448E233A" w14:textId="77777777" w:rsidR="009F2D96" w:rsidRDefault="009F2D96" w:rsidP="0051413A">
      <w:pPr>
        <w:spacing w:after="0" w:line="240" w:lineRule="auto"/>
      </w:pPr>
      <w:r>
        <w:continuationSeparator/>
      </w:r>
    </w:p>
  </w:endnote>
  <w:endnote w:type="continuationNotice" w:id="1">
    <w:p w14:paraId="02FE0FB2" w14:textId="77777777" w:rsidR="009F2D96" w:rsidRDefault="009F2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EEW">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Klavika Regular">
    <w:altName w:val="Calibri"/>
    <w:panose1 w:val="00000000000000000000"/>
    <w:charset w:val="00"/>
    <w:family w:val="swiss"/>
    <w:notTrueType/>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FB8D" w14:textId="77777777" w:rsidR="009E27AA" w:rsidRDefault="000E4038" w:rsidP="009E27AA">
    <w:pPr>
      <w:pStyle w:val="Zpat"/>
      <w:jc w:val="center"/>
    </w:pPr>
    <w:r>
      <w:rPr>
        <w:noProof/>
      </w:rPr>
      <w:fldChar w:fldCharType="begin"/>
    </w:r>
    <w:r>
      <w:rPr>
        <w:noProof/>
      </w:rPr>
      <w:instrText>PAGE</w:instrText>
    </w:r>
    <w:r>
      <w:rPr>
        <w:noProof/>
      </w:rPr>
      <w:fldChar w:fldCharType="separate"/>
    </w:r>
    <w:r w:rsidR="00457AD7">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5791" w14:textId="77777777" w:rsidR="003C51CC"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42978"/>
      <w:docPartObj>
        <w:docPartGallery w:val="Page Numbers (Bottom of Page)"/>
        <w:docPartUnique/>
      </w:docPartObj>
    </w:sdtPr>
    <w:sdtEndPr>
      <w:rPr>
        <w:rFonts w:ascii="Tahoma" w:hAnsi="Tahoma" w:cs="Tahoma"/>
        <w:sz w:val="20"/>
        <w:szCs w:val="20"/>
      </w:rPr>
    </w:sdtEndPr>
    <w:sdtContent>
      <w:p w14:paraId="03FD4837" w14:textId="77777777" w:rsidR="00AC44E1" w:rsidRPr="005F68F6" w:rsidRDefault="00000000" w:rsidP="00406EAD">
        <w:pPr>
          <w:pStyle w:val="Zpat"/>
          <w:spacing w:line="276" w:lineRule="auto"/>
          <w:ind w:left="-567" w:right="-457"/>
          <w:jc w:val="center"/>
          <w:rPr>
            <w:rFonts w:ascii="Klavika Regular" w:hAnsi="Klavika Regular"/>
            <w:color w:val="000000" w:themeColor="text1"/>
            <w:sz w:val="16"/>
            <w:szCs w:val="16"/>
          </w:rPr>
        </w:pPr>
        <w:r w:rsidRPr="000D53C9">
          <w:rPr>
            <w:noProof/>
            <w:sz w:val="16"/>
            <w:szCs w:val="16"/>
          </w:rPr>
          <w:t xml:space="preserve"> </w:t>
        </w:r>
      </w:p>
      <w:p w14:paraId="26C81FAD" w14:textId="77777777" w:rsidR="00AC44E1" w:rsidRDefault="00000000" w:rsidP="00AC44E1">
        <w:pPr>
          <w:pStyle w:val="Zpat"/>
        </w:pPr>
      </w:p>
      <w:p w14:paraId="66740471" w14:textId="77777777" w:rsidR="00AC44E1" w:rsidRPr="00F927D8" w:rsidRDefault="00000000">
        <w:pPr>
          <w:pStyle w:val="Zpat"/>
          <w:jc w:val="center"/>
          <w:rPr>
            <w:rFonts w:ascii="Tahoma" w:hAnsi="Tahoma" w:cs="Tahoma"/>
            <w:sz w:val="20"/>
            <w:szCs w:val="20"/>
          </w:rPr>
        </w:pPr>
        <w:r w:rsidRPr="00F927D8">
          <w:rPr>
            <w:rFonts w:ascii="Tahoma" w:hAnsi="Tahoma" w:cs="Tahoma"/>
            <w:sz w:val="20"/>
            <w:szCs w:val="20"/>
          </w:rPr>
          <w:fldChar w:fldCharType="begin"/>
        </w:r>
        <w:r w:rsidRPr="00F927D8">
          <w:rPr>
            <w:rFonts w:ascii="Tahoma" w:hAnsi="Tahoma" w:cs="Tahoma"/>
            <w:sz w:val="20"/>
            <w:szCs w:val="20"/>
          </w:rPr>
          <w:instrText>PAGE   \* MERGEFORMAT</w:instrText>
        </w:r>
        <w:r w:rsidRPr="00F927D8">
          <w:rPr>
            <w:rFonts w:ascii="Tahoma" w:hAnsi="Tahoma" w:cs="Tahoma"/>
            <w:sz w:val="20"/>
            <w:szCs w:val="20"/>
          </w:rPr>
          <w:fldChar w:fldCharType="separate"/>
        </w:r>
        <w:r>
          <w:rPr>
            <w:rFonts w:ascii="Tahoma" w:hAnsi="Tahoma" w:cs="Tahoma"/>
            <w:noProof/>
            <w:sz w:val="20"/>
            <w:szCs w:val="20"/>
          </w:rPr>
          <w:t>1</w:t>
        </w:r>
        <w:r w:rsidRPr="00F927D8">
          <w:rPr>
            <w:rFonts w:ascii="Tahoma" w:hAnsi="Tahoma" w:cs="Tahoma"/>
            <w:sz w:val="20"/>
            <w:szCs w:val="20"/>
          </w:rPr>
          <w:fldChar w:fldCharType="end"/>
        </w:r>
      </w:p>
    </w:sdtContent>
  </w:sdt>
  <w:p w14:paraId="0BDB3FAA" w14:textId="77777777" w:rsidR="00D96651" w:rsidRPr="00D72F4B" w:rsidRDefault="00000000" w:rsidP="00D72F4B">
    <w:pPr>
      <w:pStyle w:val="Zpat"/>
      <w:jc w:val="center"/>
      <w:rPr>
        <w:rFonts w:ascii="Times New Roman" w:hAnsi="Times New Roman" w:cs="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A13B" w14:textId="77777777" w:rsidR="003C51CC"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8336" w14:textId="77777777" w:rsidR="009F2D96" w:rsidRDefault="009F2D96" w:rsidP="0051413A">
      <w:pPr>
        <w:spacing w:after="0" w:line="240" w:lineRule="auto"/>
      </w:pPr>
      <w:r>
        <w:separator/>
      </w:r>
    </w:p>
  </w:footnote>
  <w:footnote w:type="continuationSeparator" w:id="0">
    <w:p w14:paraId="52438E46" w14:textId="77777777" w:rsidR="009F2D96" w:rsidRDefault="009F2D96" w:rsidP="0051413A">
      <w:pPr>
        <w:spacing w:after="0" w:line="240" w:lineRule="auto"/>
      </w:pPr>
      <w:r>
        <w:continuationSeparator/>
      </w:r>
    </w:p>
  </w:footnote>
  <w:footnote w:type="continuationNotice" w:id="1">
    <w:p w14:paraId="55EB78BE" w14:textId="77777777" w:rsidR="009F2D96" w:rsidRDefault="009F2D96">
      <w:pPr>
        <w:spacing w:after="0" w:line="240" w:lineRule="auto"/>
      </w:pPr>
    </w:p>
  </w:footnote>
  <w:footnote w:id="2">
    <w:p w14:paraId="19ECA629" w14:textId="77777777" w:rsidR="00E113E8" w:rsidRPr="00684958" w:rsidRDefault="00E113E8" w:rsidP="00E113E8">
      <w:pPr>
        <w:pStyle w:val="Textpoznpodarou"/>
        <w:rPr>
          <w:rFonts w:ascii="Tahoma" w:hAnsi="Tahoma" w:cs="Tahoma"/>
          <w:sz w:val="16"/>
          <w:szCs w:val="16"/>
        </w:rPr>
      </w:pPr>
      <w:r w:rsidRPr="00684958">
        <w:rPr>
          <w:rStyle w:val="dn"/>
          <w:rFonts w:ascii="Tahoma" w:hAnsi="Tahoma" w:cs="Tahoma"/>
          <w:iCs/>
          <w:color w:val="000000"/>
          <w:sz w:val="16"/>
          <w:szCs w:val="16"/>
          <w:u w:color="000000"/>
          <w:vertAlign w:val="superscript"/>
        </w:rPr>
        <w:footnoteRef/>
      </w:r>
      <w:r w:rsidRPr="00684958">
        <w:rPr>
          <w:rStyle w:val="dn"/>
          <w:rFonts w:ascii="Tahoma" w:hAnsi="Tahoma" w:cs="Tahoma"/>
          <w:color w:val="000000"/>
          <w:sz w:val="16"/>
          <w:szCs w:val="16"/>
          <w:u w:color="000000"/>
          <w:vertAlign w:val="superscript"/>
        </w:rPr>
        <w:t xml:space="preserve"> </w:t>
      </w:r>
      <w:r w:rsidRPr="00684958">
        <w:rPr>
          <w:rStyle w:val="dn"/>
          <w:rFonts w:ascii="Tahoma" w:hAnsi="Tahoma" w:cs="Tahoma"/>
          <w:color w:val="000000"/>
          <w:sz w:val="16"/>
          <w:szCs w:val="16"/>
          <w:u w:color="000000"/>
        </w:rPr>
        <w:t xml:space="preserve">Identifikační údaje doplní </w:t>
      </w:r>
      <w:r w:rsidRPr="00F927D8">
        <w:rPr>
          <w:rStyle w:val="dn"/>
          <w:rFonts w:ascii="Tahoma" w:hAnsi="Tahoma" w:cs="Tahoma"/>
          <w:color w:val="000000"/>
          <w:sz w:val="16"/>
          <w:szCs w:val="16"/>
          <w:u w:color="000000"/>
        </w:rPr>
        <w:t>účastník zadávacího řízení</w:t>
      </w:r>
      <w:r w:rsidRPr="00684958">
        <w:rPr>
          <w:rStyle w:val="dn"/>
          <w:rFonts w:ascii="Tahoma" w:hAnsi="Tahoma" w:cs="Tahoma"/>
          <w:color w:val="000000"/>
          <w:sz w:val="16"/>
          <w:szCs w:val="16"/>
          <w:u w:color="000000"/>
          <w:lang w:val="es-ES_tradnl"/>
        </w:rPr>
        <w:t xml:space="preserve"> </w:t>
      </w:r>
      <w:r w:rsidRPr="00684958">
        <w:rPr>
          <w:rStyle w:val="dn"/>
          <w:rFonts w:ascii="Tahoma" w:hAnsi="Tahoma" w:cs="Tahoma"/>
          <w:color w:val="000000"/>
          <w:sz w:val="16"/>
          <w:szCs w:val="16"/>
          <w:u w:color="000000"/>
        </w:rPr>
        <w:t xml:space="preserve">dle skutečnosti, zda se jedná o </w:t>
      </w:r>
      <w:r>
        <w:rPr>
          <w:rStyle w:val="dn"/>
          <w:rFonts w:ascii="Tahoma" w:hAnsi="Tahoma" w:cs="Tahoma"/>
          <w:color w:val="000000"/>
          <w:sz w:val="16"/>
          <w:szCs w:val="16"/>
          <w:u w:color="000000"/>
        </w:rPr>
        <w:t>dodavatele</w:t>
      </w:r>
      <w:r w:rsidRPr="00684958">
        <w:rPr>
          <w:rStyle w:val="dn"/>
          <w:rFonts w:ascii="Tahoma" w:hAnsi="Tahoma" w:cs="Tahoma"/>
          <w:color w:val="000000"/>
          <w:sz w:val="16"/>
          <w:szCs w:val="16"/>
          <w:u w:color="000000"/>
        </w:rPr>
        <w:t xml:space="preserve">– fyzickou či právnickou osobu.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35E2" w14:textId="77777777" w:rsidR="003C51CC"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0D6E" w14:textId="4FC1C913" w:rsidR="003C51CC" w:rsidRDefault="00000000" w:rsidP="00BA3E14">
    <w:pPr>
      <w:pStyle w:val="Zhlav"/>
      <w:rPr>
        <w:rFonts w:ascii="Tahoma" w:hAnsi="Tahoma" w:cs="Tahoma"/>
        <w:sz w:val="20"/>
        <w:szCs w:val="20"/>
      </w:rPr>
    </w:pPr>
    <w:r w:rsidRPr="00AC44E1">
      <w:rPr>
        <w:rFonts w:ascii="Tahoma" w:hAnsi="Tahoma" w:cs="Tahoma"/>
        <w:sz w:val="20"/>
        <w:szCs w:val="20"/>
      </w:rPr>
      <w:t xml:space="preserve">Příloha č. </w:t>
    </w:r>
    <w:r w:rsidR="00A22C51">
      <w:rPr>
        <w:rFonts w:ascii="Tahoma" w:hAnsi="Tahoma" w:cs="Tahoma"/>
        <w:sz w:val="20"/>
        <w:szCs w:val="20"/>
      </w:rPr>
      <w:t>1</w:t>
    </w:r>
    <w:r>
      <w:rPr>
        <w:rFonts w:ascii="Tahoma" w:hAnsi="Tahoma" w:cs="Tahoma"/>
        <w:sz w:val="20"/>
        <w:szCs w:val="20"/>
      </w:rPr>
      <w:t xml:space="preserve"> – Seznam poddodavatelů</w:t>
    </w:r>
  </w:p>
  <w:p w14:paraId="6D3100A3" w14:textId="77777777" w:rsidR="00E006B5" w:rsidRPr="00AC44E1" w:rsidRDefault="00000000" w:rsidP="00BA3E14">
    <w:pPr>
      <w:pStyle w:val="Zhlav"/>
      <w:rPr>
        <w:rFonts w:ascii="Tahoma" w:hAnsi="Tahoma" w:cs="Tahoma"/>
        <w:sz w:val="20"/>
        <w:szCs w:val="20"/>
      </w:rPr>
    </w:pPr>
    <w:r w:rsidRPr="00AC44E1">
      <w:rPr>
        <w:rFonts w:ascii="Tahoma" w:hAnsi="Tahoma" w:cs="Tahoma"/>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DD8" w14:textId="77777777" w:rsidR="003C51CC" w:rsidRDefault="0000000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845E" w14:textId="28F153BA" w:rsidR="00A22C51" w:rsidRDefault="00A22C51" w:rsidP="00BA3E14">
    <w:pPr>
      <w:pStyle w:val="Zhlav"/>
      <w:rPr>
        <w:rFonts w:ascii="Tahoma" w:hAnsi="Tahoma" w:cs="Tahoma"/>
        <w:sz w:val="20"/>
        <w:szCs w:val="20"/>
      </w:rPr>
    </w:pPr>
    <w:r w:rsidRPr="00AC44E1">
      <w:rPr>
        <w:rFonts w:ascii="Tahoma" w:hAnsi="Tahoma" w:cs="Tahoma"/>
        <w:sz w:val="20"/>
        <w:szCs w:val="20"/>
      </w:rPr>
      <w:t xml:space="preserve">Příloha č. </w:t>
    </w:r>
    <w:r>
      <w:rPr>
        <w:rFonts w:ascii="Tahoma" w:hAnsi="Tahoma" w:cs="Tahoma"/>
        <w:sz w:val="20"/>
        <w:szCs w:val="20"/>
      </w:rPr>
      <w:t>2</w:t>
    </w:r>
    <w:r>
      <w:rPr>
        <w:rFonts w:ascii="Tahoma" w:hAnsi="Tahoma" w:cs="Tahoma"/>
        <w:sz w:val="20"/>
        <w:szCs w:val="20"/>
      </w:rPr>
      <w:t xml:space="preserve"> – </w:t>
    </w:r>
    <w:r>
      <w:rPr>
        <w:rFonts w:ascii="Tahoma" w:hAnsi="Tahoma" w:cs="Tahoma"/>
        <w:sz w:val="20"/>
        <w:szCs w:val="20"/>
      </w:rPr>
      <w:t>Předpokládaný harmonogram</w:t>
    </w:r>
  </w:p>
  <w:p w14:paraId="1350B95B" w14:textId="77777777" w:rsidR="00A22C51" w:rsidRPr="00AC44E1" w:rsidRDefault="00A22C51" w:rsidP="00BA3E14">
    <w:pPr>
      <w:pStyle w:val="Zhlav"/>
      <w:rPr>
        <w:rFonts w:ascii="Tahoma" w:hAnsi="Tahoma" w:cs="Tahoma"/>
        <w:sz w:val="20"/>
        <w:szCs w:val="20"/>
      </w:rPr>
    </w:pPr>
    <w:r w:rsidRPr="00AC44E1">
      <w:rPr>
        <w:rFonts w:ascii="Tahoma" w:hAnsi="Tahoma" w:cs="Tahoma"/>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A3A1" w14:textId="2AEEA4B6" w:rsidR="00A22C51" w:rsidRDefault="00A22C51" w:rsidP="00BA3E14">
    <w:pPr>
      <w:pStyle w:val="Zhlav"/>
      <w:rPr>
        <w:rFonts w:ascii="Tahoma" w:hAnsi="Tahoma" w:cs="Tahoma"/>
        <w:sz w:val="20"/>
        <w:szCs w:val="20"/>
      </w:rPr>
    </w:pPr>
    <w:r w:rsidRPr="00AC44E1">
      <w:rPr>
        <w:rFonts w:ascii="Tahoma" w:hAnsi="Tahoma" w:cs="Tahoma"/>
        <w:sz w:val="20"/>
        <w:szCs w:val="20"/>
      </w:rPr>
      <w:t xml:space="preserve">Příloha č. </w:t>
    </w:r>
    <w:r>
      <w:rPr>
        <w:rFonts w:ascii="Tahoma" w:hAnsi="Tahoma" w:cs="Tahoma"/>
        <w:sz w:val="20"/>
        <w:szCs w:val="20"/>
      </w:rPr>
      <w:t>3</w:t>
    </w:r>
    <w:r>
      <w:rPr>
        <w:rFonts w:ascii="Tahoma" w:hAnsi="Tahoma" w:cs="Tahoma"/>
        <w:sz w:val="20"/>
        <w:szCs w:val="20"/>
      </w:rPr>
      <w:t xml:space="preserve"> – </w:t>
    </w:r>
    <w:r>
      <w:rPr>
        <w:rFonts w:ascii="Tahoma" w:hAnsi="Tahoma" w:cs="Tahoma"/>
        <w:sz w:val="20"/>
        <w:szCs w:val="20"/>
      </w:rPr>
      <w:t>Technické zadání</w:t>
    </w:r>
  </w:p>
  <w:p w14:paraId="30B33F0A" w14:textId="77777777" w:rsidR="00A22C51" w:rsidRPr="00AC44E1" w:rsidRDefault="00A22C51" w:rsidP="00BA3E14">
    <w:pPr>
      <w:pStyle w:val="Zhlav"/>
      <w:rPr>
        <w:rFonts w:ascii="Tahoma" w:hAnsi="Tahoma" w:cs="Tahoma"/>
        <w:sz w:val="20"/>
        <w:szCs w:val="20"/>
      </w:rPr>
    </w:pPr>
    <w:r w:rsidRPr="00AC44E1">
      <w:rPr>
        <w:rFonts w:ascii="Tahoma" w:hAnsi="Tahoma" w:cs="Tahom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218"/>
    <w:multiLevelType w:val="multilevel"/>
    <w:tmpl w:val="05F014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551371"/>
    <w:multiLevelType w:val="multilevel"/>
    <w:tmpl w:val="20466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F2457"/>
    <w:multiLevelType w:val="multilevel"/>
    <w:tmpl w:val="0922C7E4"/>
    <w:lvl w:ilvl="0">
      <w:start w:val="1"/>
      <w:numFmt w:val="decimal"/>
      <w:lvlText w:val="%1."/>
      <w:lvlJc w:val="left"/>
      <w:pPr>
        <w:ind w:left="720" w:hanging="360"/>
      </w:pPr>
      <w:rPr>
        <w:rFonts w:ascii="Tahoma" w:hAnsi="Tahoma" w:cs="Tahoma"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64576"/>
    <w:multiLevelType w:val="multilevel"/>
    <w:tmpl w:val="21DA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3F282B"/>
    <w:multiLevelType w:val="multilevel"/>
    <w:tmpl w:val="4FFAA42E"/>
    <w:lvl w:ilvl="0">
      <w:start w:val="1"/>
      <w:numFmt w:val="lowerLetter"/>
      <w:pStyle w:val="Nadpis3"/>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4F1C79"/>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892435"/>
    <w:multiLevelType w:val="multilevel"/>
    <w:tmpl w:val="69DEF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CE1A6E"/>
    <w:multiLevelType w:val="multilevel"/>
    <w:tmpl w:val="2B6C1E0A"/>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bullet"/>
      <w:lvlText w:val=""/>
      <w:lvlJc w:val="left"/>
      <w:pPr>
        <w:ind w:left="1418" w:hanging="709"/>
      </w:pPr>
      <w:rPr>
        <w:rFonts w:ascii="Symbol" w:hAnsi="Symbol" w:hint="default"/>
        <w:b w:val="0"/>
        <w:i w:val="0"/>
        <w:smallCaps w:val="0"/>
        <w:strike w:val="0"/>
        <w:color w:val="000000"/>
        <w:sz w:val="22"/>
        <w:szCs w:val="22"/>
        <w:vertAlign w:val="baseline"/>
      </w:rPr>
    </w:lvl>
    <w:lvl w:ilvl="4">
      <w:start w:val="1"/>
      <w:numFmt w:val="decimal"/>
      <w:lvlText w:val="%1.%2.%3.%4.%5."/>
      <w:lvlJc w:val="left"/>
      <w:pPr>
        <w:ind w:left="1418" w:hanging="709"/>
      </w:pPr>
      <w:rPr>
        <w:b w:val="0"/>
        <w:i w:val="0"/>
        <w:smallCaps w:val="0"/>
        <w:strike w:val="0"/>
        <w:color w:val="000000"/>
        <w:sz w:val="22"/>
        <w:szCs w:val="22"/>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8" w15:restartNumberingAfterBreak="0">
    <w:nsid w:val="264016FA"/>
    <w:multiLevelType w:val="multilevel"/>
    <w:tmpl w:val="D8D648BC"/>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15411E"/>
    <w:multiLevelType w:val="multilevel"/>
    <w:tmpl w:val="C680B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B26532"/>
    <w:multiLevelType w:val="multilevel"/>
    <w:tmpl w:val="D596932E"/>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BD2812"/>
    <w:multiLevelType w:val="multilevel"/>
    <w:tmpl w:val="1D62AD8C"/>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bullet"/>
      <w:lvlText w:val=""/>
      <w:lvlJc w:val="left"/>
      <w:pPr>
        <w:ind w:left="1418" w:hanging="709"/>
      </w:pPr>
      <w:rPr>
        <w:rFonts w:ascii="Symbol" w:hAnsi="Symbol" w:hint="default"/>
        <w:b w:val="0"/>
        <w:i w:val="0"/>
        <w:smallCaps w:val="0"/>
        <w:strike w:val="0"/>
        <w:color w:val="000000"/>
        <w:sz w:val="22"/>
        <w:szCs w:val="22"/>
        <w:vertAlign w:val="baseline"/>
      </w:rPr>
    </w:lvl>
    <w:lvl w:ilvl="4">
      <w:start w:val="1"/>
      <w:numFmt w:val="lowerLetter"/>
      <w:lvlText w:val="%5)"/>
      <w:lvlJc w:val="left"/>
      <w:pPr>
        <w:ind w:left="1418" w:hanging="709"/>
      </w:pPr>
      <w:rPr>
        <w:b w:val="0"/>
        <w:i w:val="0"/>
        <w:smallCaps w:val="0"/>
        <w:strike w:val="0"/>
        <w:color w:val="000000"/>
        <w:sz w:val="20"/>
        <w:szCs w:val="20"/>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12" w15:restartNumberingAfterBreak="0">
    <w:nsid w:val="4608641E"/>
    <w:multiLevelType w:val="multilevel"/>
    <w:tmpl w:val="58F87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087724"/>
    <w:multiLevelType w:val="multilevel"/>
    <w:tmpl w:val="FD9C109C"/>
    <w:lvl w:ilvl="0">
      <w:start w:val="1"/>
      <w:numFmt w:val="lowerLetter"/>
      <w:lvlText w:val="%1)"/>
      <w:lvlJc w:val="left"/>
      <w:pPr>
        <w:ind w:left="78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493420DF"/>
    <w:multiLevelType w:val="multilevel"/>
    <w:tmpl w:val="AC420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F60848"/>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06130F"/>
    <w:multiLevelType w:val="multilevel"/>
    <w:tmpl w:val="D01A2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8001A6"/>
    <w:multiLevelType w:val="multilevel"/>
    <w:tmpl w:val="9E604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CC4189"/>
    <w:multiLevelType w:val="multilevel"/>
    <w:tmpl w:val="C030A814"/>
    <w:lvl w:ilvl="0">
      <w:start w:val="8"/>
      <w:numFmt w:val="upperRoman"/>
      <w:lvlText w:val="%1."/>
      <w:lvlJc w:val="right"/>
      <w:pPr>
        <w:ind w:left="5400" w:hanging="360"/>
      </w:pPr>
      <w:rPr>
        <w:rFonts w:hint="default"/>
        <w:b/>
      </w:rPr>
    </w:lvl>
    <w:lvl w:ilvl="1">
      <w:start w:val="1"/>
      <w:numFmt w:val="lowerLetter"/>
      <w:lvlText w:val="%2."/>
      <w:lvlJc w:val="left"/>
      <w:pPr>
        <w:ind w:left="2511" w:hanging="360"/>
      </w:pPr>
      <w:rPr>
        <w:rFonts w:hint="default"/>
      </w:rPr>
    </w:lvl>
    <w:lvl w:ilvl="2">
      <w:start w:val="1"/>
      <w:numFmt w:val="lowerRoman"/>
      <w:lvlText w:val="%3."/>
      <w:lvlJc w:val="right"/>
      <w:pPr>
        <w:ind w:left="3231" w:hanging="180"/>
      </w:pPr>
      <w:rPr>
        <w:rFonts w:hint="default"/>
      </w:rPr>
    </w:lvl>
    <w:lvl w:ilvl="3">
      <w:start w:val="1"/>
      <w:numFmt w:val="decimal"/>
      <w:lvlText w:val="%4."/>
      <w:lvlJc w:val="left"/>
      <w:pPr>
        <w:ind w:left="3951" w:hanging="360"/>
      </w:pPr>
      <w:rPr>
        <w:rFonts w:hint="default"/>
      </w:rPr>
    </w:lvl>
    <w:lvl w:ilvl="4">
      <w:start w:val="1"/>
      <w:numFmt w:val="lowerLetter"/>
      <w:lvlText w:val="%5."/>
      <w:lvlJc w:val="left"/>
      <w:pPr>
        <w:ind w:left="4671" w:hanging="360"/>
      </w:pPr>
      <w:rPr>
        <w:rFonts w:hint="default"/>
      </w:rPr>
    </w:lvl>
    <w:lvl w:ilvl="5">
      <w:start w:val="1"/>
      <w:numFmt w:val="lowerRoman"/>
      <w:lvlText w:val="%6."/>
      <w:lvlJc w:val="right"/>
      <w:pPr>
        <w:ind w:left="5391" w:hanging="180"/>
      </w:pPr>
      <w:rPr>
        <w:rFonts w:hint="default"/>
      </w:rPr>
    </w:lvl>
    <w:lvl w:ilvl="6">
      <w:start w:val="1"/>
      <w:numFmt w:val="decimal"/>
      <w:lvlText w:val="%7."/>
      <w:lvlJc w:val="left"/>
      <w:pPr>
        <w:ind w:left="6111" w:hanging="360"/>
      </w:pPr>
      <w:rPr>
        <w:rFonts w:hint="default"/>
      </w:rPr>
    </w:lvl>
    <w:lvl w:ilvl="7">
      <w:start w:val="1"/>
      <w:numFmt w:val="lowerLetter"/>
      <w:lvlText w:val="%8."/>
      <w:lvlJc w:val="left"/>
      <w:pPr>
        <w:ind w:left="6831" w:hanging="360"/>
      </w:pPr>
      <w:rPr>
        <w:rFonts w:hint="default"/>
      </w:rPr>
    </w:lvl>
    <w:lvl w:ilvl="8">
      <w:start w:val="1"/>
      <w:numFmt w:val="lowerRoman"/>
      <w:lvlText w:val="%9."/>
      <w:lvlJc w:val="right"/>
      <w:pPr>
        <w:ind w:left="7551" w:hanging="180"/>
      </w:pPr>
      <w:rPr>
        <w:rFonts w:hint="default"/>
      </w:rPr>
    </w:lvl>
  </w:abstractNum>
  <w:abstractNum w:abstractNumId="19" w15:restartNumberingAfterBreak="0">
    <w:nsid w:val="5A924F3F"/>
    <w:multiLevelType w:val="multilevel"/>
    <w:tmpl w:val="B7943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FB52E8"/>
    <w:multiLevelType w:val="multilevel"/>
    <w:tmpl w:val="8A0C6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675505"/>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B82583"/>
    <w:multiLevelType w:val="multilevel"/>
    <w:tmpl w:val="9E604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F937A7"/>
    <w:multiLevelType w:val="multilevel"/>
    <w:tmpl w:val="5816B6C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591BED"/>
    <w:multiLevelType w:val="multilevel"/>
    <w:tmpl w:val="2B26AB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635E9E"/>
    <w:multiLevelType w:val="multilevel"/>
    <w:tmpl w:val="4A5E592C"/>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decimal"/>
      <w:lvlText w:val="%1.%2.%3.%4."/>
      <w:lvlJc w:val="left"/>
      <w:pPr>
        <w:ind w:left="1418" w:hanging="709"/>
      </w:pPr>
      <w:rPr>
        <w:b w:val="0"/>
        <w:i w:val="0"/>
        <w:smallCaps w:val="0"/>
        <w:strike w:val="0"/>
        <w:color w:val="000000"/>
        <w:sz w:val="22"/>
        <w:szCs w:val="22"/>
        <w:vertAlign w:val="baseline"/>
      </w:rPr>
    </w:lvl>
    <w:lvl w:ilvl="4">
      <w:start w:val="1"/>
      <w:numFmt w:val="decimal"/>
      <w:lvlText w:val="%1.%2.%3.%4.%5."/>
      <w:lvlJc w:val="left"/>
      <w:pPr>
        <w:ind w:left="1418" w:hanging="709"/>
      </w:pPr>
      <w:rPr>
        <w:b w:val="0"/>
        <w:i w:val="0"/>
        <w:smallCaps w:val="0"/>
        <w:strike w:val="0"/>
        <w:color w:val="000000"/>
        <w:sz w:val="22"/>
        <w:szCs w:val="22"/>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26" w15:restartNumberingAfterBreak="0">
    <w:nsid w:val="781932F6"/>
    <w:multiLevelType w:val="multilevel"/>
    <w:tmpl w:val="92788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C2056F"/>
    <w:multiLevelType w:val="multilevel"/>
    <w:tmpl w:val="41DCDFEC"/>
    <w:lvl w:ilvl="0">
      <w:start w:val="1"/>
      <w:numFmt w:val="upperRoman"/>
      <w:lvlText w:val="%1."/>
      <w:lvlJc w:val="right"/>
      <w:pPr>
        <w:ind w:left="43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0810445">
    <w:abstractNumId w:val="27"/>
  </w:num>
  <w:num w:numId="2" w16cid:durableId="1515995441">
    <w:abstractNumId w:val="26"/>
  </w:num>
  <w:num w:numId="3" w16cid:durableId="956445731">
    <w:abstractNumId w:val="24"/>
  </w:num>
  <w:num w:numId="4" w16cid:durableId="445201974">
    <w:abstractNumId w:val="8"/>
  </w:num>
  <w:num w:numId="5" w16cid:durableId="415706629">
    <w:abstractNumId w:val="23"/>
  </w:num>
  <w:num w:numId="6" w16cid:durableId="1328250062">
    <w:abstractNumId w:val="5"/>
  </w:num>
  <w:num w:numId="7" w16cid:durableId="141234143">
    <w:abstractNumId w:val="9"/>
  </w:num>
  <w:num w:numId="8" w16cid:durableId="202792742">
    <w:abstractNumId w:val="6"/>
  </w:num>
  <w:num w:numId="9" w16cid:durableId="198663814">
    <w:abstractNumId w:val="13"/>
  </w:num>
  <w:num w:numId="10" w16cid:durableId="211960962">
    <w:abstractNumId w:val="12"/>
  </w:num>
  <w:num w:numId="11" w16cid:durableId="1728526566">
    <w:abstractNumId w:val="21"/>
  </w:num>
  <w:num w:numId="12" w16cid:durableId="2043626384">
    <w:abstractNumId w:val="4"/>
  </w:num>
  <w:num w:numId="13" w16cid:durableId="1246039634">
    <w:abstractNumId w:val="15"/>
  </w:num>
  <w:num w:numId="14" w16cid:durableId="1675457394">
    <w:abstractNumId w:val="0"/>
  </w:num>
  <w:num w:numId="15" w16cid:durableId="234825537">
    <w:abstractNumId w:val="10"/>
  </w:num>
  <w:num w:numId="16" w16cid:durableId="443110493">
    <w:abstractNumId w:val="25"/>
  </w:num>
  <w:num w:numId="17" w16cid:durableId="2101439963">
    <w:abstractNumId w:val="7"/>
  </w:num>
  <w:num w:numId="18" w16cid:durableId="1918053593">
    <w:abstractNumId w:val="18"/>
  </w:num>
  <w:num w:numId="19" w16cid:durableId="567032426">
    <w:abstractNumId w:val="11"/>
  </w:num>
  <w:num w:numId="20" w16cid:durableId="486172632">
    <w:abstractNumId w:val="2"/>
  </w:num>
  <w:num w:numId="21" w16cid:durableId="8678877">
    <w:abstractNumId w:val="22"/>
  </w:num>
  <w:num w:numId="22" w16cid:durableId="1302685643">
    <w:abstractNumId w:val="20"/>
  </w:num>
  <w:num w:numId="23" w16cid:durableId="1709841604">
    <w:abstractNumId w:val="17"/>
  </w:num>
  <w:num w:numId="24" w16cid:durableId="763309048">
    <w:abstractNumId w:val="14"/>
  </w:num>
  <w:num w:numId="25" w16cid:durableId="249311312">
    <w:abstractNumId w:val="1"/>
  </w:num>
  <w:num w:numId="26" w16cid:durableId="473186186">
    <w:abstractNumId w:val="19"/>
  </w:num>
  <w:num w:numId="27" w16cid:durableId="1074275101">
    <w:abstractNumId w:val="16"/>
  </w:num>
  <w:num w:numId="28" w16cid:durableId="95822298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B1"/>
    <w:rsid w:val="000006F9"/>
    <w:rsid w:val="00017936"/>
    <w:rsid w:val="0006121E"/>
    <w:rsid w:val="00065C68"/>
    <w:rsid w:val="0008234E"/>
    <w:rsid w:val="000A3FA9"/>
    <w:rsid w:val="000C63B6"/>
    <w:rsid w:val="000D0DC9"/>
    <w:rsid w:val="000D316F"/>
    <w:rsid w:val="000D769A"/>
    <w:rsid w:val="000E4038"/>
    <w:rsid w:val="000E42DD"/>
    <w:rsid w:val="000F2914"/>
    <w:rsid w:val="000F39FA"/>
    <w:rsid w:val="000F578A"/>
    <w:rsid w:val="0011011A"/>
    <w:rsid w:val="00111142"/>
    <w:rsid w:val="00120F0F"/>
    <w:rsid w:val="00122E39"/>
    <w:rsid w:val="00126A7E"/>
    <w:rsid w:val="0012703F"/>
    <w:rsid w:val="0013427E"/>
    <w:rsid w:val="00142947"/>
    <w:rsid w:val="00144A5B"/>
    <w:rsid w:val="0014709E"/>
    <w:rsid w:val="00150905"/>
    <w:rsid w:val="00153C2C"/>
    <w:rsid w:val="00155349"/>
    <w:rsid w:val="00161E45"/>
    <w:rsid w:val="0018213F"/>
    <w:rsid w:val="00190BF7"/>
    <w:rsid w:val="001A5749"/>
    <w:rsid w:val="001B1739"/>
    <w:rsid w:val="001B76C8"/>
    <w:rsid w:val="001C1BCC"/>
    <w:rsid w:val="001D35E9"/>
    <w:rsid w:val="001D5394"/>
    <w:rsid w:val="001E7208"/>
    <w:rsid w:val="001F07B0"/>
    <w:rsid w:val="002105F6"/>
    <w:rsid w:val="00215BA8"/>
    <w:rsid w:val="00225E99"/>
    <w:rsid w:val="00233CFC"/>
    <w:rsid w:val="002354AA"/>
    <w:rsid w:val="00242500"/>
    <w:rsid w:val="00244B19"/>
    <w:rsid w:val="0024698A"/>
    <w:rsid w:val="00251217"/>
    <w:rsid w:val="00254C4B"/>
    <w:rsid w:val="00260A2F"/>
    <w:rsid w:val="002627D4"/>
    <w:rsid w:val="00264111"/>
    <w:rsid w:val="00290F9E"/>
    <w:rsid w:val="002C4D1B"/>
    <w:rsid w:val="002D58C6"/>
    <w:rsid w:val="002E2426"/>
    <w:rsid w:val="002E25C7"/>
    <w:rsid w:val="002F138D"/>
    <w:rsid w:val="003000AF"/>
    <w:rsid w:val="00304693"/>
    <w:rsid w:val="00304704"/>
    <w:rsid w:val="00306AB1"/>
    <w:rsid w:val="003200F1"/>
    <w:rsid w:val="00323BE5"/>
    <w:rsid w:val="00325C68"/>
    <w:rsid w:val="003311C5"/>
    <w:rsid w:val="00336FB5"/>
    <w:rsid w:val="0034478A"/>
    <w:rsid w:val="00361429"/>
    <w:rsid w:val="00371D93"/>
    <w:rsid w:val="003720F5"/>
    <w:rsid w:val="00376204"/>
    <w:rsid w:val="00391DE8"/>
    <w:rsid w:val="003A300A"/>
    <w:rsid w:val="003B7415"/>
    <w:rsid w:val="003E5522"/>
    <w:rsid w:val="003E76BE"/>
    <w:rsid w:val="003F069D"/>
    <w:rsid w:val="003F3349"/>
    <w:rsid w:val="00400BCD"/>
    <w:rsid w:val="00416BF0"/>
    <w:rsid w:val="00444DB3"/>
    <w:rsid w:val="004524D4"/>
    <w:rsid w:val="004575DE"/>
    <w:rsid w:val="00457AD7"/>
    <w:rsid w:val="00473764"/>
    <w:rsid w:val="00497E76"/>
    <w:rsid w:val="004A117F"/>
    <w:rsid w:val="004D0029"/>
    <w:rsid w:val="004D2794"/>
    <w:rsid w:val="004D7501"/>
    <w:rsid w:val="004E7D47"/>
    <w:rsid w:val="004F53E4"/>
    <w:rsid w:val="0050713E"/>
    <w:rsid w:val="0051413A"/>
    <w:rsid w:val="00526A2E"/>
    <w:rsid w:val="00536791"/>
    <w:rsid w:val="00556980"/>
    <w:rsid w:val="00566735"/>
    <w:rsid w:val="00581688"/>
    <w:rsid w:val="00584205"/>
    <w:rsid w:val="0058495E"/>
    <w:rsid w:val="00590C9A"/>
    <w:rsid w:val="005935FD"/>
    <w:rsid w:val="005945C3"/>
    <w:rsid w:val="005A4456"/>
    <w:rsid w:val="005B267A"/>
    <w:rsid w:val="005B513C"/>
    <w:rsid w:val="005B6ACD"/>
    <w:rsid w:val="005B6F11"/>
    <w:rsid w:val="005C500B"/>
    <w:rsid w:val="005E360A"/>
    <w:rsid w:val="005F1C05"/>
    <w:rsid w:val="005F51A9"/>
    <w:rsid w:val="0060566C"/>
    <w:rsid w:val="006107AA"/>
    <w:rsid w:val="006260F1"/>
    <w:rsid w:val="0063570F"/>
    <w:rsid w:val="00637F9B"/>
    <w:rsid w:val="00643959"/>
    <w:rsid w:val="006671CF"/>
    <w:rsid w:val="006735F0"/>
    <w:rsid w:val="00693BA2"/>
    <w:rsid w:val="00695C1A"/>
    <w:rsid w:val="006A0F42"/>
    <w:rsid w:val="006A6E8D"/>
    <w:rsid w:val="006B6D36"/>
    <w:rsid w:val="006C0C5C"/>
    <w:rsid w:val="006D1B94"/>
    <w:rsid w:val="006E69AA"/>
    <w:rsid w:val="006F1CA2"/>
    <w:rsid w:val="006F3C29"/>
    <w:rsid w:val="00706C93"/>
    <w:rsid w:val="00733FEC"/>
    <w:rsid w:val="00736627"/>
    <w:rsid w:val="007447B8"/>
    <w:rsid w:val="00760A7E"/>
    <w:rsid w:val="00760DF3"/>
    <w:rsid w:val="007657FB"/>
    <w:rsid w:val="00770C85"/>
    <w:rsid w:val="007864F3"/>
    <w:rsid w:val="00796ECB"/>
    <w:rsid w:val="007A5681"/>
    <w:rsid w:val="007B073C"/>
    <w:rsid w:val="007B1702"/>
    <w:rsid w:val="007B1725"/>
    <w:rsid w:val="007C1C9D"/>
    <w:rsid w:val="007C4E21"/>
    <w:rsid w:val="007D525B"/>
    <w:rsid w:val="007E4BDF"/>
    <w:rsid w:val="00807428"/>
    <w:rsid w:val="00812081"/>
    <w:rsid w:val="00813F54"/>
    <w:rsid w:val="00823C72"/>
    <w:rsid w:val="00827BBC"/>
    <w:rsid w:val="0083006A"/>
    <w:rsid w:val="00830B22"/>
    <w:rsid w:val="008368F5"/>
    <w:rsid w:val="00842D29"/>
    <w:rsid w:val="008608CC"/>
    <w:rsid w:val="008649FA"/>
    <w:rsid w:val="00870478"/>
    <w:rsid w:val="008935C0"/>
    <w:rsid w:val="008A5D2B"/>
    <w:rsid w:val="008B3CD9"/>
    <w:rsid w:val="008B78B9"/>
    <w:rsid w:val="008C0124"/>
    <w:rsid w:val="008C13B1"/>
    <w:rsid w:val="008C2E19"/>
    <w:rsid w:val="008C7C3E"/>
    <w:rsid w:val="008D4046"/>
    <w:rsid w:val="008D438A"/>
    <w:rsid w:val="00904EBF"/>
    <w:rsid w:val="00921246"/>
    <w:rsid w:val="009320B0"/>
    <w:rsid w:val="009421C8"/>
    <w:rsid w:val="009461F1"/>
    <w:rsid w:val="0096798A"/>
    <w:rsid w:val="00987785"/>
    <w:rsid w:val="00987D8E"/>
    <w:rsid w:val="009B313D"/>
    <w:rsid w:val="009B4D38"/>
    <w:rsid w:val="009B66F6"/>
    <w:rsid w:val="009E27AA"/>
    <w:rsid w:val="009E7BF3"/>
    <w:rsid w:val="009F2D96"/>
    <w:rsid w:val="00A14197"/>
    <w:rsid w:val="00A22C51"/>
    <w:rsid w:val="00A23C86"/>
    <w:rsid w:val="00A24C36"/>
    <w:rsid w:val="00A278CE"/>
    <w:rsid w:val="00A314F5"/>
    <w:rsid w:val="00A36EF8"/>
    <w:rsid w:val="00A55928"/>
    <w:rsid w:val="00A834AC"/>
    <w:rsid w:val="00A929AD"/>
    <w:rsid w:val="00A94827"/>
    <w:rsid w:val="00AA0510"/>
    <w:rsid w:val="00AB47F1"/>
    <w:rsid w:val="00AC28A6"/>
    <w:rsid w:val="00AC3C52"/>
    <w:rsid w:val="00AC4075"/>
    <w:rsid w:val="00AE0699"/>
    <w:rsid w:val="00AE4681"/>
    <w:rsid w:val="00AF257D"/>
    <w:rsid w:val="00AF7007"/>
    <w:rsid w:val="00B00644"/>
    <w:rsid w:val="00B054EA"/>
    <w:rsid w:val="00B06012"/>
    <w:rsid w:val="00B223BE"/>
    <w:rsid w:val="00B3534A"/>
    <w:rsid w:val="00B52962"/>
    <w:rsid w:val="00B62E1E"/>
    <w:rsid w:val="00B6549B"/>
    <w:rsid w:val="00B70FBC"/>
    <w:rsid w:val="00B860F8"/>
    <w:rsid w:val="00B92323"/>
    <w:rsid w:val="00BA0020"/>
    <w:rsid w:val="00BA053B"/>
    <w:rsid w:val="00BD356F"/>
    <w:rsid w:val="00BD6ADC"/>
    <w:rsid w:val="00BE40C6"/>
    <w:rsid w:val="00C034A6"/>
    <w:rsid w:val="00C03A91"/>
    <w:rsid w:val="00C074E8"/>
    <w:rsid w:val="00C25527"/>
    <w:rsid w:val="00C3665C"/>
    <w:rsid w:val="00C6662C"/>
    <w:rsid w:val="00C67D2B"/>
    <w:rsid w:val="00CA611E"/>
    <w:rsid w:val="00CA7686"/>
    <w:rsid w:val="00CB619D"/>
    <w:rsid w:val="00CE0151"/>
    <w:rsid w:val="00CE1C42"/>
    <w:rsid w:val="00CE2A3B"/>
    <w:rsid w:val="00CE5771"/>
    <w:rsid w:val="00CE76E3"/>
    <w:rsid w:val="00CE7975"/>
    <w:rsid w:val="00D0225F"/>
    <w:rsid w:val="00D05933"/>
    <w:rsid w:val="00D05CFB"/>
    <w:rsid w:val="00D13823"/>
    <w:rsid w:val="00D27AEA"/>
    <w:rsid w:val="00D32D97"/>
    <w:rsid w:val="00D33E30"/>
    <w:rsid w:val="00D60357"/>
    <w:rsid w:val="00D654CF"/>
    <w:rsid w:val="00D7150C"/>
    <w:rsid w:val="00D75B00"/>
    <w:rsid w:val="00D76D6C"/>
    <w:rsid w:val="00D77541"/>
    <w:rsid w:val="00D86D18"/>
    <w:rsid w:val="00D8732F"/>
    <w:rsid w:val="00D95BE1"/>
    <w:rsid w:val="00D96E56"/>
    <w:rsid w:val="00DA2490"/>
    <w:rsid w:val="00DA65F8"/>
    <w:rsid w:val="00DB75CC"/>
    <w:rsid w:val="00DC1BBA"/>
    <w:rsid w:val="00DC30D8"/>
    <w:rsid w:val="00DC5586"/>
    <w:rsid w:val="00DD309F"/>
    <w:rsid w:val="00DE54CF"/>
    <w:rsid w:val="00DE6E5B"/>
    <w:rsid w:val="00DF186F"/>
    <w:rsid w:val="00DF19CF"/>
    <w:rsid w:val="00E0145C"/>
    <w:rsid w:val="00E113E8"/>
    <w:rsid w:val="00E14C66"/>
    <w:rsid w:val="00E34517"/>
    <w:rsid w:val="00E34C10"/>
    <w:rsid w:val="00E3532A"/>
    <w:rsid w:val="00E56327"/>
    <w:rsid w:val="00E6104B"/>
    <w:rsid w:val="00E65E94"/>
    <w:rsid w:val="00E66F9E"/>
    <w:rsid w:val="00E7635A"/>
    <w:rsid w:val="00E7748B"/>
    <w:rsid w:val="00E96B87"/>
    <w:rsid w:val="00E96F00"/>
    <w:rsid w:val="00EB027A"/>
    <w:rsid w:val="00EB5854"/>
    <w:rsid w:val="00EE2579"/>
    <w:rsid w:val="00EF0ABF"/>
    <w:rsid w:val="00EF3AB2"/>
    <w:rsid w:val="00EF49FC"/>
    <w:rsid w:val="00F12B72"/>
    <w:rsid w:val="00F17D8A"/>
    <w:rsid w:val="00F21B17"/>
    <w:rsid w:val="00F268C9"/>
    <w:rsid w:val="00F31D4A"/>
    <w:rsid w:val="00F355A0"/>
    <w:rsid w:val="00F40208"/>
    <w:rsid w:val="00F42BA9"/>
    <w:rsid w:val="00F43F17"/>
    <w:rsid w:val="00F44AC1"/>
    <w:rsid w:val="00F60F63"/>
    <w:rsid w:val="00F6418C"/>
    <w:rsid w:val="00F67919"/>
    <w:rsid w:val="00F7039A"/>
    <w:rsid w:val="00F81901"/>
    <w:rsid w:val="00FB57D2"/>
    <w:rsid w:val="00FC07D8"/>
    <w:rsid w:val="00FC4D58"/>
    <w:rsid w:val="00FD482B"/>
    <w:rsid w:val="00FE4613"/>
    <w:rsid w:val="00FE61BB"/>
    <w:rsid w:val="00FE79F3"/>
    <w:rsid w:val="00FF1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9D6B9"/>
  <w15:docId w15:val="{E7348091-E2A2-49BE-985C-2FC4DAB9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13B1"/>
    <w:pPr>
      <w:suppressAutoHyphens/>
      <w:spacing w:after="160" w:line="259" w:lineRule="auto"/>
    </w:pPr>
    <w:rPr>
      <w:rFonts w:ascii="Calibri" w:eastAsia="SimSun" w:hAnsi="Calibri" w:cs="Calibri"/>
      <w:lang w:val="cs-CZ"/>
    </w:rPr>
  </w:style>
  <w:style w:type="paragraph" w:styleId="Nadpis3">
    <w:name w:val="heading 3"/>
    <w:basedOn w:val="Normln"/>
    <w:link w:val="Nadpis3Char"/>
    <w:uiPriority w:val="9"/>
    <w:unhideWhenUsed/>
    <w:qFormat/>
    <w:rsid w:val="008C13B1"/>
    <w:pPr>
      <w:numPr>
        <w:numId w:val="12"/>
      </w:numPr>
      <w:spacing w:before="80" w:after="80" w:line="312" w:lineRule="auto"/>
      <w:jc w:val="both"/>
      <w:outlineLvl w:val="2"/>
    </w:pPr>
    <w:rPr>
      <w:sz w:val="21"/>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C13B1"/>
    <w:rPr>
      <w:rFonts w:ascii="Calibri" w:eastAsia="SimSun" w:hAnsi="Calibri" w:cs="Calibri"/>
      <w:sz w:val="21"/>
      <w:szCs w:val="28"/>
      <w:lang w:val="cs-CZ"/>
    </w:rPr>
  </w:style>
  <w:style w:type="character" w:customStyle="1" w:styleId="ZkladntextChar">
    <w:name w:val="Základní text Char"/>
    <w:basedOn w:val="Standardnpsmoodstavce"/>
    <w:link w:val="Tlotextu"/>
    <w:rsid w:val="008C13B1"/>
    <w:rPr>
      <w:rFonts w:ascii="TimesEEW" w:eastAsia="Times New Roman" w:hAnsi="TimesEEW" w:cs="Times New Roman"/>
      <w:color w:val="000000"/>
      <w:sz w:val="24"/>
      <w:szCs w:val="20"/>
      <w:lang w:eastAsia="cs-CZ"/>
    </w:rPr>
  </w:style>
  <w:style w:type="character" w:styleId="Odkaznakoment">
    <w:name w:val="annotation reference"/>
    <w:basedOn w:val="Standardnpsmoodstavce"/>
    <w:uiPriority w:val="99"/>
    <w:semiHidden/>
    <w:unhideWhenUsed/>
    <w:rsid w:val="008C13B1"/>
    <w:rPr>
      <w:sz w:val="16"/>
      <w:szCs w:val="16"/>
    </w:rPr>
  </w:style>
  <w:style w:type="character" w:customStyle="1" w:styleId="TextkomenteChar">
    <w:name w:val="Text komentáře Char"/>
    <w:basedOn w:val="Standardnpsmoodstavce"/>
    <w:link w:val="Textkomente"/>
    <w:uiPriority w:val="99"/>
    <w:semiHidden/>
    <w:rsid w:val="008C13B1"/>
    <w:rPr>
      <w:sz w:val="20"/>
      <w:szCs w:val="20"/>
    </w:rPr>
  </w:style>
  <w:style w:type="character" w:customStyle="1" w:styleId="ZpatChar">
    <w:name w:val="Zápatí Char"/>
    <w:basedOn w:val="Standardnpsmoodstavce"/>
    <w:link w:val="Zpat"/>
    <w:uiPriority w:val="99"/>
    <w:rsid w:val="008C13B1"/>
    <w:rPr>
      <w:rFonts w:ascii="Calibri" w:eastAsia="SimSun" w:hAnsi="Calibri" w:cs="Calibri"/>
      <w:lang w:val="cs-CZ"/>
    </w:rPr>
  </w:style>
  <w:style w:type="character" w:customStyle="1" w:styleId="OdstavecseseznamemChar">
    <w:name w:val="Odstavec se seznamem Char"/>
    <w:link w:val="Odstavecseseznamem"/>
    <w:uiPriority w:val="34"/>
    <w:rsid w:val="008C13B1"/>
    <w:rPr>
      <w:sz w:val="21"/>
      <w:szCs w:val="21"/>
    </w:rPr>
  </w:style>
  <w:style w:type="character" w:customStyle="1" w:styleId="dn">
    <w:name w:val="Žádný"/>
    <w:rsid w:val="008C13B1"/>
  </w:style>
  <w:style w:type="paragraph" w:customStyle="1" w:styleId="Tlotextu">
    <w:name w:val="Tělo textu"/>
    <w:basedOn w:val="Normln"/>
    <w:link w:val="ZkladntextChar"/>
    <w:rsid w:val="008C13B1"/>
    <w:pPr>
      <w:widowControl w:val="0"/>
      <w:spacing w:after="0" w:line="240" w:lineRule="auto"/>
    </w:pPr>
    <w:rPr>
      <w:rFonts w:ascii="TimesEEW" w:eastAsia="Times New Roman" w:hAnsi="TimesEEW" w:cs="Times New Roman"/>
      <w:color w:val="000000"/>
      <w:sz w:val="24"/>
      <w:szCs w:val="20"/>
      <w:lang w:val="en-GB" w:eastAsia="cs-CZ"/>
    </w:rPr>
  </w:style>
  <w:style w:type="paragraph" w:styleId="Odstavecseseznamem">
    <w:name w:val="List Paragraph"/>
    <w:basedOn w:val="Normln"/>
    <w:link w:val="OdstavecseseznamemChar"/>
    <w:uiPriority w:val="34"/>
    <w:qFormat/>
    <w:rsid w:val="008C13B1"/>
    <w:pPr>
      <w:spacing w:line="312" w:lineRule="auto"/>
      <w:ind w:left="720"/>
      <w:contextualSpacing/>
      <w:jc w:val="both"/>
    </w:pPr>
    <w:rPr>
      <w:rFonts w:asciiTheme="minorHAnsi" w:eastAsiaTheme="minorHAnsi" w:hAnsiTheme="minorHAnsi" w:cstheme="minorBidi"/>
      <w:sz w:val="21"/>
      <w:szCs w:val="21"/>
      <w:lang w:val="en-GB"/>
    </w:rPr>
  </w:style>
  <w:style w:type="paragraph" w:customStyle="1" w:styleId="Default">
    <w:name w:val="Default"/>
    <w:rsid w:val="008C13B1"/>
    <w:pPr>
      <w:suppressAutoHyphens/>
      <w:spacing w:after="0" w:line="240" w:lineRule="auto"/>
    </w:pPr>
    <w:rPr>
      <w:rFonts w:ascii="Garamond" w:eastAsia="SimSun" w:hAnsi="Garamond" w:cs="Garamond"/>
      <w:color w:val="000000"/>
      <w:sz w:val="24"/>
      <w:szCs w:val="24"/>
      <w:lang w:val="cs-CZ"/>
    </w:rPr>
  </w:style>
  <w:style w:type="paragraph" w:styleId="Textkomente">
    <w:name w:val="annotation text"/>
    <w:basedOn w:val="Normln"/>
    <w:link w:val="TextkomenteChar"/>
    <w:uiPriority w:val="99"/>
    <w:semiHidden/>
    <w:unhideWhenUsed/>
    <w:rsid w:val="008C13B1"/>
    <w:pPr>
      <w:spacing w:line="240" w:lineRule="auto"/>
    </w:pPr>
    <w:rPr>
      <w:rFonts w:asciiTheme="minorHAnsi" w:eastAsiaTheme="minorHAnsi" w:hAnsiTheme="minorHAnsi" w:cstheme="minorBidi"/>
      <w:sz w:val="20"/>
      <w:szCs w:val="20"/>
      <w:lang w:val="en-GB"/>
    </w:rPr>
  </w:style>
  <w:style w:type="character" w:customStyle="1" w:styleId="TextkomenteChar1">
    <w:name w:val="Text komentáře Char1"/>
    <w:basedOn w:val="Standardnpsmoodstavce"/>
    <w:uiPriority w:val="99"/>
    <w:semiHidden/>
    <w:rsid w:val="008C13B1"/>
    <w:rPr>
      <w:rFonts w:ascii="Calibri" w:eastAsia="SimSun" w:hAnsi="Calibri" w:cs="Calibri"/>
      <w:sz w:val="20"/>
      <w:szCs w:val="20"/>
      <w:lang w:val="cs-CZ"/>
    </w:rPr>
  </w:style>
  <w:style w:type="paragraph" w:styleId="Zpat">
    <w:name w:val="footer"/>
    <w:basedOn w:val="Normln"/>
    <w:link w:val="ZpatChar"/>
    <w:uiPriority w:val="99"/>
    <w:unhideWhenUsed/>
    <w:rsid w:val="008C13B1"/>
    <w:pPr>
      <w:tabs>
        <w:tab w:val="center" w:pos="4536"/>
        <w:tab w:val="right" w:pos="9072"/>
      </w:tabs>
      <w:spacing w:after="0" w:line="240" w:lineRule="auto"/>
    </w:pPr>
  </w:style>
  <w:style w:type="character" w:customStyle="1" w:styleId="ZpatChar1">
    <w:name w:val="Zápatí Char1"/>
    <w:basedOn w:val="Standardnpsmoodstavce"/>
    <w:uiPriority w:val="99"/>
    <w:semiHidden/>
    <w:rsid w:val="008C13B1"/>
    <w:rPr>
      <w:rFonts w:ascii="Calibri" w:eastAsia="SimSun" w:hAnsi="Calibri" w:cs="Calibri"/>
      <w:lang w:val="cs-CZ"/>
    </w:rPr>
  </w:style>
  <w:style w:type="paragraph" w:customStyle="1" w:styleId="ListParagraph1">
    <w:name w:val="List Paragraph1"/>
    <w:basedOn w:val="Normln"/>
    <w:rsid w:val="008C13B1"/>
    <w:pPr>
      <w:spacing w:after="0" w:line="276" w:lineRule="auto"/>
      <w:ind w:left="720" w:hanging="391"/>
    </w:pPr>
    <w:rPr>
      <w:rFonts w:eastAsia="Calibri" w:cs="Tahoma"/>
      <w:color w:val="00000A"/>
      <w:lang w:eastAsia="ar-SA"/>
    </w:rPr>
  </w:style>
  <w:style w:type="table" w:styleId="Mkatabulky">
    <w:name w:val="Table Grid"/>
    <w:basedOn w:val="Normlntabulka"/>
    <w:uiPriority w:val="59"/>
    <w:rsid w:val="008C13B1"/>
    <w:pPr>
      <w:spacing w:after="0" w:line="240" w:lineRule="auto"/>
    </w:pPr>
    <w:rPr>
      <w:rFonts w:ascii="Calibri" w:eastAsiaTheme="minorEastAsia" w:hAnsi="Calibri" w:cs="Calibri"/>
      <w:sz w:val="21"/>
      <w:szCs w:val="21"/>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1"/>
    <w:rsid w:val="008C13B1"/>
    <w:rPr>
      <w:shd w:val="clear" w:color="auto" w:fill="FFFFFF"/>
    </w:rPr>
  </w:style>
  <w:style w:type="paragraph" w:customStyle="1" w:styleId="Zkladntext21">
    <w:name w:val="Základní text (2)1"/>
    <w:basedOn w:val="Normln"/>
    <w:link w:val="Zkladntext2"/>
    <w:rsid w:val="008C13B1"/>
    <w:pPr>
      <w:widowControl w:val="0"/>
      <w:shd w:val="clear" w:color="auto" w:fill="FFFFFF"/>
      <w:suppressAutoHyphens w:val="0"/>
      <w:spacing w:after="0" w:line="274" w:lineRule="exact"/>
      <w:ind w:hanging="720"/>
      <w:jc w:val="both"/>
    </w:pPr>
    <w:rPr>
      <w:rFonts w:asciiTheme="minorHAnsi" w:eastAsiaTheme="minorHAnsi" w:hAnsiTheme="minorHAnsi" w:cstheme="minorBidi"/>
      <w:lang w:val="en-GB"/>
    </w:rPr>
  </w:style>
  <w:style w:type="paragraph" w:styleId="Zkladntext">
    <w:name w:val="Body Text"/>
    <w:basedOn w:val="Normln"/>
    <w:link w:val="ZkladntextChar1"/>
    <w:rsid w:val="008C13B1"/>
    <w:pPr>
      <w:widowControl w:val="0"/>
      <w:suppressAutoHyphens w:val="0"/>
      <w:spacing w:after="0" w:line="240" w:lineRule="auto"/>
    </w:pPr>
    <w:rPr>
      <w:rFonts w:ascii="TimesEEW" w:eastAsia="Times New Roman" w:hAnsi="TimesEEW" w:cs="Times New Roman"/>
      <w:color w:val="000000"/>
      <w:sz w:val="24"/>
      <w:szCs w:val="20"/>
      <w:lang w:eastAsia="cs-CZ"/>
    </w:rPr>
  </w:style>
  <w:style w:type="character" w:customStyle="1" w:styleId="ZkladntextChar1">
    <w:name w:val="Základní text Char1"/>
    <w:basedOn w:val="Standardnpsmoodstavce"/>
    <w:link w:val="Zkladntext"/>
    <w:rsid w:val="008C13B1"/>
    <w:rPr>
      <w:rFonts w:ascii="TimesEEW" w:eastAsia="Times New Roman" w:hAnsi="TimesEEW" w:cs="Times New Roman"/>
      <w:color w:val="000000"/>
      <w:sz w:val="24"/>
      <w:szCs w:val="20"/>
      <w:lang w:val="cs-CZ" w:eastAsia="cs-CZ"/>
    </w:rPr>
  </w:style>
  <w:style w:type="paragraph" w:styleId="Textbubliny">
    <w:name w:val="Balloon Text"/>
    <w:basedOn w:val="Normln"/>
    <w:link w:val="TextbublinyChar"/>
    <w:uiPriority w:val="99"/>
    <w:semiHidden/>
    <w:unhideWhenUsed/>
    <w:rsid w:val="008C13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13B1"/>
    <w:rPr>
      <w:rFonts w:ascii="Tahoma" w:eastAsia="SimSun" w:hAnsi="Tahoma" w:cs="Tahoma"/>
      <w:sz w:val="16"/>
      <w:szCs w:val="16"/>
      <w:lang w:val="cs-CZ"/>
    </w:rPr>
  </w:style>
  <w:style w:type="paragraph" w:styleId="Pedmtkomente">
    <w:name w:val="annotation subject"/>
    <w:basedOn w:val="Textkomente"/>
    <w:next w:val="Textkomente"/>
    <w:link w:val="PedmtkomenteChar"/>
    <w:uiPriority w:val="99"/>
    <w:semiHidden/>
    <w:unhideWhenUsed/>
    <w:rsid w:val="005935FD"/>
    <w:rPr>
      <w:rFonts w:ascii="Calibri" w:eastAsia="SimSun" w:hAnsi="Calibri" w:cs="Calibri"/>
      <w:b/>
      <w:bCs/>
      <w:lang w:val="cs-CZ"/>
    </w:rPr>
  </w:style>
  <w:style w:type="character" w:customStyle="1" w:styleId="PedmtkomenteChar">
    <w:name w:val="Předmět komentáře Char"/>
    <w:basedOn w:val="TextkomenteChar"/>
    <w:link w:val="Pedmtkomente"/>
    <w:uiPriority w:val="99"/>
    <w:semiHidden/>
    <w:rsid w:val="005935FD"/>
    <w:rPr>
      <w:rFonts w:ascii="Calibri" w:eastAsia="SimSun" w:hAnsi="Calibri" w:cs="Calibri"/>
      <w:b/>
      <w:bCs/>
      <w:sz w:val="20"/>
      <w:szCs w:val="20"/>
      <w:lang w:val="cs-CZ"/>
    </w:rPr>
  </w:style>
  <w:style w:type="paragraph" w:styleId="Zhlav">
    <w:name w:val="header"/>
    <w:basedOn w:val="Normln"/>
    <w:link w:val="ZhlavChar"/>
    <w:uiPriority w:val="99"/>
    <w:unhideWhenUsed/>
    <w:rsid w:val="000F29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2914"/>
    <w:rPr>
      <w:rFonts w:ascii="Calibri" w:eastAsia="SimSun" w:hAnsi="Calibri" w:cs="Calibri"/>
      <w:lang w:val="cs-CZ"/>
    </w:rPr>
  </w:style>
  <w:style w:type="paragraph" w:styleId="Revize">
    <w:name w:val="Revision"/>
    <w:hidden/>
    <w:uiPriority w:val="99"/>
    <w:semiHidden/>
    <w:rsid w:val="00AE4681"/>
    <w:pPr>
      <w:spacing w:after="0" w:line="240" w:lineRule="auto"/>
    </w:pPr>
    <w:rPr>
      <w:rFonts w:ascii="Calibri" w:eastAsia="SimSun" w:hAnsi="Calibri" w:cs="Calibri"/>
      <w:lang w:val="cs-CZ"/>
    </w:rPr>
  </w:style>
  <w:style w:type="character" w:styleId="Nzevknihy">
    <w:name w:val="Book Title"/>
    <w:basedOn w:val="Standardnpsmoodstavce"/>
    <w:uiPriority w:val="33"/>
    <w:qFormat/>
    <w:rsid w:val="00E113E8"/>
    <w:rPr>
      <w:b/>
      <w:bCs/>
      <w:smallCaps/>
      <w:spacing w:val="5"/>
    </w:rPr>
  </w:style>
  <w:style w:type="paragraph" w:styleId="Textpoznpodarou">
    <w:name w:val="footnote text"/>
    <w:basedOn w:val="Normln"/>
    <w:link w:val="TextpoznpodarouChar"/>
    <w:uiPriority w:val="99"/>
    <w:rsid w:val="00E113E8"/>
    <w:pPr>
      <w:suppressAutoHyphens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E113E8"/>
    <w:rPr>
      <w:rFonts w:ascii="Times New Roman" w:eastAsia="Times New Roman" w:hAnsi="Times New Roman" w:cs="Times New Roman"/>
      <w:sz w:val="20"/>
      <w:szCs w:val="20"/>
      <w:lang w:val="cs-CZ" w:eastAsia="cs-CZ"/>
    </w:rPr>
  </w:style>
  <w:style w:type="paragraph" w:styleId="Bezmezer">
    <w:name w:val="No Spacing"/>
    <w:uiPriority w:val="1"/>
    <w:qFormat/>
    <w:rsid w:val="00A22C51"/>
    <w:pPr>
      <w:spacing w:after="0" w:line="240" w:lineRule="auto"/>
    </w:pPr>
    <w:rPr>
      <w:rFonts w:eastAsiaTheme="minorEastAsia"/>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413">
      <w:bodyDiv w:val="1"/>
      <w:marLeft w:val="0"/>
      <w:marRight w:val="0"/>
      <w:marTop w:val="0"/>
      <w:marBottom w:val="0"/>
      <w:divBdr>
        <w:top w:val="none" w:sz="0" w:space="0" w:color="auto"/>
        <w:left w:val="none" w:sz="0" w:space="0" w:color="auto"/>
        <w:bottom w:val="none" w:sz="0" w:space="0" w:color="auto"/>
        <w:right w:val="none" w:sz="0" w:space="0" w:color="auto"/>
      </w:divBdr>
    </w:div>
    <w:div w:id="429929492">
      <w:bodyDiv w:val="1"/>
      <w:marLeft w:val="0"/>
      <w:marRight w:val="0"/>
      <w:marTop w:val="0"/>
      <w:marBottom w:val="0"/>
      <w:divBdr>
        <w:top w:val="none" w:sz="0" w:space="0" w:color="auto"/>
        <w:left w:val="none" w:sz="0" w:space="0" w:color="auto"/>
        <w:bottom w:val="none" w:sz="0" w:space="0" w:color="auto"/>
        <w:right w:val="none" w:sz="0" w:space="0" w:color="auto"/>
      </w:divBdr>
    </w:div>
    <w:div w:id="597521610">
      <w:bodyDiv w:val="1"/>
      <w:marLeft w:val="0"/>
      <w:marRight w:val="0"/>
      <w:marTop w:val="0"/>
      <w:marBottom w:val="0"/>
      <w:divBdr>
        <w:top w:val="none" w:sz="0" w:space="0" w:color="auto"/>
        <w:left w:val="none" w:sz="0" w:space="0" w:color="auto"/>
        <w:bottom w:val="none" w:sz="0" w:space="0" w:color="auto"/>
        <w:right w:val="none" w:sz="0" w:space="0" w:color="auto"/>
      </w:divBdr>
    </w:div>
    <w:div w:id="737170461">
      <w:bodyDiv w:val="1"/>
      <w:marLeft w:val="0"/>
      <w:marRight w:val="0"/>
      <w:marTop w:val="0"/>
      <w:marBottom w:val="0"/>
      <w:divBdr>
        <w:top w:val="none" w:sz="0" w:space="0" w:color="auto"/>
        <w:left w:val="none" w:sz="0" w:space="0" w:color="auto"/>
        <w:bottom w:val="none" w:sz="0" w:space="0" w:color="auto"/>
        <w:right w:val="none" w:sz="0" w:space="0" w:color="auto"/>
      </w:divBdr>
    </w:div>
    <w:div w:id="1038623304">
      <w:bodyDiv w:val="1"/>
      <w:marLeft w:val="0"/>
      <w:marRight w:val="0"/>
      <w:marTop w:val="0"/>
      <w:marBottom w:val="0"/>
      <w:divBdr>
        <w:top w:val="none" w:sz="0" w:space="0" w:color="auto"/>
        <w:left w:val="none" w:sz="0" w:space="0" w:color="auto"/>
        <w:bottom w:val="none" w:sz="0" w:space="0" w:color="auto"/>
        <w:right w:val="none" w:sz="0" w:space="0" w:color="auto"/>
      </w:divBdr>
    </w:div>
    <w:div w:id="1111705893">
      <w:bodyDiv w:val="1"/>
      <w:marLeft w:val="0"/>
      <w:marRight w:val="0"/>
      <w:marTop w:val="0"/>
      <w:marBottom w:val="0"/>
      <w:divBdr>
        <w:top w:val="none" w:sz="0" w:space="0" w:color="auto"/>
        <w:left w:val="none" w:sz="0" w:space="0" w:color="auto"/>
        <w:bottom w:val="none" w:sz="0" w:space="0" w:color="auto"/>
        <w:right w:val="none" w:sz="0" w:space="0" w:color="auto"/>
      </w:divBdr>
    </w:div>
    <w:div w:id="1351758978">
      <w:bodyDiv w:val="1"/>
      <w:marLeft w:val="0"/>
      <w:marRight w:val="0"/>
      <w:marTop w:val="0"/>
      <w:marBottom w:val="0"/>
      <w:divBdr>
        <w:top w:val="none" w:sz="0" w:space="0" w:color="auto"/>
        <w:left w:val="none" w:sz="0" w:space="0" w:color="auto"/>
        <w:bottom w:val="none" w:sz="0" w:space="0" w:color="auto"/>
        <w:right w:val="none" w:sz="0" w:space="0" w:color="auto"/>
      </w:divBdr>
    </w:div>
    <w:div w:id="1536457654">
      <w:bodyDiv w:val="1"/>
      <w:marLeft w:val="0"/>
      <w:marRight w:val="0"/>
      <w:marTop w:val="0"/>
      <w:marBottom w:val="0"/>
      <w:divBdr>
        <w:top w:val="none" w:sz="0" w:space="0" w:color="auto"/>
        <w:left w:val="none" w:sz="0" w:space="0" w:color="auto"/>
        <w:bottom w:val="none" w:sz="0" w:space="0" w:color="auto"/>
        <w:right w:val="none" w:sz="0" w:space="0" w:color="auto"/>
      </w:divBdr>
    </w:div>
    <w:div w:id="18082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EC88-1663-4FFD-AF9B-0EB26438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13</Pages>
  <Words>2869</Words>
  <Characters>16930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Brůha Petr</cp:lastModifiedBy>
  <cp:revision>14</cp:revision>
  <cp:lastPrinted>2023-04-11T13:19:00Z</cp:lastPrinted>
  <dcterms:created xsi:type="dcterms:W3CDTF">2023-03-23T14:40:00Z</dcterms:created>
  <dcterms:modified xsi:type="dcterms:W3CDTF">2023-06-01T13:03:00Z</dcterms:modified>
</cp:coreProperties>
</file>