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FABC3" w14:textId="1477A882" w:rsidR="008F58AB" w:rsidRDefault="008F58AB" w:rsidP="008F58AB">
      <w:pPr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2CB8946" wp14:editId="1F18C62E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1971040" cy="1133475"/>
            <wp:effectExtent l="0" t="0" r="0" b="9525"/>
            <wp:wrapTight wrapText="bothSides">
              <wp:wrapPolygon edited="0">
                <wp:start x="0" y="0"/>
                <wp:lineTo x="0" y="9802"/>
                <wp:lineTo x="10647" y="11617"/>
                <wp:lineTo x="0" y="11617"/>
                <wp:lineTo x="0" y="21418"/>
                <wp:lineTo x="21294" y="21418"/>
                <wp:lineTo x="21294" y="12343"/>
                <wp:lineTo x="19832" y="11617"/>
                <wp:lineTo x="10647" y="11617"/>
                <wp:lineTo x="21294" y="9802"/>
                <wp:lineTo x="21294" y="2178"/>
                <wp:lineTo x="2004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D0F82" w14:textId="77777777" w:rsidR="008F58AB" w:rsidRDefault="008F58AB" w:rsidP="008F58AB">
      <w:pPr>
        <w:spacing w:after="0"/>
        <w:jc w:val="both"/>
        <w:rPr>
          <w:rFonts w:ascii="Arial" w:hAnsi="Arial" w:cs="Arial"/>
          <w:b/>
        </w:rPr>
      </w:pPr>
    </w:p>
    <w:p w14:paraId="54E8ECDB" w14:textId="77777777" w:rsidR="008F58AB" w:rsidRDefault="008F58AB" w:rsidP="008F58AB">
      <w:pPr>
        <w:spacing w:after="0"/>
        <w:jc w:val="both"/>
        <w:rPr>
          <w:rFonts w:ascii="Arial" w:hAnsi="Arial" w:cs="Arial"/>
          <w:b/>
        </w:rPr>
      </w:pPr>
    </w:p>
    <w:p w14:paraId="06D36681" w14:textId="77777777" w:rsidR="008F58AB" w:rsidRDefault="008F58AB" w:rsidP="008F58AB">
      <w:pPr>
        <w:spacing w:after="0"/>
        <w:jc w:val="both"/>
        <w:rPr>
          <w:rFonts w:cstheme="minorHAnsi"/>
          <w:b/>
        </w:rPr>
      </w:pPr>
    </w:p>
    <w:p w14:paraId="77100747" w14:textId="77777777" w:rsidR="008F58AB" w:rsidRDefault="008F58AB" w:rsidP="008F58AB">
      <w:pPr>
        <w:spacing w:after="0"/>
        <w:jc w:val="both"/>
        <w:rPr>
          <w:rStyle w:val="hoenzb"/>
        </w:rPr>
      </w:pPr>
    </w:p>
    <w:p w14:paraId="3CF41346" w14:textId="77777777" w:rsidR="008F58AB" w:rsidRDefault="008F58AB" w:rsidP="008F58AB">
      <w:pPr>
        <w:spacing w:after="0"/>
        <w:jc w:val="both"/>
        <w:rPr>
          <w:rStyle w:val="hoenzb"/>
          <w:rFonts w:cstheme="minorHAnsi"/>
          <w:b/>
        </w:rPr>
      </w:pPr>
    </w:p>
    <w:p w14:paraId="7A942E3B" w14:textId="77777777" w:rsidR="008F58AB" w:rsidRDefault="008F58AB" w:rsidP="008F58AB">
      <w:pPr>
        <w:spacing w:after="0"/>
        <w:jc w:val="both"/>
        <w:rPr>
          <w:rStyle w:val="hoenzb"/>
          <w:rFonts w:cstheme="minorHAnsi"/>
          <w:b/>
        </w:rPr>
      </w:pPr>
    </w:p>
    <w:p w14:paraId="21BE8A6B" w14:textId="77777777" w:rsidR="008F58AB" w:rsidRDefault="008F58AB" w:rsidP="008F58AB">
      <w:pPr>
        <w:spacing w:after="0"/>
        <w:jc w:val="both"/>
        <w:rPr>
          <w:rStyle w:val="hoenzb"/>
          <w:rFonts w:cstheme="minorHAnsi"/>
          <w:b/>
        </w:rPr>
      </w:pPr>
    </w:p>
    <w:p w14:paraId="25D0DD73" w14:textId="77777777" w:rsidR="008F58AB" w:rsidRDefault="008F58AB" w:rsidP="008F58AB">
      <w:pPr>
        <w:spacing w:after="0"/>
        <w:jc w:val="both"/>
        <w:rPr>
          <w:rStyle w:val="hoenzb"/>
        </w:rPr>
      </w:pPr>
      <w:r>
        <w:rPr>
          <w:rStyle w:val="hoenzb"/>
          <w:rFonts w:cstheme="minorHAnsi"/>
          <w:b/>
        </w:rPr>
        <w:t>DIVADLO NA JEZERCE, s.r.o.</w:t>
      </w:r>
    </w:p>
    <w:p w14:paraId="58CC4F8E" w14:textId="77777777" w:rsidR="008F58AB" w:rsidRDefault="008F58AB" w:rsidP="008F58AB">
      <w:pPr>
        <w:spacing w:after="0"/>
        <w:jc w:val="both"/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Pod Vilami 26, 140 00, Praha 4 </w:t>
      </w:r>
    </w:p>
    <w:p w14:paraId="3114DF11" w14:textId="77777777" w:rsidR="008F58AB" w:rsidRDefault="008F58AB" w:rsidP="008F58AB">
      <w:pPr>
        <w:spacing w:after="0"/>
        <w:jc w:val="both"/>
        <w:rPr>
          <w:rFonts w:cstheme="minorHAnsi"/>
        </w:rPr>
      </w:pPr>
      <w:r>
        <w:rPr>
          <w:rFonts w:cstheme="minorHAnsi"/>
        </w:rPr>
        <w:t>zastoupené:</w:t>
      </w:r>
      <w:r>
        <w:rPr>
          <w:rFonts w:cstheme="minorHAnsi"/>
        </w:rPr>
        <w:tab/>
      </w:r>
      <w:r>
        <w:rPr>
          <w:rFonts w:cstheme="minorHAnsi"/>
        </w:rPr>
        <w:tab/>
        <w:t>Janem Hrušínským, jednatel</w:t>
      </w:r>
    </w:p>
    <w:p w14:paraId="08BE58E9" w14:textId="77777777" w:rsidR="008F58AB" w:rsidRDefault="008F58AB" w:rsidP="008F58A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Společnost je plátcem DPH</w:t>
      </w:r>
    </w:p>
    <w:p w14:paraId="09658BEF" w14:textId="77777777" w:rsidR="008F58AB" w:rsidRDefault="008F58AB" w:rsidP="008F58AB">
      <w:pPr>
        <w:spacing w:after="0"/>
        <w:jc w:val="both"/>
        <w:rPr>
          <w:rFonts w:cstheme="minorHAnsi"/>
        </w:rPr>
      </w:pPr>
      <w:r>
        <w:rPr>
          <w:rFonts w:cstheme="minorHAnsi"/>
        </w:rPr>
        <w:t>IČO: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27112110</w:t>
      </w:r>
    </w:p>
    <w:p w14:paraId="17B60686" w14:textId="77777777" w:rsidR="008F58AB" w:rsidRDefault="008F58AB" w:rsidP="008F58AB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DIČ: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CZ27112110</w:t>
      </w:r>
    </w:p>
    <w:p w14:paraId="3D250D15" w14:textId="77777777" w:rsidR="008F58AB" w:rsidRDefault="008F58AB" w:rsidP="008F58AB">
      <w:pPr>
        <w:spacing w:after="0"/>
        <w:jc w:val="both"/>
        <w:rPr>
          <w:rFonts w:cstheme="minorHAnsi"/>
        </w:rPr>
      </w:pPr>
      <w:r>
        <w:rPr>
          <w:rFonts w:cstheme="minorHAnsi"/>
        </w:rPr>
        <w:t>ČÚ: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107-3193950267/0100</w:t>
      </w:r>
    </w:p>
    <w:p w14:paraId="5173C6A1" w14:textId="1EF9E969" w:rsidR="008F58AB" w:rsidRDefault="008F58AB" w:rsidP="008F58AB">
      <w:pPr>
        <w:spacing w:after="0"/>
        <w:jc w:val="both"/>
        <w:rPr>
          <w:rFonts w:cstheme="minorHAnsi"/>
        </w:rPr>
      </w:pPr>
      <w:r>
        <w:rPr>
          <w:rFonts w:cstheme="minorHAnsi"/>
        </w:rPr>
        <w:t>Kontaktní osoba:</w:t>
      </w:r>
      <w:r>
        <w:rPr>
          <w:rFonts w:cstheme="minorHAnsi"/>
        </w:rPr>
        <w:tab/>
        <w:t xml:space="preserve">Nikola Hrklová / provozní ředitelka, </w:t>
      </w:r>
      <w:hyperlink r:id="rId8" w:history="1">
        <w:r>
          <w:rPr>
            <w:rStyle w:val="Hypertextovodkaz"/>
            <w:rFonts w:cstheme="minorHAnsi"/>
          </w:rPr>
          <w:t>jezerka@hrusinsky.cz</w:t>
        </w:r>
      </w:hyperlink>
    </w:p>
    <w:p w14:paraId="6197ECD2" w14:textId="77777777" w:rsidR="008F58AB" w:rsidRDefault="008F58AB" w:rsidP="008F58AB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 xml:space="preserve"> </w:t>
      </w:r>
      <w:r>
        <w:rPr>
          <w:rFonts w:cstheme="minorHAnsi"/>
          <w:b/>
        </w:rPr>
        <w:t>(dále jen “DNJ“)</w:t>
      </w:r>
    </w:p>
    <w:p w14:paraId="700D2CC6" w14:textId="77777777" w:rsidR="0090410C" w:rsidRDefault="0090410C" w:rsidP="0090410C">
      <w:pPr>
        <w:spacing w:after="0"/>
        <w:jc w:val="both"/>
        <w:rPr>
          <w:rFonts w:cstheme="minorHAnsi"/>
          <w:b/>
          <w:bCs/>
        </w:rPr>
      </w:pPr>
    </w:p>
    <w:p w14:paraId="6DC731BA" w14:textId="77777777" w:rsidR="00885C36" w:rsidRDefault="008F58AB" w:rsidP="00885C36">
      <w:pPr>
        <w:spacing w:after="0"/>
        <w:ind w:left="1416" w:hanging="1416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</w:t>
      </w:r>
      <w:r w:rsidR="00885C36">
        <w:rPr>
          <w:rFonts w:cstheme="minorHAnsi"/>
          <w:b/>
          <w:bCs/>
        </w:rPr>
        <w:t xml:space="preserve"> </w:t>
      </w:r>
    </w:p>
    <w:p w14:paraId="60BBD4E3" w14:textId="75B21E4E" w:rsidR="0090410C" w:rsidRPr="00885C36" w:rsidRDefault="00885C36" w:rsidP="00885C36">
      <w:pPr>
        <w:spacing w:after="0"/>
        <w:ind w:left="1416" w:hanging="1416"/>
        <w:jc w:val="both"/>
        <w:rPr>
          <w:rFonts w:cstheme="minorHAnsi"/>
          <w:b/>
        </w:rPr>
      </w:pPr>
      <w:r>
        <w:rPr>
          <w:b/>
          <w:bCs/>
        </w:rPr>
        <w:t>MĚSTSKÉ TYLOVO DIVADLO V KUTNÉ HOŘE</w:t>
      </w:r>
    </w:p>
    <w:p w14:paraId="3AEE1D8F" w14:textId="5FBBED12" w:rsidR="0090410C" w:rsidRPr="009A148C" w:rsidRDefault="0090410C" w:rsidP="0090410C">
      <w:pPr>
        <w:spacing w:after="0"/>
        <w:jc w:val="both"/>
        <w:rPr>
          <w:rStyle w:val="hoenzb"/>
          <w:rFonts w:cstheme="minorHAnsi"/>
          <w:bCs/>
        </w:rPr>
      </w:pPr>
      <w:r w:rsidRPr="009A148C">
        <w:rPr>
          <w:rStyle w:val="hoenzb"/>
          <w:rFonts w:cstheme="minorHAnsi"/>
          <w:bCs/>
        </w:rPr>
        <w:t>se sídlem:</w:t>
      </w:r>
      <w:r w:rsidR="00885C36" w:rsidRPr="00885C36">
        <w:rPr>
          <w:rFonts w:cstheme="minorHAnsi"/>
        </w:rPr>
        <w:t xml:space="preserve"> </w:t>
      </w:r>
      <w:r w:rsidR="00885C36">
        <w:rPr>
          <w:rFonts w:cstheme="minorHAnsi"/>
        </w:rPr>
        <w:tab/>
      </w:r>
      <w:r w:rsidR="00885C36">
        <w:rPr>
          <w:rFonts w:cstheme="minorHAnsi"/>
        </w:rPr>
        <w:tab/>
      </w:r>
      <w:r w:rsidR="00885C36" w:rsidRPr="00885C36">
        <w:rPr>
          <w:rFonts w:cstheme="minorHAnsi"/>
        </w:rPr>
        <w:t>Masarykova 128, 284 01 Kutná Hora</w:t>
      </w:r>
      <w:r>
        <w:rPr>
          <w:rStyle w:val="hoenzb"/>
          <w:rFonts w:cstheme="minorHAnsi"/>
          <w:bCs/>
        </w:rPr>
        <w:tab/>
        <w:t xml:space="preserve">            </w:t>
      </w:r>
    </w:p>
    <w:p w14:paraId="421ED4B1" w14:textId="3BC55337" w:rsidR="0090410C" w:rsidRPr="002F2E2F" w:rsidRDefault="0090410C" w:rsidP="0090410C">
      <w:pPr>
        <w:tabs>
          <w:tab w:val="left" w:pos="1985"/>
        </w:tabs>
        <w:spacing w:after="0"/>
        <w:jc w:val="both"/>
        <w:rPr>
          <w:rFonts w:cstheme="minorHAnsi"/>
        </w:rPr>
      </w:pPr>
      <w:r w:rsidRPr="002F2E2F">
        <w:rPr>
          <w:rFonts w:cstheme="minorHAnsi"/>
        </w:rPr>
        <w:t xml:space="preserve">IČO: </w:t>
      </w:r>
      <w:r w:rsidRPr="002F2E2F">
        <w:rPr>
          <w:rFonts w:cstheme="minorHAnsi"/>
        </w:rPr>
        <w:tab/>
        <w:t xml:space="preserve"> </w:t>
      </w:r>
      <w:r w:rsidR="00885C36">
        <w:rPr>
          <w:rFonts w:cstheme="minorHAnsi"/>
        </w:rPr>
        <w:tab/>
      </w:r>
      <w:r w:rsidR="006D1BC0" w:rsidRPr="006D1BC0">
        <w:rPr>
          <w:rFonts w:cstheme="minorHAnsi"/>
        </w:rPr>
        <w:t>44696159</w:t>
      </w:r>
      <w:r>
        <w:rPr>
          <w:rFonts w:cstheme="minorHAnsi"/>
        </w:rPr>
        <w:tab/>
      </w:r>
    </w:p>
    <w:p w14:paraId="4E0485BC" w14:textId="1D8F54CC" w:rsidR="00327B18" w:rsidRDefault="0090410C" w:rsidP="0090410C">
      <w:pPr>
        <w:tabs>
          <w:tab w:val="left" w:pos="1985"/>
        </w:tabs>
        <w:spacing w:after="0"/>
        <w:jc w:val="both"/>
        <w:rPr>
          <w:rFonts w:cstheme="minorHAnsi"/>
        </w:rPr>
      </w:pPr>
      <w:r w:rsidRPr="002F2E2F">
        <w:rPr>
          <w:rFonts w:cstheme="minorHAnsi"/>
        </w:rPr>
        <w:t xml:space="preserve">Kontaktní osoba: </w:t>
      </w:r>
      <w:r w:rsidRPr="002F2E2F">
        <w:rPr>
          <w:rFonts w:cstheme="minorHAnsi"/>
        </w:rPr>
        <w:tab/>
      </w:r>
      <w:r w:rsidR="001E1EB6">
        <w:rPr>
          <w:rFonts w:cstheme="minorHAnsi"/>
        </w:rPr>
        <w:t xml:space="preserve"> </w:t>
      </w:r>
      <w:r w:rsidR="001E1EB6">
        <w:rPr>
          <w:rFonts w:cstheme="minorHAnsi"/>
        </w:rPr>
        <w:tab/>
      </w:r>
      <w:r w:rsidR="006D1BC0" w:rsidRPr="006D1BC0">
        <w:rPr>
          <w:rFonts w:cstheme="minorHAnsi"/>
        </w:rPr>
        <w:t>Michal Trnka</w:t>
      </w:r>
      <w:r w:rsidR="006D1BC0">
        <w:rPr>
          <w:rFonts w:cstheme="minorHAnsi"/>
        </w:rPr>
        <w:t xml:space="preserve"> / dramaturg,</w:t>
      </w:r>
      <w:r w:rsidR="00770084">
        <w:rPr>
          <w:rFonts w:cstheme="minorHAnsi"/>
        </w:rPr>
        <w:t xml:space="preserve"> 731 408</w:t>
      </w:r>
      <w:r w:rsidR="00327B18">
        <w:rPr>
          <w:rFonts w:cstheme="minorHAnsi"/>
        </w:rPr>
        <w:t> </w:t>
      </w:r>
      <w:r w:rsidR="00770084">
        <w:rPr>
          <w:rFonts w:cstheme="minorHAnsi"/>
        </w:rPr>
        <w:t>517</w:t>
      </w:r>
      <w:r w:rsidR="00327B18">
        <w:rPr>
          <w:rFonts w:cstheme="minorHAnsi"/>
        </w:rPr>
        <w:t xml:space="preserve">, </w:t>
      </w:r>
      <w:hyperlink r:id="rId9" w:history="1">
        <w:r w:rsidR="00327B18" w:rsidRPr="00884431">
          <w:rPr>
            <w:rStyle w:val="Hypertextovodkaz"/>
            <w:rFonts w:cstheme="minorHAnsi"/>
          </w:rPr>
          <w:t>dramaturg@divadlo-kutnahora.cz</w:t>
        </w:r>
      </w:hyperlink>
    </w:p>
    <w:p w14:paraId="27D19C57" w14:textId="77777777" w:rsidR="0090410C" w:rsidRDefault="0090410C" w:rsidP="0090410C">
      <w:pPr>
        <w:pStyle w:val="Nadpis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2E2F">
        <w:rPr>
          <w:rFonts w:asciiTheme="minorHAnsi" w:hAnsiTheme="minorHAnsi" w:cstheme="minorHAnsi"/>
          <w:sz w:val="22"/>
          <w:szCs w:val="22"/>
        </w:rPr>
        <w:t>(dále jen "pořadatel")</w:t>
      </w:r>
    </w:p>
    <w:p w14:paraId="0E05416B" w14:textId="77777777" w:rsidR="008F58AB" w:rsidRDefault="008F58AB" w:rsidP="008F58AB">
      <w:pPr>
        <w:pStyle w:val="Nadpis2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AAB6927" w14:textId="77777777" w:rsidR="008F58AB" w:rsidRDefault="008F58AB" w:rsidP="008F58AB">
      <w:pPr>
        <w:spacing w:after="0"/>
        <w:jc w:val="center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t>UZAVÍRAJÍ SMLOUVU O ZPROSTŘEDKOVÁNÍ PŘEDSTAVENÍ DNJ:</w:t>
      </w:r>
    </w:p>
    <w:p w14:paraId="1CEE01B8" w14:textId="77777777" w:rsidR="008F58AB" w:rsidRDefault="008F58AB" w:rsidP="008F58AB">
      <w:pPr>
        <w:spacing w:after="0"/>
        <w:jc w:val="both"/>
      </w:pPr>
    </w:p>
    <w:p w14:paraId="71C4AFC1" w14:textId="33FFBC01" w:rsidR="008F58AB" w:rsidRDefault="008F58AB" w:rsidP="008F58AB">
      <w:pPr>
        <w:spacing w:after="0"/>
        <w:jc w:val="both"/>
      </w:pPr>
      <w:r>
        <w:t xml:space="preserve">Číslo smlouvy: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D41" w:rsidRPr="00383D41">
        <w:rPr>
          <w:b/>
          <w:bCs/>
        </w:rPr>
        <w:t>16</w:t>
      </w:r>
      <w:r>
        <w:rPr>
          <w:b/>
          <w:bCs/>
        </w:rPr>
        <w:t>/</w:t>
      </w:r>
      <w:r w:rsidR="00634FB0">
        <w:rPr>
          <w:b/>
          <w:bCs/>
        </w:rPr>
        <w:t>11</w:t>
      </w:r>
      <w:r>
        <w:rPr>
          <w:b/>
          <w:bCs/>
        </w:rPr>
        <w:t>/</w:t>
      </w:r>
      <w:r w:rsidR="00634FB0">
        <w:rPr>
          <w:b/>
          <w:bCs/>
        </w:rPr>
        <w:t>23</w:t>
      </w:r>
      <w:r>
        <w:rPr>
          <w:b/>
          <w:bCs/>
        </w:rPr>
        <w:tab/>
      </w:r>
    </w:p>
    <w:p w14:paraId="21977CFF" w14:textId="37EDDEE8" w:rsidR="008F58AB" w:rsidRDefault="008F58AB" w:rsidP="008F58AB">
      <w:pPr>
        <w:spacing w:after="0"/>
        <w:jc w:val="both"/>
      </w:pPr>
      <w:r>
        <w:t>Název pořadu: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D41">
        <w:t>Naprostí cizinci</w:t>
      </w:r>
    </w:p>
    <w:p w14:paraId="4BA2FC1B" w14:textId="7D048281" w:rsidR="008F58AB" w:rsidRDefault="008F58AB" w:rsidP="008F58AB">
      <w:pPr>
        <w:spacing w:after="0"/>
        <w:jc w:val="both"/>
      </w:pPr>
      <w:r>
        <w:t>Autor pořadu: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D41">
        <w:t>Paolo Genovese</w:t>
      </w:r>
    </w:p>
    <w:p w14:paraId="46AE7DDC" w14:textId="67AAC3D0" w:rsidR="008F58AB" w:rsidRDefault="008F58AB" w:rsidP="008F58AB">
      <w:pPr>
        <w:spacing w:after="0"/>
        <w:ind w:left="1416" w:hanging="1416"/>
        <w:jc w:val="both"/>
        <w:rPr>
          <w:rFonts w:cstheme="minorHAnsi"/>
          <w:b/>
        </w:rPr>
      </w:pPr>
      <w:r>
        <w:t>Místo konání: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38A0">
        <w:t>Městské Tylovo divadlo v Kutné Hoře</w:t>
      </w:r>
    </w:p>
    <w:p w14:paraId="2F1F49E6" w14:textId="7B2C9182" w:rsidR="008F58AB" w:rsidRDefault="008F58AB" w:rsidP="008F58AB">
      <w:pPr>
        <w:spacing w:after="0"/>
        <w:jc w:val="both"/>
      </w:pPr>
      <w:r>
        <w:t xml:space="preserve">Den a hodina: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4FB0">
        <w:rPr>
          <w:b/>
          <w:bCs/>
        </w:rPr>
        <w:t>27. 11. 2023 od 19:00</w:t>
      </w:r>
    </w:p>
    <w:p w14:paraId="5E62C263" w14:textId="77777777" w:rsidR="008F58AB" w:rsidRDefault="008F58AB" w:rsidP="008F58AB">
      <w:pPr>
        <w:spacing w:after="0"/>
        <w:jc w:val="both"/>
      </w:pPr>
      <w:r>
        <w:t>Počet představení: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DC834E6" w14:textId="6DC9BF73" w:rsidR="008F58AB" w:rsidRDefault="008F58AB" w:rsidP="008F58AB">
      <w:pPr>
        <w:spacing w:after="0"/>
        <w:jc w:val="both"/>
      </w:pPr>
      <w:r>
        <w:t xml:space="preserve">Technická příprava: </w:t>
      </w:r>
      <w:r>
        <w:tab/>
      </w:r>
      <w:r>
        <w:tab/>
      </w:r>
      <w:r>
        <w:tab/>
      </w:r>
      <w:r>
        <w:tab/>
      </w:r>
      <w:r>
        <w:tab/>
      </w:r>
      <w:r>
        <w:tab/>
        <w:t>od 1</w:t>
      </w:r>
      <w:r w:rsidR="00A55BCA">
        <w:t>6</w:t>
      </w:r>
      <w:r>
        <w:t>:00</w:t>
      </w:r>
    </w:p>
    <w:p w14:paraId="54A2025E" w14:textId="3062F400" w:rsidR="008F58AB" w:rsidRDefault="008F58AB" w:rsidP="008F58AB">
      <w:pPr>
        <w:spacing w:after="0"/>
        <w:jc w:val="both"/>
      </w:pPr>
      <w:r>
        <w:t xml:space="preserve">Smluvní cena za zprostředkování: </w:t>
      </w:r>
      <w:r>
        <w:tab/>
      </w:r>
      <w:r>
        <w:tab/>
      </w:r>
      <w:r>
        <w:tab/>
      </w:r>
      <w:r>
        <w:tab/>
      </w:r>
      <w:r w:rsidR="00A55BCA">
        <w:rPr>
          <w:b/>
          <w:bCs/>
        </w:rPr>
        <w:t>8</w:t>
      </w:r>
      <w:r>
        <w:rPr>
          <w:b/>
          <w:bCs/>
        </w:rPr>
        <w:t>5 tis.</w:t>
      </w:r>
      <w:r>
        <w:t xml:space="preserve"> + DPH dle platné legislativy</w:t>
      </w:r>
    </w:p>
    <w:p w14:paraId="6641AD6F" w14:textId="77777777" w:rsidR="008F58AB" w:rsidRDefault="008F58AB" w:rsidP="008F58AB">
      <w:pPr>
        <w:spacing w:after="0"/>
        <w:ind w:left="4956" w:firstLine="708"/>
        <w:jc w:val="both"/>
      </w:pPr>
      <w:r>
        <w:t>/faktura DNJ/</w:t>
      </w:r>
    </w:p>
    <w:p w14:paraId="00A75AA3" w14:textId="77777777" w:rsidR="008F58AB" w:rsidRDefault="008F58AB" w:rsidP="008F58AB">
      <w:pPr>
        <w:spacing w:after="0"/>
        <w:ind w:left="5664" w:hanging="5664"/>
        <w:jc w:val="both"/>
      </w:pPr>
    </w:p>
    <w:p w14:paraId="2F4CD47D" w14:textId="77777777" w:rsidR="008F58AB" w:rsidRDefault="008F58AB" w:rsidP="008F58AB">
      <w:pPr>
        <w:spacing w:after="0"/>
        <w:ind w:left="5664" w:hanging="5664"/>
        <w:jc w:val="both"/>
        <w:rPr>
          <w:b/>
          <w:bCs/>
          <w:u w:val="single"/>
        </w:rPr>
      </w:pPr>
      <w:r>
        <w:rPr>
          <w:b/>
          <w:bCs/>
          <w:u w:val="single"/>
        </w:rPr>
        <w:t>Ostatní náklady pro pořadatele:</w:t>
      </w:r>
      <w:r>
        <w:rPr>
          <w:b/>
          <w:bCs/>
        </w:rPr>
        <w:t xml:space="preserve"> </w:t>
      </w:r>
    </w:p>
    <w:p w14:paraId="31809EDF" w14:textId="655F37B9" w:rsidR="008F58AB" w:rsidRDefault="008F58AB" w:rsidP="008F58AB">
      <w:pPr>
        <w:spacing w:after="0"/>
        <w:ind w:left="5664" w:hanging="5664"/>
        <w:jc w:val="both"/>
      </w:pPr>
      <w:r>
        <w:t>Doprava herců a techniky DNJ – po dohodě s dopra</w:t>
      </w:r>
      <w:r w:rsidR="00E1247E">
        <w:t>vcem fakturou: Jaroslav Franěk</w:t>
      </w:r>
      <w:bookmarkStart w:id="0" w:name="_GoBack"/>
      <w:bookmarkEnd w:id="0"/>
    </w:p>
    <w:p w14:paraId="2E5B9FBA" w14:textId="77777777" w:rsidR="008F58AB" w:rsidRDefault="008F58AB" w:rsidP="008F58AB">
      <w:pPr>
        <w:spacing w:after="0"/>
        <w:ind w:left="5664" w:hanging="5664"/>
        <w:jc w:val="both"/>
      </w:pPr>
    </w:p>
    <w:p w14:paraId="0C0B6213" w14:textId="77777777" w:rsidR="008F58AB" w:rsidRDefault="008F58AB" w:rsidP="008F58AB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Úhrada autorského honoráře: </w:t>
      </w:r>
    </w:p>
    <w:p w14:paraId="19C8AA1D" w14:textId="78BDBD5D" w:rsidR="005B298E" w:rsidRDefault="00182B6D" w:rsidP="00182B6D">
      <w:pPr>
        <w:spacing w:after="0"/>
        <w:jc w:val="both"/>
      </w:pPr>
      <w:r>
        <w:t xml:space="preserve">Autorský honorář náležící autorům díla ve výši 15 %, uhradí autorům díla za </w:t>
      </w:r>
      <w:r w:rsidR="00113228">
        <w:t>pořadatele</w:t>
      </w:r>
      <w:r>
        <w:t xml:space="preserve"> DNJ. </w:t>
      </w:r>
      <w:r w:rsidR="00113228">
        <w:t>Pořadatel</w:t>
      </w:r>
      <w:r>
        <w:t xml:space="preserve"> je v této souvislosti povinen do 10 dnů po uskutečnění představení zaslat </w:t>
      </w:r>
      <w:r w:rsidR="004139DC">
        <w:t xml:space="preserve">na email </w:t>
      </w:r>
      <w:hyperlink r:id="rId10" w:history="1">
        <w:r w:rsidR="004139DC" w:rsidRPr="00884431">
          <w:rPr>
            <w:rStyle w:val="Hypertextovodkaz"/>
          </w:rPr>
          <w:t>jezerka@hrusinsky.cz</w:t>
        </w:r>
      </w:hyperlink>
      <w:r w:rsidR="004139DC">
        <w:t xml:space="preserve"> </w:t>
      </w:r>
      <w:r>
        <w:t xml:space="preserve">přehled dosažených hrubých tržeb za představení. DNJ na základě tohoto přehledu o hrubých tržbách vystaví fakturu na zaplacení autorského honoráře ve výši 15 %+DPH z hrubých tržeb za představení. </w:t>
      </w:r>
      <w:r w:rsidR="00113228">
        <w:t>Pořadatel</w:t>
      </w:r>
      <w:r>
        <w:t xml:space="preserve"> se zavazuje fakturu ve lhůtě splatnosti DNJ zaplatit. </w:t>
      </w:r>
    </w:p>
    <w:p w14:paraId="3197A074" w14:textId="77777777" w:rsidR="005B298E" w:rsidRDefault="005B298E" w:rsidP="00182B6D">
      <w:pPr>
        <w:spacing w:after="0"/>
        <w:jc w:val="both"/>
      </w:pPr>
    </w:p>
    <w:p w14:paraId="3178D0BD" w14:textId="73F7CA5F" w:rsidR="005B298E" w:rsidRDefault="005B298E" w:rsidP="00182B6D">
      <w:pPr>
        <w:spacing w:after="0"/>
        <w:jc w:val="both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448E01F9" wp14:editId="5A24C92D">
            <wp:simplePos x="0" y="0"/>
            <wp:positionH relativeFrom="margin">
              <wp:posOffset>-9525</wp:posOffset>
            </wp:positionH>
            <wp:positionV relativeFrom="paragraph">
              <wp:posOffset>81280</wp:posOffset>
            </wp:positionV>
            <wp:extent cx="1971040" cy="1133475"/>
            <wp:effectExtent l="0" t="0" r="0" b="9525"/>
            <wp:wrapTight wrapText="bothSides">
              <wp:wrapPolygon edited="0">
                <wp:start x="0" y="0"/>
                <wp:lineTo x="0" y="9802"/>
                <wp:lineTo x="10647" y="11617"/>
                <wp:lineTo x="0" y="11617"/>
                <wp:lineTo x="0" y="21418"/>
                <wp:lineTo x="21294" y="21418"/>
                <wp:lineTo x="21294" y="12343"/>
                <wp:lineTo x="19832" y="11617"/>
                <wp:lineTo x="10647" y="11617"/>
                <wp:lineTo x="21294" y="9802"/>
                <wp:lineTo x="21294" y="2178"/>
                <wp:lineTo x="2004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561E6" w14:textId="6EB96BE6" w:rsidR="005B298E" w:rsidRDefault="005B298E" w:rsidP="00182B6D">
      <w:pPr>
        <w:spacing w:after="0"/>
        <w:jc w:val="both"/>
      </w:pPr>
    </w:p>
    <w:p w14:paraId="0B7C5F0B" w14:textId="77777777" w:rsidR="005B298E" w:rsidRDefault="005B298E" w:rsidP="00182B6D">
      <w:pPr>
        <w:spacing w:after="0"/>
        <w:jc w:val="both"/>
      </w:pPr>
    </w:p>
    <w:p w14:paraId="47498BA8" w14:textId="2FAF32C5" w:rsidR="005B298E" w:rsidRDefault="005B298E" w:rsidP="00182B6D">
      <w:pPr>
        <w:spacing w:after="0"/>
        <w:jc w:val="both"/>
      </w:pPr>
    </w:p>
    <w:p w14:paraId="161FEF1C" w14:textId="77777777" w:rsidR="005B298E" w:rsidRDefault="005B298E" w:rsidP="00182B6D">
      <w:pPr>
        <w:spacing w:after="0"/>
        <w:jc w:val="both"/>
      </w:pPr>
    </w:p>
    <w:p w14:paraId="36C97E99" w14:textId="393457F7" w:rsidR="005B298E" w:rsidRDefault="005B298E" w:rsidP="00182B6D">
      <w:pPr>
        <w:spacing w:after="0"/>
        <w:jc w:val="both"/>
      </w:pPr>
    </w:p>
    <w:p w14:paraId="2FDEA419" w14:textId="77777777" w:rsidR="005B298E" w:rsidRDefault="005B298E" w:rsidP="00182B6D">
      <w:pPr>
        <w:spacing w:after="0"/>
        <w:jc w:val="both"/>
      </w:pPr>
    </w:p>
    <w:p w14:paraId="22984B3F" w14:textId="77777777" w:rsidR="00603EAA" w:rsidRDefault="00603EAA" w:rsidP="00182B6D">
      <w:pPr>
        <w:spacing w:after="0"/>
        <w:jc w:val="both"/>
      </w:pPr>
    </w:p>
    <w:p w14:paraId="224B5B82" w14:textId="4B6952BF" w:rsidR="00182B6D" w:rsidRDefault="00113228" w:rsidP="00182B6D">
      <w:pPr>
        <w:spacing w:after="0"/>
        <w:jc w:val="both"/>
      </w:pPr>
      <w:r>
        <w:t xml:space="preserve">V případě, že </w:t>
      </w:r>
      <w:r w:rsidR="00182B6D">
        <w:t xml:space="preserve">bude </w:t>
      </w:r>
      <w:r>
        <w:t xml:space="preserve">pořadatel </w:t>
      </w:r>
      <w:r w:rsidR="00182B6D">
        <w:t xml:space="preserve">v prodlení s dodáním řádného přehledu o hrubých tržbách, zaplatí </w:t>
      </w:r>
      <w:r w:rsidR="00603EAA">
        <w:t xml:space="preserve">Divadlu Na Jezerce </w:t>
      </w:r>
      <w:r w:rsidR="00182B6D">
        <w:t>smluvní pokutu ve výši 50,- Kč za každý den prodlen</w:t>
      </w:r>
      <w:r w:rsidR="00603EAA">
        <w:t>í</w:t>
      </w:r>
      <w:r w:rsidR="00182B6D">
        <w:t xml:space="preserve">. </w:t>
      </w:r>
    </w:p>
    <w:p w14:paraId="043E6F61" w14:textId="77777777" w:rsidR="00603EAA" w:rsidRDefault="00603EAA" w:rsidP="008F58AB">
      <w:pPr>
        <w:spacing w:after="0"/>
        <w:jc w:val="both"/>
      </w:pPr>
    </w:p>
    <w:p w14:paraId="4D08BB32" w14:textId="08321438" w:rsidR="008F58AB" w:rsidRDefault="008F58AB" w:rsidP="008F58AB">
      <w:pPr>
        <w:spacing w:after="0"/>
        <w:jc w:val="both"/>
        <w:rPr>
          <w:b/>
          <w:bCs/>
        </w:rPr>
      </w:pPr>
      <w:r>
        <w:t>Ubytování zajišťuje a hradí pořadatel dle požadavků DNJ.</w:t>
      </w:r>
      <w:r>
        <w:rPr>
          <w:b/>
          <w:bCs/>
        </w:rPr>
        <w:t xml:space="preserve"> Požadavek na ubytování není. </w:t>
      </w:r>
    </w:p>
    <w:p w14:paraId="5903F746" w14:textId="77777777" w:rsidR="00603EAA" w:rsidRDefault="00603EAA" w:rsidP="008F58AB">
      <w:pPr>
        <w:spacing w:after="0"/>
        <w:jc w:val="both"/>
      </w:pPr>
    </w:p>
    <w:p w14:paraId="69AFBFEE" w14:textId="08950C42" w:rsidR="008F58AB" w:rsidRDefault="008F58AB" w:rsidP="008F58AB">
      <w:pPr>
        <w:spacing w:after="0"/>
        <w:jc w:val="both"/>
      </w:pPr>
      <w:r>
        <w:t>Další smluvní podmínky: příloha č.1 – nedílná součást smlouvy</w:t>
      </w:r>
    </w:p>
    <w:p w14:paraId="6DABEB7C" w14:textId="184DEBE4" w:rsidR="008F58AB" w:rsidRDefault="008F58AB" w:rsidP="008F58AB">
      <w:pPr>
        <w:spacing w:after="0"/>
        <w:jc w:val="both"/>
      </w:pPr>
      <w:r>
        <w:t>Technické podmínky: příloha č.2 – nedílná součást smlouvy</w:t>
      </w:r>
    </w:p>
    <w:p w14:paraId="6899A518" w14:textId="77777777" w:rsidR="00603EAA" w:rsidRDefault="00603EAA" w:rsidP="008F58AB">
      <w:pPr>
        <w:spacing w:after="0"/>
        <w:jc w:val="both"/>
      </w:pPr>
    </w:p>
    <w:p w14:paraId="0E3E56CF" w14:textId="77777777" w:rsidR="00603EAA" w:rsidRDefault="00603EAA" w:rsidP="008F58AB">
      <w:pPr>
        <w:spacing w:after="0"/>
        <w:jc w:val="both"/>
      </w:pPr>
    </w:p>
    <w:p w14:paraId="6B4D4EA3" w14:textId="695F75FD" w:rsidR="008F58AB" w:rsidRDefault="008F58AB" w:rsidP="008F58AB">
      <w:pPr>
        <w:spacing w:after="0"/>
        <w:jc w:val="both"/>
      </w:pPr>
      <w:r>
        <w:t xml:space="preserve"> V Praze, dne: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V</w:t>
      </w:r>
      <w:r w:rsidR="00383D41">
        <w:t> Kutné Hoře</w:t>
      </w:r>
      <w:r>
        <w:t>, dne:</w:t>
      </w:r>
    </w:p>
    <w:p w14:paraId="0FCEA97F" w14:textId="77777777" w:rsidR="008F58AB" w:rsidRDefault="008F58AB" w:rsidP="008F58AB">
      <w:pPr>
        <w:spacing w:after="0"/>
        <w:jc w:val="both"/>
      </w:pPr>
    </w:p>
    <w:p w14:paraId="3E0CA438" w14:textId="77777777" w:rsidR="00603EAA" w:rsidRDefault="00603EAA" w:rsidP="008F58AB">
      <w:pPr>
        <w:spacing w:after="0"/>
        <w:jc w:val="both"/>
      </w:pPr>
    </w:p>
    <w:p w14:paraId="036A5674" w14:textId="77777777" w:rsidR="00603EAA" w:rsidRDefault="00603EAA" w:rsidP="008F58AB">
      <w:pPr>
        <w:spacing w:after="0"/>
        <w:jc w:val="both"/>
      </w:pPr>
    </w:p>
    <w:p w14:paraId="48C68811" w14:textId="77777777" w:rsidR="00603EAA" w:rsidRDefault="00603EAA" w:rsidP="008F58AB">
      <w:pPr>
        <w:spacing w:after="0"/>
        <w:jc w:val="both"/>
      </w:pPr>
    </w:p>
    <w:p w14:paraId="06491E5E" w14:textId="77777777" w:rsidR="008F58AB" w:rsidRDefault="008F58AB" w:rsidP="008F58AB">
      <w:pPr>
        <w:spacing w:after="0"/>
        <w:jc w:val="both"/>
      </w:pPr>
      <w:r>
        <w:t>………………………….……………………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……………………………..………………</w:t>
      </w:r>
    </w:p>
    <w:p w14:paraId="3E1EBC96" w14:textId="77777777" w:rsidR="008F58AB" w:rsidRDefault="008F58AB" w:rsidP="008F58AB">
      <w:pPr>
        <w:spacing w:after="0"/>
        <w:ind w:firstLine="708"/>
        <w:jc w:val="both"/>
      </w:pPr>
      <w:r>
        <w:t>za DNJ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pořadatel</w:t>
      </w:r>
      <w:r>
        <w:tab/>
      </w:r>
      <w:r>
        <w:tab/>
      </w:r>
      <w:r>
        <w:tab/>
      </w:r>
      <w:r>
        <w:tab/>
      </w:r>
      <w:r>
        <w:tab/>
      </w:r>
    </w:p>
    <w:p w14:paraId="178DE961" w14:textId="77777777" w:rsidR="00D75F89" w:rsidRPr="008F58AB" w:rsidRDefault="00D75F89" w:rsidP="008F58AB"/>
    <w:sectPr w:rsidR="00D75F89" w:rsidRPr="008F58AB" w:rsidSect="00F345B2">
      <w:footerReference w:type="default" r:id="rId11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AD9C6" w14:textId="77777777" w:rsidR="005219A7" w:rsidRDefault="005219A7" w:rsidP="001824C0">
      <w:pPr>
        <w:spacing w:after="0" w:line="240" w:lineRule="auto"/>
      </w:pPr>
      <w:r>
        <w:separator/>
      </w:r>
    </w:p>
  </w:endnote>
  <w:endnote w:type="continuationSeparator" w:id="0">
    <w:p w14:paraId="4DB2CE44" w14:textId="77777777" w:rsidR="005219A7" w:rsidRDefault="005219A7" w:rsidP="0018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BD06" w14:textId="77777777" w:rsidR="001824C0" w:rsidRDefault="005219A7" w:rsidP="004A437C">
    <w:pPr>
      <w:pStyle w:val="Zpat"/>
      <w:jc w:val="center"/>
    </w:pPr>
    <w:hyperlink r:id="rId1" w:history="1">
      <w:r w:rsidR="001824C0" w:rsidRPr="00FB5E43">
        <w:rPr>
          <w:rStyle w:val="Hypertextovodkaz"/>
        </w:rPr>
        <w:t>www.divadlonajezerce.cz</w:t>
      </w:r>
    </w:hyperlink>
    <w:r w:rsidR="001824C0">
      <w:tab/>
    </w:r>
    <w:hyperlink r:id="rId2" w:history="1">
      <w:r w:rsidR="004A437C" w:rsidRPr="00FB5E43">
        <w:rPr>
          <w:rStyle w:val="Hypertextovodkaz"/>
        </w:rPr>
        <w:t>jezerka@hrusinsky.cz</w:t>
      </w:r>
    </w:hyperlink>
  </w:p>
  <w:p w14:paraId="0A5438C5" w14:textId="77777777" w:rsidR="004A437C" w:rsidRDefault="004A437C" w:rsidP="004A437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E4577" w14:textId="77777777" w:rsidR="005219A7" w:rsidRDefault="005219A7" w:rsidP="001824C0">
      <w:pPr>
        <w:spacing w:after="0" w:line="240" w:lineRule="auto"/>
      </w:pPr>
      <w:r>
        <w:separator/>
      </w:r>
    </w:p>
  </w:footnote>
  <w:footnote w:type="continuationSeparator" w:id="0">
    <w:p w14:paraId="363DE6FC" w14:textId="77777777" w:rsidR="005219A7" w:rsidRDefault="005219A7" w:rsidP="00182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AB"/>
    <w:rsid w:val="00024B7F"/>
    <w:rsid w:val="00026462"/>
    <w:rsid w:val="000449CB"/>
    <w:rsid w:val="00084061"/>
    <w:rsid w:val="000A0B9E"/>
    <w:rsid w:val="000D13BC"/>
    <w:rsid w:val="000D3483"/>
    <w:rsid w:val="000F7333"/>
    <w:rsid w:val="00113228"/>
    <w:rsid w:val="00176704"/>
    <w:rsid w:val="001824C0"/>
    <w:rsid w:val="00182B6D"/>
    <w:rsid w:val="001B27A0"/>
    <w:rsid w:val="001E1EB6"/>
    <w:rsid w:val="001F2F6A"/>
    <w:rsid w:val="001F5DB1"/>
    <w:rsid w:val="00211788"/>
    <w:rsid w:val="00213B11"/>
    <w:rsid w:val="002371BF"/>
    <w:rsid w:val="0026287B"/>
    <w:rsid w:val="00281E12"/>
    <w:rsid w:val="002C73C9"/>
    <w:rsid w:val="002E5A9C"/>
    <w:rsid w:val="002F7286"/>
    <w:rsid w:val="002F788D"/>
    <w:rsid w:val="00301A06"/>
    <w:rsid w:val="00302AED"/>
    <w:rsid w:val="00327B18"/>
    <w:rsid w:val="00330DAE"/>
    <w:rsid w:val="0033132C"/>
    <w:rsid w:val="003338CF"/>
    <w:rsid w:val="00333FFB"/>
    <w:rsid w:val="003406EF"/>
    <w:rsid w:val="00376D4F"/>
    <w:rsid w:val="0037788F"/>
    <w:rsid w:val="00383D41"/>
    <w:rsid w:val="004050A7"/>
    <w:rsid w:val="004139DC"/>
    <w:rsid w:val="00416B6A"/>
    <w:rsid w:val="00426769"/>
    <w:rsid w:val="00465291"/>
    <w:rsid w:val="0047121E"/>
    <w:rsid w:val="004A437C"/>
    <w:rsid w:val="004B222B"/>
    <w:rsid w:val="004E14B7"/>
    <w:rsid w:val="005219A7"/>
    <w:rsid w:val="00527602"/>
    <w:rsid w:val="0055334D"/>
    <w:rsid w:val="0058549A"/>
    <w:rsid w:val="005A3650"/>
    <w:rsid w:val="005B298E"/>
    <w:rsid w:val="005C01DB"/>
    <w:rsid w:val="005F6505"/>
    <w:rsid w:val="00602AF5"/>
    <w:rsid w:val="00603EAA"/>
    <w:rsid w:val="0061691F"/>
    <w:rsid w:val="00634FB0"/>
    <w:rsid w:val="00653425"/>
    <w:rsid w:val="006D1BC0"/>
    <w:rsid w:val="006E5AD6"/>
    <w:rsid w:val="006F406F"/>
    <w:rsid w:val="00710B3E"/>
    <w:rsid w:val="00734583"/>
    <w:rsid w:val="0074477F"/>
    <w:rsid w:val="00770084"/>
    <w:rsid w:val="00784187"/>
    <w:rsid w:val="00793E09"/>
    <w:rsid w:val="00797E4E"/>
    <w:rsid w:val="007A1E42"/>
    <w:rsid w:val="007C3842"/>
    <w:rsid w:val="007D2D49"/>
    <w:rsid w:val="007E600B"/>
    <w:rsid w:val="007F25D4"/>
    <w:rsid w:val="00817259"/>
    <w:rsid w:val="00833B32"/>
    <w:rsid w:val="00833C95"/>
    <w:rsid w:val="00842811"/>
    <w:rsid w:val="008563E4"/>
    <w:rsid w:val="00885C36"/>
    <w:rsid w:val="0089263C"/>
    <w:rsid w:val="0089658C"/>
    <w:rsid w:val="008E5298"/>
    <w:rsid w:val="008F58AB"/>
    <w:rsid w:val="0090410C"/>
    <w:rsid w:val="00932A19"/>
    <w:rsid w:val="00952171"/>
    <w:rsid w:val="009A40E4"/>
    <w:rsid w:val="009B285F"/>
    <w:rsid w:val="009B6A0D"/>
    <w:rsid w:val="009D0569"/>
    <w:rsid w:val="009F3561"/>
    <w:rsid w:val="00A134B6"/>
    <w:rsid w:val="00A22528"/>
    <w:rsid w:val="00A35EE2"/>
    <w:rsid w:val="00A37829"/>
    <w:rsid w:val="00A538A0"/>
    <w:rsid w:val="00A55BCA"/>
    <w:rsid w:val="00A74CE4"/>
    <w:rsid w:val="00A753F0"/>
    <w:rsid w:val="00A90E5B"/>
    <w:rsid w:val="00A9144B"/>
    <w:rsid w:val="00AB7027"/>
    <w:rsid w:val="00AC52EE"/>
    <w:rsid w:val="00AE0C63"/>
    <w:rsid w:val="00AE77B9"/>
    <w:rsid w:val="00AF00CF"/>
    <w:rsid w:val="00AF76FC"/>
    <w:rsid w:val="00B115DE"/>
    <w:rsid w:val="00B22892"/>
    <w:rsid w:val="00B34E91"/>
    <w:rsid w:val="00B653A4"/>
    <w:rsid w:val="00B97F94"/>
    <w:rsid w:val="00C068AD"/>
    <w:rsid w:val="00C170EB"/>
    <w:rsid w:val="00C2564D"/>
    <w:rsid w:val="00C332CA"/>
    <w:rsid w:val="00C40258"/>
    <w:rsid w:val="00C95387"/>
    <w:rsid w:val="00CC048A"/>
    <w:rsid w:val="00CC22C7"/>
    <w:rsid w:val="00CC6D64"/>
    <w:rsid w:val="00D02EC2"/>
    <w:rsid w:val="00D313F8"/>
    <w:rsid w:val="00D3374E"/>
    <w:rsid w:val="00D75F89"/>
    <w:rsid w:val="00D91C4A"/>
    <w:rsid w:val="00DA2B5E"/>
    <w:rsid w:val="00DD43F3"/>
    <w:rsid w:val="00DD5461"/>
    <w:rsid w:val="00E1247E"/>
    <w:rsid w:val="00E151EB"/>
    <w:rsid w:val="00E23B60"/>
    <w:rsid w:val="00E838AF"/>
    <w:rsid w:val="00E9006D"/>
    <w:rsid w:val="00E9745B"/>
    <w:rsid w:val="00EB5E51"/>
    <w:rsid w:val="00EB7729"/>
    <w:rsid w:val="00EC4319"/>
    <w:rsid w:val="00EC6858"/>
    <w:rsid w:val="00F177E6"/>
    <w:rsid w:val="00F345B2"/>
    <w:rsid w:val="00F4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4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8AB"/>
    <w:pPr>
      <w:spacing w:after="200" w:line="276" w:lineRule="auto"/>
    </w:pPr>
  </w:style>
  <w:style w:type="paragraph" w:styleId="Nadpis2">
    <w:name w:val="heading 2"/>
    <w:basedOn w:val="Normln"/>
    <w:link w:val="Nadpis2Char"/>
    <w:semiHidden/>
    <w:unhideWhenUsed/>
    <w:qFormat/>
    <w:rsid w:val="00C068AD"/>
    <w:pPr>
      <w:widowControl w:val="0"/>
      <w:suppressAutoHyphens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068AD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68AD"/>
    <w:rPr>
      <w:color w:val="0563C1" w:themeColor="hyperlink"/>
      <w:u w:val="single"/>
    </w:rPr>
  </w:style>
  <w:style w:type="character" w:customStyle="1" w:styleId="hoenzb">
    <w:name w:val="hoenzb"/>
    <w:basedOn w:val="Standardnpsmoodstavce"/>
    <w:rsid w:val="00C068AD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289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8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24C0"/>
  </w:style>
  <w:style w:type="paragraph" w:styleId="Zpat">
    <w:name w:val="footer"/>
    <w:basedOn w:val="Normln"/>
    <w:link w:val="ZpatChar"/>
    <w:uiPriority w:val="99"/>
    <w:unhideWhenUsed/>
    <w:rsid w:val="0018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8AB"/>
    <w:pPr>
      <w:spacing w:after="200" w:line="276" w:lineRule="auto"/>
    </w:pPr>
  </w:style>
  <w:style w:type="paragraph" w:styleId="Nadpis2">
    <w:name w:val="heading 2"/>
    <w:basedOn w:val="Normln"/>
    <w:link w:val="Nadpis2Char"/>
    <w:semiHidden/>
    <w:unhideWhenUsed/>
    <w:qFormat/>
    <w:rsid w:val="00C068AD"/>
    <w:pPr>
      <w:widowControl w:val="0"/>
      <w:suppressAutoHyphens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068AD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68AD"/>
    <w:rPr>
      <w:color w:val="0563C1" w:themeColor="hyperlink"/>
      <w:u w:val="single"/>
    </w:rPr>
  </w:style>
  <w:style w:type="character" w:customStyle="1" w:styleId="hoenzb">
    <w:name w:val="hoenzb"/>
    <w:basedOn w:val="Standardnpsmoodstavce"/>
    <w:rsid w:val="00C068AD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289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8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24C0"/>
  </w:style>
  <w:style w:type="paragraph" w:styleId="Zpat">
    <w:name w:val="footer"/>
    <w:basedOn w:val="Normln"/>
    <w:link w:val="ZpatChar"/>
    <w:uiPriority w:val="99"/>
    <w:unhideWhenUsed/>
    <w:rsid w:val="0018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zerka@hrusinsk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ezerka@hrusin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amaturg@divadlo-kutnahor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zerka@hrusinsky.cz" TargetMode="External"/><Relationship Id="rId1" Type="http://schemas.openxmlformats.org/officeDocument/2006/relationships/hyperlink" Target="http://www.divadlonajezer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i\OneDrive\Plocha\Z&#193;JEZDY\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</Template>
  <TotalTime>0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Hrklová</dc:creator>
  <cp:lastModifiedBy>Uživatel</cp:lastModifiedBy>
  <cp:revision>2</cp:revision>
  <dcterms:created xsi:type="dcterms:W3CDTF">2023-06-02T06:35:00Z</dcterms:created>
  <dcterms:modified xsi:type="dcterms:W3CDTF">2023-06-02T06:35:00Z</dcterms:modified>
</cp:coreProperties>
</file>