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1190400130</w:t>
      </w:r>
    </w:p>
    <w:p>
      <w:pPr>
        <w:spacing w:line="425" w:lineRule="exact" w:before="0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ind w:left="0"/>
        <w:jc w:val="left"/>
        <w:rPr>
          <w:sz w:val="59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7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77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5"/>
        <w:ind w:left="242"/>
        <w:jc w:val="left"/>
      </w:pPr>
      <w:r>
        <w:rPr/>
        <w:t>obec</w:t>
      </w:r>
      <w:r>
        <w:rPr>
          <w:spacing w:val="-3"/>
        </w:rPr>
        <w:t> </w:t>
      </w:r>
      <w:r>
        <w:rPr/>
        <w:t>Jamné</w:t>
      </w:r>
      <w:r>
        <w:rPr>
          <w:spacing w:val="-4"/>
        </w:rPr>
        <w:t> </w:t>
      </w:r>
      <w:r>
        <w:rPr/>
        <w:t>nad</w:t>
      </w:r>
      <w:r>
        <w:rPr>
          <w:spacing w:val="-1"/>
        </w:rPr>
        <w:t> </w:t>
      </w:r>
      <w:r>
        <w:rPr/>
        <w:t>Orlicí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1"/>
        </w:rPr>
        <w:t> </w:t>
      </w:r>
      <w:r>
        <w:rPr/>
        <w:t>úřad</w:t>
      </w:r>
      <w:r>
        <w:rPr>
          <w:spacing w:val="-1"/>
        </w:rPr>
        <w:t> </w:t>
      </w:r>
      <w:r>
        <w:rPr/>
        <w:t>Jamné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Orlicí,</w:t>
      </w:r>
      <w:r>
        <w:rPr>
          <w:spacing w:val="-2"/>
        </w:rPr>
        <w:t> </w:t>
      </w:r>
      <w:r>
        <w:rPr/>
        <w:t>Jamné</w:t>
      </w:r>
      <w:r>
        <w:rPr>
          <w:spacing w:val="-2"/>
        </w:rPr>
        <w:t> </w:t>
      </w:r>
      <w:r>
        <w:rPr/>
        <w:t>nad</w:t>
      </w:r>
      <w:r>
        <w:rPr>
          <w:spacing w:val="-3"/>
        </w:rPr>
        <w:t> </w:t>
      </w:r>
      <w:r>
        <w:rPr/>
        <w:t>Orlicí</w:t>
      </w:r>
      <w:r>
        <w:rPr>
          <w:spacing w:val="-2"/>
        </w:rPr>
        <w:t> </w:t>
      </w:r>
      <w:r>
        <w:rPr/>
        <w:t>280,</w:t>
      </w:r>
      <w:r>
        <w:rPr>
          <w:spacing w:val="-2"/>
        </w:rPr>
        <w:t> </w:t>
      </w:r>
      <w:r>
        <w:rPr/>
        <w:t>561</w:t>
      </w:r>
      <w:r>
        <w:rPr>
          <w:spacing w:val="-1"/>
        </w:rPr>
        <w:t> </w:t>
      </w:r>
      <w:r>
        <w:rPr/>
        <w:t>65</w:t>
      </w:r>
      <w:r>
        <w:rPr>
          <w:spacing w:val="-1"/>
        </w:rPr>
        <w:t> </w:t>
      </w:r>
      <w:r>
        <w:rPr/>
        <w:t>Jamné</w:t>
      </w:r>
      <w:r>
        <w:rPr>
          <w:spacing w:val="-3"/>
        </w:rPr>
        <w:t> </w:t>
      </w:r>
      <w:r>
        <w:rPr/>
        <w:t>nad</w:t>
      </w:r>
    </w:p>
    <w:p>
      <w:pPr>
        <w:pStyle w:val="BodyText"/>
        <w:spacing w:before="1"/>
        <w:ind w:left="3122"/>
        <w:jc w:val="left"/>
      </w:pPr>
      <w:r>
        <w:rPr/>
        <w:t>Orlicí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00278980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Václavem F i</w:t>
      </w:r>
      <w:r>
        <w:rPr>
          <w:spacing w:val="-2"/>
        </w:rPr>
        <w:t> </w:t>
      </w:r>
      <w:r>
        <w:rPr/>
        <w:t>l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94-8713611/0710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3"/>
        </w:rPr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7"/>
        <w:ind w:right="1027"/>
      </w:pPr>
      <w:r>
        <w:rPr/>
        <w:t>I.</w:t>
      </w:r>
    </w:p>
    <w:p>
      <w:pPr>
        <w:pStyle w:val="Heading2"/>
        <w:spacing w:before="1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1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1190400130 o poskytnutí</w:t>
      </w:r>
      <w:r>
        <w:rPr>
          <w:spacing w:val="1"/>
        </w:rPr>
        <w:t> </w:t>
      </w:r>
      <w:r>
        <w:rPr/>
        <w:t>finančních prostředků ze Státního fondu životního prostředí ČR ze dne 17. 7. 2020 ve znění změny č. 1</w:t>
      </w:r>
      <w:r>
        <w:rPr>
          <w:spacing w:val="1"/>
        </w:rPr>
        <w:t> </w:t>
      </w:r>
      <w:r>
        <w:rPr/>
        <w:t>tohoto rozhodnutí ze dne 8. 6. 2022 a změny č. 2 tohoto rozhodnutí ze dne 19. 12. 2022 a 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4/2019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čl.</w:t>
      </w:r>
      <w:r>
        <w:rPr>
          <w:spacing w:val="13"/>
          <w:sz w:val="20"/>
        </w:rPr>
        <w:t> </w:t>
      </w:r>
      <w:r>
        <w:rPr>
          <w:sz w:val="20"/>
        </w:rPr>
        <w:t>3</w:t>
      </w:r>
      <w:r>
        <w:rPr>
          <w:spacing w:val="15"/>
          <w:sz w:val="20"/>
        </w:rPr>
        <w:t> </w:t>
      </w:r>
      <w:r>
        <w:rPr>
          <w:sz w:val="20"/>
        </w:rPr>
        <w:t>Směrnice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(dále</w:t>
      </w:r>
      <w:r>
        <w:rPr>
          <w:spacing w:val="13"/>
          <w:sz w:val="20"/>
        </w:rPr>
        <w:t> </w:t>
      </w:r>
      <w:r>
        <w:rPr>
          <w:sz w:val="20"/>
        </w:rPr>
        <w:t>jen</w:t>
      </w:r>
      <w:r>
        <w:rPr>
          <w:spacing w:val="15"/>
          <w:sz w:val="20"/>
        </w:rPr>
        <w:t> </w:t>
      </w:r>
      <w:r>
        <w:rPr>
          <w:sz w:val="20"/>
        </w:rPr>
        <w:t>„Výzva“),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náležitosti</w:t>
      </w:r>
      <w:r>
        <w:rPr>
          <w:spacing w:val="14"/>
          <w:sz w:val="20"/>
        </w:rPr>
        <w:t> </w:t>
      </w:r>
      <w:r>
        <w:rPr>
          <w:sz w:val="20"/>
        </w:rPr>
        <w:t>akce</w:t>
      </w:r>
      <w:r>
        <w:rPr>
          <w:spacing w:val="13"/>
          <w:sz w:val="20"/>
        </w:rPr>
        <w:t> </w:t>
      </w:r>
      <w:r>
        <w:rPr>
          <w:sz w:val="20"/>
        </w:rPr>
        <w:t>odpovídají</w:t>
      </w:r>
      <w:r>
        <w:rPr>
          <w:spacing w:val="14"/>
          <w:sz w:val="20"/>
        </w:rPr>
        <w:t> </w:t>
      </w:r>
      <w:r>
        <w:rPr>
          <w:sz w:val="20"/>
        </w:rPr>
        <w:t>podmínkám</w:t>
      </w:r>
      <w:r>
        <w:rPr>
          <w:spacing w:val="15"/>
          <w:sz w:val="20"/>
        </w:rPr>
        <w:t> </w:t>
      </w:r>
      <w:r>
        <w:rPr>
          <w:sz w:val="20"/>
        </w:rPr>
        <w:t>stanoveným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894" w:header="0" w:top="1480" w:bottom="1080" w:left="1460" w:right="1020"/>
          <w:pgNumType w:start="1"/>
        </w:sectPr>
      </w:pPr>
    </w:p>
    <w:p>
      <w:pPr>
        <w:pStyle w:val="BodyText"/>
        <w:spacing w:before="73"/>
        <w:jc w:val="left"/>
      </w:pPr>
      <w:r>
        <w:rPr/>
        <w:t>touto</w:t>
      </w:r>
      <w:r>
        <w:rPr>
          <w:spacing w:val="-1"/>
        </w:rPr>
        <w:t> </w:t>
      </w:r>
      <w:r>
        <w:rPr/>
        <w:t>Směrnicí</w:t>
      </w:r>
      <w:r>
        <w:rPr>
          <w:spacing w:val="-3"/>
        </w:rPr>
        <w:t> </w:t>
      </w:r>
      <w:r>
        <w:rPr/>
        <w:t>MŽP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Výzvou.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1"/>
        <w:ind w:left="3540"/>
        <w:jc w:val="left"/>
      </w:pPr>
      <w:r>
        <w:rPr/>
        <w:t>„Kanalizace Jamné</w:t>
      </w:r>
      <w:r>
        <w:rPr>
          <w:spacing w:val="-2"/>
        </w:rPr>
        <w:t> </w:t>
      </w:r>
      <w:r>
        <w:rPr/>
        <w:t>nad</w:t>
      </w:r>
      <w:r>
        <w:rPr>
          <w:spacing w:val="-2"/>
        </w:rPr>
        <w:t> </w:t>
      </w:r>
      <w:r>
        <w:rPr/>
        <w:t>Orlicí“</w:t>
      </w:r>
    </w:p>
    <w:p>
      <w:pPr>
        <w:pStyle w:val="BodyText"/>
        <w:spacing w:before="12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ind w:right="671"/>
      </w:pPr>
      <w:r>
        <w:rPr/>
        <w:t>II.</w:t>
      </w:r>
    </w:p>
    <w:p>
      <w:pPr>
        <w:pStyle w:val="Heading2"/>
        <w:spacing w:before="1"/>
        <w:ind w:right="67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formou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b/>
          <w:sz w:val="20"/>
        </w:rPr>
        <w:t>44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149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643,00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before="1"/>
      </w:pPr>
      <w:r>
        <w:rPr/>
        <w:t>čtyřicet</w:t>
      </w:r>
      <w:r>
        <w:rPr>
          <w:spacing w:val="-4"/>
        </w:rPr>
        <w:t> </w:t>
      </w:r>
      <w:r>
        <w:rPr/>
        <w:t>čtyři</w:t>
      </w:r>
      <w:r>
        <w:rPr>
          <w:spacing w:val="-3"/>
        </w:rPr>
        <w:t> </w:t>
      </w:r>
      <w:r>
        <w:rPr/>
        <w:t>miliony</w:t>
      </w:r>
      <w:r>
        <w:rPr>
          <w:spacing w:val="-3"/>
        </w:rPr>
        <w:t> </w:t>
      </w:r>
      <w:r>
        <w:rPr/>
        <w:t>sto</w:t>
      </w:r>
      <w:r>
        <w:rPr>
          <w:spacing w:val="-2"/>
        </w:rPr>
        <w:t> </w:t>
      </w:r>
      <w:r>
        <w:rPr/>
        <w:t>čtyřicet</w:t>
      </w:r>
      <w:r>
        <w:rPr>
          <w:spacing w:val="-4"/>
        </w:rPr>
        <w:t> </w:t>
      </w:r>
      <w:r>
        <w:rPr/>
        <w:t>devět</w:t>
      </w:r>
      <w:r>
        <w:rPr>
          <w:spacing w:val="-3"/>
        </w:rPr>
        <w:t> </w:t>
      </w:r>
      <w:r>
        <w:rPr/>
        <w:t>tisíc</w:t>
      </w:r>
      <w:r>
        <w:rPr>
          <w:spacing w:val="-3"/>
        </w:rPr>
        <w:t> </w:t>
      </w:r>
      <w:r>
        <w:rPr/>
        <w:t>šest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čtyřicet</w:t>
      </w:r>
      <w:r>
        <w:rPr>
          <w:spacing w:val="-3"/>
        </w:rPr>
        <w:t> </w:t>
      </w:r>
      <w:r>
        <w:rPr/>
        <w:t>tři</w:t>
      </w:r>
      <w:r>
        <w:rPr>
          <w:spacing w:val="-2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3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69</w:t>
      </w:r>
      <w:r>
        <w:rPr>
          <w:spacing w:val="1"/>
          <w:sz w:val="20"/>
        </w:rPr>
        <w:t> </w:t>
      </w:r>
      <w:r>
        <w:rPr>
          <w:sz w:val="20"/>
        </w:rPr>
        <w:t>254</w:t>
      </w:r>
      <w:r>
        <w:rPr>
          <w:spacing w:val="1"/>
          <w:sz w:val="20"/>
        </w:rPr>
        <w:t> </w:t>
      </w:r>
      <w:r>
        <w:rPr>
          <w:sz w:val="20"/>
        </w:rPr>
        <w:t>341,97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63,75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0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1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7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</w:t>
      </w:r>
      <w:r>
        <w:rPr>
          <w:spacing w:val="53"/>
          <w:sz w:val="20"/>
        </w:rPr>
        <w:t> </w:t>
      </w:r>
      <w:r>
        <w:rPr>
          <w:sz w:val="20"/>
        </w:rPr>
        <w:t>kterými</w:t>
      </w:r>
      <w:r>
        <w:rPr>
          <w:spacing w:val="51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akce</w:t>
      </w:r>
      <w:r>
        <w:rPr>
          <w:spacing w:val="53"/>
          <w:sz w:val="20"/>
        </w:rPr>
        <w:t> </w:t>
      </w:r>
      <w:r>
        <w:rPr>
          <w:sz w:val="20"/>
        </w:rPr>
        <w:t>realizována,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které</w:t>
      </w:r>
      <w:r>
        <w:rPr>
          <w:spacing w:val="51"/>
          <w:sz w:val="20"/>
        </w:rPr>
        <w:t> </w:t>
      </w:r>
      <w:r>
        <w:rPr>
          <w:sz w:val="20"/>
        </w:rPr>
        <w:t>vznikly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byly</w:t>
      </w:r>
      <w:r>
        <w:rPr>
          <w:spacing w:val="50"/>
          <w:sz w:val="20"/>
        </w:rPr>
        <w:t> </w:t>
      </w:r>
      <w:r>
        <w:rPr>
          <w:sz w:val="20"/>
        </w:rPr>
        <w:t>uhrazeny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období</w:t>
      </w:r>
      <w:r>
        <w:rPr>
          <w:spacing w:val="52"/>
          <w:sz w:val="20"/>
        </w:rPr>
        <w:t> </w:t>
      </w:r>
      <w:r>
        <w:rPr>
          <w:sz w:val="20"/>
        </w:rPr>
        <w:t>od</w:t>
      </w:r>
      <w:r>
        <w:rPr>
          <w:spacing w:val="51"/>
          <w:sz w:val="20"/>
        </w:rPr>
        <w:t> </w:t>
      </w:r>
      <w:r>
        <w:rPr>
          <w:sz w:val="20"/>
        </w:rPr>
        <w:t>1.</w:t>
      </w:r>
      <w:r>
        <w:rPr>
          <w:spacing w:val="52"/>
          <w:sz w:val="20"/>
        </w:rPr>
        <w:t> </w:t>
      </w:r>
      <w:r>
        <w:rPr>
          <w:sz w:val="20"/>
        </w:rPr>
        <w:t>1.</w:t>
      </w:r>
      <w:r>
        <w:rPr>
          <w:spacing w:val="51"/>
          <w:sz w:val="20"/>
        </w:rPr>
        <w:t> </w:t>
      </w:r>
      <w:r>
        <w:rPr>
          <w:sz w:val="20"/>
        </w:rPr>
        <w:t>2014</w:t>
      </w:r>
      <w:r>
        <w:rPr>
          <w:spacing w:val="52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31.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6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8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117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Částka podpory uvedená v bodu 1 odpovídá výši podpory po odečtení finanční opravy stanovené 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níže</w:t>
      </w:r>
      <w:r>
        <w:rPr>
          <w:spacing w:val="-1"/>
          <w:sz w:val="20"/>
        </w:rPr>
        <w:t> </w:t>
      </w:r>
      <w:r>
        <w:rPr>
          <w:sz w:val="20"/>
        </w:rPr>
        <w:t>popsaného pochybení</w:t>
      </w:r>
      <w:r>
        <w:rPr>
          <w:spacing w:val="-1"/>
          <w:sz w:val="20"/>
        </w:rPr>
        <w:t> </w:t>
      </w:r>
      <w:r>
        <w:rPr>
          <w:sz w:val="20"/>
        </w:rPr>
        <w:t>identifikovaného v rámci</w:t>
      </w:r>
      <w:r>
        <w:rPr>
          <w:spacing w:val="-2"/>
          <w:sz w:val="20"/>
        </w:rPr>
        <w:t> </w:t>
      </w:r>
      <w:r>
        <w:rPr>
          <w:sz w:val="20"/>
        </w:rPr>
        <w:t>výběrového</w:t>
      </w:r>
      <w:r>
        <w:rPr>
          <w:spacing w:val="1"/>
          <w:sz w:val="20"/>
        </w:rPr>
        <w:t> </w:t>
      </w:r>
      <w:r>
        <w:rPr>
          <w:sz w:val="20"/>
        </w:rPr>
        <w:t>řízení.</w:t>
      </w:r>
    </w:p>
    <w:p>
      <w:pPr>
        <w:pStyle w:val="BodyText"/>
        <w:spacing w:before="121"/>
        <w:ind w:right="109"/>
      </w:pPr>
      <w:r>
        <w:rPr>
          <w:spacing w:val="-1"/>
        </w:rPr>
        <w:t>Příjemce</w:t>
      </w:r>
      <w:r>
        <w:rPr>
          <w:spacing w:val="-12"/>
        </w:rPr>
        <w:t> </w:t>
      </w:r>
      <w:r>
        <w:rPr>
          <w:spacing w:val="-1"/>
        </w:rPr>
        <w:t>podpory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jako</w:t>
      </w:r>
      <w:r>
        <w:rPr>
          <w:spacing w:val="-9"/>
        </w:rPr>
        <w:t> </w:t>
      </w:r>
      <w:r>
        <w:rPr>
          <w:spacing w:val="-1"/>
        </w:rPr>
        <w:t>zadavatel</w:t>
      </w:r>
      <w:r>
        <w:rPr>
          <w:spacing w:val="-9"/>
        </w:rPr>
        <w:t> </w:t>
      </w:r>
      <w:r>
        <w:rPr/>
        <w:t>dopustil</w:t>
      </w:r>
      <w:r>
        <w:rPr>
          <w:spacing w:val="-11"/>
        </w:rPr>
        <w:t> </w:t>
      </w:r>
      <w:r>
        <w:rPr/>
        <w:t>porušení</w:t>
      </w:r>
      <w:r>
        <w:rPr>
          <w:spacing w:val="-10"/>
        </w:rPr>
        <w:t> </w:t>
      </w:r>
      <w:r>
        <w:rPr/>
        <w:t>ustanovení</w:t>
      </w:r>
      <w:r>
        <w:rPr>
          <w:spacing w:val="-10"/>
        </w:rPr>
        <w:t> </w:t>
      </w:r>
      <w:r>
        <w:rPr/>
        <w:t>§</w:t>
      </w:r>
      <w:r>
        <w:rPr>
          <w:spacing w:val="-11"/>
        </w:rPr>
        <w:t> </w:t>
      </w:r>
      <w:r>
        <w:rPr/>
        <w:t>6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§</w:t>
      </w:r>
      <w:r>
        <w:rPr>
          <w:spacing w:val="-11"/>
        </w:rPr>
        <w:t> </w:t>
      </w:r>
      <w:r>
        <w:rPr/>
        <w:t>89</w:t>
      </w:r>
      <w:r>
        <w:rPr>
          <w:spacing w:val="-9"/>
        </w:rPr>
        <w:t> </w:t>
      </w:r>
      <w:r>
        <w:rPr/>
        <w:t>odst.</w:t>
      </w:r>
      <w:r>
        <w:rPr>
          <w:spacing w:val="-11"/>
        </w:rPr>
        <w:t> </w:t>
      </w:r>
      <w:r>
        <w:rPr/>
        <w:t>5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6</w:t>
      </w:r>
      <w:r>
        <w:rPr>
          <w:spacing w:val="-10"/>
        </w:rPr>
        <w:t> </w:t>
      </w:r>
      <w:r>
        <w:rPr/>
        <w:t>zákona</w:t>
      </w:r>
      <w:r>
        <w:rPr>
          <w:spacing w:val="-10"/>
        </w:rPr>
        <w:t> </w:t>
      </w:r>
      <w:r>
        <w:rPr/>
        <w:t>č.</w:t>
      </w:r>
      <w:r>
        <w:rPr>
          <w:spacing w:val="-10"/>
        </w:rPr>
        <w:t> </w:t>
      </w:r>
      <w:r>
        <w:rPr/>
        <w:t>134/2016</w:t>
      </w:r>
      <w:r>
        <w:rPr>
          <w:spacing w:val="-53"/>
        </w:rPr>
        <w:t> </w:t>
      </w:r>
      <w:r>
        <w:rPr/>
        <w:t>Sb.,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zadávání</w:t>
      </w:r>
      <w:r>
        <w:rPr>
          <w:spacing w:val="-6"/>
        </w:rPr>
        <w:t> </w:t>
      </w:r>
      <w:r>
        <w:rPr/>
        <w:t>veřejných</w:t>
      </w:r>
      <w:r>
        <w:rPr>
          <w:spacing w:val="-5"/>
        </w:rPr>
        <w:t> </w:t>
      </w:r>
      <w:r>
        <w:rPr/>
        <w:t>zakázek,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znění</w:t>
      </w:r>
      <w:r>
        <w:rPr>
          <w:spacing w:val="-6"/>
        </w:rPr>
        <w:t> </w:t>
      </w:r>
      <w:r>
        <w:rPr/>
        <w:t>účinném</w:t>
      </w:r>
      <w:r>
        <w:rPr>
          <w:spacing w:val="-2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4"/>
        </w:rPr>
        <w:t> </w:t>
      </w:r>
      <w:r>
        <w:rPr/>
        <w:t>zahájení</w:t>
      </w:r>
      <w:r>
        <w:rPr>
          <w:spacing w:val="-6"/>
        </w:rPr>
        <w:t> </w:t>
      </w:r>
      <w:r>
        <w:rPr/>
        <w:t>zadávacího</w:t>
      </w:r>
      <w:r>
        <w:rPr>
          <w:spacing w:val="-5"/>
        </w:rPr>
        <w:t> </w:t>
      </w:r>
      <w:r>
        <w:rPr/>
        <w:t>řízení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5"/>
        </w:rPr>
        <w:t> </w:t>
      </w:r>
      <w:r>
        <w:rPr/>
        <w:t>„zákon“),</w:t>
      </w:r>
      <w:r>
        <w:rPr>
          <w:spacing w:val="-53"/>
        </w:rPr>
        <w:t> </w:t>
      </w:r>
      <w:r>
        <w:rPr/>
        <w:t>neboť v uveřejněné zadávací dokumentaci dne 14. 7. 2022 (dále jen „Zadávací dokumentace“) jejíž</w:t>
      </w:r>
      <w:r>
        <w:rPr>
          <w:spacing w:val="1"/>
        </w:rPr>
        <w:t> </w:t>
      </w:r>
      <w:r>
        <w:rPr/>
        <w:t>přílohou</w:t>
      </w:r>
      <w:r>
        <w:rPr>
          <w:spacing w:val="1"/>
        </w:rPr>
        <w:t> </w:t>
      </w:r>
      <w:r>
        <w:rPr/>
        <w:t>byla</w:t>
      </w:r>
      <w:r>
        <w:rPr>
          <w:spacing w:val="1"/>
        </w:rPr>
        <w:t> </w:t>
      </w:r>
      <w:r>
        <w:rPr/>
        <w:t>„Zadávací</w:t>
      </w:r>
      <w:r>
        <w:rPr>
          <w:spacing w:val="1"/>
        </w:rPr>
        <w:t> </w:t>
      </w:r>
      <w:r>
        <w:rPr/>
        <w:t>dokumentace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Výkresová</w:t>
      </w:r>
      <w:r>
        <w:rPr>
          <w:spacing w:val="1"/>
        </w:rPr>
        <w:t> </w:t>
      </w:r>
      <w:r>
        <w:rPr/>
        <w:t>část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soupis</w:t>
      </w:r>
      <w:r>
        <w:rPr>
          <w:spacing w:val="1"/>
        </w:rPr>
        <w:t> </w:t>
      </w:r>
      <w:r>
        <w:rPr/>
        <w:t>prací“</w:t>
      </w:r>
      <w:r>
        <w:rPr>
          <w:spacing w:val="1"/>
        </w:rPr>
        <w:t> </w:t>
      </w:r>
      <w:r>
        <w:rPr/>
        <w:t>(dále</w:t>
      </w:r>
      <w:r>
        <w:rPr>
          <w:spacing w:val="1"/>
        </w:rPr>
        <w:t> </w:t>
      </w:r>
      <w:r>
        <w:rPr/>
        <w:t>jen</w:t>
      </w:r>
      <w:r>
        <w:rPr>
          <w:spacing w:val="1"/>
        </w:rPr>
        <w:t> </w:t>
      </w:r>
      <w:r>
        <w:rPr/>
        <w:t>„Projektová</w:t>
      </w:r>
      <w:r>
        <w:rPr>
          <w:spacing w:val="1"/>
        </w:rPr>
        <w:t> </w:t>
      </w:r>
      <w:r>
        <w:rPr/>
        <w:t>dokumentace“)</w:t>
      </w:r>
      <w:r>
        <w:rPr>
          <w:spacing w:val="-7"/>
        </w:rPr>
        <w:t> </w:t>
      </w:r>
      <w:r>
        <w:rPr/>
        <w:t>při</w:t>
      </w:r>
      <w:r>
        <w:rPr>
          <w:spacing w:val="-6"/>
        </w:rPr>
        <w:t> </w:t>
      </w:r>
      <w:r>
        <w:rPr/>
        <w:t>specifikaci</w:t>
      </w:r>
      <w:r>
        <w:rPr>
          <w:spacing w:val="-7"/>
        </w:rPr>
        <w:t> </w:t>
      </w:r>
      <w:r>
        <w:rPr/>
        <w:t>technických</w:t>
      </w:r>
      <w:r>
        <w:rPr>
          <w:spacing w:val="-5"/>
        </w:rPr>
        <w:t> </w:t>
      </w:r>
      <w:r>
        <w:rPr/>
        <w:t>podmínek</w:t>
      </w:r>
      <w:r>
        <w:rPr>
          <w:spacing w:val="-6"/>
        </w:rPr>
        <w:t> </w:t>
      </w:r>
      <w:r>
        <w:rPr/>
        <w:t>přímo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nepřímo</w:t>
      </w:r>
      <w:r>
        <w:rPr>
          <w:spacing w:val="-5"/>
        </w:rPr>
        <w:t> </w:t>
      </w:r>
      <w:r>
        <w:rPr/>
        <w:t>odkazoval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konkrétní</w:t>
      </w:r>
      <w:r>
        <w:rPr>
          <w:spacing w:val="-6"/>
        </w:rPr>
        <w:t> </w:t>
      </w:r>
      <w:r>
        <w:rPr/>
        <w:t>výrobky</w:t>
      </w:r>
      <w:r>
        <w:rPr>
          <w:spacing w:val="-7"/>
        </w:rPr>
        <w:t> </w:t>
      </w:r>
      <w:r>
        <w:rPr/>
        <w:t>a</w:t>
      </w:r>
      <w:r>
        <w:rPr>
          <w:spacing w:val="-52"/>
        </w:rPr>
        <w:t> </w:t>
      </w:r>
      <w:r>
        <w:rPr/>
        <w:t>dodavatele, resp. užíval značkovou specifikaci. V příloze č. B – Souhrnná technická zpráva Projektové</w:t>
      </w:r>
      <w:r>
        <w:rPr>
          <w:spacing w:val="1"/>
        </w:rPr>
        <w:t> </w:t>
      </w:r>
      <w:r>
        <w:rPr/>
        <w:t>dokumentace příjemce podpory jako zadavatel uvedl zcela podrobně a konkrétně specifikaci materiálu</w:t>
      </w:r>
      <w:r>
        <w:rPr>
          <w:spacing w:val="1"/>
        </w:rPr>
        <w:t> </w:t>
      </w:r>
      <w:r>
        <w:rPr/>
        <w:t>pro</w:t>
      </w:r>
      <w:r>
        <w:rPr>
          <w:spacing w:val="-8"/>
        </w:rPr>
        <w:t> </w:t>
      </w:r>
      <w:r>
        <w:rPr/>
        <w:t>kanalizační</w:t>
      </w:r>
      <w:r>
        <w:rPr>
          <w:spacing w:val="-8"/>
        </w:rPr>
        <w:t> </w:t>
      </w:r>
      <w:r>
        <w:rPr/>
        <w:t>potrubí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následně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příloze</w:t>
      </w:r>
      <w:r>
        <w:rPr>
          <w:spacing w:val="-9"/>
        </w:rPr>
        <w:t> </w:t>
      </w:r>
      <w:r>
        <w:rPr/>
        <w:t>č.</w:t>
      </w:r>
      <w:r>
        <w:rPr>
          <w:spacing w:val="-8"/>
        </w:rPr>
        <w:t> </w:t>
      </w:r>
      <w:r>
        <w:rPr/>
        <w:t>D.1.13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Vzorové</w:t>
      </w:r>
      <w:r>
        <w:rPr>
          <w:spacing w:val="-8"/>
        </w:rPr>
        <w:t> </w:t>
      </w:r>
      <w:r>
        <w:rPr/>
        <w:t>uložení</w:t>
      </w:r>
      <w:r>
        <w:rPr>
          <w:spacing w:val="-8"/>
        </w:rPr>
        <w:t> </w:t>
      </w:r>
      <w:r>
        <w:rPr/>
        <w:t>potrubí</w:t>
      </w:r>
      <w:r>
        <w:rPr>
          <w:spacing w:val="-8"/>
        </w:rPr>
        <w:t> </w:t>
      </w:r>
      <w:r>
        <w:rPr/>
        <w:t>Projektové</w:t>
      </w:r>
      <w:r>
        <w:rPr>
          <w:spacing w:val="-9"/>
        </w:rPr>
        <w:t> </w:t>
      </w:r>
      <w:r>
        <w:rPr/>
        <w:t>dokumentace</w:t>
      </w:r>
      <w:r>
        <w:rPr>
          <w:spacing w:val="-52"/>
        </w:rPr>
        <w:t> </w:t>
      </w:r>
      <w:r>
        <w:rPr/>
        <w:t>a příloze č. D.1.16 – Způsob opravy komunikací a zpevněných ploch Projektové dokumentace uvedl i</w:t>
      </w:r>
      <w:r>
        <w:rPr>
          <w:spacing w:val="1"/>
        </w:rPr>
        <w:t> </w:t>
      </w:r>
      <w:r>
        <w:rPr/>
        <w:t>přímou značkovou specifikaci konkrétních výrobků, tj. kanalizační potrubí „Ultra Solid Blue Pipe PVC-U“.</w:t>
      </w:r>
      <w:r>
        <w:rPr>
          <w:spacing w:val="-52"/>
        </w:rPr>
        <w:t> </w:t>
      </w:r>
      <w:r>
        <w:rPr/>
        <w:t>Dále v příloze č. D.1.14 - Kanalizační šachty Projektové dokumentace byl upraven položkový výčet</w:t>
      </w:r>
      <w:r>
        <w:rPr>
          <w:spacing w:val="1"/>
        </w:rPr>
        <w:t> </w:t>
      </w:r>
      <w:r>
        <w:rPr/>
        <w:t>požadovaných kanalizačních šachet, kdy tento byl přímo od výrobce Prefa Brno a. s. Hodnota takto</w:t>
      </w:r>
      <w:r>
        <w:rPr>
          <w:spacing w:val="1"/>
        </w:rPr>
        <w:t> </w:t>
      </w:r>
      <w:r>
        <w:rPr/>
        <w:t>specifikovaných</w:t>
      </w:r>
      <w:r>
        <w:rPr>
          <w:spacing w:val="1"/>
        </w:rPr>
        <w:t> </w:t>
      </w:r>
      <w:r>
        <w:rPr/>
        <w:t>položek</w:t>
      </w:r>
      <w:r>
        <w:rPr>
          <w:spacing w:val="1"/>
        </w:rPr>
        <w:t> </w:t>
      </w:r>
      <w:r>
        <w:rPr/>
        <w:t>představuje</w:t>
      </w:r>
      <w:r>
        <w:rPr>
          <w:spacing w:val="1"/>
        </w:rPr>
        <w:t> </w:t>
      </w:r>
      <w:r>
        <w:rPr/>
        <w:t>13,72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hodnoty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dílo</w:t>
      </w:r>
      <w:r>
        <w:rPr>
          <w:spacing w:val="1"/>
        </w:rPr>
        <w:t> </w:t>
      </w:r>
      <w:r>
        <w:rPr/>
        <w:t>uzavřené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vybraným</w:t>
      </w:r>
      <w:r>
        <w:rPr>
          <w:spacing w:val="1"/>
        </w:rPr>
        <w:t> </w:t>
      </w:r>
      <w:r>
        <w:rPr/>
        <w:t>dodavatelem na</w:t>
      </w:r>
      <w:r>
        <w:rPr>
          <w:spacing w:val="-1"/>
        </w:rPr>
        <w:t> </w:t>
      </w:r>
      <w:r>
        <w:rPr/>
        <w:t>základě</w:t>
      </w:r>
      <w:r>
        <w:rPr>
          <w:spacing w:val="-1"/>
        </w:rPr>
        <w:t> </w:t>
      </w:r>
      <w:r>
        <w:rPr/>
        <w:t>předmětného</w:t>
      </w:r>
      <w:r>
        <w:rPr>
          <w:spacing w:val="1"/>
        </w:rPr>
        <w:t> </w:t>
      </w:r>
      <w:r>
        <w:rPr/>
        <w:t>zadávacího</w:t>
      </w:r>
      <w:r>
        <w:rPr>
          <w:spacing w:val="1"/>
        </w:rPr>
        <w:t> </w:t>
      </w:r>
      <w:r>
        <w:rPr/>
        <w:t>řízení.</w:t>
      </w:r>
    </w:p>
    <w:p>
      <w:pPr>
        <w:pStyle w:val="BodyText"/>
        <w:spacing w:before="121"/>
        <w:ind w:right="109"/>
      </w:pPr>
      <w:r>
        <w:rPr/>
        <w:t>Příjemce podpory jako zadavatel však v Zadávací dokumentaci k předmětné veřejné zakázce nikterak</w:t>
      </w:r>
      <w:r>
        <w:rPr>
          <w:spacing w:val="1"/>
        </w:rPr>
        <w:t> </w:t>
      </w:r>
      <w:r>
        <w:rPr/>
        <w:t>neodůvodnil, s ohledem na předmět veřejné zakázky, důvodnost užití přímého a nepřímého odkazu na</w:t>
      </w:r>
      <w:r>
        <w:rPr>
          <w:spacing w:val="1"/>
        </w:rPr>
        <w:t> </w:t>
      </w:r>
      <w:r>
        <w:rPr/>
        <w:t>konkrétního</w:t>
      </w:r>
      <w:r>
        <w:rPr>
          <w:spacing w:val="17"/>
        </w:rPr>
        <w:t> </w:t>
      </w:r>
      <w:r>
        <w:rPr/>
        <w:t>dodavatele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výrobek,</w:t>
      </w:r>
      <w:r>
        <w:rPr>
          <w:spacing w:val="19"/>
        </w:rPr>
        <w:t> </w:t>
      </w:r>
      <w:r>
        <w:rPr/>
        <w:t>čímž</w:t>
      </w:r>
      <w:r>
        <w:rPr>
          <w:spacing w:val="18"/>
        </w:rPr>
        <w:t> </w:t>
      </w:r>
      <w:r>
        <w:rPr/>
        <w:t>tak</w:t>
      </w:r>
      <w:r>
        <w:rPr>
          <w:spacing w:val="18"/>
        </w:rPr>
        <w:t> </w:t>
      </w:r>
      <w:r>
        <w:rPr/>
        <w:t>nenaplnil</w:t>
      </w:r>
      <w:r>
        <w:rPr>
          <w:spacing w:val="19"/>
        </w:rPr>
        <w:t> </w:t>
      </w:r>
      <w:r>
        <w:rPr/>
        <w:t>první</w:t>
      </w:r>
      <w:r>
        <w:rPr>
          <w:spacing w:val="17"/>
        </w:rPr>
        <w:t> </w:t>
      </w:r>
      <w:r>
        <w:rPr/>
        <w:t>podmínku</w:t>
      </w:r>
      <w:r>
        <w:rPr>
          <w:spacing w:val="17"/>
        </w:rPr>
        <w:t> </w:t>
      </w:r>
      <w:r>
        <w:rPr/>
        <w:t>pro</w:t>
      </w:r>
      <w:r>
        <w:rPr>
          <w:spacing w:val="17"/>
        </w:rPr>
        <w:t> </w:t>
      </w:r>
      <w:r>
        <w:rPr/>
        <w:t>uplatnění</w:t>
      </w:r>
      <w:r>
        <w:rPr>
          <w:spacing w:val="17"/>
        </w:rPr>
        <w:t> </w:t>
      </w:r>
      <w:r>
        <w:rPr/>
        <w:t>výjimky</w:t>
      </w:r>
      <w:r>
        <w:rPr>
          <w:spacing w:val="16"/>
        </w:rPr>
        <w:t> </w:t>
      </w:r>
      <w:r>
        <w:rPr/>
        <w:t>dle</w:t>
      </w:r>
      <w:r>
        <w:rPr>
          <w:spacing w:val="17"/>
        </w:rPr>
        <w:t> </w:t>
      </w:r>
      <w:r>
        <w:rPr/>
        <w:t>§</w:t>
      </w:r>
      <w:r>
        <w:rPr>
          <w:spacing w:val="16"/>
        </w:rPr>
        <w:t> </w:t>
      </w:r>
      <w:r>
        <w:rPr/>
        <w:t>89</w:t>
      </w:r>
    </w:p>
    <w:p>
      <w:pPr>
        <w:spacing w:after="0"/>
        <w:sectPr>
          <w:pgSz w:w="12240" w:h="15840"/>
          <w:pgMar w:header="0" w:footer="894" w:top="1060" w:bottom="1140" w:left="1460" w:right="1020"/>
        </w:sectPr>
      </w:pPr>
    </w:p>
    <w:p>
      <w:pPr>
        <w:pStyle w:val="BodyText"/>
        <w:spacing w:before="73"/>
        <w:ind w:right="112"/>
      </w:pPr>
      <w:r>
        <w:rPr/>
        <w:t>odst.</w:t>
      </w:r>
      <w:r>
        <w:rPr>
          <w:spacing w:val="-11"/>
        </w:rPr>
        <w:t> </w:t>
      </w:r>
      <w:r>
        <w:rPr/>
        <w:t>5</w:t>
      </w:r>
      <w:r>
        <w:rPr>
          <w:spacing w:val="-10"/>
        </w:rPr>
        <w:t> </w:t>
      </w:r>
      <w:r>
        <w:rPr/>
        <w:t>zákona.</w:t>
      </w:r>
      <w:r>
        <w:rPr>
          <w:spacing w:val="-11"/>
        </w:rPr>
        <w:t> </w:t>
      </w:r>
      <w:r>
        <w:rPr/>
        <w:t>Současně</w:t>
      </w:r>
      <w:r>
        <w:rPr>
          <w:spacing w:val="-9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jako</w:t>
      </w:r>
      <w:r>
        <w:rPr>
          <w:spacing w:val="-10"/>
        </w:rPr>
        <w:t> </w:t>
      </w:r>
      <w:r>
        <w:rPr/>
        <w:t>zadavatel</w:t>
      </w:r>
      <w:r>
        <w:rPr>
          <w:spacing w:val="36"/>
        </w:rPr>
        <w:t> </w:t>
      </w:r>
      <w:r>
        <w:rPr/>
        <w:t>v</w:t>
      </w:r>
      <w:r>
        <w:rPr>
          <w:spacing w:val="-10"/>
        </w:rPr>
        <w:t> </w:t>
      </w:r>
      <w:r>
        <w:rPr/>
        <w:t>rámci</w:t>
      </w:r>
      <w:r>
        <w:rPr>
          <w:spacing w:val="-11"/>
        </w:rPr>
        <w:t> </w:t>
      </w:r>
      <w:r>
        <w:rPr/>
        <w:t>předmětné</w:t>
      </w:r>
      <w:r>
        <w:rPr>
          <w:spacing w:val="-11"/>
        </w:rPr>
        <w:t> </w:t>
      </w:r>
      <w:r>
        <w:rPr/>
        <w:t>veřejné</w:t>
      </w:r>
      <w:r>
        <w:rPr>
          <w:spacing w:val="-11"/>
        </w:rPr>
        <w:t> </w:t>
      </w:r>
      <w:r>
        <w:rPr/>
        <w:t>zakázky</w:t>
      </w:r>
      <w:r>
        <w:rPr>
          <w:spacing w:val="-10"/>
        </w:rPr>
        <w:t> </w:t>
      </w:r>
      <w:r>
        <w:rPr/>
        <w:t>nesplňuje</w:t>
      </w:r>
      <w:r>
        <w:rPr>
          <w:spacing w:val="-53"/>
        </w:rPr>
        <w:t> </w:t>
      </w:r>
      <w:r>
        <w:rPr/>
        <w:t>ani druhou podmínku dle § 89 odst. 6 zákona, jelikož s ohledem na povahu technických podmínek v</w:t>
      </w:r>
      <w:r>
        <w:rPr>
          <w:spacing w:val="1"/>
        </w:rPr>
        <w:t> </w:t>
      </w:r>
      <w:r>
        <w:rPr/>
        <w:t>Projektové dokumentaci mohl tyto vymezit zcela dostatečně a srozumitelně i bez přímého a nepřímého</w:t>
      </w:r>
      <w:r>
        <w:rPr>
          <w:spacing w:val="-52"/>
        </w:rPr>
        <w:t> </w:t>
      </w:r>
      <w:r>
        <w:rPr/>
        <w:t>odkazu</w:t>
      </w:r>
      <w:r>
        <w:rPr>
          <w:spacing w:val="-10"/>
        </w:rPr>
        <w:t> </w:t>
      </w:r>
      <w:r>
        <w:rPr/>
        <w:t>na</w:t>
      </w:r>
      <w:r>
        <w:rPr>
          <w:spacing w:val="-7"/>
        </w:rPr>
        <w:t> </w:t>
      </w:r>
      <w:r>
        <w:rPr/>
        <w:t>konkrétní</w:t>
      </w:r>
      <w:r>
        <w:rPr>
          <w:spacing w:val="-10"/>
        </w:rPr>
        <w:t> </w:t>
      </w:r>
      <w:r>
        <w:rPr/>
        <w:t>požadované</w:t>
      </w:r>
      <w:r>
        <w:rPr>
          <w:spacing w:val="-9"/>
        </w:rPr>
        <w:t> </w:t>
      </w:r>
      <w:r>
        <w:rPr/>
        <w:t>výrobky</w:t>
      </w:r>
      <w:r>
        <w:rPr>
          <w:spacing w:val="-9"/>
        </w:rPr>
        <w:t> </w:t>
      </w:r>
      <w:r>
        <w:rPr/>
        <w:t>tj.</w:t>
      </w:r>
      <w:r>
        <w:rPr>
          <w:spacing w:val="-7"/>
        </w:rPr>
        <w:t> </w:t>
      </w:r>
      <w:r>
        <w:rPr/>
        <w:t>kanalizační</w:t>
      </w:r>
      <w:r>
        <w:rPr>
          <w:spacing w:val="-10"/>
        </w:rPr>
        <w:t> </w:t>
      </w:r>
      <w:r>
        <w:rPr/>
        <w:t>potrubí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kanalizační</w:t>
      </w:r>
      <w:r>
        <w:rPr>
          <w:spacing w:val="-10"/>
        </w:rPr>
        <w:t> </w:t>
      </w:r>
      <w:r>
        <w:rPr/>
        <w:t>šachty.</w:t>
      </w:r>
      <w:r>
        <w:rPr>
          <w:spacing w:val="-10"/>
        </w:rPr>
        <w:t> </w:t>
      </w:r>
      <w:r>
        <w:rPr/>
        <w:t>Nad</w:t>
      </w:r>
      <w:r>
        <w:rPr>
          <w:spacing w:val="-8"/>
        </w:rPr>
        <w:t> </w:t>
      </w:r>
      <w:r>
        <w:rPr/>
        <w:t>shora</w:t>
      </w:r>
      <w:r>
        <w:rPr>
          <w:spacing w:val="-10"/>
        </w:rPr>
        <w:t> </w:t>
      </w:r>
      <w:r>
        <w:rPr/>
        <w:t>uvedené</w:t>
      </w:r>
      <w:r>
        <w:rPr>
          <w:spacing w:val="-52"/>
        </w:rPr>
        <w:t> </w:t>
      </w:r>
      <w:r>
        <w:rPr/>
        <w:t>pak</w:t>
      </w:r>
      <w:r>
        <w:rPr>
          <w:spacing w:val="-3"/>
        </w:rPr>
        <w:t> </w:t>
      </w:r>
      <w:r>
        <w:rPr/>
        <w:t>zároveň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3"/>
        </w:rPr>
        <w:t> </w:t>
      </w:r>
      <w:r>
        <w:rPr/>
        <w:t>jako</w:t>
      </w:r>
      <w:r>
        <w:rPr>
          <w:spacing w:val="2"/>
        </w:rPr>
        <w:t> </w:t>
      </w:r>
      <w:r>
        <w:rPr/>
        <w:t>zadavatel</w:t>
      </w:r>
      <w:r>
        <w:rPr>
          <w:spacing w:val="-3"/>
        </w:rPr>
        <w:t> </w:t>
      </w:r>
      <w:r>
        <w:rPr/>
        <w:t>ani</w:t>
      </w:r>
      <w:r>
        <w:rPr>
          <w:spacing w:val="-2"/>
        </w:rPr>
        <w:t> </w:t>
      </w:r>
      <w:r>
        <w:rPr/>
        <w:t>nepřipustil</w:t>
      </w:r>
      <w:r>
        <w:rPr>
          <w:spacing w:val="-3"/>
        </w:rPr>
        <w:t> </w:t>
      </w:r>
      <w:r>
        <w:rPr/>
        <w:t>možnost</w:t>
      </w:r>
      <w:r>
        <w:rPr>
          <w:spacing w:val="-2"/>
        </w:rPr>
        <w:t> </w:t>
      </w:r>
      <w:r>
        <w:rPr/>
        <w:t>nabídnout</w:t>
      </w:r>
      <w:r>
        <w:rPr>
          <w:spacing w:val="-3"/>
        </w:rPr>
        <w:t> </w:t>
      </w:r>
      <w:r>
        <w:rPr/>
        <w:t>rovnocenné</w:t>
      </w:r>
      <w:r>
        <w:rPr>
          <w:spacing w:val="-2"/>
        </w:rPr>
        <w:t> </w:t>
      </w:r>
      <w:r>
        <w:rPr/>
        <w:t>řešení.</w:t>
      </w:r>
    </w:p>
    <w:p>
      <w:pPr>
        <w:pStyle w:val="BodyText"/>
        <w:spacing w:before="122"/>
        <w:ind w:right="107"/>
      </w:pPr>
      <w:r>
        <w:rPr/>
        <w:t>Za</w:t>
      </w:r>
      <w:r>
        <w:rPr>
          <w:spacing w:val="13"/>
        </w:rPr>
        <w:t> </w:t>
      </w:r>
      <w:r>
        <w:rPr/>
        <w:t>porušení</w:t>
      </w:r>
      <w:r>
        <w:rPr>
          <w:spacing w:val="13"/>
        </w:rPr>
        <w:t> </w:t>
      </w:r>
      <w:r>
        <w:rPr/>
        <w:t>pravidel</w:t>
      </w:r>
      <w:r>
        <w:rPr>
          <w:spacing w:val="14"/>
        </w:rPr>
        <w:t> </w:t>
      </w:r>
      <w:r>
        <w:rPr/>
        <w:t>pro</w:t>
      </w:r>
      <w:r>
        <w:rPr>
          <w:spacing w:val="14"/>
        </w:rPr>
        <w:t> </w:t>
      </w:r>
      <w:r>
        <w:rPr/>
        <w:t>zadávání</w:t>
      </w:r>
      <w:r>
        <w:rPr>
          <w:spacing w:val="14"/>
        </w:rPr>
        <w:t> </w:t>
      </w:r>
      <w:r>
        <w:rPr/>
        <w:t>veřejných</w:t>
      </w:r>
      <w:r>
        <w:rPr>
          <w:spacing w:val="14"/>
        </w:rPr>
        <w:t> </w:t>
      </w:r>
      <w:r>
        <w:rPr/>
        <w:t>zakázek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stanovuje</w:t>
      </w:r>
      <w:r>
        <w:rPr>
          <w:spacing w:val="13"/>
        </w:rPr>
        <w:t> </w:t>
      </w:r>
      <w:r>
        <w:rPr/>
        <w:t>příslušná</w:t>
      </w:r>
      <w:r>
        <w:rPr>
          <w:spacing w:val="13"/>
        </w:rPr>
        <w:t> </w:t>
      </w:r>
      <w:r>
        <w:rPr/>
        <w:t>finanční</w:t>
      </w:r>
      <w:r>
        <w:rPr>
          <w:spacing w:val="13"/>
        </w:rPr>
        <w:t> </w:t>
      </w:r>
      <w:r>
        <w:rPr/>
        <w:t>oprava</w:t>
      </w:r>
      <w:r>
        <w:rPr>
          <w:spacing w:val="14"/>
        </w:rPr>
        <w:t> </w:t>
      </w:r>
      <w:r>
        <w:rPr/>
        <w:t>v</w:t>
      </w:r>
      <w:r>
        <w:rPr>
          <w:spacing w:val="14"/>
        </w:rPr>
        <w:t> </w:t>
      </w:r>
      <w:r>
        <w:rPr/>
        <w:t>souladu</w:t>
      </w:r>
      <w:r>
        <w:rPr>
          <w:spacing w:val="-52"/>
        </w:rPr>
        <w:t> </w:t>
      </w:r>
      <w:r>
        <w:rPr/>
        <w:t>s přílohou č. 2 této Smlouvy, kdy se toto porušení podřazuje pod typ porušení č. 11 – Stanovení</w:t>
      </w:r>
      <w:r>
        <w:rPr>
          <w:spacing w:val="1"/>
        </w:rPr>
        <w:t> </w:t>
      </w:r>
      <w:r>
        <w:rPr/>
        <w:t>technických</w:t>
      </w:r>
      <w:r>
        <w:rPr>
          <w:spacing w:val="-6"/>
        </w:rPr>
        <w:t> </w:t>
      </w:r>
      <w:r>
        <w:rPr/>
        <w:t>podmínek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jiných</w:t>
      </w:r>
      <w:r>
        <w:rPr>
          <w:spacing w:val="-5"/>
        </w:rPr>
        <w:t> </w:t>
      </w:r>
      <w:r>
        <w:rPr/>
        <w:t>podmínek</w:t>
      </w:r>
      <w:r>
        <w:rPr>
          <w:spacing w:val="-6"/>
        </w:rPr>
        <w:t> </w:t>
      </w:r>
      <w:r>
        <w:rPr/>
        <w:t>účasti</w:t>
      </w:r>
      <w:r>
        <w:rPr>
          <w:spacing w:val="-6"/>
        </w:rPr>
        <w:t> </w:t>
      </w:r>
      <w:r>
        <w:rPr/>
        <w:t>v řízení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rozporu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zákonem</w:t>
      </w:r>
      <w:r>
        <w:rPr>
          <w:spacing w:val="-7"/>
        </w:rPr>
        <w:t> </w:t>
      </w:r>
      <w:r>
        <w:rPr/>
        <w:t>nebo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Pokyny</w:t>
      </w:r>
      <w:r>
        <w:rPr>
          <w:spacing w:val="-7"/>
        </w:rPr>
        <w:t> </w:t>
      </w:r>
      <w:r>
        <w:rPr/>
        <w:t>OPŽP,</w:t>
      </w:r>
      <w:r>
        <w:rPr>
          <w:spacing w:val="-52"/>
        </w:rPr>
        <w:t> </w:t>
      </w:r>
      <w:r>
        <w:rPr>
          <w:spacing w:val="-1"/>
        </w:rPr>
        <w:t>příp.</w:t>
      </w:r>
      <w:r>
        <w:rPr>
          <w:spacing w:val="-13"/>
        </w:rPr>
        <w:t> </w:t>
      </w:r>
      <w:r>
        <w:rPr>
          <w:spacing w:val="-1"/>
        </w:rPr>
        <w:t>s</w:t>
      </w:r>
      <w:r>
        <w:rPr/>
        <w:t> </w:t>
      </w:r>
      <w:r>
        <w:rPr>
          <w:spacing w:val="-1"/>
        </w:rPr>
        <w:t>dokumentem</w:t>
      </w:r>
      <w:r>
        <w:rPr>
          <w:spacing w:val="-12"/>
        </w:rPr>
        <w:t> </w:t>
      </w:r>
      <w:r>
        <w:rPr/>
        <w:t>Zadávání</w:t>
      </w:r>
      <w:r>
        <w:rPr>
          <w:spacing w:val="-12"/>
        </w:rPr>
        <w:t> </w:t>
      </w:r>
      <w:r>
        <w:rPr/>
        <w:t>VZ</w:t>
      </w:r>
      <w:r>
        <w:rPr>
          <w:spacing w:val="-14"/>
        </w:rPr>
        <w:t> </w:t>
      </w:r>
      <w:r>
        <w:rPr/>
        <w:t>v</w:t>
      </w:r>
      <w:r>
        <w:rPr>
          <w:spacing w:val="2"/>
        </w:rPr>
        <w:t> </w:t>
      </w:r>
      <w:r>
        <w:rPr/>
        <w:t>OPŽP,</w:t>
      </w:r>
      <w:r>
        <w:rPr>
          <w:spacing w:val="-12"/>
        </w:rPr>
        <w:t> </w:t>
      </w:r>
      <w:r>
        <w:rPr/>
        <w:t>s</w:t>
      </w:r>
      <w:r>
        <w:rPr>
          <w:spacing w:val="-1"/>
        </w:rPr>
        <w:t> </w:t>
      </w:r>
      <w:r>
        <w:rPr/>
        <w:t>tím,</w:t>
      </w:r>
      <w:r>
        <w:rPr>
          <w:spacing w:val="-13"/>
        </w:rPr>
        <w:t> </w:t>
      </w:r>
      <w:r>
        <w:rPr/>
        <w:t>že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stanoví</w:t>
      </w:r>
      <w:r>
        <w:rPr>
          <w:spacing w:val="-11"/>
        </w:rPr>
        <w:t> </w:t>
      </w:r>
      <w:r>
        <w:rPr/>
        <w:t>finanční</w:t>
      </w:r>
      <w:r>
        <w:rPr>
          <w:spacing w:val="-13"/>
        </w:rPr>
        <w:t> </w:t>
      </w:r>
      <w:r>
        <w:rPr/>
        <w:t>oprava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výši</w:t>
      </w:r>
      <w:r>
        <w:rPr>
          <w:spacing w:val="-12"/>
        </w:rPr>
        <w:t> </w:t>
      </w:r>
      <w:r>
        <w:rPr/>
        <w:t>5</w:t>
      </w:r>
      <w:r>
        <w:rPr>
          <w:spacing w:val="-12"/>
        </w:rPr>
        <w:t> </w:t>
      </w:r>
      <w:r>
        <w:rPr/>
        <w:t>%</w:t>
      </w:r>
      <w:r>
        <w:rPr>
          <w:spacing w:val="-13"/>
        </w:rPr>
        <w:t> </w:t>
      </w:r>
      <w:r>
        <w:rPr/>
        <w:t>z</w:t>
      </w:r>
      <w:r>
        <w:rPr>
          <w:spacing w:val="3"/>
        </w:rPr>
        <w:t> </w:t>
      </w:r>
      <w:r>
        <w:rPr/>
        <w:t>celkové</w:t>
      </w:r>
      <w:r>
        <w:rPr>
          <w:spacing w:val="-14"/>
        </w:rPr>
        <w:t> </w:t>
      </w:r>
      <w:r>
        <w:rPr/>
        <w:t>možné</w:t>
      </w:r>
      <w:r>
        <w:rPr>
          <w:spacing w:val="-52"/>
        </w:rPr>
        <w:t> </w:t>
      </w:r>
      <w:r>
        <w:rPr/>
        <w:t>částky dotace použité na financování předmětné veřejné zakázky, když v souladu s přílohou č. 2 této</w:t>
      </w:r>
      <w:r>
        <w:rPr>
          <w:spacing w:val="1"/>
        </w:rPr>
        <w:t> </w:t>
      </w:r>
      <w:r>
        <w:rPr/>
        <w:t>Smlouvy</w:t>
      </w:r>
      <w:r>
        <w:rPr>
          <w:spacing w:val="4"/>
        </w:rPr>
        <w:t> </w:t>
      </w:r>
      <w:r>
        <w:rPr/>
        <w:t>lze</w:t>
      </w:r>
      <w:r>
        <w:rPr>
          <w:spacing w:val="3"/>
        </w:rPr>
        <w:t> </w:t>
      </w:r>
      <w:r>
        <w:rPr/>
        <w:t>uložit</w:t>
      </w:r>
      <w:r>
        <w:rPr>
          <w:spacing w:val="3"/>
        </w:rPr>
        <w:t> </w:t>
      </w:r>
      <w:r>
        <w:rPr/>
        <w:t>finanční</w:t>
      </w:r>
      <w:r>
        <w:rPr>
          <w:spacing w:val="6"/>
        </w:rPr>
        <w:t> </w:t>
      </w:r>
      <w:r>
        <w:rPr/>
        <w:t>opravu</w:t>
      </w:r>
      <w:r>
        <w:rPr>
          <w:spacing w:val="4"/>
        </w:rPr>
        <w:t> </w:t>
      </w:r>
      <w:r>
        <w:rPr/>
        <w:t>v uvedené</w:t>
      </w:r>
      <w:r>
        <w:rPr>
          <w:spacing w:val="4"/>
        </w:rPr>
        <w:t> </w:t>
      </w:r>
      <w:r>
        <w:rPr/>
        <w:t>výši</w:t>
      </w:r>
      <w:r>
        <w:rPr>
          <w:spacing w:val="4"/>
        </w:rPr>
        <w:t> </w:t>
      </w:r>
      <w:r>
        <w:rPr/>
        <w:t>v</w:t>
      </w:r>
      <w:r>
        <w:rPr>
          <w:spacing w:val="-2"/>
        </w:rPr>
        <w:t> </w:t>
      </w:r>
      <w:r>
        <w:rPr/>
        <w:t>případě,</w:t>
      </w:r>
      <w:r>
        <w:rPr>
          <w:spacing w:val="4"/>
        </w:rPr>
        <w:t> </w:t>
      </w:r>
      <w:r>
        <w:rPr/>
        <w:t>je-li</w:t>
      </w:r>
      <w:r>
        <w:rPr>
          <w:spacing w:val="3"/>
        </w:rPr>
        <w:t> </w:t>
      </w:r>
      <w:r>
        <w:rPr/>
        <w:t>značková</w:t>
      </w:r>
      <w:r>
        <w:rPr>
          <w:spacing w:val="4"/>
        </w:rPr>
        <w:t> </w:t>
      </w:r>
      <w:r>
        <w:rPr/>
        <w:t>specifikace</w:t>
      </w:r>
      <w:r>
        <w:rPr>
          <w:spacing w:val="4"/>
        </w:rPr>
        <w:t> </w:t>
      </w:r>
      <w:r>
        <w:rPr/>
        <w:t>v míře</w:t>
      </w:r>
      <w:r>
        <w:rPr>
          <w:spacing w:val="3"/>
        </w:rPr>
        <w:t> </w:t>
      </w:r>
      <w:r>
        <w:rPr/>
        <w:t>10</w:t>
      </w:r>
      <w:r>
        <w:rPr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/>
        <w:t>20</w:t>
      </w:r>
      <w:r>
        <w:rPr>
          <w:spacing w:val="2"/>
        </w:rPr>
        <w:t> </w:t>
      </w:r>
      <w:r>
        <w:rPr/>
        <w:t>%</w:t>
      </w:r>
      <w:r>
        <w:rPr>
          <w:spacing w:val="-52"/>
        </w:rPr>
        <w:t> </w:t>
      </w:r>
      <w:r>
        <w:rPr/>
        <w:t>z finančního</w:t>
      </w:r>
      <w:r>
        <w:rPr>
          <w:spacing w:val="1"/>
        </w:rPr>
        <w:t> </w:t>
      </w:r>
      <w:r>
        <w:rPr/>
        <w:t>objemu veřejné</w:t>
      </w:r>
      <w:r>
        <w:rPr>
          <w:spacing w:val="-1"/>
        </w:rPr>
        <w:t> </w:t>
      </w:r>
      <w:r>
        <w:rPr/>
        <w:t>zakázky.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BodyText"/>
        <w:spacing w:before="1"/>
        <w:ind w:right="117"/>
      </w:pPr>
      <w:r>
        <w:rPr/>
        <w:t>Daná</w:t>
      </w:r>
      <w:r>
        <w:rPr>
          <w:spacing w:val="52"/>
        </w:rPr>
        <w:t> </w:t>
      </w:r>
      <w:r>
        <w:rPr/>
        <w:t>finanční</w:t>
      </w:r>
      <w:r>
        <w:rPr>
          <w:spacing w:val="50"/>
        </w:rPr>
        <w:t> </w:t>
      </w:r>
      <w:r>
        <w:rPr/>
        <w:t>oprava</w:t>
      </w:r>
      <w:r>
        <w:rPr>
          <w:spacing w:val="50"/>
        </w:rPr>
        <w:t> </w:t>
      </w:r>
      <w:r>
        <w:rPr/>
        <w:t>se</w:t>
      </w:r>
      <w:r>
        <w:rPr>
          <w:spacing w:val="51"/>
        </w:rPr>
        <w:t> </w:t>
      </w:r>
      <w:r>
        <w:rPr/>
        <w:t>vztahuje</w:t>
      </w:r>
      <w:r>
        <w:rPr>
          <w:spacing w:val="52"/>
        </w:rPr>
        <w:t> </w:t>
      </w:r>
      <w:r>
        <w:rPr/>
        <w:t>k</w:t>
      </w:r>
      <w:r>
        <w:rPr>
          <w:spacing w:val="49"/>
        </w:rPr>
        <w:t> </w:t>
      </w:r>
      <w:r>
        <w:rPr/>
        <w:t>finančním</w:t>
      </w:r>
      <w:r>
        <w:rPr>
          <w:spacing w:val="50"/>
        </w:rPr>
        <w:t> </w:t>
      </w:r>
      <w:r>
        <w:rPr/>
        <w:t>prostředkům</w:t>
      </w:r>
      <w:r>
        <w:rPr>
          <w:spacing w:val="52"/>
        </w:rPr>
        <w:t> </w:t>
      </w:r>
      <w:r>
        <w:rPr/>
        <w:t>poskytnutým</w:t>
      </w:r>
      <w:r>
        <w:rPr>
          <w:spacing w:val="51"/>
        </w:rPr>
        <w:t> </w:t>
      </w:r>
      <w:r>
        <w:rPr/>
        <w:t>na</w:t>
      </w:r>
      <w:r>
        <w:rPr>
          <w:spacing w:val="53"/>
        </w:rPr>
        <w:t> </w:t>
      </w:r>
      <w:r>
        <w:rPr/>
        <w:t>předmětnou</w:t>
      </w:r>
      <w:r>
        <w:rPr>
          <w:spacing w:val="50"/>
        </w:rPr>
        <w:t> </w:t>
      </w:r>
      <w:r>
        <w:rPr/>
        <w:t>zakázku</w:t>
      </w:r>
      <w:r>
        <w:rPr>
          <w:spacing w:val="-52"/>
        </w:rPr>
        <w:t> </w:t>
      </w:r>
      <w:r>
        <w:rPr/>
        <w:t>v</w:t>
      </w:r>
      <w:r>
        <w:rPr>
          <w:spacing w:val="-1"/>
        </w:rPr>
        <w:t> </w:t>
      </w:r>
      <w:r>
        <w:rPr/>
        <w:t>následujícím</w:t>
      </w:r>
      <w:r>
        <w:rPr>
          <w:spacing w:val="1"/>
        </w:rPr>
        <w:t> </w:t>
      </w:r>
      <w:r>
        <w:rPr/>
        <w:t>členění: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121" w:after="0"/>
        <w:ind w:left="962" w:right="0" w:hanging="437"/>
        <w:jc w:val="both"/>
        <w:rPr>
          <w:sz w:val="20"/>
        </w:rPr>
      </w:pPr>
      <w:r>
        <w:rPr>
          <w:sz w:val="20"/>
        </w:rPr>
        <w:t>Způsobilé</w:t>
      </w:r>
      <w:r>
        <w:rPr>
          <w:spacing w:val="-3"/>
          <w:sz w:val="20"/>
        </w:rPr>
        <w:t> </w:t>
      </w:r>
      <w:r>
        <w:rPr>
          <w:sz w:val="20"/>
        </w:rPr>
        <w:t>výdaje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zakázku 69</w:t>
      </w:r>
      <w:r>
        <w:rPr>
          <w:spacing w:val="-1"/>
          <w:sz w:val="20"/>
        </w:rPr>
        <w:t> </w:t>
      </w:r>
      <w:r>
        <w:rPr>
          <w:sz w:val="20"/>
        </w:rPr>
        <w:t>941</w:t>
      </w:r>
      <w:r>
        <w:rPr>
          <w:spacing w:val="-1"/>
          <w:sz w:val="20"/>
        </w:rPr>
        <w:t> </w:t>
      </w:r>
      <w:r>
        <w:rPr>
          <w:sz w:val="20"/>
        </w:rPr>
        <w:t>417,01 Kč,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  <w:tab w:pos="962" w:val="left" w:leader="none"/>
        </w:tabs>
        <w:spacing w:line="240" w:lineRule="auto" w:before="161" w:after="0"/>
        <w:ind w:left="962" w:right="0" w:hanging="437"/>
        <w:jc w:val="left"/>
        <w:rPr>
          <w:sz w:val="20"/>
        </w:rPr>
      </w:pP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oprava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4"/>
          <w:sz w:val="20"/>
        </w:rPr>
        <w:t> </w:t>
      </w:r>
      <w:r>
        <w:rPr>
          <w:sz w:val="20"/>
        </w:rPr>
        <w:t>uplatněná</w:t>
      </w:r>
      <w:r>
        <w:rPr>
          <w:spacing w:val="-3"/>
          <w:sz w:val="20"/>
        </w:rPr>
        <w:t> </w:t>
      </w:r>
      <w:r>
        <w:rPr>
          <w:sz w:val="20"/>
        </w:rPr>
        <w:t>vůči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danou zakázku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229</w:t>
      </w:r>
      <w:r>
        <w:rPr>
          <w:spacing w:val="-2"/>
          <w:sz w:val="20"/>
        </w:rPr>
        <w:t> </w:t>
      </w:r>
      <w:r>
        <w:rPr>
          <w:sz w:val="20"/>
        </w:rPr>
        <w:t>382,67</w:t>
      </w:r>
      <w:r>
        <w:rPr>
          <w:spacing w:val="-2"/>
          <w:sz w:val="20"/>
        </w:rPr>
        <w:t> </w:t>
      </w:r>
      <w:r>
        <w:rPr>
          <w:sz w:val="20"/>
        </w:rPr>
        <w:t>Kč,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  <w:tab w:pos="962" w:val="left" w:leader="none"/>
        </w:tabs>
        <w:spacing w:line="240" w:lineRule="auto" w:before="159" w:after="0"/>
        <w:ind w:left="962" w:right="0" w:hanging="437"/>
        <w:jc w:val="left"/>
        <w:rPr>
          <w:sz w:val="20"/>
        </w:rPr>
      </w:pPr>
      <w:r>
        <w:rPr>
          <w:sz w:val="20"/>
        </w:rPr>
        <w:t>Poskytnutá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dané</w:t>
      </w:r>
      <w:r>
        <w:rPr>
          <w:spacing w:val="-1"/>
          <w:sz w:val="20"/>
        </w:rPr>
        <w:t> </w:t>
      </w:r>
      <w:r>
        <w:rPr>
          <w:sz w:val="20"/>
        </w:rPr>
        <w:t>zakázce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odečtení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opravy</w:t>
      </w:r>
      <w:r>
        <w:rPr>
          <w:spacing w:val="-3"/>
          <w:sz w:val="20"/>
        </w:rPr>
        <w:t> </w:t>
      </w:r>
      <w:r>
        <w:rPr>
          <w:sz w:val="20"/>
        </w:rPr>
        <w:t>42</w:t>
      </w:r>
      <w:r>
        <w:rPr>
          <w:spacing w:val="-2"/>
          <w:sz w:val="20"/>
        </w:rPr>
        <w:t> </w:t>
      </w:r>
      <w:r>
        <w:rPr>
          <w:sz w:val="20"/>
        </w:rPr>
        <w:t>358</w:t>
      </w:r>
      <w:r>
        <w:rPr>
          <w:spacing w:val="-2"/>
          <w:sz w:val="20"/>
        </w:rPr>
        <w:t> </w:t>
      </w:r>
      <w:r>
        <w:rPr>
          <w:sz w:val="20"/>
        </w:rPr>
        <w:t>270,68</w:t>
      </w:r>
      <w:r>
        <w:rPr>
          <w:spacing w:val="-2"/>
          <w:sz w:val="20"/>
        </w:rPr>
        <w:t> </w:t>
      </w:r>
      <w:r>
        <w:rPr>
          <w:sz w:val="20"/>
        </w:rPr>
        <w:t>Kč.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0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10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uvedený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Smlouvě.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0"/>
          <w:sz w:val="20"/>
        </w:rPr>
        <w:t> </w:t>
      </w:r>
      <w:r>
        <w:rPr>
          <w:sz w:val="20"/>
        </w:rPr>
        <w:t>platby</w:t>
      </w:r>
      <w:r>
        <w:rPr>
          <w:spacing w:val="-53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5"/>
          <w:sz w:val="20"/>
        </w:rPr>
        <w:t> </w:t>
      </w:r>
      <w:r>
        <w:rPr>
          <w:sz w:val="20"/>
        </w:rPr>
        <w:t>průběžně</w:t>
      </w:r>
      <w:r>
        <w:rPr>
          <w:spacing w:val="-7"/>
          <w:sz w:val="20"/>
        </w:rPr>
        <w:t> </w:t>
      </w:r>
      <w:r>
        <w:rPr>
          <w:sz w:val="20"/>
        </w:rPr>
        <w:t>postupem</w:t>
      </w:r>
      <w:r>
        <w:rPr>
          <w:spacing w:val="-6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 bodech</w:t>
      </w:r>
      <w:r>
        <w:rPr>
          <w:spacing w:val="-6"/>
          <w:sz w:val="20"/>
        </w:rPr>
        <w:t> </w:t>
      </w:r>
      <w:r>
        <w:rPr>
          <w:sz w:val="20"/>
        </w:rPr>
        <w:t>9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spacing w:before="1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2"/>
        <w:ind w:left="0"/>
        <w:jc w:val="left"/>
        <w:rPr>
          <w:sz w:val="28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4571"/>
      </w:tblGrid>
      <w:tr>
        <w:trPr>
          <w:trHeight w:val="386" w:hRule="atLeast"/>
        </w:trPr>
        <w:tc>
          <w:tcPr>
            <w:tcW w:w="4779" w:type="dxa"/>
          </w:tcPr>
          <w:p>
            <w:pPr>
              <w:pStyle w:val="TableParagraph"/>
              <w:spacing w:line="246" w:lineRule="exact" w:before="120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>
            <w:pPr>
              <w:pStyle w:val="TableParagraph"/>
              <w:spacing w:line="246" w:lineRule="exact" w:before="120"/>
              <w:ind w:left="1603" w:right="1602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388" w:hRule="atLeast"/>
        </w:trPr>
        <w:tc>
          <w:tcPr>
            <w:tcW w:w="4779" w:type="dxa"/>
          </w:tcPr>
          <w:p>
            <w:pPr>
              <w:pStyle w:val="TableParagraph"/>
              <w:spacing w:line="248" w:lineRule="exact" w:before="120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>
            <w:pPr>
              <w:pStyle w:val="TableParagraph"/>
              <w:spacing w:line="248" w:lineRule="exact" w:before="120"/>
              <w:ind w:left="1606" w:right="1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149 643,00</w:t>
            </w:r>
          </w:p>
        </w:tc>
      </w:tr>
    </w:tbl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114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> </w:t>
      </w:r>
      <w:r>
        <w:rPr>
          <w:sz w:val="20"/>
        </w:rPr>
        <w:t>s každou žádostí o uvolnění finančních prostředků (bod 10) příslušné doklady prokazující oprávněnost</w:t>
      </w:r>
      <w:r>
        <w:rPr>
          <w:spacing w:val="1"/>
          <w:sz w:val="20"/>
        </w:rPr>
        <w:t> </w:t>
      </w:r>
      <w:r>
        <w:rPr>
          <w:sz w:val="20"/>
        </w:rPr>
        <w:t>vynaložených finančních prostředků. Podmínkou čerpání dotace na kanalizační přípojky je předložení</w:t>
      </w:r>
      <w:r>
        <w:rPr>
          <w:spacing w:val="1"/>
          <w:sz w:val="20"/>
        </w:rPr>
        <w:t> </w:t>
      </w:r>
      <w:r>
        <w:rPr>
          <w:sz w:val="20"/>
        </w:rPr>
        <w:t>platného</w:t>
      </w:r>
      <w:r>
        <w:rPr>
          <w:spacing w:val="-2"/>
          <w:sz w:val="20"/>
        </w:rPr>
        <w:t> </w:t>
      </w:r>
      <w:r>
        <w:rPr>
          <w:sz w:val="20"/>
        </w:rPr>
        <w:t>územního</w:t>
      </w:r>
      <w:r>
        <w:rPr>
          <w:spacing w:val="-2"/>
          <w:sz w:val="20"/>
        </w:rPr>
        <w:t> </w:t>
      </w:r>
      <w:r>
        <w:rPr>
          <w:sz w:val="20"/>
        </w:rPr>
        <w:t>souhlasu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celý</w:t>
      </w:r>
      <w:r>
        <w:rPr>
          <w:spacing w:val="-3"/>
          <w:sz w:val="20"/>
        </w:rPr>
        <w:t> </w:t>
      </w:r>
      <w:r>
        <w:rPr>
          <w:sz w:val="20"/>
        </w:rPr>
        <w:t>rozsah</w:t>
      </w:r>
      <w:r>
        <w:rPr>
          <w:spacing w:val="-2"/>
          <w:sz w:val="20"/>
        </w:rPr>
        <w:t> </w:t>
      </w:r>
      <w:r>
        <w:rPr>
          <w:sz w:val="20"/>
        </w:rPr>
        <w:t>realizovaných</w:t>
      </w:r>
      <w:r>
        <w:rPr>
          <w:spacing w:val="-2"/>
          <w:sz w:val="20"/>
        </w:rPr>
        <w:t> </w:t>
      </w:r>
      <w:r>
        <w:rPr>
          <w:sz w:val="20"/>
        </w:rPr>
        <w:t>délek,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budou</w:t>
      </w:r>
      <w:r>
        <w:rPr>
          <w:spacing w:val="-2"/>
          <w:sz w:val="20"/>
        </w:rPr>
        <w:t> </w:t>
      </w:r>
      <w:r>
        <w:rPr>
          <w:sz w:val="20"/>
        </w:rPr>
        <w:t>předmětem</w:t>
      </w:r>
      <w:r>
        <w:rPr>
          <w:spacing w:val="8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37" w:lineRule="auto" w:before="125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2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4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894" w:top="1060" w:bottom="1140" w:left="1460" w:right="1020"/>
        </w:sectPr>
      </w:pPr>
    </w:p>
    <w:p>
      <w:pPr>
        <w:pStyle w:val="BodyText"/>
        <w:spacing w:before="73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35"/>
          <w:sz w:val="20"/>
        </w:rPr>
        <w:t> </w:t>
      </w:r>
      <w:r>
        <w:rPr>
          <w:sz w:val="20"/>
        </w:rPr>
        <w:t>dle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6"/>
          <w:sz w:val="20"/>
        </w:rPr>
        <w:t> </w:t>
      </w:r>
      <w:r>
        <w:rPr>
          <w:sz w:val="20"/>
        </w:rPr>
        <w:t>akceptovaného</w:t>
      </w:r>
      <w:r>
        <w:rPr>
          <w:spacing w:val="36"/>
          <w:sz w:val="20"/>
        </w:rPr>
        <w:t> </w:t>
      </w:r>
      <w:r>
        <w:rPr>
          <w:sz w:val="20"/>
        </w:rPr>
        <w:t>finančně</w:t>
      </w:r>
      <w:r>
        <w:rPr>
          <w:spacing w:val="33"/>
          <w:sz w:val="20"/>
        </w:rPr>
        <w:t> </w:t>
      </w:r>
      <w:r>
        <w:rPr>
          <w:sz w:val="20"/>
        </w:rPr>
        <w:t>platebního</w:t>
      </w:r>
      <w:r>
        <w:rPr>
          <w:spacing w:val="36"/>
          <w:sz w:val="20"/>
        </w:rPr>
        <w:t> </w:t>
      </w:r>
      <w:r>
        <w:rPr>
          <w:sz w:val="20"/>
        </w:rPr>
        <w:t>kalendáře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na</w:t>
      </w:r>
      <w:r>
        <w:rPr>
          <w:spacing w:val="35"/>
          <w:sz w:val="20"/>
        </w:rPr>
        <w:t> </w:t>
      </w:r>
      <w:r>
        <w:rPr>
          <w:sz w:val="20"/>
        </w:rPr>
        <w:t>základě</w:t>
      </w:r>
      <w:r>
        <w:rPr>
          <w:spacing w:val="34"/>
          <w:sz w:val="20"/>
        </w:rPr>
        <w:t> </w:t>
      </w:r>
      <w:r>
        <w:rPr>
          <w:sz w:val="20"/>
        </w:rPr>
        <w:t>žádostí</w:t>
      </w:r>
    </w:p>
    <w:p>
      <w:pPr>
        <w:pStyle w:val="BodyText"/>
        <w:spacing w:line="265" w:lineRule="exact"/>
      </w:pPr>
      <w:r>
        <w:rPr/>
        <w:t>o</w:t>
      </w:r>
      <w:r>
        <w:rPr>
          <w:spacing w:val="-3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5"/>
        </w:rPr>
        <w:t> </w:t>
      </w:r>
      <w:r>
        <w:rPr/>
        <w:t>doručených</w:t>
      </w:r>
      <w:r>
        <w:rPr>
          <w:spacing w:val="-3"/>
        </w:rPr>
        <w:t> </w:t>
      </w:r>
      <w:r>
        <w:rPr/>
        <w:t>Fondu</w:t>
      </w:r>
      <w:r>
        <w:rPr>
          <w:spacing w:val="-4"/>
        </w:rPr>
        <w:t> </w:t>
      </w:r>
      <w:r>
        <w:rPr/>
        <w:t>příjemcem</w:t>
      </w:r>
      <w:r>
        <w:rPr>
          <w:spacing w:val="2"/>
        </w:rPr>
        <w:t> </w:t>
      </w:r>
      <w:r>
        <w:rPr/>
        <w:t>podpory</w:t>
      </w:r>
      <w:r>
        <w:rPr>
          <w:spacing w:val="-5"/>
        </w:rPr>
        <w:t> </w:t>
      </w:r>
      <w:r>
        <w:rPr/>
        <w:t>prostřednictvím</w:t>
      </w:r>
      <w:r>
        <w:rPr>
          <w:spacing w:val="-3"/>
        </w:rPr>
        <w:t> </w:t>
      </w:r>
      <w:r>
        <w:rPr/>
        <w:t>AIS</w:t>
      </w:r>
      <w:r>
        <w:rPr>
          <w:spacing w:val="-5"/>
        </w:rPr>
        <w:t> </w:t>
      </w:r>
      <w:r>
        <w:rPr/>
        <w:t>SFŽP.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označených</w:t>
      </w:r>
      <w:r>
        <w:rPr>
          <w:spacing w:val="1"/>
          <w:sz w:val="20"/>
        </w:rPr>
        <w:t> </w:t>
      </w:r>
      <w:r>
        <w:rPr>
          <w:sz w:val="20"/>
        </w:rPr>
        <w:t>číslem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1"/>
          <w:sz w:val="20"/>
        </w:rPr>
        <w:t> </w:t>
      </w:r>
      <w:r>
        <w:rPr>
          <w:sz w:val="20"/>
        </w:rPr>
        <w:t>prokazujících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1"/>
          <w:sz w:val="20"/>
        </w:rPr>
        <w:t> </w:t>
      </w:r>
      <w:r>
        <w:rPr>
          <w:sz w:val="20"/>
        </w:rPr>
        <w:t>opatřené</w:t>
      </w:r>
      <w:r>
        <w:rPr>
          <w:spacing w:val="1"/>
          <w:sz w:val="20"/>
        </w:rPr>
        <w:t> </w:t>
      </w:r>
      <w:r>
        <w:rPr>
          <w:sz w:val="20"/>
        </w:rPr>
        <w:t>originálním,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54"/>
          <w:sz w:val="20"/>
        </w:rPr>
        <w:t> </w:t>
      </w:r>
      <w:r>
        <w:rPr>
          <w:sz w:val="20"/>
        </w:rPr>
        <w:t>elektronickým</w:t>
      </w:r>
      <w:r>
        <w:rPr>
          <w:spacing w:val="55"/>
          <w:sz w:val="20"/>
        </w:rPr>
        <w:t> </w:t>
      </w:r>
      <w:r>
        <w:rPr>
          <w:sz w:val="20"/>
        </w:rPr>
        <w:t>podpisem</w:t>
      </w:r>
      <w:r>
        <w:rPr>
          <w:spacing w:val="55"/>
          <w:sz w:val="20"/>
        </w:rPr>
        <w:t> </w:t>
      </w:r>
      <w:r>
        <w:rPr>
          <w:sz w:val="20"/>
        </w:rPr>
        <w:t>statutárního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pověřeného</w:t>
      </w:r>
      <w:r>
        <w:rPr>
          <w:spacing w:val="55"/>
          <w:sz w:val="20"/>
        </w:rPr>
        <w:t> </w:t>
      </w:r>
      <w:r>
        <w:rPr>
          <w:sz w:val="20"/>
        </w:rPr>
        <w:t>zástupce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otiskem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razítka,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případných</w:t>
      </w:r>
      <w:r>
        <w:rPr>
          <w:spacing w:val="-13"/>
          <w:sz w:val="20"/>
        </w:rPr>
        <w:t> </w:t>
      </w:r>
      <w:r>
        <w:rPr>
          <w:sz w:val="20"/>
        </w:rPr>
        <w:t>soupisů</w:t>
      </w:r>
      <w:r>
        <w:rPr>
          <w:spacing w:val="-12"/>
          <w:sz w:val="20"/>
        </w:rPr>
        <w:t> </w:t>
      </w:r>
      <w:r>
        <w:rPr>
          <w:sz w:val="20"/>
        </w:rPr>
        <w:t>provedených</w:t>
      </w:r>
      <w:r>
        <w:rPr>
          <w:spacing w:val="-13"/>
          <w:sz w:val="20"/>
        </w:rPr>
        <w:t> </w:t>
      </w:r>
      <w:r>
        <w:rPr>
          <w:sz w:val="20"/>
        </w:rPr>
        <w:t>prací,</w:t>
      </w:r>
      <w:r>
        <w:rPr>
          <w:spacing w:val="-12"/>
          <w:sz w:val="20"/>
        </w:rPr>
        <w:t> </w:t>
      </w:r>
      <w:r>
        <w:rPr>
          <w:sz w:val="20"/>
        </w:rPr>
        <w:t>zjišťovacích</w:t>
      </w:r>
      <w:r>
        <w:rPr>
          <w:spacing w:val="-12"/>
          <w:sz w:val="20"/>
        </w:rPr>
        <w:t> </w:t>
      </w:r>
      <w:r>
        <w:rPr>
          <w:sz w:val="20"/>
        </w:rPr>
        <w:t>protokolů,</w:t>
      </w:r>
      <w:r>
        <w:rPr>
          <w:spacing w:val="-13"/>
          <w:sz w:val="20"/>
        </w:rPr>
        <w:t> </w:t>
      </w:r>
      <w:r>
        <w:rPr>
          <w:sz w:val="20"/>
        </w:rPr>
        <w:t>resp.</w:t>
      </w:r>
      <w:r>
        <w:rPr>
          <w:spacing w:val="-12"/>
          <w:sz w:val="20"/>
        </w:rPr>
        <w:t> </w:t>
      </w:r>
      <w:r>
        <w:rPr>
          <w:sz w:val="20"/>
        </w:rPr>
        <w:t>dokladů</w:t>
      </w:r>
      <w:r>
        <w:rPr>
          <w:spacing w:val="-53"/>
          <w:sz w:val="20"/>
        </w:rPr>
        <w:t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předkládá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faktury,</w:t>
      </w:r>
      <w:r>
        <w:rPr>
          <w:spacing w:val="26"/>
          <w:sz w:val="20"/>
        </w:rPr>
        <w:t> </w:t>
      </w:r>
      <w:r>
        <w:rPr>
          <w:sz w:val="20"/>
        </w:rPr>
        <w:t>včetně</w:t>
      </w:r>
      <w:r>
        <w:rPr>
          <w:spacing w:val="26"/>
          <w:sz w:val="20"/>
        </w:rPr>
        <w:t> </w:t>
      </w:r>
      <w:r>
        <w:rPr>
          <w:sz w:val="20"/>
        </w:rPr>
        <w:t>všech</w:t>
      </w:r>
      <w:r>
        <w:rPr>
          <w:spacing w:val="26"/>
          <w:sz w:val="20"/>
        </w:rPr>
        <w:t> </w:t>
      </w:r>
      <w:r>
        <w:rPr>
          <w:sz w:val="20"/>
        </w:rPr>
        <w:t>náležitostí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příloh,</w:t>
      </w:r>
      <w:r>
        <w:rPr>
          <w:spacing w:val="26"/>
          <w:sz w:val="20"/>
        </w:rPr>
        <w:t> </w:t>
      </w:r>
      <w:r>
        <w:rPr>
          <w:sz w:val="20"/>
        </w:rPr>
        <w:t>které</w:t>
      </w:r>
      <w:r>
        <w:rPr>
          <w:spacing w:val="28"/>
          <w:sz w:val="20"/>
        </w:rPr>
        <w:t> </w:t>
      </w:r>
      <w:r>
        <w:rPr>
          <w:sz w:val="20"/>
        </w:rPr>
        <w:t>ověřil,</w:t>
      </w:r>
      <w:r>
        <w:rPr>
          <w:spacing w:val="2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 platnými</w:t>
      </w:r>
      <w:r>
        <w:rPr>
          <w:spacing w:val="1"/>
          <w:sz w:val="20"/>
        </w:rPr>
        <w:t> </w:t>
      </w:r>
      <w:r>
        <w:rPr>
          <w:sz w:val="20"/>
        </w:rPr>
        <w:t>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1"/>
          <w:sz w:val="20"/>
        </w:rPr>
        <w:t> </w:t>
      </w:r>
      <w:r>
        <w:rPr>
          <w:sz w:val="20"/>
        </w:rPr>
        <w:t>z hlediska</w:t>
      </w:r>
      <w:r>
        <w:rPr>
          <w:spacing w:val="1"/>
          <w:sz w:val="20"/>
        </w:rPr>
        <w:t> </w:t>
      </w:r>
      <w:r>
        <w:rPr>
          <w:sz w:val="20"/>
        </w:rPr>
        <w:t>věcné,</w:t>
      </w:r>
      <w:r>
        <w:rPr>
          <w:spacing w:val="1"/>
          <w:sz w:val="20"/>
        </w:rPr>
        <w:t> </w:t>
      </w:r>
      <w:r>
        <w:rPr>
          <w:sz w:val="20"/>
        </w:rPr>
        <w:t>formální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správnosti;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> </w:t>
      </w:r>
      <w:r>
        <w:rPr>
          <w:sz w:val="20"/>
        </w:rPr>
        <w:t>termínům 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elektronickým</w:t>
      </w:r>
      <w:r>
        <w:rPr>
          <w:spacing w:val="-12"/>
          <w:sz w:val="20"/>
        </w:rPr>
        <w:t> </w:t>
      </w:r>
      <w:r>
        <w:rPr>
          <w:sz w:val="20"/>
        </w:rPr>
        <w:t>podpisem</w:t>
      </w:r>
      <w:r>
        <w:rPr>
          <w:spacing w:val="-12"/>
          <w:sz w:val="20"/>
        </w:rPr>
        <w:t> </w:t>
      </w:r>
      <w:r>
        <w:rPr>
          <w:sz w:val="20"/>
        </w:rPr>
        <w:t>statutárního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pověřeného</w:t>
      </w:r>
      <w:r>
        <w:rPr>
          <w:spacing w:val="-12"/>
          <w:sz w:val="20"/>
        </w:rPr>
        <w:t> </w:t>
      </w:r>
      <w:r>
        <w:rPr>
          <w:sz w:val="20"/>
        </w:rPr>
        <w:t>zástupce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otiskem</w:t>
      </w:r>
      <w:r>
        <w:rPr>
          <w:spacing w:val="-11"/>
          <w:sz w:val="20"/>
        </w:rPr>
        <w:t> </w:t>
      </w:r>
      <w:r>
        <w:rPr>
          <w:sz w:val="20"/>
        </w:rPr>
        <w:t>razítka.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19" w:after="0"/>
        <w:ind w:left="525" w:right="114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předložením</w:t>
      </w:r>
      <w:r>
        <w:rPr>
          <w:spacing w:val="-5"/>
          <w:sz w:val="20"/>
        </w:rPr>
        <w:t> </w:t>
      </w:r>
      <w:r>
        <w:rPr>
          <w:sz w:val="20"/>
        </w:rPr>
        <w:t>kopií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m.</w:t>
      </w:r>
      <w:r>
        <w:rPr>
          <w:spacing w:val="-7"/>
          <w:sz w:val="20"/>
        </w:rPr>
        <w:t> </w:t>
      </w:r>
      <w:r>
        <w:rPr>
          <w:sz w:val="20"/>
        </w:rPr>
        <w:t>j.</w:t>
      </w:r>
      <w:r>
        <w:rPr>
          <w:spacing w:val="-6"/>
          <w:sz w:val="20"/>
        </w:rPr>
        <w:t> </w:t>
      </w:r>
      <w:r>
        <w:rPr>
          <w:sz w:val="20"/>
        </w:rPr>
        <w:t>potvrzuje,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53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> </w:t>
      </w:r>
      <w:r>
        <w:rPr>
          <w:sz w:val="20"/>
        </w:rPr>
        <w:t>částečně</w:t>
      </w:r>
      <w:r>
        <w:rPr>
          <w:spacing w:val="-6"/>
          <w:sz w:val="20"/>
        </w:rPr>
        <w:t> </w:t>
      </w:r>
      <w:r>
        <w:rPr>
          <w:sz w:val="20"/>
        </w:rPr>
        <w:t>uhrazené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neuhrazené;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tom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pracovních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53"/>
          <w:sz w:val="20"/>
        </w:rPr>
        <w:t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> </w:t>
      </w:r>
      <w:r>
        <w:rPr>
          <w:sz w:val="20"/>
        </w:rPr>
        <w:t>výpis.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11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19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3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894" w:top="1060" w:bottom="1140" w:left="1460" w:right="1020"/>
        </w:sectPr>
      </w:pPr>
    </w:p>
    <w:p>
      <w:pPr>
        <w:pStyle w:val="Heading1"/>
        <w:spacing w:before="73"/>
      </w:pPr>
      <w:r>
        <w:rPr/>
        <w:t>IV.</w:t>
      </w:r>
    </w:p>
    <w:p>
      <w:pPr>
        <w:pStyle w:val="Heading2"/>
        <w:ind w:right="103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</w:tabs>
        <w:spacing w:line="240" w:lineRule="auto" w:before="0" w:after="0"/>
        <w:ind w:left="46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5"/>
        </w:numPr>
        <w:tabs>
          <w:tab w:pos="73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žádostí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jejími</w:t>
      </w:r>
      <w:r>
        <w:rPr>
          <w:spacing w:val="-6"/>
          <w:sz w:val="20"/>
        </w:rPr>
        <w:t> </w:t>
      </w:r>
      <w:r>
        <w:rPr>
          <w:sz w:val="20"/>
        </w:rPr>
        <w:t>přílohami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touto</w:t>
      </w:r>
      <w:r>
        <w:rPr>
          <w:spacing w:val="-53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</w:tabs>
        <w:spacing w:line="240" w:lineRule="auto" w:before="118" w:after="0"/>
        <w:ind w:left="758" w:right="0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výstavbě</w:t>
      </w:r>
      <w:r>
        <w:rPr>
          <w:spacing w:val="-4"/>
          <w:sz w:val="20"/>
        </w:rPr>
        <w:t> </w:t>
      </w:r>
      <w:r>
        <w:rPr>
          <w:sz w:val="20"/>
        </w:rPr>
        <w:t>kanalizace</w:t>
      </w:r>
      <w:r>
        <w:rPr>
          <w:spacing w:val="-3"/>
          <w:sz w:val="20"/>
        </w:rPr>
        <w:t> </w:t>
      </w:r>
      <w:r>
        <w:rPr>
          <w:sz w:val="20"/>
        </w:rPr>
        <w:t>v délce 6,62</w:t>
      </w:r>
      <w:r>
        <w:rPr>
          <w:spacing w:val="-2"/>
          <w:sz w:val="20"/>
        </w:rPr>
        <w:t> </w:t>
      </w:r>
      <w:r>
        <w:rPr>
          <w:sz w:val="20"/>
        </w:rPr>
        <w:t>km,</w:t>
      </w:r>
    </w:p>
    <w:p>
      <w:pPr>
        <w:pStyle w:val="ListParagraph"/>
        <w:numPr>
          <w:ilvl w:val="1"/>
          <w:numId w:val="5"/>
        </w:numPr>
        <w:tabs>
          <w:tab w:pos="811" w:val="left" w:leader="none"/>
        </w:tabs>
        <w:spacing w:line="240" w:lineRule="auto" w:before="120" w:after="0"/>
        <w:ind w:left="810" w:right="113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> </w:t>
      </w:r>
      <w:r>
        <w:rPr>
          <w:position w:val="2"/>
          <w:sz w:val="20"/>
        </w:rPr>
        <w:t>odpovídající 343 EO,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na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ČOV</w:t>
      </w:r>
      <w:r>
        <w:rPr>
          <w:spacing w:val="2"/>
          <w:position w:val="2"/>
          <w:sz w:val="20"/>
        </w:rPr>
        <w:t> </w:t>
      </w:r>
      <w:r>
        <w:rPr>
          <w:position w:val="2"/>
          <w:sz w:val="20"/>
        </w:rPr>
        <w:t>Jablonné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nad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Orlicí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bude odstraňováno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14,09 t/rok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spacing w:val="18"/>
          <w:sz w:val="13"/>
        </w:rPr>
        <w:t> </w:t>
      </w:r>
      <w:r>
        <w:rPr>
          <w:position w:val="2"/>
          <w:sz w:val="20"/>
        </w:rPr>
        <w:t>,</w:t>
      </w:r>
    </w:p>
    <w:p>
      <w:pPr>
        <w:pStyle w:val="ListParagraph"/>
        <w:numPr>
          <w:ilvl w:val="1"/>
          <w:numId w:val="5"/>
        </w:numPr>
        <w:tabs>
          <w:tab w:pos="811" w:val="left" w:leader="none"/>
        </w:tabs>
        <w:spacing w:line="276" w:lineRule="auto" w:before="119" w:after="0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vodách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změně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některých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zákonů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(vodní</w:t>
      </w:r>
      <w:r>
        <w:rPr>
          <w:spacing w:val="-13"/>
          <w:sz w:val="20"/>
        </w:rPr>
        <w:t> </w:t>
      </w:r>
      <w:r>
        <w:rPr>
          <w:sz w:val="20"/>
        </w:rPr>
        <w:t>zákon),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prováděcími</w:t>
      </w:r>
      <w:r>
        <w:rPr>
          <w:spacing w:val="-52"/>
          <w:sz w:val="20"/>
        </w:rPr>
        <w:t> </w:t>
      </w:r>
      <w:r>
        <w:rPr>
          <w:sz w:val="20"/>
        </w:rPr>
        <w:t>právními</w:t>
      </w:r>
      <w:r>
        <w:rPr>
          <w:spacing w:val="-2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specifické</w:t>
      </w:r>
      <w:r>
        <w:rPr>
          <w:spacing w:val="-2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provozování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v průběhu</w:t>
      </w:r>
      <w:r>
        <w:rPr>
          <w:spacing w:val="-2"/>
          <w:sz w:val="20"/>
        </w:rPr>
        <w:t> </w:t>
      </w:r>
      <w:r>
        <w:rPr>
          <w:sz w:val="20"/>
        </w:rPr>
        <w:t>výstavby,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zacházet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2"/>
          <w:sz w:val="20"/>
        </w:rPr>
        <w:t> </w:t>
      </w:r>
      <w:r>
        <w:rPr>
          <w:sz w:val="20"/>
        </w:rPr>
        <w:t>spolufinancovaným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péčí</w:t>
      </w:r>
      <w:r>
        <w:rPr>
          <w:spacing w:val="-3"/>
          <w:sz w:val="20"/>
        </w:rPr>
        <w:t> </w:t>
      </w:r>
      <w:r>
        <w:rPr>
          <w:sz w:val="20"/>
        </w:rPr>
        <w:t>řádného</w:t>
      </w:r>
      <w:r>
        <w:rPr>
          <w:spacing w:val="-2"/>
          <w:sz w:val="20"/>
        </w:rPr>
        <w:t> </w:t>
      </w:r>
      <w:r>
        <w:rPr>
          <w:sz w:val="20"/>
        </w:rPr>
        <w:t>hospodáře,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1" w:after="0"/>
        <w:ind w:left="808"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</w:t>
      </w:r>
      <w:r>
        <w:rPr>
          <w:spacing w:val="-10"/>
          <w:sz w:val="20"/>
        </w:rPr>
        <w:t> </w:t>
      </w:r>
      <w:r>
        <w:rPr>
          <w:sz w:val="20"/>
        </w:rPr>
        <w:t>jím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není)</w:t>
      </w:r>
      <w:r>
        <w:rPr>
          <w:spacing w:val="-10"/>
          <w:sz w:val="20"/>
        </w:rPr>
        <w:t> </w:t>
      </w:r>
      <w:r>
        <w:rPr>
          <w:sz w:val="20"/>
        </w:rPr>
        <w:t>vlastníkem</w:t>
      </w:r>
      <w:r>
        <w:rPr>
          <w:spacing w:val="-9"/>
          <w:sz w:val="20"/>
        </w:rPr>
        <w:t> </w:t>
      </w:r>
      <w:r>
        <w:rPr>
          <w:sz w:val="20"/>
        </w:rPr>
        <w:t>předmětu</w:t>
      </w:r>
      <w:r>
        <w:rPr>
          <w:spacing w:val="-9"/>
          <w:sz w:val="20"/>
        </w:rPr>
        <w:t> </w:t>
      </w:r>
      <w:r>
        <w:rPr>
          <w:sz w:val="20"/>
        </w:rPr>
        <w:t>podpory.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tento</w:t>
      </w:r>
      <w:r>
        <w:rPr>
          <w:spacing w:val="-9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předmětem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rozumí</w:t>
      </w:r>
      <w:r>
        <w:rPr>
          <w:spacing w:val="-10"/>
          <w:sz w:val="20"/>
        </w:rPr>
        <w:t> </w:t>
      </w:r>
      <w:r>
        <w:rPr>
          <w:sz w:val="20"/>
        </w:rPr>
        <w:t>věci</w:t>
      </w:r>
      <w:r>
        <w:rPr>
          <w:spacing w:val="-53"/>
          <w:sz w:val="20"/>
        </w:rPr>
        <w:t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převod</w:t>
      </w:r>
      <w:r>
        <w:rPr>
          <w:spacing w:val="1"/>
          <w:sz w:val="20"/>
        </w:rPr>
        <w:t> </w:t>
      </w:r>
      <w:r>
        <w:rPr>
          <w:sz w:val="20"/>
        </w:rPr>
        <w:t>předmětu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odsouhlasí,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právní</w:t>
      </w:r>
      <w:r>
        <w:rPr>
          <w:spacing w:val="93"/>
          <w:sz w:val="20"/>
        </w:rPr>
        <w:t> </w:t>
      </w:r>
      <w:r>
        <w:rPr>
          <w:sz w:val="20"/>
        </w:rPr>
        <w:t>zatížení</w:t>
      </w:r>
      <w:r>
        <w:rPr>
          <w:spacing w:val="93"/>
          <w:sz w:val="20"/>
        </w:rPr>
        <w:t> </w:t>
      </w:r>
      <w:r>
        <w:rPr>
          <w:sz w:val="20"/>
        </w:rPr>
        <w:t>předmětu</w:t>
      </w:r>
      <w:r>
        <w:rPr>
          <w:spacing w:val="93"/>
          <w:sz w:val="20"/>
        </w:rPr>
        <w:t> </w:t>
      </w:r>
      <w:r>
        <w:rPr>
          <w:sz w:val="20"/>
        </w:rPr>
        <w:t>podpory</w:t>
      </w:r>
      <w:r>
        <w:rPr>
          <w:spacing w:val="94"/>
          <w:sz w:val="20"/>
        </w:rPr>
        <w:t> </w:t>
      </w:r>
      <w:r>
        <w:rPr>
          <w:sz w:val="20"/>
        </w:rPr>
        <w:t>po</w:t>
      </w:r>
      <w:r>
        <w:rPr>
          <w:spacing w:val="95"/>
          <w:sz w:val="20"/>
        </w:rPr>
        <w:t> </w:t>
      </w:r>
      <w:r>
        <w:rPr>
          <w:sz w:val="20"/>
        </w:rPr>
        <w:t>dobu</w:t>
      </w:r>
      <w:r>
        <w:rPr>
          <w:spacing w:val="94"/>
          <w:sz w:val="20"/>
        </w:rPr>
        <w:t> </w:t>
      </w:r>
      <w:r>
        <w:rPr>
          <w:sz w:val="20"/>
        </w:rPr>
        <w:t>udržitelnosti,</w:t>
      </w:r>
      <w:r>
        <w:rPr>
          <w:spacing w:val="94"/>
          <w:sz w:val="20"/>
        </w:rPr>
        <w:t> </w:t>
      </w:r>
      <w:r>
        <w:rPr>
          <w:sz w:val="20"/>
        </w:rPr>
        <w:t>zejména</w:t>
      </w:r>
      <w:r>
        <w:rPr>
          <w:spacing w:val="94"/>
          <w:sz w:val="20"/>
        </w:rPr>
        <w:t> </w:t>
      </w:r>
      <w:r>
        <w:rPr>
          <w:sz w:val="20"/>
        </w:rPr>
        <w:t>zastavení</w:t>
      </w:r>
      <w:r>
        <w:rPr>
          <w:spacing w:val="-53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z w:val="20"/>
        </w:rPr>
        <w:t>předchozího</w:t>
      </w:r>
      <w:r>
        <w:rPr>
          <w:spacing w:val="-9"/>
          <w:sz w:val="20"/>
        </w:rPr>
        <w:t> </w:t>
      </w:r>
      <w:r>
        <w:rPr>
          <w:sz w:val="20"/>
        </w:rPr>
        <w:t>souhlasu</w:t>
      </w:r>
      <w:r>
        <w:rPr>
          <w:spacing w:val="-9"/>
          <w:sz w:val="20"/>
        </w:rPr>
        <w:t> </w:t>
      </w:r>
      <w:r>
        <w:rPr>
          <w:sz w:val="20"/>
        </w:rPr>
        <w:t>Fondu,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základě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zaslané</w:t>
      </w:r>
      <w:r>
        <w:rPr>
          <w:spacing w:val="-10"/>
          <w:sz w:val="20"/>
        </w:rPr>
        <w:t> </w:t>
      </w:r>
      <w:r>
        <w:rPr>
          <w:sz w:val="20"/>
        </w:rPr>
        <w:t>Fondu,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právnímu</w:t>
      </w:r>
      <w:r>
        <w:rPr>
          <w:spacing w:val="-12"/>
          <w:sz w:val="20"/>
        </w:rPr>
        <w:t> </w:t>
      </w:r>
      <w:r>
        <w:rPr>
          <w:sz w:val="20"/>
        </w:rPr>
        <w:t>zatížení</w:t>
      </w:r>
      <w:r>
        <w:rPr>
          <w:spacing w:val="-12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vydán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2"/>
          <w:sz w:val="20"/>
        </w:rPr>
        <w:t> </w:t>
      </w:r>
      <w:r>
        <w:rPr>
          <w:sz w:val="20"/>
        </w:rPr>
        <w:t>platí,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MŽP,</w:t>
      </w:r>
      <w:r>
        <w:rPr>
          <w:spacing w:val="-3"/>
          <w:sz w:val="20"/>
        </w:rPr>
        <w:t> </w:t>
      </w:r>
      <w:r>
        <w:rPr>
          <w:sz w:val="20"/>
        </w:rPr>
        <w:t>Rozhodnutí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účel,</w:t>
      </w:r>
      <w:r>
        <w:rPr>
          <w:spacing w:val="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který</w:t>
      </w:r>
      <w:r>
        <w:rPr>
          <w:spacing w:val="2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1"/>
          <w:sz w:val="20"/>
        </w:rPr>
        <w:t> </w:t>
      </w:r>
      <w:r>
        <w:rPr>
          <w:sz w:val="20"/>
        </w:rPr>
        <w:t>podpora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2"/>
          <w:sz w:val="20"/>
        </w:rPr>
        <w:t> </w:t>
      </w:r>
      <w:r>
        <w:rPr>
          <w:sz w:val="20"/>
        </w:rPr>
        <w:t>bude řádně</w:t>
      </w:r>
      <w:r>
        <w:rPr>
          <w:spacing w:val="2"/>
          <w:sz w:val="20"/>
        </w:rPr>
        <w:t> </w:t>
      </w:r>
      <w:r>
        <w:rPr>
          <w:sz w:val="20"/>
        </w:rPr>
        <w:t>plněn</w:t>
      </w:r>
      <w:r>
        <w:rPr>
          <w:spacing w:val="3"/>
          <w:sz w:val="20"/>
        </w:rPr>
        <w:t> </w:t>
      </w:r>
      <w:r>
        <w:rPr>
          <w:sz w:val="20"/>
        </w:rPr>
        <w:t>po</w:t>
      </w:r>
      <w:r>
        <w:rPr>
          <w:spacing w:val="3"/>
          <w:sz w:val="20"/>
        </w:rPr>
        <w:t> </w:t>
      </w:r>
      <w:r>
        <w:rPr>
          <w:sz w:val="20"/>
        </w:rPr>
        <w:t>dobu</w:t>
      </w:r>
    </w:p>
    <w:p>
      <w:pPr>
        <w:pStyle w:val="BodyText"/>
        <w:ind w:left="808"/>
      </w:pPr>
      <w:r>
        <w:rPr/>
        <w:t>10</w:t>
      </w:r>
      <w:r>
        <w:rPr>
          <w:spacing w:val="-1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1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85"/>
          <w:sz w:val="20"/>
        </w:rPr>
        <w:t> </w:t>
      </w:r>
      <w:r>
        <w:rPr>
          <w:sz w:val="20"/>
        </w:rPr>
        <w:t>výdaje</w:t>
      </w:r>
      <w:r>
        <w:rPr>
          <w:spacing w:val="85"/>
          <w:sz w:val="20"/>
        </w:rPr>
        <w:t> </w:t>
      </w:r>
      <w:r>
        <w:rPr>
          <w:sz w:val="20"/>
        </w:rPr>
        <w:t>akce</w:t>
      </w:r>
      <w:r>
        <w:rPr>
          <w:spacing w:val="85"/>
          <w:sz w:val="20"/>
        </w:rPr>
        <w:t> </w:t>
      </w:r>
      <w:r>
        <w:rPr>
          <w:sz w:val="20"/>
        </w:rPr>
        <w:t>vést</w:t>
      </w:r>
      <w:r>
        <w:rPr>
          <w:spacing w:val="8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6"/>
          <w:sz w:val="20"/>
        </w:rPr>
        <w:t> </w:t>
      </w:r>
      <w:r>
        <w:rPr>
          <w:sz w:val="20"/>
        </w:rPr>
        <w:t>nebo</w:t>
      </w:r>
      <w:r>
        <w:rPr>
          <w:spacing w:val="90"/>
          <w:sz w:val="20"/>
        </w:rPr>
        <w:t> </w:t>
      </w:r>
      <w:r>
        <w:rPr>
          <w:sz w:val="20"/>
        </w:rPr>
        <w:t>daňové</w:t>
      </w:r>
      <w:r>
        <w:rPr>
          <w:spacing w:val="86"/>
          <w:sz w:val="20"/>
        </w:rPr>
        <w:t> </w:t>
      </w:r>
      <w:r>
        <w:rPr>
          <w:sz w:val="20"/>
        </w:rPr>
        <w:t>evidenci</w:t>
      </w:r>
      <w:r>
        <w:rPr>
          <w:spacing w:val="86"/>
          <w:sz w:val="20"/>
        </w:rPr>
        <w:t> </w:t>
      </w:r>
      <w:r>
        <w:rPr>
          <w:sz w:val="20"/>
        </w:rPr>
        <w:t>(zákon</w:t>
      </w:r>
      <w:r>
        <w:rPr>
          <w:spacing w:val="88"/>
          <w:sz w:val="20"/>
        </w:rPr>
        <w:t> </w:t>
      </w:r>
      <w:r>
        <w:rPr>
          <w:sz w:val="20"/>
        </w:rPr>
        <w:t>č.</w:t>
      </w:r>
      <w:r>
        <w:rPr>
          <w:spacing w:val="86"/>
          <w:sz w:val="20"/>
        </w:rPr>
        <w:t> </w:t>
      </w:r>
      <w:r>
        <w:rPr>
          <w:sz w:val="20"/>
        </w:rPr>
        <w:t>563/1991</w:t>
      </w:r>
      <w:r>
        <w:rPr>
          <w:spacing w:val="86"/>
          <w:sz w:val="20"/>
        </w:rPr>
        <w:t> </w:t>
      </w:r>
      <w:r>
        <w:rPr>
          <w:sz w:val="20"/>
        </w:rPr>
        <w:t>Sb.,</w:t>
      </w:r>
    </w:p>
    <w:p>
      <w:pPr>
        <w:pStyle w:val="BodyText"/>
        <w:ind w:left="808" w:right="112"/>
      </w:pPr>
      <w:r>
        <w:rPr/>
        <w:t>o účetnictví, v platném znění, zákon č. 586/1992 Sb., o daních z příjmů, v platném znění). Příjemce</w:t>
      </w:r>
      <w:r>
        <w:rPr>
          <w:spacing w:val="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zavazuje</w:t>
      </w:r>
      <w:r>
        <w:rPr>
          <w:spacing w:val="-11"/>
        </w:rPr>
        <w:t> </w:t>
      </w:r>
      <w:r>
        <w:rPr/>
        <w:t>všechny</w:t>
      </w:r>
      <w:r>
        <w:rPr>
          <w:spacing w:val="-11"/>
        </w:rPr>
        <w:t> </w:t>
      </w:r>
      <w:r>
        <w:rPr/>
        <w:t>transakce</w:t>
      </w:r>
      <w:r>
        <w:rPr>
          <w:spacing w:val="-10"/>
        </w:rPr>
        <w:t> </w:t>
      </w:r>
      <w:r>
        <w:rPr/>
        <w:t>související</w:t>
      </w:r>
      <w:r>
        <w:rPr>
          <w:spacing w:val="-8"/>
        </w:rPr>
        <w:t> </w:t>
      </w:r>
      <w:r>
        <w:rPr/>
        <w:t>s akcí</w:t>
      </w:r>
      <w:r>
        <w:rPr>
          <w:spacing w:val="-8"/>
        </w:rPr>
        <w:t> </w:t>
      </w:r>
      <w:r>
        <w:rPr/>
        <w:t>odděleně</w:t>
      </w:r>
      <w:r>
        <w:rPr>
          <w:spacing w:val="-8"/>
        </w:rPr>
        <w:t> </w:t>
      </w:r>
      <w:r>
        <w:rPr/>
        <w:t>identifikovat</w:t>
      </w:r>
      <w:r>
        <w:rPr>
          <w:spacing w:val="-8"/>
        </w:rPr>
        <w:t> </w:t>
      </w:r>
      <w:r>
        <w:rPr/>
        <w:t>od</w:t>
      </w:r>
      <w:r>
        <w:rPr>
          <w:spacing w:val="-8"/>
        </w:rPr>
        <w:t> </w:t>
      </w:r>
      <w:r>
        <w:rPr/>
        <w:t>ostatních</w:t>
      </w:r>
      <w:r>
        <w:rPr>
          <w:spacing w:val="-8"/>
        </w:rPr>
        <w:t> </w:t>
      </w:r>
      <w:r>
        <w:rPr/>
        <w:t>účetních</w:t>
      </w:r>
      <w:r>
        <w:rPr>
          <w:spacing w:val="-53"/>
        </w:rPr>
        <w:t> </w:t>
      </w:r>
      <w:r>
        <w:rPr/>
        <w:t>transakcí,</w:t>
      </w:r>
      <w:r>
        <w:rPr>
          <w:spacing w:val="-4"/>
        </w:rPr>
        <w:t> </w:t>
      </w:r>
      <w:r>
        <w:rPr/>
        <w:t>které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akcí</w:t>
      </w:r>
      <w:r>
        <w:rPr>
          <w:spacing w:val="-3"/>
        </w:rPr>
        <w:t> </w:t>
      </w:r>
      <w:r>
        <w:rPr/>
        <w:t>nesouvisejí,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zavazuje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vést</w:t>
      </w:r>
      <w:r>
        <w:rPr>
          <w:spacing w:val="3"/>
        </w:rPr>
        <w:t> </w:t>
      </w:r>
      <w:r>
        <w:rPr/>
        <w:t>analytickou</w:t>
      </w:r>
      <w:r>
        <w:rPr>
          <w:spacing w:val="-3"/>
        </w:rPr>
        <w:t> </w:t>
      </w:r>
      <w:r>
        <w:rPr/>
        <w:t>evidenci</w:t>
      </w:r>
      <w:r>
        <w:rPr>
          <w:spacing w:val="-3"/>
        </w:rPr>
        <w:t> </w:t>
      </w:r>
      <w:r>
        <w:rPr/>
        <w:t>s</w:t>
      </w:r>
      <w:r>
        <w:rPr>
          <w:spacing w:val="-1"/>
        </w:rPr>
        <w:t> </w:t>
      </w:r>
      <w:r>
        <w:rPr/>
        <w:t>vazbou</w:t>
      </w:r>
      <w:r>
        <w:rPr>
          <w:spacing w:val="-2"/>
        </w:rPr>
        <w:t> </w:t>
      </w:r>
      <w:r>
        <w:rPr/>
        <w:t>ke</w:t>
      </w:r>
      <w:r>
        <w:rPr>
          <w:spacing w:val="-3"/>
        </w:rPr>
        <w:t> </w:t>
      </w:r>
      <w:r>
        <w:rPr/>
        <w:t>konkrétní</w:t>
      </w:r>
      <w:r>
        <w:rPr>
          <w:spacing w:val="-1"/>
        </w:rPr>
        <w:t> </w:t>
      </w:r>
      <w:r>
        <w:rPr/>
        <w:t>akci,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19" w:after="0"/>
        <w:ind w:left="808" w:right="118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> </w:t>
      </w:r>
      <w:r>
        <w:rPr>
          <w:sz w:val="20"/>
        </w:rPr>
        <w:t>uplynutí</w:t>
      </w:r>
      <w:r>
        <w:rPr>
          <w:spacing w:val="-2"/>
          <w:sz w:val="20"/>
        </w:rPr>
        <w:t> </w:t>
      </w:r>
      <w:r>
        <w:rPr>
          <w:sz w:val="20"/>
        </w:rPr>
        <w:t>lhůty</w:t>
      </w:r>
      <w:r>
        <w:rPr>
          <w:spacing w:val="-1"/>
          <w:sz w:val="20"/>
        </w:rPr>
        <w:t> </w:t>
      </w:r>
      <w:r>
        <w:rPr>
          <w:sz w:val="20"/>
        </w:rPr>
        <w:t>10 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2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65" w:lineRule="exact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Fondu</w:t>
      </w:r>
      <w:r>
        <w:rPr>
          <w:spacing w:val="61"/>
          <w:sz w:val="20"/>
        </w:rPr>
        <w:t> </w:t>
      </w:r>
      <w:r>
        <w:rPr>
          <w:sz w:val="20"/>
        </w:rPr>
        <w:t>dokládat</w:t>
      </w:r>
      <w:r>
        <w:rPr>
          <w:spacing w:val="60"/>
          <w:sz w:val="20"/>
        </w:rPr>
        <w:t> </w:t>
      </w:r>
      <w:r>
        <w:rPr>
          <w:sz w:val="20"/>
        </w:rPr>
        <w:t>úhrady</w:t>
      </w:r>
      <w:r>
        <w:rPr>
          <w:spacing w:val="60"/>
          <w:sz w:val="20"/>
        </w:rPr>
        <w:t> </w:t>
      </w:r>
      <w:r>
        <w:rPr>
          <w:sz w:val="20"/>
        </w:rPr>
        <w:t>faktur,</w:t>
      </w:r>
      <w:r>
        <w:rPr>
          <w:spacing w:val="63"/>
          <w:sz w:val="20"/>
        </w:rPr>
        <w:t> </w:t>
      </w:r>
      <w:r>
        <w:rPr>
          <w:sz w:val="20"/>
        </w:rPr>
        <w:t>a</w:t>
      </w:r>
      <w:r>
        <w:rPr>
          <w:spacing w:val="60"/>
          <w:sz w:val="20"/>
        </w:rPr>
        <w:t> </w:t>
      </w:r>
      <w:r>
        <w:rPr>
          <w:sz w:val="20"/>
        </w:rPr>
        <w:t>to</w:t>
      </w:r>
      <w:r>
        <w:rPr>
          <w:spacing w:val="61"/>
          <w:sz w:val="20"/>
        </w:rPr>
        <w:t> </w:t>
      </w:r>
      <w:r>
        <w:rPr>
          <w:sz w:val="20"/>
        </w:rPr>
        <w:t>tak,</w:t>
      </w:r>
      <w:r>
        <w:rPr>
          <w:spacing w:val="60"/>
          <w:sz w:val="20"/>
        </w:rPr>
        <w:t> </w:t>
      </w:r>
      <w:r>
        <w:rPr>
          <w:sz w:val="20"/>
        </w:rPr>
        <w:t>že</w:t>
      </w:r>
      <w:r>
        <w:rPr>
          <w:spacing w:val="64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případě,</w:t>
      </w:r>
      <w:r>
        <w:rPr>
          <w:spacing w:val="60"/>
          <w:sz w:val="20"/>
        </w:rPr>
        <w:t> </w:t>
      </w:r>
      <w:r>
        <w:rPr>
          <w:sz w:val="20"/>
        </w:rPr>
        <w:t>že</w:t>
      </w:r>
      <w:r>
        <w:rPr>
          <w:spacing w:val="59"/>
          <w:sz w:val="20"/>
        </w:rPr>
        <w:t> </w:t>
      </w:r>
      <w:r>
        <w:rPr>
          <w:sz w:val="20"/>
        </w:rPr>
        <w:t>příjemce</w:t>
      </w:r>
      <w:r>
        <w:rPr>
          <w:spacing w:val="59"/>
          <w:sz w:val="20"/>
        </w:rPr>
        <w:t> </w:t>
      </w:r>
      <w:r>
        <w:rPr>
          <w:sz w:val="20"/>
        </w:rPr>
        <w:t>podpory</w:t>
      </w:r>
      <w:r>
        <w:rPr>
          <w:spacing w:val="60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</w:p>
    <w:p>
      <w:pPr>
        <w:pStyle w:val="BodyText"/>
        <w:spacing w:line="265" w:lineRule="exact"/>
        <w:ind w:left="808"/>
      </w:pPr>
      <w:r>
        <w:rPr/>
        <w:t>o</w:t>
      </w:r>
      <w:r>
        <w:rPr>
          <w:spacing w:val="-4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zahrne</w:t>
      </w:r>
      <w:r>
        <w:rPr>
          <w:spacing w:val="-4"/>
        </w:rPr>
        <w:t> </w:t>
      </w:r>
      <w:r>
        <w:rPr/>
        <w:t>neuhrazené</w:t>
      </w:r>
      <w:r>
        <w:rPr>
          <w:spacing w:val="-4"/>
        </w:rPr>
        <w:t> </w:t>
      </w:r>
      <w:r>
        <w:rPr/>
        <w:t>faktury,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povinen</w:t>
      </w:r>
      <w:r>
        <w:rPr>
          <w:spacing w:val="-4"/>
        </w:rPr>
        <w:t> </w:t>
      </w:r>
      <w:r>
        <w:rPr/>
        <w:t>nejpozději</w:t>
      </w:r>
      <w:r>
        <w:rPr>
          <w:spacing w:val="-2"/>
        </w:rPr>
        <w:t> </w:t>
      </w:r>
      <w:r>
        <w:rPr/>
        <w:t>do</w:t>
      </w:r>
      <w:r>
        <w:rPr>
          <w:spacing w:val="5"/>
        </w:rPr>
        <w:t> </w:t>
      </w:r>
      <w:r>
        <w:rPr/>
        <w:t>10</w:t>
      </w:r>
      <w:r>
        <w:rPr>
          <w:spacing w:val="-5"/>
        </w:rPr>
        <w:t> </w:t>
      </w:r>
      <w:r>
        <w:rPr/>
        <w:t>pracovních</w:t>
      </w:r>
    </w:p>
    <w:p>
      <w:pPr>
        <w:spacing w:after="0" w:line="265" w:lineRule="exact"/>
        <w:sectPr>
          <w:pgSz w:w="12240" w:h="15840"/>
          <w:pgMar w:header="0" w:footer="894" w:top="1060" w:bottom="1140" w:left="1460" w:right="1020"/>
        </w:sectPr>
      </w:pPr>
    </w:p>
    <w:p>
      <w:pPr>
        <w:pStyle w:val="BodyText"/>
        <w:spacing w:before="73"/>
        <w:ind w:left="808"/>
      </w:pPr>
      <w:r>
        <w:rPr/>
        <w:t>dnů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data poskytnutí</w:t>
      </w:r>
      <w:r>
        <w:rPr>
          <w:spacing w:val="2"/>
        </w:rPr>
        <w:t> </w:t>
      </w:r>
      <w:r>
        <w:rPr/>
        <w:t>(splatnosti) podpory</w:t>
      </w:r>
      <w:r>
        <w:rPr>
          <w:spacing w:val="1"/>
        </w:rPr>
        <w:t> </w:t>
      </w:r>
      <w:r>
        <w:rPr/>
        <w:t>uskutečnit</w:t>
      </w:r>
      <w:r>
        <w:rPr>
          <w:spacing w:val="2"/>
        </w:rPr>
        <w:t> </w:t>
      </w:r>
      <w:r>
        <w:rPr/>
        <w:t>kompletní úhradu</w:t>
      </w:r>
      <w:r>
        <w:rPr>
          <w:spacing w:val="1"/>
        </w:rPr>
        <w:t> </w:t>
      </w:r>
      <w:r>
        <w:rPr/>
        <w:t>doložené</w:t>
      </w:r>
      <w:r>
        <w:rPr>
          <w:spacing w:val="-1"/>
        </w:rPr>
        <w:t> </w:t>
      </w:r>
      <w:r>
        <w:rPr/>
        <w:t>fakturace</w:t>
      </w:r>
      <w:r>
        <w:rPr>
          <w:spacing w:val="-1"/>
        </w:rPr>
        <w:t> </w:t>
      </w:r>
      <w:r>
        <w:rPr/>
        <w:t>(tj.</w:t>
      </w:r>
      <w:r>
        <w:rPr>
          <w:spacing w:val="1"/>
        </w:rPr>
        <w:t> </w:t>
      </w:r>
      <w:r>
        <w:rPr/>
        <w:t>jak</w:t>
      </w:r>
    </w:p>
    <w:p>
      <w:pPr>
        <w:pStyle w:val="BodyText"/>
        <w:ind w:left="808"/>
      </w:pPr>
      <w:r>
        <w:rPr/>
        <w:t>z</w:t>
      </w:r>
      <w:r>
        <w:rPr>
          <w:spacing w:val="-2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tak</w:t>
      </w:r>
      <w:r>
        <w:rPr>
          <w:spacing w:val="-3"/>
        </w:rPr>
        <w:t> </w:t>
      </w:r>
      <w:r>
        <w:rPr/>
        <w:t>podíl</w:t>
      </w:r>
      <w:r>
        <w:rPr>
          <w:spacing w:val="-3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zdrojů).</w:t>
      </w:r>
      <w:r>
        <w:rPr>
          <w:spacing w:val="-3"/>
        </w:rPr>
        <w:t> </w:t>
      </w:r>
      <w:r>
        <w:rPr/>
        <w:t>Tuto úhradu</w:t>
      </w:r>
      <w:r>
        <w:rPr>
          <w:spacing w:val="-2"/>
        </w:rPr>
        <w:t> </w:t>
      </w:r>
      <w:r>
        <w:rPr/>
        <w:t>následně</w:t>
      </w:r>
      <w:r>
        <w:rPr>
          <w:spacing w:val="-4"/>
        </w:rPr>
        <w:t> </w:t>
      </w:r>
      <w:r>
        <w:rPr/>
        <w:t>neprodleně</w:t>
      </w:r>
      <w:r>
        <w:rPr>
          <w:spacing w:val="-3"/>
        </w:rPr>
        <w:t> </w:t>
      </w:r>
      <w:r>
        <w:rPr/>
        <w:t>doloží</w:t>
      </w:r>
      <w:r>
        <w:rPr>
          <w:spacing w:val="-3"/>
        </w:rPr>
        <w:t> </w:t>
      </w:r>
      <w:r>
        <w:rPr/>
        <w:t>Fondu,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> </w:t>
      </w:r>
      <w:r>
        <w:rPr>
          <w:sz w:val="20"/>
        </w:rPr>
        <w:t>lhůty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5"/>
        </w:numPr>
        <w:tabs>
          <w:tab w:pos="1094" w:val="left" w:leader="none"/>
        </w:tabs>
        <w:spacing w:line="240" w:lineRule="auto" w:before="120" w:after="0"/>
        <w:ind w:left="1094" w:right="109" w:hanging="286"/>
        <w:jc w:val="both"/>
        <w:rPr>
          <w:sz w:val="20"/>
        </w:rPr>
      </w:pPr>
      <w:r>
        <w:rPr>
          <w:sz w:val="20"/>
        </w:rPr>
        <w:t>předpokládaný</w:t>
      </w:r>
      <w:r>
        <w:rPr>
          <w:spacing w:val="-12"/>
          <w:sz w:val="20"/>
        </w:rPr>
        <w:t> </w:t>
      </w: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stavebních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montážních</w:t>
      </w:r>
      <w:r>
        <w:rPr>
          <w:spacing w:val="-10"/>
          <w:sz w:val="20"/>
        </w:rPr>
        <w:t> </w:t>
      </w:r>
      <w:r>
        <w:rPr>
          <w:sz w:val="20"/>
        </w:rPr>
        <w:t>prací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15.</w:t>
      </w:r>
      <w:r>
        <w:rPr>
          <w:spacing w:val="-13"/>
          <w:sz w:val="20"/>
        </w:rPr>
        <w:t> </w:t>
      </w:r>
      <w:r>
        <w:rPr>
          <w:sz w:val="20"/>
        </w:rPr>
        <w:t>5.</w:t>
      </w:r>
      <w:r>
        <w:rPr>
          <w:spacing w:val="-10"/>
          <w:sz w:val="20"/>
        </w:rPr>
        <w:t> </w:t>
      </w:r>
      <w:r>
        <w:rPr>
          <w:sz w:val="20"/>
        </w:rPr>
        <w:t>2024,</w:t>
      </w:r>
      <w:r>
        <w:rPr>
          <w:spacing w:val="-13"/>
          <w:sz w:val="20"/>
        </w:rPr>
        <w:t> </w:t>
      </w:r>
      <w:r>
        <w:rPr>
          <w:sz w:val="20"/>
        </w:rPr>
        <w:t>přitom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tento</w:t>
      </w:r>
      <w:r>
        <w:rPr>
          <w:spacing w:val="-52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nedodrží,</w:t>
      </w:r>
      <w:r>
        <w:rPr>
          <w:spacing w:val="-4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zbytečného</w:t>
      </w:r>
      <w:r>
        <w:rPr>
          <w:spacing w:val="-2"/>
          <w:sz w:val="20"/>
        </w:rPr>
        <w:t> </w:t>
      </w:r>
      <w:r>
        <w:rPr>
          <w:sz w:val="20"/>
        </w:rPr>
        <w:t>odkladu</w:t>
      </w:r>
      <w:r>
        <w:rPr>
          <w:spacing w:val="-4"/>
          <w:sz w:val="20"/>
        </w:rPr>
        <w:t> </w:t>
      </w:r>
      <w:r>
        <w:rPr>
          <w:sz w:val="20"/>
        </w:rPr>
        <w:t>oznámí</w:t>
      </w:r>
      <w:r>
        <w:rPr>
          <w:spacing w:val="-4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nový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3"/>
          <w:sz w:val="20"/>
        </w:rPr>
        <w:t> </w:t>
      </w:r>
      <w:r>
        <w:rPr>
          <w:sz w:val="20"/>
        </w:rPr>
        <w:t>stavebních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montážních</w:t>
      </w:r>
      <w:r>
        <w:rPr>
          <w:spacing w:val="-1"/>
          <w:sz w:val="20"/>
        </w:rPr>
        <w:t> </w:t>
      </w:r>
      <w:r>
        <w:rPr>
          <w:sz w:val="20"/>
        </w:rPr>
        <w:t>prací;</w:t>
      </w:r>
      <w:r>
        <w:rPr>
          <w:spacing w:val="-2"/>
          <w:sz w:val="20"/>
        </w:rPr>
        <w:t> </w:t>
      </w:r>
      <w:r>
        <w:rPr>
          <w:sz w:val="20"/>
        </w:rPr>
        <w:t>dodatek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této Smlouvě 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tom případě</w:t>
      </w:r>
      <w:r>
        <w:rPr>
          <w:spacing w:val="-2"/>
          <w:sz w:val="20"/>
        </w:rPr>
        <w:t> </w:t>
      </w:r>
      <w:r>
        <w:rPr>
          <w:sz w:val="20"/>
        </w:rPr>
        <w:t>neuzavírá,</w:t>
      </w:r>
    </w:p>
    <w:p>
      <w:pPr>
        <w:pStyle w:val="ListParagraph"/>
        <w:numPr>
          <w:ilvl w:val="2"/>
          <w:numId w:val="5"/>
        </w:numPr>
        <w:tabs>
          <w:tab w:pos="1094" w:val="left" w:leader="none"/>
        </w:tabs>
        <w:spacing w:line="240" w:lineRule="auto" w:before="119" w:after="0"/>
        <w:ind w:left="1094" w:right="111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konce</w:t>
      </w:r>
      <w:r>
        <w:rPr>
          <w:spacing w:val="-12"/>
          <w:sz w:val="20"/>
        </w:rPr>
        <w:t> </w:t>
      </w:r>
      <w:r>
        <w:rPr>
          <w:sz w:val="20"/>
        </w:rPr>
        <w:t>8/2024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dodržení</w:t>
      </w:r>
      <w:r>
        <w:rPr>
          <w:spacing w:val="-13"/>
          <w:sz w:val="20"/>
        </w:rPr>
        <w:t> </w:t>
      </w:r>
      <w:r>
        <w:rPr>
          <w:sz w:val="20"/>
        </w:rPr>
        <w:t>tohoto</w:t>
      </w:r>
      <w:r>
        <w:rPr>
          <w:spacing w:val="-12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zbytečného</w:t>
      </w:r>
      <w:r>
        <w:rPr>
          <w:spacing w:val="-12"/>
          <w:sz w:val="20"/>
        </w:rPr>
        <w:t> </w:t>
      </w:r>
      <w:r>
        <w:rPr>
          <w:sz w:val="20"/>
        </w:rPr>
        <w:t>odkladu</w:t>
      </w:r>
      <w:r>
        <w:rPr>
          <w:spacing w:val="-52"/>
          <w:sz w:val="20"/>
        </w:rPr>
        <w:t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užívání</w:t>
      </w:r>
      <w:r>
        <w:rPr>
          <w:spacing w:val="95"/>
          <w:sz w:val="20"/>
        </w:rPr>
        <w:t> </w:t>
      </w:r>
      <w:r>
        <w:rPr>
          <w:sz w:val="20"/>
        </w:rPr>
        <w:t>podle</w:t>
      </w:r>
      <w:r>
        <w:rPr>
          <w:spacing w:val="95"/>
          <w:sz w:val="20"/>
        </w:rPr>
        <w:t> </w:t>
      </w:r>
      <w:r>
        <w:rPr>
          <w:sz w:val="20"/>
        </w:rPr>
        <w:t>příslušných</w:t>
      </w:r>
      <w:r>
        <w:rPr>
          <w:spacing w:val="96"/>
          <w:sz w:val="20"/>
        </w:rPr>
        <w:t> </w:t>
      </w:r>
      <w:r>
        <w:rPr>
          <w:sz w:val="20"/>
        </w:rPr>
        <w:t>ustanovení</w:t>
      </w:r>
      <w:r>
        <w:rPr>
          <w:spacing w:val="96"/>
          <w:sz w:val="20"/>
        </w:rPr>
        <w:t> </w:t>
      </w:r>
      <w:r>
        <w:rPr>
          <w:sz w:val="20"/>
        </w:rPr>
        <w:t>zákona</w:t>
      </w:r>
      <w:r>
        <w:rPr>
          <w:spacing w:val="95"/>
          <w:sz w:val="20"/>
        </w:rPr>
        <w:t> </w:t>
      </w:r>
      <w:r>
        <w:rPr>
          <w:sz w:val="20"/>
        </w:rPr>
        <w:t>č.</w:t>
      </w:r>
      <w:r>
        <w:rPr>
          <w:spacing w:val="96"/>
          <w:sz w:val="20"/>
        </w:rPr>
        <w:t> </w:t>
      </w:r>
      <w:r>
        <w:rPr>
          <w:sz w:val="20"/>
        </w:rPr>
        <w:t>183/2006</w:t>
      </w:r>
      <w:r>
        <w:rPr>
          <w:spacing w:val="97"/>
          <w:sz w:val="20"/>
        </w:rPr>
        <w:t> </w:t>
      </w:r>
      <w:r>
        <w:rPr>
          <w:sz w:val="20"/>
        </w:rPr>
        <w:t>Sb.,</w:t>
      </w:r>
      <w:r>
        <w:rPr>
          <w:spacing w:val="96"/>
          <w:sz w:val="20"/>
        </w:rPr>
        <w:t> </w:t>
      </w:r>
      <w:r>
        <w:rPr>
          <w:sz w:val="20"/>
        </w:rPr>
        <w:t>o</w:t>
      </w:r>
      <w:r>
        <w:rPr>
          <w:spacing w:val="96"/>
          <w:sz w:val="20"/>
        </w:rPr>
        <w:t> </w:t>
      </w:r>
      <w:r>
        <w:rPr>
          <w:sz w:val="20"/>
        </w:rPr>
        <w:t>územním</w:t>
      </w:r>
      <w:r>
        <w:rPr>
          <w:spacing w:val="97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stavebním</w:t>
      </w:r>
      <w:r>
        <w:rPr>
          <w:spacing w:val="-6"/>
          <w:sz w:val="20"/>
        </w:rPr>
        <w:t> </w:t>
      </w:r>
      <w:r>
        <w:rPr>
          <w:sz w:val="20"/>
        </w:rPr>
        <w:t>řádu</w:t>
      </w:r>
      <w:r>
        <w:rPr>
          <w:spacing w:val="-7"/>
          <w:sz w:val="20"/>
        </w:rPr>
        <w:t> </w:t>
      </w:r>
      <w:r>
        <w:rPr>
          <w:sz w:val="20"/>
        </w:rPr>
        <w:t>(stavební</w:t>
      </w:r>
      <w:r>
        <w:rPr>
          <w:spacing w:val="-8"/>
          <w:sz w:val="20"/>
        </w:rPr>
        <w:t> </w:t>
      </w:r>
      <w:r>
        <w:rPr>
          <w:sz w:val="20"/>
        </w:rPr>
        <w:t>zákon),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4"/>
          <w:sz w:val="20"/>
        </w:rPr>
        <w:t> </w:t>
      </w:r>
      <w:r>
        <w:rPr>
          <w:sz w:val="20"/>
        </w:rPr>
        <w:t>předpisů,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schválení</w:t>
      </w:r>
      <w:r>
        <w:rPr>
          <w:spacing w:val="-8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nevyžaduje</w:t>
      </w:r>
      <w:r>
        <w:rPr>
          <w:spacing w:val="1"/>
          <w:sz w:val="20"/>
        </w:rPr>
        <w:t> </w:t>
      </w:r>
      <w:r>
        <w:rPr>
          <w:sz w:val="20"/>
        </w:rPr>
        <w:t>stavební</w:t>
      </w:r>
      <w:r>
        <w:rPr>
          <w:spacing w:val="1"/>
          <w:sz w:val="20"/>
        </w:rPr>
        <w:t> </w:t>
      </w:r>
      <w:r>
        <w:rPr>
          <w:sz w:val="20"/>
        </w:rPr>
        <w:t>povolení).</w:t>
      </w:r>
      <w:r>
        <w:rPr>
          <w:spacing w:val="1"/>
          <w:sz w:val="20"/>
        </w:rPr>
        <w:t> </w:t>
      </w:r>
      <w:r>
        <w:rPr>
          <w:sz w:val="20"/>
        </w:rPr>
        <w:t>Bude-li</w:t>
      </w:r>
      <w:r>
        <w:rPr>
          <w:spacing w:val="1"/>
          <w:sz w:val="20"/>
        </w:rPr>
        <w:t> </w:t>
      </w:r>
      <w:r>
        <w:rPr>
          <w:sz w:val="20"/>
        </w:rPr>
        <w:t>vydán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1"/>
          <w:sz w:val="20"/>
        </w:rPr>
        <w:t> </w:t>
      </w:r>
      <w:r>
        <w:rPr>
          <w:sz w:val="20"/>
        </w:rPr>
        <w:t>kolaudační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1"/>
          <w:sz w:val="20"/>
        </w:rPr>
        <w:t> </w:t>
      </w:r>
      <w:r>
        <w:rPr>
          <w:sz w:val="20"/>
        </w:rPr>
        <w:t>tak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dokumentu</w:t>
      </w:r>
      <w:r>
        <w:rPr>
          <w:spacing w:val="-3"/>
          <w:sz w:val="20"/>
        </w:rPr>
        <w:t> </w:t>
      </w:r>
      <w:r>
        <w:rPr>
          <w:sz w:val="20"/>
        </w:rPr>
        <w:t>vydaného</w:t>
      </w:r>
      <w:r>
        <w:rPr>
          <w:spacing w:val="-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5"/>
        </w:numPr>
        <w:tabs>
          <w:tab w:pos="811" w:val="left" w:leader="none"/>
        </w:tabs>
        <w:spacing w:line="240" w:lineRule="auto" w:before="120" w:after="0"/>
        <w:ind w:left="810" w:right="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</w:t>
      </w:r>
      <w:r>
        <w:rPr>
          <w:spacing w:val="1"/>
          <w:sz w:val="20"/>
        </w:rPr>
        <w:t> </w:t>
      </w:r>
      <w:r>
        <w:rPr>
          <w:sz w:val="20"/>
        </w:rPr>
        <w:t>11/2024 podklady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808" w:right="113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0"/>
        </w:rPr>
        <w:t> </w:t>
      </w:r>
      <w:r>
        <w:rPr/>
        <w:t>rozšířit.</w:t>
      </w:r>
      <w:r>
        <w:rPr>
          <w:spacing w:val="-9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8"/>
        </w:rPr>
        <w:t> </w:t>
      </w:r>
      <w:r>
        <w:rPr/>
        <w:t>je</w:t>
      </w:r>
      <w:r>
        <w:rPr>
          <w:spacing w:val="-10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informace)</w:t>
      </w:r>
      <w:r>
        <w:rPr>
          <w:spacing w:val="-9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53"/>
        </w:rPr>
        <w:t> </w:t>
      </w:r>
      <w:r>
        <w:rPr/>
        <w:t>odkladu</w:t>
      </w:r>
      <w:r>
        <w:rPr>
          <w:spacing w:val="41"/>
        </w:rPr>
        <w:t> </w:t>
      </w:r>
      <w:r>
        <w:rPr/>
        <w:t>(případně</w:t>
      </w:r>
      <w:r>
        <w:rPr>
          <w:spacing w:val="90"/>
        </w:rPr>
        <w:t> </w:t>
      </w:r>
      <w:r>
        <w:rPr/>
        <w:t>ve</w:t>
      </w:r>
      <w:r>
        <w:rPr>
          <w:spacing w:val="91"/>
        </w:rPr>
        <w:t> </w:t>
      </w:r>
      <w:r>
        <w:rPr/>
        <w:t>lhůtě</w:t>
      </w:r>
      <w:r>
        <w:rPr>
          <w:spacing w:val="93"/>
        </w:rPr>
        <w:t> </w:t>
      </w:r>
      <w:r>
        <w:rPr/>
        <w:t>stanovené</w:t>
      </w:r>
      <w:r>
        <w:rPr>
          <w:spacing w:val="91"/>
        </w:rPr>
        <w:t> </w:t>
      </w:r>
      <w:r>
        <w:rPr/>
        <w:t>Fondem)</w:t>
      </w:r>
      <w:r>
        <w:rPr>
          <w:spacing w:val="94"/>
        </w:rPr>
        <w:t> </w:t>
      </w:r>
      <w:r>
        <w:rPr/>
        <w:t>splnit.</w:t>
      </w:r>
      <w:r>
        <w:rPr>
          <w:spacing w:val="93"/>
        </w:rPr>
        <w:t> </w:t>
      </w:r>
      <w:r>
        <w:rPr/>
        <w:t>Fond</w:t>
      </w:r>
      <w:r>
        <w:rPr>
          <w:spacing w:val="92"/>
        </w:rPr>
        <w:t> </w:t>
      </w:r>
      <w:r>
        <w:rPr/>
        <w:t>není</w:t>
      </w:r>
      <w:r>
        <w:rPr>
          <w:spacing w:val="92"/>
        </w:rPr>
        <w:t> </w:t>
      </w:r>
      <w:r>
        <w:rPr/>
        <w:t>povinen</w:t>
      </w:r>
      <w:r>
        <w:rPr>
          <w:spacing w:val="92"/>
        </w:rPr>
        <w:t> </w:t>
      </w:r>
      <w:r>
        <w:rPr/>
        <w:t>vydat</w:t>
      </w:r>
      <w:r>
        <w:rPr>
          <w:spacing w:val="94"/>
        </w:rPr>
        <w:t> </w:t>
      </w:r>
      <w:r>
        <w:rPr/>
        <w:t>protokol</w:t>
      </w:r>
      <w:r>
        <w:rPr>
          <w:spacing w:val="-53"/>
        </w:rPr>
        <w:t> </w:t>
      </w:r>
      <w:r>
        <w:rPr/>
        <w:t>o ZVA dříve, než obdrží veškeré požadované podklady a informace, na základě kterých bude moci</w:t>
      </w:r>
      <w:r>
        <w:rPr>
          <w:spacing w:val="1"/>
        </w:rPr>
        <w:t> </w:t>
      </w:r>
      <w:r>
        <w:rPr/>
        <w:t>jednoznačně rozhodnout o plnění podmínek této Smlouvy a rovněž v případě, že příjemce podpory</w:t>
      </w:r>
      <w:r>
        <w:rPr>
          <w:spacing w:val="1"/>
        </w:rPr>
        <w:t> </w:t>
      </w:r>
      <w:r>
        <w:rPr/>
        <w:t>je v prodlení s plněním finančních závazků vůči Fondu. Protokol o ZVA 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-1"/>
        </w:rPr>
        <w:t> </w:t>
      </w:r>
      <w:r>
        <w:rPr/>
        <w:t>prostředků a</w:t>
      </w:r>
      <w:r>
        <w:rPr>
          <w:spacing w:val="-2"/>
        </w:rPr>
        <w:t> </w:t>
      </w:r>
      <w:r>
        <w:rPr/>
        <w:t>vyhodnocení</w:t>
      </w:r>
      <w:r>
        <w:rPr>
          <w:spacing w:val="-1"/>
        </w:rPr>
        <w:t> </w:t>
      </w:r>
      <w:r>
        <w:rPr/>
        <w:t>plnění</w:t>
      </w:r>
      <w:r>
        <w:rPr>
          <w:spacing w:val="1"/>
        </w:rPr>
        <w:t> </w:t>
      </w:r>
      <w:r>
        <w:rPr/>
        <w:t>smluvních</w:t>
      </w:r>
      <w:r>
        <w:rPr>
          <w:spacing w:val="2"/>
        </w:rPr>
        <w:t> </w:t>
      </w:r>
      <w:r>
        <w:rPr/>
        <w:t>podmínek.</w:t>
      </w:r>
    </w:p>
    <w:p>
      <w:pPr>
        <w:pStyle w:val="ListParagraph"/>
        <w:numPr>
          <w:ilvl w:val="0"/>
          <w:numId w:val="5"/>
        </w:numPr>
        <w:tabs>
          <w:tab w:pos="465" w:val="left" w:leader="none"/>
        </w:tabs>
        <w:spacing w:line="240" w:lineRule="auto" w:before="120" w:after="0"/>
        <w:ind w:left="46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prostředky,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část,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dnů</w:t>
      </w:r>
      <w:r>
        <w:rPr>
          <w:spacing w:val="-4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2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19" w:after="0"/>
        <w:ind w:left="808"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> </w:t>
      </w:r>
      <w:r>
        <w:rPr>
          <w:sz w:val="20"/>
        </w:rPr>
        <w:t>ohledu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to,</w:t>
      </w:r>
      <w:r>
        <w:rPr>
          <w:spacing w:val="-4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DPH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úřadu</w:t>
      </w:r>
      <w:r>
        <w:rPr>
          <w:spacing w:val="-4"/>
          <w:sz w:val="20"/>
        </w:rPr>
        <w:t> </w:t>
      </w:r>
      <w:r>
        <w:rPr>
          <w:sz w:val="20"/>
        </w:rPr>
        <w:t>uplatněna,</w:t>
      </w:r>
      <w:r>
        <w:rPr>
          <w:spacing w:val="44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částku</w:t>
      </w:r>
      <w:r>
        <w:rPr>
          <w:spacing w:val="-5"/>
          <w:sz w:val="20"/>
        </w:rPr>
        <w:t> </w:t>
      </w:r>
      <w:r>
        <w:rPr>
          <w:sz w:val="20"/>
        </w:rPr>
        <w:t>DPH</w:t>
      </w:r>
      <w:r>
        <w:rPr>
          <w:spacing w:val="-52"/>
          <w:sz w:val="20"/>
        </w:rPr>
        <w:t> </w:t>
      </w:r>
      <w:r>
        <w:rPr>
          <w:sz w:val="20"/>
        </w:rPr>
        <w:t>vrátit</w:t>
      </w:r>
      <w:r>
        <w:rPr>
          <w:spacing w:val="-1"/>
          <w:sz w:val="20"/>
        </w:rPr>
        <w:t> </w:t>
      </w:r>
      <w:r>
        <w:rPr>
          <w:sz w:val="20"/>
        </w:rPr>
        <w:t>nejpozději</w:t>
      </w:r>
      <w:r>
        <w:rPr>
          <w:spacing w:val="-1"/>
          <w:sz w:val="20"/>
        </w:rPr>
        <w:t> </w:t>
      </w:r>
      <w:r>
        <w:rPr>
          <w:sz w:val="20"/>
        </w:rPr>
        <w:t>do 30 dnů</w:t>
      </w:r>
      <w:r>
        <w:rPr>
          <w:spacing w:val="3"/>
          <w:sz w:val="20"/>
        </w:rPr>
        <w:t> </w:t>
      </w:r>
      <w:r>
        <w:rPr>
          <w:sz w:val="20"/>
        </w:rPr>
        <w:t>poté,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zákonný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1" w:after="0"/>
        <w:ind w:left="808" w:right="11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18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894" w:top="1060" w:bottom="1080" w:left="1460" w:right="1020"/>
        </w:sectPr>
      </w:pP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73" w:after="0"/>
        <w:ind w:left="808" w:right="116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informace,</w:t>
      </w:r>
      <w:r>
        <w:rPr>
          <w:spacing w:val="80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1"/>
          <w:sz w:val="20"/>
        </w:rPr>
        <w:t> </w:t>
      </w:r>
      <w:r>
        <w:rPr>
          <w:sz w:val="20"/>
        </w:rPr>
        <w:t>poskytl</w:t>
      </w:r>
      <w:r>
        <w:rPr>
          <w:spacing w:val="78"/>
          <w:sz w:val="20"/>
        </w:rPr>
        <w:t> </w:t>
      </w:r>
      <w:r>
        <w:rPr>
          <w:sz w:val="20"/>
        </w:rPr>
        <w:t>před</w:t>
      </w:r>
      <w:r>
        <w:rPr>
          <w:spacing w:val="78"/>
          <w:sz w:val="20"/>
        </w:rPr>
        <w:t> </w:t>
      </w:r>
      <w:r>
        <w:rPr>
          <w:sz w:val="20"/>
        </w:rPr>
        <w:t>uzavřením</w:t>
      </w:r>
      <w:r>
        <w:rPr>
          <w:spacing w:val="82"/>
          <w:sz w:val="20"/>
        </w:rPr>
        <w:t> </w:t>
      </w:r>
      <w:r>
        <w:rPr>
          <w:sz w:val="20"/>
        </w:rPr>
        <w:t>této</w:t>
      </w:r>
      <w:r>
        <w:rPr>
          <w:spacing w:val="82"/>
          <w:sz w:val="20"/>
        </w:rPr>
        <w:t> </w:t>
      </w:r>
      <w:r>
        <w:rPr>
          <w:sz w:val="20"/>
        </w:rPr>
        <w:t>Smlouvy,</w:t>
      </w:r>
      <w:r>
        <w:rPr>
          <w:spacing w:val="78"/>
          <w:sz w:val="20"/>
        </w:rPr>
        <w:t> </w:t>
      </w:r>
      <w:r>
        <w:rPr>
          <w:sz w:val="20"/>
        </w:rPr>
        <w:t>byly</w:t>
      </w:r>
      <w:r>
        <w:rPr>
          <w:spacing w:val="80"/>
          <w:sz w:val="20"/>
        </w:rPr>
        <w:t> </w:t>
      </w:r>
      <w:r>
        <w:rPr>
          <w:sz w:val="20"/>
        </w:rPr>
        <w:t>pravdivé,</w:t>
      </w:r>
      <w:r>
        <w:rPr>
          <w:spacing w:val="79"/>
          <w:sz w:val="20"/>
        </w:rPr>
        <w:t> </w:t>
      </w:r>
      <w:r>
        <w:rPr>
          <w:sz w:val="20"/>
        </w:rPr>
        <w:t>nezkreslené</w:t>
      </w:r>
      <w:r>
        <w:rPr>
          <w:spacing w:val="-53"/>
          <w:sz w:val="20"/>
        </w:rPr>
        <w:t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1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1"/>
        <w:ind w:left="808" w:right="112"/>
      </w:pPr>
      <w:r>
        <w:rPr/>
        <w:t>– odkaz na Zadávání veřejných zakázek pro OPŽP 2014 - 2020, a to i v průběhu realizace akce; v této</w:t>
      </w:r>
      <w:r>
        <w:rPr>
          <w:spacing w:val="-52"/>
        </w:rPr>
        <w:t> </w:t>
      </w:r>
      <w:r>
        <w:rPr/>
        <w:t>souvislosti byla příjemci podpory za porušení uvedených pravidel stanovena finanční oprava (článek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bod 8)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přílohy č.</w:t>
      </w:r>
      <w:r>
        <w:rPr>
          <w:spacing w:val="-1"/>
        </w:rPr>
        <w:t> </w:t>
      </w:r>
      <w:r>
        <w:rPr/>
        <w:t>2 této Smlouvy,</w:t>
      </w:r>
    </w:p>
    <w:p>
      <w:pPr>
        <w:pStyle w:val="ListParagraph"/>
        <w:numPr>
          <w:ilvl w:val="1"/>
          <w:numId w:val="5"/>
        </w:numPr>
        <w:tabs>
          <w:tab w:pos="864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/>
        <w:tab/>
      </w:r>
      <w:r>
        <w:rPr>
          <w:sz w:val="20"/>
        </w:rPr>
        <w:t>po</w:t>
      </w:r>
      <w:r>
        <w:rPr>
          <w:spacing w:val="-10"/>
          <w:sz w:val="20"/>
        </w:rPr>
        <w:t> </w:t>
      </w:r>
      <w:r>
        <w:rPr>
          <w:sz w:val="20"/>
        </w:rPr>
        <w:t>dobu</w:t>
      </w:r>
      <w:r>
        <w:rPr>
          <w:spacing w:val="-11"/>
          <w:sz w:val="20"/>
        </w:rPr>
        <w:t> </w:t>
      </w:r>
      <w:r>
        <w:rPr>
          <w:sz w:val="20"/>
        </w:rPr>
        <w:t>udržitelnosti</w:t>
      </w:r>
      <w:r>
        <w:rPr>
          <w:spacing w:val="-12"/>
          <w:sz w:val="20"/>
        </w:rPr>
        <w:t> </w:t>
      </w:r>
      <w:r>
        <w:rPr>
          <w:sz w:val="20"/>
        </w:rPr>
        <w:t>vyplňovat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zasílat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Zprávy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udržitelnosti, 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jednou</w:t>
      </w:r>
      <w:r>
        <w:rPr>
          <w:spacing w:val="-12"/>
          <w:sz w:val="20"/>
        </w:rPr>
        <w:t> </w:t>
      </w:r>
      <w:r>
        <w:rPr>
          <w:sz w:val="20"/>
        </w:rPr>
        <w:t>ročně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období</w:t>
      </w:r>
      <w:r>
        <w:rPr>
          <w:spacing w:val="-52"/>
          <w:sz w:val="20"/>
        </w:rPr>
        <w:t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> </w:t>
      </w:r>
      <w:r>
        <w:rPr>
          <w:sz w:val="20"/>
        </w:rPr>
        <w:t>pokynů</w:t>
      </w:r>
      <w:r>
        <w:rPr>
          <w:spacing w:val="-10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let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prvního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následujícího</w:t>
      </w:r>
      <w:r>
        <w:rPr>
          <w:spacing w:val="-8"/>
          <w:sz w:val="20"/>
        </w:rPr>
        <w:t> </w:t>
      </w:r>
      <w:r>
        <w:rPr>
          <w:sz w:val="20"/>
        </w:rPr>
        <w:t>kalendářního</w:t>
      </w:r>
      <w:r>
        <w:rPr>
          <w:spacing w:val="-9"/>
          <w:sz w:val="20"/>
        </w:rPr>
        <w:t> </w:t>
      </w:r>
      <w:r>
        <w:rPr>
          <w:sz w:val="20"/>
        </w:rPr>
        <w:t>roku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(vydání</w:t>
      </w:r>
      <w:r>
        <w:rPr>
          <w:spacing w:val="-2"/>
          <w:sz w:val="20"/>
        </w:rPr>
        <w:t> </w:t>
      </w:r>
      <w:r>
        <w:rPr>
          <w:sz w:val="20"/>
        </w:rPr>
        <w:t>posledního</w:t>
      </w:r>
      <w:r>
        <w:rPr>
          <w:spacing w:val="1"/>
          <w:sz w:val="20"/>
        </w:rPr>
        <w:t> </w:t>
      </w:r>
      <w:r>
        <w:rPr>
          <w:sz w:val="20"/>
        </w:rPr>
        <w:t>kolaudačního souhlasu</w:t>
      </w:r>
      <w:r>
        <w:rPr>
          <w:spacing w:val="-1"/>
          <w:sz w:val="20"/>
        </w:rPr>
        <w:t> </w:t>
      </w:r>
      <w:r>
        <w:rPr>
          <w:sz w:val="20"/>
        </w:rPr>
        <w:t>projektu),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4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525" w:right="11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81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/>
        <w:tab/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z w:val="20"/>
        </w:rPr>
        <w:t>povinností</w:t>
      </w:r>
      <w:r>
        <w:rPr>
          <w:spacing w:val="9"/>
          <w:sz w:val="20"/>
        </w:rPr>
        <w:t> </w:t>
      </w:r>
      <w:r>
        <w:rPr>
          <w:sz w:val="20"/>
        </w:rPr>
        <w:t>podle</w:t>
      </w:r>
      <w:r>
        <w:rPr>
          <w:spacing w:val="11"/>
          <w:sz w:val="20"/>
        </w:rPr>
        <w:t> </w:t>
      </w:r>
      <w:r>
        <w:rPr>
          <w:sz w:val="20"/>
        </w:rPr>
        <w:t>článku</w:t>
      </w:r>
      <w:r>
        <w:rPr>
          <w:spacing w:val="10"/>
          <w:sz w:val="20"/>
        </w:rPr>
        <w:t> </w:t>
      </w:r>
      <w:r>
        <w:rPr>
          <w:sz w:val="20"/>
        </w:rPr>
        <w:t>IV</w:t>
      </w:r>
      <w:r>
        <w:rPr>
          <w:spacing w:val="10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10"/>
          <w:sz w:val="20"/>
        </w:rPr>
        <w:t> </w:t>
      </w:r>
      <w:r>
        <w:rPr>
          <w:sz w:val="20"/>
        </w:rPr>
        <w:t>b)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postiženo</w:t>
      </w:r>
      <w:r>
        <w:rPr>
          <w:spacing w:val="10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výši</w:t>
      </w:r>
      <w:r>
        <w:rPr>
          <w:spacing w:val="9"/>
          <w:sz w:val="20"/>
        </w:rPr>
        <w:t> </w:t>
      </w:r>
      <w:r>
        <w:rPr>
          <w:sz w:val="20"/>
        </w:rPr>
        <w:t>100</w:t>
      </w:r>
      <w:r>
        <w:rPr>
          <w:spacing w:val="10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indikátorů.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4"/>
          <w:sz w:val="20"/>
        </w:rPr>
        <w:t> </w:t>
      </w:r>
      <w:r>
        <w:rPr>
          <w:sz w:val="20"/>
        </w:rPr>
        <w:t>článku</w:t>
      </w:r>
      <w:r>
        <w:rPr>
          <w:spacing w:val="55"/>
          <w:sz w:val="20"/>
        </w:rPr>
        <w:t> </w:t>
      </w:r>
      <w:r>
        <w:rPr>
          <w:sz w:val="20"/>
        </w:rPr>
        <w:t>IV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</w:t>
      </w:r>
      <w:r>
        <w:rPr>
          <w:spacing w:val="55"/>
          <w:sz w:val="20"/>
        </w:rPr>
        <w:t> </w:t>
      </w:r>
      <w:r>
        <w:rPr>
          <w:sz w:val="20"/>
        </w:rPr>
        <w:t>písm.</w:t>
      </w:r>
      <w:r>
        <w:rPr>
          <w:spacing w:val="54"/>
          <w:sz w:val="20"/>
        </w:rPr>
        <w:t> </w:t>
      </w:r>
      <w:r>
        <w:rPr>
          <w:sz w:val="20"/>
        </w:rPr>
        <w:t>b)</w:t>
      </w:r>
      <w:r>
        <w:rPr>
          <w:spacing w:val="55"/>
          <w:sz w:val="20"/>
        </w:rPr>
        <w:t> </w:t>
      </w:r>
      <w:r>
        <w:rPr>
          <w:sz w:val="20"/>
        </w:rPr>
        <w:t>v rozmezí</w:t>
      </w:r>
      <w:r>
        <w:rPr>
          <w:spacing w:val="-52"/>
          <w:sz w:val="20"/>
        </w:rPr>
        <w:t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5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49"/>
          <w:sz w:val="20"/>
        </w:rPr>
        <w:t> </w:t>
      </w:r>
      <w:r>
        <w:rPr>
          <w:sz w:val="20"/>
        </w:rPr>
        <w:t>50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1"/>
          <w:sz w:val="20"/>
        </w:rPr>
        <w:t> </w:t>
      </w:r>
      <w:r>
        <w:rPr>
          <w:sz w:val="20"/>
        </w:rPr>
        <w:t>79,99</w:t>
      </w:r>
      <w:r>
        <w:rPr>
          <w:spacing w:val="50"/>
          <w:sz w:val="20"/>
        </w:rPr>
        <w:t> </w:t>
      </w:r>
      <w:r>
        <w:rPr>
          <w:sz w:val="20"/>
        </w:rPr>
        <w:t>%</w:t>
      </w:r>
      <w:r>
        <w:rPr>
          <w:spacing w:val="51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51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toto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> </w:t>
      </w:r>
      <w:r>
        <w:rPr>
          <w:sz w:val="20"/>
        </w:rPr>
        <w:t>odvodu.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povinnosti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38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38"/>
          <w:sz w:val="20"/>
        </w:rPr>
        <w:t> </w:t>
      </w:r>
      <w:r>
        <w:rPr>
          <w:sz w:val="20"/>
        </w:rPr>
        <w:t>1</w:t>
      </w:r>
      <w:r>
        <w:rPr>
          <w:spacing w:val="39"/>
          <w:sz w:val="20"/>
        </w:rPr>
        <w:t> </w:t>
      </w:r>
      <w:r>
        <w:rPr>
          <w:sz w:val="20"/>
        </w:rPr>
        <w:t>písm.</w:t>
      </w:r>
      <w:r>
        <w:rPr>
          <w:spacing w:val="39"/>
          <w:sz w:val="20"/>
        </w:rPr>
        <w:t> </w:t>
      </w:r>
      <w:r>
        <w:rPr>
          <w:sz w:val="20"/>
        </w:rPr>
        <w:t>l)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postiženo</w:t>
      </w:r>
      <w:r>
        <w:rPr>
          <w:spacing w:val="39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8"/>
          <w:sz w:val="20"/>
        </w:rPr>
        <w:t> </w:t>
      </w:r>
      <w:r>
        <w:rPr>
          <w:sz w:val="20"/>
        </w:rPr>
        <w:t>0,1</w:t>
      </w:r>
      <w:r>
        <w:rPr>
          <w:spacing w:val="48"/>
          <w:sz w:val="20"/>
        </w:rPr>
        <w:t> </w:t>
      </w:r>
      <w:r>
        <w:rPr>
          <w:sz w:val="20"/>
        </w:rPr>
        <w:t>–</w:t>
      </w:r>
      <w:r>
        <w:rPr>
          <w:spacing w:val="37"/>
          <w:sz w:val="20"/>
        </w:rPr>
        <w:t> </w:t>
      </w:r>
      <w:r>
        <w:rPr>
          <w:sz w:val="20"/>
        </w:rPr>
        <w:t>25</w:t>
      </w:r>
      <w:r>
        <w:rPr>
          <w:spacing w:val="39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before="1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37" w:lineRule="auto" w:before="123" w:after="0"/>
        <w:ind w:left="525" w:right="113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povinností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článku</w:t>
      </w:r>
      <w:r>
        <w:rPr>
          <w:spacing w:val="28"/>
          <w:sz w:val="20"/>
        </w:rPr>
        <w:t> </w:t>
      </w:r>
      <w:r>
        <w:rPr>
          <w:sz w:val="20"/>
        </w:rPr>
        <w:t>IV</w:t>
      </w:r>
      <w:r>
        <w:rPr>
          <w:spacing w:val="29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1</w:t>
      </w:r>
      <w:r>
        <w:rPr>
          <w:spacing w:val="26"/>
          <w:sz w:val="20"/>
        </w:rPr>
        <w:t> </w:t>
      </w:r>
      <w:r>
        <w:rPr>
          <w:sz w:val="20"/>
        </w:rPr>
        <w:t>písm.</w:t>
      </w:r>
      <w:r>
        <w:rPr>
          <w:spacing w:val="28"/>
          <w:sz w:val="20"/>
        </w:rPr>
        <w:t> </w:t>
      </w:r>
      <w:r>
        <w:rPr>
          <w:sz w:val="20"/>
        </w:rPr>
        <w:t>o)</w:t>
      </w:r>
      <w:r>
        <w:rPr>
          <w:spacing w:val="26"/>
          <w:sz w:val="20"/>
        </w:rPr>
        <w:t> </w:t>
      </w:r>
      <w:r>
        <w:rPr>
          <w:sz w:val="20"/>
        </w:rPr>
        <w:t>bude</w:t>
      </w:r>
      <w:r>
        <w:rPr>
          <w:spacing w:val="27"/>
          <w:sz w:val="20"/>
        </w:rPr>
        <w:t> </w:t>
      </w:r>
      <w:r>
        <w:rPr>
          <w:sz w:val="20"/>
        </w:rPr>
        <w:t>postiženo</w:t>
      </w:r>
      <w:r>
        <w:rPr>
          <w:spacing w:val="30"/>
          <w:sz w:val="20"/>
        </w:rPr>
        <w:t> </w:t>
      </w:r>
      <w:r>
        <w:rPr>
          <w:sz w:val="20"/>
        </w:rPr>
        <w:t>odvodem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nezaplacené</w:t>
      </w:r>
      <w:r>
        <w:rPr>
          <w:spacing w:val="-52"/>
          <w:sz w:val="20"/>
        </w:rPr>
        <w:t> </w:t>
      </w:r>
      <w:r>
        <w:rPr>
          <w:sz w:val="20"/>
        </w:rPr>
        <w:t>dlužné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vynásobené</w:t>
      </w:r>
      <w:r>
        <w:rPr>
          <w:spacing w:val="-4"/>
          <w:sz w:val="20"/>
        </w:rPr>
        <w:t> </w:t>
      </w:r>
      <w:r>
        <w:rPr>
          <w:sz w:val="20"/>
        </w:rPr>
        <w:t>procentem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</w:t>
      </w:r>
    </w:p>
    <w:p>
      <w:pPr>
        <w:pStyle w:val="BodyText"/>
        <w:spacing w:before="1"/>
        <w:jc w:val="left"/>
      </w:pPr>
      <w:r>
        <w:rPr/>
        <w:t>5</w:t>
      </w:r>
      <w:r>
        <w:rPr>
          <w:spacing w:val="50"/>
        </w:rPr>
        <w:t> </w:t>
      </w:r>
      <w:r>
        <w:rPr/>
        <w:t>pracovních</w:t>
      </w:r>
      <w:r>
        <w:rPr>
          <w:spacing w:val="50"/>
        </w:rPr>
        <w:t> </w:t>
      </w:r>
      <w:r>
        <w:rPr/>
        <w:t>dnů</w:t>
      </w:r>
      <w:r>
        <w:rPr>
          <w:spacing w:val="50"/>
        </w:rPr>
        <w:t> </w:t>
      </w:r>
      <w:r>
        <w:rPr/>
        <w:t>nebude</w:t>
      </w:r>
      <w:r>
        <w:rPr>
          <w:spacing w:val="51"/>
        </w:rPr>
        <w:t> </w:t>
      </w:r>
      <w:r>
        <w:rPr/>
        <w:t>postiženo</w:t>
      </w:r>
      <w:r>
        <w:rPr>
          <w:spacing w:val="52"/>
        </w:rPr>
        <w:t> </w:t>
      </w:r>
      <w:r>
        <w:rPr/>
        <w:t>a</w:t>
      </w:r>
      <w:r>
        <w:rPr>
          <w:spacing w:val="49"/>
        </w:rPr>
        <w:t> </w:t>
      </w:r>
      <w:r>
        <w:rPr/>
        <w:t>nebude</w:t>
      </w:r>
      <w:r>
        <w:rPr>
          <w:spacing w:val="49"/>
        </w:rPr>
        <w:t> </w:t>
      </w:r>
      <w:r>
        <w:rPr/>
        <w:t>tak</w:t>
      </w:r>
      <w:r>
        <w:rPr>
          <w:spacing w:val="51"/>
        </w:rPr>
        <w:t> </w:t>
      </w:r>
      <w:r>
        <w:rPr/>
        <w:t>považováno</w:t>
      </w:r>
      <w:r>
        <w:rPr>
          <w:spacing w:val="52"/>
        </w:rPr>
        <w:t> </w:t>
      </w:r>
      <w:r>
        <w:rPr/>
        <w:t>za</w:t>
      </w:r>
      <w:r>
        <w:rPr>
          <w:spacing w:val="49"/>
        </w:rPr>
        <w:t> </w:t>
      </w:r>
      <w:r>
        <w:rPr/>
        <w:t>porušení</w:t>
      </w:r>
      <w:r>
        <w:rPr>
          <w:spacing w:val="52"/>
        </w:rPr>
        <w:t> </w:t>
      </w:r>
      <w:r>
        <w:rPr/>
        <w:t>podmínek</w:t>
      </w:r>
      <w:r>
        <w:rPr>
          <w:spacing w:val="49"/>
        </w:rPr>
        <w:t> </w:t>
      </w:r>
      <w:r>
        <w:rPr/>
        <w:t>poskytnutí</w:t>
      </w:r>
    </w:p>
    <w:p>
      <w:pPr>
        <w:pStyle w:val="BodyText"/>
        <w:spacing w:before="1"/>
        <w:jc w:val="left"/>
      </w:pPr>
      <w:r>
        <w:rPr/>
        <w:t>podpory.</w:t>
      </w:r>
    </w:p>
    <w:p>
      <w:pPr>
        <w:spacing w:after="0"/>
        <w:jc w:val="left"/>
        <w:sectPr>
          <w:pgSz w:w="12240" w:h="15840"/>
          <w:pgMar w:header="0" w:footer="894" w:top="1060" w:bottom="114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8" w:hanging="284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> </w:t>
      </w:r>
      <w:r>
        <w:rPr>
          <w:sz w:val="20"/>
        </w:rPr>
        <w:t>považováno za 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p)</w:t>
      </w:r>
      <w:r>
        <w:rPr>
          <w:spacing w:val="-4"/>
          <w:sz w:val="20"/>
        </w:rPr>
        <w:t> </w:t>
      </w:r>
      <w:r>
        <w:rPr>
          <w:sz w:val="20"/>
        </w:rPr>
        <w:t>odrážky</w:t>
      </w:r>
      <w:r>
        <w:rPr>
          <w:spacing w:val="-4"/>
          <w:sz w:val="20"/>
        </w:rPr>
        <w:t> </w:t>
      </w:r>
      <w:r>
        <w:rPr>
          <w:sz w:val="20"/>
        </w:rPr>
        <w:t>druhé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takto:</w:t>
      </w:r>
      <w:r>
        <w:rPr>
          <w:spacing w:val="-52"/>
          <w:sz w:val="20"/>
        </w:rPr>
        <w:t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> </w:t>
      </w:r>
      <w:r>
        <w:rPr>
          <w:sz w:val="20"/>
        </w:rPr>
        <w:t>91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180</w:t>
      </w:r>
      <w:r>
        <w:rPr>
          <w:spacing w:val="10"/>
          <w:sz w:val="20"/>
        </w:rPr>
        <w:t> </w:t>
      </w:r>
      <w:r>
        <w:rPr>
          <w:sz w:val="20"/>
        </w:rPr>
        <w:t>kalendářních</w:t>
      </w:r>
      <w:r>
        <w:rPr>
          <w:spacing w:val="10"/>
          <w:sz w:val="20"/>
        </w:rPr>
        <w:t> </w:t>
      </w:r>
      <w:r>
        <w:rPr>
          <w:sz w:val="20"/>
        </w:rPr>
        <w:t>dní</w:t>
      </w:r>
      <w:r>
        <w:rPr>
          <w:spacing w:val="12"/>
          <w:sz w:val="20"/>
        </w:rPr>
        <w:t> </w:t>
      </w:r>
      <w:r>
        <w:rPr>
          <w:sz w:val="20"/>
        </w:rPr>
        <w:t>odvod</w:t>
      </w:r>
      <w:r>
        <w:rPr>
          <w:spacing w:val="10"/>
          <w:sz w:val="20"/>
        </w:rPr>
        <w:t> </w:t>
      </w:r>
      <w:r>
        <w:rPr>
          <w:sz w:val="20"/>
        </w:rPr>
        <w:t>3</w:t>
      </w:r>
      <w:r>
        <w:rPr>
          <w:spacing w:val="10"/>
          <w:sz w:val="20"/>
        </w:rPr>
        <w:t> </w:t>
      </w:r>
      <w:r>
        <w:rPr>
          <w:sz w:val="20"/>
        </w:rPr>
        <w:t>%</w:t>
      </w:r>
      <w:r>
        <w:rPr>
          <w:spacing w:val="10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9"/>
          <w:sz w:val="20"/>
        </w:rPr>
        <w:t> </w:t>
      </w:r>
      <w:r>
        <w:rPr>
          <w:sz w:val="20"/>
        </w:rPr>
        <w:t>podpory,</w:t>
      </w:r>
      <w:r>
        <w:rPr>
          <w:spacing w:val="10"/>
          <w:sz w:val="20"/>
        </w:rPr>
        <w:t> </w:t>
      </w:r>
      <w:r>
        <w:rPr>
          <w:sz w:val="20"/>
        </w:rPr>
        <w:t>prodlení</w:t>
      </w:r>
      <w:r>
        <w:rPr>
          <w:spacing w:val="10"/>
          <w:sz w:val="20"/>
        </w:rPr>
        <w:t> </w:t>
      </w:r>
      <w:r>
        <w:rPr>
          <w:sz w:val="20"/>
        </w:rPr>
        <w:t>delší</w:t>
      </w:r>
      <w:r>
        <w:rPr>
          <w:spacing w:val="12"/>
          <w:sz w:val="20"/>
        </w:rPr>
        <w:t> </w:t>
      </w:r>
      <w:r>
        <w:rPr>
          <w:sz w:val="20"/>
        </w:rPr>
        <w:t>než</w:t>
      </w:r>
      <w:r>
        <w:rPr>
          <w:spacing w:val="13"/>
          <w:sz w:val="20"/>
        </w:rPr>
        <w:t> </w:t>
      </w:r>
      <w:r>
        <w:rPr>
          <w:sz w:val="20"/>
        </w:rPr>
        <w:t>180</w:t>
      </w:r>
      <w:r>
        <w:rPr>
          <w:spacing w:val="10"/>
          <w:sz w:val="20"/>
        </w:rPr>
        <w:t> </w:t>
      </w:r>
      <w:r>
        <w:rPr>
          <w:sz w:val="20"/>
        </w:rPr>
        <w:t>kalendářních</w:t>
      </w:r>
      <w:r>
        <w:rPr>
          <w:spacing w:val="10"/>
          <w:sz w:val="20"/>
        </w:rPr>
        <w:t> </w:t>
      </w:r>
      <w:r>
        <w:rPr>
          <w:sz w:val="20"/>
        </w:rPr>
        <w:t>dní</w:t>
      </w:r>
      <w:r>
        <w:rPr>
          <w:spacing w:val="-5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6"/>
          <w:sz w:val="20"/>
        </w:rPr>
        <w:t> </w:t>
      </w:r>
      <w:r>
        <w:rPr>
          <w:sz w:val="20"/>
        </w:rPr>
        <w:t>zákonného</w:t>
      </w:r>
      <w:r>
        <w:rPr>
          <w:spacing w:val="-53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1"/>
          <w:sz w:val="20"/>
        </w:rPr>
        <w:t> </w:t>
      </w:r>
      <w:r>
        <w:rPr>
          <w:sz w:val="20"/>
        </w:rPr>
        <w:t>delší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kalendářních dní</w:t>
      </w:r>
      <w:r>
        <w:rPr>
          <w:spacing w:val="-1"/>
          <w:sz w:val="20"/>
        </w:rPr>
        <w:t> </w:t>
      </w:r>
      <w:r>
        <w:rPr>
          <w:sz w:val="20"/>
        </w:rPr>
        <w:t>0,1 %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povinností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přílohy</w:t>
      </w:r>
      <w:r>
        <w:rPr>
          <w:spacing w:val="41"/>
          <w:sz w:val="20"/>
        </w:rPr>
        <w:t> </w:t>
      </w:r>
      <w:r>
        <w:rPr>
          <w:sz w:val="20"/>
        </w:rPr>
        <w:t>č.</w:t>
      </w:r>
      <w:r>
        <w:rPr>
          <w:spacing w:val="38"/>
          <w:sz w:val="20"/>
        </w:rPr>
        <w:t> </w:t>
      </w:r>
      <w:r>
        <w:rPr>
          <w:sz w:val="20"/>
        </w:rPr>
        <w:t>1</w:t>
      </w:r>
      <w:r>
        <w:rPr>
          <w:spacing w:val="39"/>
          <w:sz w:val="20"/>
        </w:rPr>
        <w:t> </w:t>
      </w:r>
      <w:r>
        <w:rPr>
          <w:sz w:val="20"/>
        </w:rPr>
        <w:t>této</w:t>
      </w:r>
      <w:r>
        <w:rPr>
          <w:spacing w:val="42"/>
          <w:sz w:val="20"/>
        </w:rPr>
        <w:t> </w:t>
      </w:r>
      <w:r>
        <w:rPr>
          <w:sz w:val="20"/>
        </w:rPr>
        <w:t>Smlouvy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2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7"/>
          <w:sz w:val="20"/>
        </w:rPr>
        <w:t> </w:t>
      </w:r>
      <w:r>
        <w:rPr>
          <w:sz w:val="20"/>
        </w:rPr>
        <w:t>0,1</w:t>
      </w:r>
      <w:r>
        <w:rPr>
          <w:spacing w:val="49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73"/>
          <w:sz w:val="20"/>
        </w:rPr>
        <w:t> </w:t>
      </w:r>
      <w:r>
        <w:rPr>
          <w:sz w:val="20"/>
        </w:rPr>
        <w:t>v případě,</w:t>
      </w:r>
      <w:r>
        <w:rPr>
          <w:spacing w:val="75"/>
          <w:sz w:val="20"/>
        </w:rPr>
        <w:t> </w:t>
      </w:r>
      <w:r>
        <w:rPr>
          <w:sz w:val="20"/>
        </w:rPr>
        <w:t>kdy</w:t>
      </w:r>
      <w:r>
        <w:rPr>
          <w:spacing w:val="73"/>
          <w:sz w:val="20"/>
        </w:rPr>
        <w:t> </w:t>
      </w:r>
      <w:r>
        <w:rPr>
          <w:sz w:val="20"/>
        </w:rPr>
        <w:t>nejsou</w:t>
      </w:r>
      <w:r>
        <w:rPr>
          <w:spacing w:val="73"/>
          <w:sz w:val="20"/>
        </w:rPr>
        <w:t> </w:t>
      </w:r>
      <w:r>
        <w:rPr>
          <w:sz w:val="20"/>
        </w:rPr>
        <w:t>zásadním</w:t>
      </w:r>
      <w:r>
        <w:rPr>
          <w:spacing w:val="74"/>
          <w:sz w:val="20"/>
        </w:rPr>
        <w:t> </w:t>
      </w:r>
      <w:r>
        <w:rPr>
          <w:sz w:val="20"/>
        </w:rPr>
        <w:t>způsobem</w:t>
      </w:r>
      <w:r>
        <w:rPr>
          <w:spacing w:val="73"/>
          <w:sz w:val="20"/>
        </w:rPr>
        <w:t> </w:t>
      </w:r>
      <w:r>
        <w:rPr>
          <w:sz w:val="20"/>
        </w:rPr>
        <w:t>dodrženy</w:t>
      </w:r>
      <w:r>
        <w:rPr>
          <w:spacing w:val="75"/>
          <w:sz w:val="20"/>
        </w:rPr>
        <w:t> </w:t>
      </w:r>
      <w:r>
        <w:rPr>
          <w:sz w:val="20"/>
        </w:rPr>
        <w:t>podmínky</w:t>
      </w:r>
      <w:r>
        <w:rPr>
          <w:spacing w:val="72"/>
          <w:sz w:val="20"/>
        </w:rPr>
        <w:t> </w:t>
      </w:r>
      <w:r>
        <w:rPr>
          <w:sz w:val="20"/>
        </w:rPr>
        <w:t>Metodiky</w:t>
      </w:r>
      <w:r>
        <w:rPr>
          <w:spacing w:val="-53"/>
          <w:sz w:val="20"/>
        </w:rPr>
        <w:t> </w:t>
      </w:r>
      <w:r>
        <w:rPr>
          <w:sz w:val="20"/>
        </w:rPr>
        <w:t>z hlediska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6 programového</w:t>
      </w:r>
      <w:r>
        <w:rPr>
          <w:spacing w:val="3"/>
          <w:sz w:val="20"/>
        </w:rPr>
        <w:t> </w:t>
      </w:r>
      <w:r>
        <w:rPr>
          <w:sz w:val="20"/>
        </w:rPr>
        <w:t>dokumentu</w:t>
      </w:r>
      <w:r>
        <w:rPr>
          <w:spacing w:val="-2"/>
          <w:sz w:val="20"/>
        </w:rPr>
        <w:t> </w:t>
      </w:r>
      <w:r>
        <w:rPr>
          <w:sz w:val="20"/>
        </w:rPr>
        <w:t>OPŽP.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w w:val="95"/>
          <w:sz w:val="20"/>
        </w:rPr>
        <w:t>V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případě,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že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dojde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k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porušení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uvedených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IV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2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písm.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j),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bude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stanovena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finanční</w:t>
      </w:r>
    </w:p>
    <w:p>
      <w:pPr>
        <w:pStyle w:val="BodyText"/>
      </w:pP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4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4"/>
          <w:sz w:val="20"/>
        </w:rPr>
        <w:t> </w:t>
      </w:r>
      <w:r>
        <w:rPr>
          <w:sz w:val="20"/>
        </w:rPr>
        <w:t>kterým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5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  článku   III,   a   to  </w:t>
      </w:r>
      <w:r>
        <w:rPr>
          <w:spacing w:val="1"/>
          <w:sz w:val="20"/>
        </w:rPr>
        <w:t> </w:t>
      </w:r>
      <w:r>
        <w:rPr>
          <w:sz w:val="20"/>
        </w:rPr>
        <w:t>zejména   tehdy,    kdy    bude   docíleno    nižších    přínosů   (nebo    dojde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15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5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5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5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5"/>
          <w:sz w:val="20"/>
        </w:rPr>
        <w:t> </w:t>
      </w:r>
      <w:r>
        <w:rPr>
          <w:sz w:val="20"/>
        </w:rPr>
        <w:t>těchto</w:t>
      </w:r>
      <w:r>
        <w:rPr>
          <w:spacing w:val="65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894" w:top="1060" w:bottom="1140" w:left="1460" w:right="1020"/>
        </w:sect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BodyText"/>
        <w:ind w:left="242"/>
        <w:jc w:val="left"/>
      </w:pPr>
      <w:r>
        <w:rPr/>
        <w:t>V:</w:t>
      </w:r>
    </w:p>
    <w:p>
      <w:pPr>
        <w:pStyle w:val="BodyText"/>
        <w:ind w:left="0"/>
        <w:jc w:val="left"/>
      </w:pP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Specifické</w:t>
      </w:r>
      <w:r>
        <w:rPr>
          <w:spacing w:val="-4"/>
        </w:rPr>
        <w:t> </w:t>
      </w:r>
      <w:r>
        <w:rPr/>
        <w:t>podmínky</w:t>
      </w:r>
      <w:r>
        <w:rPr>
          <w:spacing w:val="-4"/>
        </w:rPr>
        <w:t> </w:t>
      </w:r>
      <w:r>
        <w:rPr/>
        <w:t>provozování</w:t>
      </w:r>
      <w:r>
        <w:rPr>
          <w:spacing w:val="-4"/>
        </w:rPr>
        <w:t> </w:t>
      </w:r>
      <w:r>
        <w:rPr/>
        <w:t>pro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samostatného</w:t>
      </w:r>
      <w:r>
        <w:rPr>
          <w:spacing w:val="-1"/>
        </w:rPr>
        <w:t> </w:t>
      </w:r>
      <w:r>
        <w:rPr/>
        <w:t>provozování</w:t>
      </w: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BodyText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2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6"/>
        </w:rPr>
        <w:t> </w:t>
      </w:r>
      <w:r>
        <w:rPr/>
        <w:t>v 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jc w:val="left"/>
        <w:sectPr>
          <w:pgSz w:w="12240" w:h="15840"/>
          <w:pgMar w:header="0" w:footer="894" w:top="1060" w:bottom="114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2"/>
        <w:ind w:left="242"/>
        <w:jc w:val="left"/>
      </w:pPr>
      <w:r>
        <w:rPr/>
        <w:t>Specifické</w:t>
      </w:r>
      <w:r>
        <w:rPr>
          <w:spacing w:val="-4"/>
        </w:rPr>
        <w:t> </w:t>
      </w:r>
      <w:r>
        <w:rPr/>
        <w:t>podmínky</w:t>
      </w:r>
      <w:r>
        <w:rPr>
          <w:spacing w:val="-4"/>
        </w:rPr>
        <w:t> </w:t>
      </w:r>
      <w:r>
        <w:rPr/>
        <w:t>provozování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samostatného</w:t>
      </w:r>
      <w:r>
        <w:rPr>
          <w:spacing w:val="-3"/>
        </w:rPr>
        <w:t> </w:t>
      </w:r>
      <w:r>
        <w:rPr/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7"/>
        </w:numPr>
        <w:tabs>
          <w:tab w:pos="670" w:val="left" w:leader="none"/>
        </w:tabs>
        <w:spacing w:line="264" w:lineRule="auto" w:before="0" w:after="0"/>
        <w:ind w:left="669" w:right="109" w:hanging="240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> </w:t>
      </w:r>
      <w:r>
        <w:rPr>
          <w:sz w:val="20"/>
        </w:rPr>
        <w:t>infrastruktura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prvního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následujícího</w:t>
      </w:r>
      <w:r>
        <w:rPr>
          <w:spacing w:val="1"/>
          <w:sz w:val="20"/>
        </w:rPr>
        <w:t> </w:t>
      </w:r>
      <w:r>
        <w:rPr>
          <w:sz w:val="20"/>
        </w:rPr>
        <w:t>kalendářního</w:t>
      </w:r>
      <w:r>
        <w:rPr>
          <w:spacing w:val="11"/>
          <w:sz w:val="20"/>
        </w:rPr>
        <w:t> </w:t>
      </w:r>
      <w:r>
        <w:rPr>
          <w:sz w:val="20"/>
        </w:rPr>
        <w:t>roku</w:t>
      </w:r>
      <w:r>
        <w:rPr>
          <w:spacing w:val="11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nabytí</w:t>
      </w:r>
      <w:r>
        <w:rPr>
          <w:spacing w:val="11"/>
          <w:sz w:val="20"/>
        </w:rPr>
        <w:t> </w:t>
      </w:r>
      <w:r>
        <w:rPr>
          <w:sz w:val="20"/>
        </w:rPr>
        <w:t>právní</w:t>
      </w:r>
      <w:r>
        <w:rPr>
          <w:spacing w:val="10"/>
          <w:sz w:val="20"/>
        </w:rPr>
        <w:t> </w:t>
      </w:r>
      <w:r>
        <w:rPr>
          <w:sz w:val="20"/>
        </w:rPr>
        <w:t>moci</w:t>
      </w:r>
      <w:r>
        <w:rPr>
          <w:spacing w:val="11"/>
          <w:sz w:val="20"/>
        </w:rPr>
        <w:t> </w:t>
      </w:r>
      <w:r>
        <w:rPr>
          <w:sz w:val="20"/>
        </w:rPr>
        <w:t>posledního</w:t>
      </w:r>
      <w:r>
        <w:rPr>
          <w:spacing w:val="12"/>
          <w:sz w:val="20"/>
        </w:rPr>
        <w:t> </w:t>
      </w:r>
      <w:r>
        <w:rPr>
          <w:sz w:val="20"/>
        </w:rPr>
        <w:t>kolaudačního</w:t>
      </w:r>
      <w:r>
        <w:rPr>
          <w:spacing w:val="12"/>
          <w:sz w:val="20"/>
        </w:rPr>
        <w:t> </w:t>
      </w:r>
      <w:r>
        <w:rPr>
          <w:sz w:val="20"/>
        </w:rPr>
        <w:t>souhlasu</w:t>
      </w:r>
      <w:r>
        <w:rPr>
          <w:spacing w:val="11"/>
          <w:sz w:val="20"/>
        </w:rPr>
        <w:t> </w:t>
      </w:r>
      <w:r>
        <w:rPr>
          <w:sz w:val="20"/>
        </w:rPr>
        <w:t>k</w:t>
      </w:r>
      <w:r>
        <w:rPr>
          <w:spacing w:val="10"/>
          <w:sz w:val="20"/>
        </w:rPr>
        <w:t> </w:t>
      </w:r>
      <w:r>
        <w:rPr>
          <w:sz w:val="20"/>
        </w:rPr>
        <w:t>projektu</w:t>
      </w:r>
      <w:r>
        <w:rPr>
          <w:spacing w:val="10"/>
          <w:sz w:val="20"/>
        </w:rPr>
        <w:t> </w:t>
      </w:r>
      <w:r>
        <w:rPr>
          <w:sz w:val="20"/>
        </w:rPr>
        <w:t>provozována</w:t>
      </w:r>
      <w:r>
        <w:rPr>
          <w:spacing w:val="-52"/>
          <w:sz w:val="20"/>
        </w:rPr>
        <w:t> </w:t>
      </w:r>
      <w:r>
        <w:rPr>
          <w:sz w:val="20"/>
        </w:rPr>
        <w:t>v rámci</w:t>
      </w:r>
      <w:r>
        <w:rPr>
          <w:spacing w:val="1"/>
          <w:sz w:val="20"/>
        </w:rPr>
        <w:t> </w:t>
      </w:r>
      <w:r>
        <w:rPr>
          <w:sz w:val="20"/>
        </w:rPr>
        <w:t>modelu</w:t>
      </w:r>
      <w:r>
        <w:rPr>
          <w:spacing w:val="1"/>
          <w:sz w:val="20"/>
        </w:rPr>
        <w:t> </w:t>
      </w:r>
      <w:r>
        <w:rPr>
          <w:sz w:val="20"/>
        </w:rPr>
        <w:t>samostatného</w:t>
      </w:r>
      <w:r>
        <w:rPr>
          <w:spacing w:val="1"/>
          <w:sz w:val="20"/>
        </w:rPr>
        <w:t> </w:t>
      </w:r>
      <w:r>
        <w:rPr>
          <w:sz w:val="20"/>
        </w:rPr>
        <w:t>provozování</w:t>
      </w:r>
      <w:r>
        <w:rPr>
          <w:spacing w:val="1"/>
          <w:sz w:val="20"/>
        </w:rPr>
        <w:t> </w:t>
      </w:r>
      <w:r>
        <w:rPr>
          <w:sz w:val="20"/>
        </w:rPr>
        <w:t>(příjemce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provozuje</w:t>
      </w:r>
      <w:r>
        <w:rPr>
          <w:spacing w:val="1"/>
          <w:sz w:val="20"/>
        </w:rPr>
        <w:t> </w:t>
      </w:r>
      <w:r>
        <w:rPr>
          <w:sz w:val="20"/>
        </w:rPr>
        <w:t>sám),</w:t>
      </w:r>
      <w:r>
        <w:rPr>
          <w:spacing w:val="1"/>
          <w:sz w:val="20"/>
        </w:rPr>
        <w:t> </w:t>
      </w:r>
      <w:r>
        <w:rPr>
          <w:sz w:val="20"/>
        </w:rPr>
        <w:t>tzn.,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52"/>
          <w:sz w:val="20"/>
        </w:rPr>
        <w:t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> </w:t>
      </w:r>
      <w:r>
        <w:rPr>
          <w:sz w:val="20"/>
        </w:rPr>
        <w:t>infrastrukturu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přímo</w:t>
      </w:r>
      <w:r>
        <w:rPr>
          <w:spacing w:val="101"/>
          <w:sz w:val="20"/>
        </w:rPr>
        <w:t> </w:t>
      </w:r>
      <w:r>
        <w:rPr>
          <w:sz w:val="20"/>
        </w:rPr>
        <w:t>držet</w:t>
      </w:r>
      <w:r>
        <w:rPr>
          <w:spacing w:val="102"/>
          <w:sz w:val="20"/>
        </w:rPr>
        <w:t> </w:t>
      </w:r>
      <w:r>
        <w:rPr>
          <w:sz w:val="20"/>
        </w:rPr>
        <w:t>povolení</w:t>
      </w:r>
      <w:r>
        <w:rPr>
          <w:spacing w:val="101"/>
          <w:sz w:val="20"/>
        </w:rPr>
        <w:t> </w:t>
      </w:r>
      <w:r>
        <w:rPr>
          <w:sz w:val="20"/>
        </w:rPr>
        <w:t>k</w:t>
      </w:r>
      <w:r>
        <w:rPr>
          <w:spacing w:val="101"/>
          <w:sz w:val="20"/>
        </w:rPr>
        <w:t> </w:t>
      </w:r>
      <w:r>
        <w:rPr>
          <w:sz w:val="20"/>
        </w:rPr>
        <w:t>provozování</w:t>
      </w:r>
      <w:r>
        <w:rPr>
          <w:spacing w:val="101"/>
          <w:sz w:val="20"/>
        </w:rPr>
        <w:t> </w:t>
      </w:r>
      <w:r>
        <w:rPr>
          <w:sz w:val="20"/>
        </w:rPr>
        <w:t>(k</w:t>
      </w:r>
      <w:r>
        <w:rPr>
          <w:spacing w:val="101"/>
          <w:sz w:val="20"/>
        </w:rPr>
        <w:t> </w:t>
      </w:r>
      <w:r>
        <w:rPr>
          <w:sz w:val="20"/>
        </w:rPr>
        <w:t>modelům</w:t>
      </w:r>
      <w:r>
        <w:rPr>
          <w:spacing w:val="102"/>
          <w:sz w:val="20"/>
        </w:rPr>
        <w:t> </w:t>
      </w:r>
      <w:r>
        <w:rPr>
          <w:sz w:val="20"/>
        </w:rPr>
        <w:t>provozování</w:t>
      </w:r>
      <w:r>
        <w:rPr>
          <w:spacing w:val="101"/>
          <w:sz w:val="20"/>
        </w:rPr>
        <w:t> </w:t>
      </w:r>
      <w:r>
        <w:rPr>
          <w:sz w:val="20"/>
        </w:rPr>
        <w:t>infrastruktury</w:t>
      </w:r>
      <w:r>
        <w:rPr>
          <w:spacing w:val="-53"/>
          <w:sz w:val="20"/>
        </w:rPr>
        <w:t> </w:t>
      </w:r>
      <w:r>
        <w:rPr>
          <w:sz w:val="20"/>
        </w:rPr>
        <w:t>a podmínkám stanoveným pro samostatný model viz dokument „Metodika pro žadatele rozvádějící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40"/>
          <w:sz w:val="20"/>
        </w:rPr>
        <w:t> </w:t>
      </w:r>
      <w:r>
        <w:rPr>
          <w:sz w:val="20"/>
        </w:rPr>
        <w:t>přílohy</w:t>
      </w:r>
      <w:r>
        <w:rPr>
          <w:spacing w:val="43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6</w:t>
      </w:r>
      <w:r>
        <w:rPr>
          <w:spacing w:val="42"/>
          <w:sz w:val="20"/>
        </w:rPr>
        <w:t> </w:t>
      </w:r>
      <w:r>
        <w:rPr>
          <w:sz w:val="20"/>
        </w:rPr>
        <w:t>Programového</w:t>
      </w:r>
      <w:r>
        <w:rPr>
          <w:spacing w:val="41"/>
          <w:sz w:val="20"/>
        </w:rPr>
        <w:t> </w:t>
      </w:r>
      <w:r>
        <w:rPr>
          <w:sz w:val="20"/>
        </w:rPr>
        <w:t>dokumentu</w:t>
      </w:r>
      <w:r>
        <w:rPr>
          <w:spacing w:val="40"/>
          <w:sz w:val="20"/>
        </w:rPr>
        <w:t> </w:t>
      </w:r>
      <w:r>
        <w:rPr>
          <w:sz w:val="20"/>
        </w:rPr>
        <w:t>OPŽP</w:t>
      </w:r>
      <w:r>
        <w:rPr>
          <w:spacing w:val="42"/>
          <w:sz w:val="20"/>
        </w:rPr>
        <w:t> </w:t>
      </w:r>
      <w:r>
        <w:rPr>
          <w:sz w:val="20"/>
        </w:rPr>
        <w:t>2014</w:t>
      </w:r>
      <w:r>
        <w:rPr>
          <w:spacing w:val="47"/>
          <w:sz w:val="20"/>
        </w:rPr>
        <w:t> </w:t>
      </w:r>
      <w:r>
        <w:rPr>
          <w:sz w:val="20"/>
        </w:rPr>
        <w:t>–</w:t>
      </w:r>
      <w:r>
        <w:rPr>
          <w:spacing w:val="42"/>
          <w:sz w:val="20"/>
        </w:rPr>
        <w:t> </w:t>
      </w:r>
      <w:r>
        <w:rPr>
          <w:sz w:val="20"/>
        </w:rPr>
        <w:t>2020“</w:t>
      </w:r>
      <w:r>
        <w:rPr>
          <w:spacing w:val="40"/>
          <w:sz w:val="20"/>
        </w:rPr>
        <w:t> </w:t>
      </w:r>
      <w:r>
        <w:rPr>
          <w:sz w:val="20"/>
        </w:rPr>
        <w:t>dále</w:t>
      </w:r>
      <w:r>
        <w:rPr>
          <w:spacing w:val="39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„Metodika“,</w:t>
      </w:r>
      <w:r>
        <w:rPr>
          <w:spacing w:val="41"/>
          <w:sz w:val="20"/>
        </w:rPr>
        <w:t> </w:t>
      </w:r>
      <w:r>
        <w:rPr>
          <w:sz w:val="20"/>
        </w:rPr>
        <w:t>která</w:t>
      </w:r>
      <w:r>
        <w:rPr>
          <w:spacing w:val="-53"/>
          <w:sz w:val="20"/>
        </w:rPr>
        <w:t> </w:t>
      </w:r>
      <w:r>
        <w:rPr>
          <w:sz w:val="20"/>
        </w:rPr>
        <w:t>je součástí</w:t>
      </w:r>
      <w:r>
        <w:rPr>
          <w:spacing w:val="1"/>
          <w:sz w:val="20"/>
        </w:rPr>
        <w:t> </w:t>
      </w:r>
      <w:r>
        <w:rPr>
          <w:sz w:val="20"/>
        </w:rPr>
        <w:t>PrŽaP).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účely</w:t>
      </w:r>
      <w:r>
        <w:rPr>
          <w:spacing w:val="1"/>
          <w:sz w:val="20"/>
        </w:rPr>
        <w:t> </w:t>
      </w:r>
      <w:r>
        <w:rPr>
          <w:sz w:val="20"/>
        </w:rPr>
        <w:t>stanovení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týkajících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provozování</w:t>
      </w:r>
      <w:r>
        <w:rPr>
          <w:spacing w:val="1"/>
          <w:sz w:val="20"/>
        </w:rPr>
        <w:t> </w:t>
      </w:r>
      <w:r>
        <w:rPr>
          <w:sz w:val="20"/>
        </w:rPr>
        <w:t>vodohospodářské</w:t>
      </w:r>
      <w:r>
        <w:rPr>
          <w:spacing w:val="1"/>
          <w:sz w:val="20"/>
        </w:rPr>
        <w:t> </w:t>
      </w:r>
      <w:r>
        <w:rPr>
          <w:sz w:val="20"/>
        </w:rPr>
        <w:t>infrastruktury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vodohospodářskou</w:t>
      </w:r>
      <w:r>
        <w:rPr>
          <w:spacing w:val="1"/>
          <w:sz w:val="20"/>
        </w:rPr>
        <w:t> </w:t>
      </w:r>
      <w:r>
        <w:rPr>
          <w:sz w:val="20"/>
        </w:rPr>
        <w:t>infrastrukturou</w:t>
      </w:r>
      <w:r>
        <w:rPr>
          <w:spacing w:val="1"/>
          <w:sz w:val="20"/>
        </w:rPr>
        <w:t> </w:t>
      </w:r>
      <w:r>
        <w:rPr>
          <w:sz w:val="20"/>
        </w:rPr>
        <w:t>rozumí</w:t>
      </w:r>
      <w:r>
        <w:rPr>
          <w:spacing w:val="1"/>
          <w:sz w:val="20"/>
        </w:rPr>
        <w:t> </w:t>
      </w:r>
      <w:r>
        <w:rPr>
          <w:sz w:val="20"/>
        </w:rPr>
        <w:t>celá</w:t>
      </w:r>
      <w:r>
        <w:rPr>
          <w:spacing w:val="1"/>
          <w:sz w:val="20"/>
        </w:rPr>
        <w:t> </w:t>
      </w:r>
      <w:r>
        <w:rPr>
          <w:sz w:val="20"/>
        </w:rPr>
        <w:t>složka</w:t>
      </w:r>
      <w:r>
        <w:rPr>
          <w:spacing w:val="1"/>
          <w:sz w:val="20"/>
        </w:rPr>
        <w:t> </w:t>
      </w:r>
      <w:r>
        <w:rPr>
          <w:sz w:val="20"/>
        </w:rPr>
        <w:t>infrastruktury</w:t>
      </w:r>
      <w:r>
        <w:rPr>
          <w:spacing w:val="1"/>
          <w:sz w:val="20"/>
        </w:rPr>
        <w:t> </w:t>
      </w:r>
      <w:r>
        <w:rPr>
          <w:sz w:val="20"/>
        </w:rPr>
        <w:t>pořízené</w:t>
      </w:r>
      <w:r>
        <w:rPr>
          <w:spacing w:val="1"/>
          <w:sz w:val="20"/>
        </w:rPr>
        <w:t> </w:t>
      </w:r>
      <w:r>
        <w:rPr>
          <w:sz w:val="20"/>
        </w:rPr>
        <w:t>(rekonstruované)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podporou</w:t>
      </w:r>
      <w:r>
        <w:rPr>
          <w:spacing w:val="1"/>
          <w:sz w:val="20"/>
        </w:rPr>
        <w:t> </w:t>
      </w:r>
      <w:r>
        <w:rPr>
          <w:sz w:val="20"/>
        </w:rPr>
        <w:t>poskytnutou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Rozhodnutí</w:t>
      </w:r>
      <w:r>
        <w:rPr>
          <w:spacing w:val="1"/>
          <w:sz w:val="20"/>
        </w:rPr>
        <w:t> </w:t>
      </w:r>
      <w:r>
        <w:rPr>
          <w:sz w:val="20"/>
        </w:rPr>
        <w:t>(podpořená</w:t>
      </w:r>
      <w:r>
        <w:rPr>
          <w:spacing w:val="1"/>
          <w:sz w:val="20"/>
        </w:rPr>
        <w:t> </w:t>
      </w:r>
      <w:r>
        <w:rPr>
          <w:sz w:val="20"/>
        </w:rPr>
        <w:t>infrastruktura) a veškerá další infrastruktura provozovaná v této složce na území relevantní obce</w:t>
      </w:r>
      <w:r>
        <w:rPr>
          <w:spacing w:val="1"/>
          <w:sz w:val="20"/>
        </w:rPr>
        <w:t> </w:t>
      </w:r>
      <w:r>
        <w:rPr>
          <w:sz w:val="20"/>
        </w:rPr>
        <w:t>(podrobněji</w:t>
      </w:r>
      <w:r>
        <w:rPr>
          <w:spacing w:val="-9"/>
          <w:sz w:val="20"/>
        </w:rPr>
        <w:t> </w:t>
      </w:r>
      <w:r>
        <w:rPr>
          <w:sz w:val="20"/>
        </w:rPr>
        <w:t>viz</w:t>
      </w:r>
      <w:r>
        <w:rPr>
          <w:spacing w:val="-7"/>
          <w:sz w:val="20"/>
        </w:rPr>
        <w:t> </w:t>
      </w:r>
      <w:r>
        <w:rPr>
          <w:sz w:val="20"/>
        </w:rPr>
        <w:t>Metodika)</w:t>
      </w:r>
      <w:r>
        <w:rPr>
          <w:spacing w:val="-9"/>
          <w:sz w:val="20"/>
        </w:rPr>
        <w:t> </w:t>
      </w:r>
      <w:r>
        <w:rPr>
          <w:sz w:val="20"/>
        </w:rPr>
        <w:t>společně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podpořenou</w:t>
      </w:r>
      <w:r>
        <w:rPr>
          <w:spacing w:val="-8"/>
          <w:sz w:val="20"/>
        </w:rPr>
        <w:t> </w:t>
      </w:r>
      <w:r>
        <w:rPr>
          <w:sz w:val="20"/>
        </w:rPr>
        <w:t>infrastrukturou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rámci</w:t>
      </w:r>
      <w:r>
        <w:rPr>
          <w:spacing w:val="-8"/>
          <w:sz w:val="20"/>
        </w:rPr>
        <w:t> </w:t>
      </w:r>
      <w:r>
        <w:rPr>
          <w:sz w:val="20"/>
        </w:rPr>
        <w:t>podpořeného</w:t>
      </w:r>
      <w:r>
        <w:rPr>
          <w:spacing w:val="-8"/>
          <w:sz w:val="20"/>
        </w:rPr>
        <w:t> </w:t>
      </w:r>
      <w:r>
        <w:rPr>
          <w:sz w:val="20"/>
        </w:rPr>
        <w:t>samostatného</w:t>
      </w:r>
      <w:r>
        <w:rPr>
          <w:spacing w:val="-52"/>
          <w:sz w:val="20"/>
        </w:rPr>
        <w:t> </w:t>
      </w:r>
      <w:r>
        <w:rPr>
          <w:sz w:val="20"/>
        </w:rPr>
        <w:t>modelu</w:t>
      </w:r>
      <w:r>
        <w:rPr>
          <w:spacing w:val="-2"/>
          <w:sz w:val="20"/>
        </w:rPr>
        <w:t> </w:t>
      </w:r>
      <w:r>
        <w:rPr>
          <w:sz w:val="20"/>
        </w:rPr>
        <w:t>provozování.</w:t>
      </w:r>
    </w:p>
    <w:p>
      <w:pPr>
        <w:pStyle w:val="ListParagraph"/>
        <w:numPr>
          <w:ilvl w:val="1"/>
          <w:numId w:val="7"/>
        </w:numPr>
        <w:tabs>
          <w:tab w:pos="670" w:val="left" w:leader="none"/>
        </w:tabs>
        <w:spacing w:line="264" w:lineRule="auto" w:before="121" w:after="0"/>
        <w:ind w:left="669" w:right="109" w:hanging="293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> </w:t>
      </w:r>
      <w:r>
        <w:rPr>
          <w:sz w:val="20"/>
        </w:rPr>
        <w:t>posledního</w:t>
      </w:r>
      <w:r>
        <w:rPr>
          <w:spacing w:val="9"/>
          <w:sz w:val="20"/>
        </w:rPr>
        <w:t> </w:t>
      </w:r>
      <w:r>
        <w:rPr>
          <w:sz w:val="20"/>
        </w:rPr>
        <w:t>kolaudačního</w:t>
      </w:r>
      <w:r>
        <w:rPr>
          <w:spacing w:val="64"/>
          <w:sz w:val="20"/>
        </w:rPr>
        <w:t> </w:t>
      </w:r>
      <w:r>
        <w:rPr>
          <w:sz w:val="20"/>
        </w:rPr>
        <w:t>souhlasu</w:t>
      </w:r>
      <w:r>
        <w:rPr>
          <w:spacing w:val="62"/>
          <w:sz w:val="20"/>
        </w:rPr>
        <w:t> </w:t>
      </w:r>
      <w:r>
        <w:rPr>
          <w:sz w:val="20"/>
        </w:rPr>
        <w:t>k</w:t>
      </w:r>
      <w:r>
        <w:rPr>
          <w:spacing w:val="60"/>
          <w:sz w:val="20"/>
        </w:rPr>
        <w:t> </w:t>
      </w:r>
      <w:r>
        <w:rPr>
          <w:sz w:val="20"/>
        </w:rPr>
        <w:t>projektu</w:t>
      </w:r>
      <w:r>
        <w:rPr>
          <w:spacing w:val="62"/>
          <w:sz w:val="20"/>
        </w:rPr>
        <w:t> </w:t>
      </w:r>
      <w:r>
        <w:rPr>
          <w:sz w:val="20"/>
        </w:rPr>
        <w:t>bude</w:t>
      </w:r>
      <w:r>
        <w:rPr>
          <w:spacing w:val="62"/>
          <w:sz w:val="20"/>
        </w:rPr>
        <w:t> </w:t>
      </w:r>
      <w:r>
        <w:rPr>
          <w:sz w:val="20"/>
        </w:rPr>
        <w:t>zabezpečena</w:t>
      </w:r>
      <w:r>
        <w:rPr>
          <w:spacing w:val="62"/>
          <w:sz w:val="20"/>
        </w:rPr>
        <w:t> </w:t>
      </w:r>
      <w:r>
        <w:rPr>
          <w:sz w:val="20"/>
        </w:rPr>
        <w:t>finanční</w:t>
      </w:r>
      <w:r>
        <w:rPr>
          <w:spacing w:val="62"/>
          <w:sz w:val="20"/>
        </w:rPr>
        <w:t> </w:t>
      </w:r>
      <w:r>
        <w:rPr>
          <w:sz w:val="20"/>
        </w:rPr>
        <w:t>udržitelnost</w:t>
      </w:r>
      <w:r>
        <w:rPr>
          <w:spacing w:val="68"/>
          <w:sz w:val="20"/>
        </w:rPr>
        <w:t> </w:t>
      </w:r>
      <w:r>
        <w:rPr>
          <w:sz w:val="20"/>
        </w:rPr>
        <w:t>projektu,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za podmínek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Fondem.</w:t>
      </w:r>
      <w:r>
        <w:rPr>
          <w:spacing w:val="1"/>
          <w:sz w:val="20"/>
        </w:rPr>
        <w:t> </w:t>
      </w:r>
      <w:r>
        <w:rPr>
          <w:sz w:val="20"/>
        </w:rPr>
        <w:t>Změna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obnovu</w:t>
      </w:r>
      <w:r>
        <w:rPr>
          <w:spacing w:val="1"/>
          <w:sz w:val="20"/>
        </w:rPr>
        <w:t> </w:t>
      </w:r>
      <w:r>
        <w:rPr>
          <w:sz w:val="20"/>
        </w:rPr>
        <w:t>vodovodů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kanalizací</w:t>
      </w:r>
      <w:r>
        <w:rPr>
          <w:spacing w:val="-2"/>
          <w:sz w:val="20"/>
        </w:rPr>
        <w:t> </w:t>
      </w:r>
      <w:r>
        <w:rPr>
          <w:sz w:val="20"/>
        </w:rPr>
        <w:t>je přípustná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důvodu:</w:t>
      </w:r>
    </w:p>
    <w:p>
      <w:pPr>
        <w:pStyle w:val="ListParagraph"/>
        <w:numPr>
          <w:ilvl w:val="2"/>
          <w:numId w:val="7"/>
        </w:numPr>
        <w:tabs>
          <w:tab w:pos="885" w:val="left" w:leader="none"/>
        </w:tabs>
        <w:spacing w:line="240" w:lineRule="auto" w:before="121" w:after="0"/>
        <w:ind w:left="950" w:right="265" w:hanging="281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úroveň,</w:t>
      </w:r>
      <w:r>
        <w:rPr>
          <w:spacing w:val="-2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prokazatelně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3"/>
          <w:sz w:val="20"/>
        </w:rPr>
        <w:t> </w:t>
      </w:r>
      <w:r>
        <w:rPr>
          <w:sz w:val="20"/>
        </w:rPr>
        <w:t>nepřekročení</w:t>
      </w:r>
      <w:r>
        <w:rPr>
          <w:spacing w:val="-4"/>
          <w:sz w:val="20"/>
        </w:rPr>
        <w:t> </w:t>
      </w:r>
      <w:r>
        <w:rPr>
          <w:sz w:val="20"/>
        </w:rPr>
        <w:t>hranice</w:t>
      </w:r>
      <w:r>
        <w:rPr>
          <w:spacing w:val="-3"/>
          <w:sz w:val="20"/>
        </w:rPr>
        <w:t> </w:t>
      </w:r>
      <w:r>
        <w:rPr>
          <w:sz w:val="20"/>
        </w:rPr>
        <w:t>sociálně</w:t>
      </w:r>
      <w:r>
        <w:rPr>
          <w:spacing w:val="-4"/>
          <w:sz w:val="20"/>
        </w:rPr>
        <w:t> </w:t>
      </w:r>
      <w:r>
        <w:rPr>
          <w:sz w:val="20"/>
        </w:rPr>
        <w:t>únosné</w:t>
      </w:r>
      <w:r>
        <w:rPr>
          <w:spacing w:val="-3"/>
          <w:sz w:val="20"/>
        </w:rPr>
        <w:t> </w:t>
      </w:r>
      <w:r>
        <w:rPr>
          <w:sz w:val="20"/>
        </w:rPr>
        <w:t>ceny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vodné</w:t>
      </w:r>
      <w:r>
        <w:rPr>
          <w:spacing w:val="-52"/>
          <w:sz w:val="20"/>
        </w:rPr>
        <w:t> </w:t>
      </w:r>
      <w:r>
        <w:rPr>
          <w:sz w:val="20"/>
        </w:rPr>
        <w:t>a/nebo stočné</w:t>
      </w:r>
      <w:r>
        <w:rPr>
          <w:spacing w:val="-1"/>
          <w:sz w:val="20"/>
        </w:rPr>
        <w:t> </w:t>
      </w:r>
      <w:r>
        <w:rPr>
          <w:sz w:val="20"/>
        </w:rPr>
        <w:t>zveřejňované</w:t>
      </w:r>
      <w:r>
        <w:rPr>
          <w:spacing w:val="-1"/>
          <w:sz w:val="20"/>
        </w:rPr>
        <w:t> </w:t>
      </w:r>
      <w:r>
        <w:rPr>
          <w:sz w:val="20"/>
        </w:rPr>
        <w:t>každoročně</w:t>
      </w:r>
      <w:r>
        <w:rPr>
          <w:spacing w:val="-2"/>
          <w:sz w:val="20"/>
        </w:rPr>
        <w:t> </w:t>
      </w:r>
      <w:r>
        <w:rPr>
          <w:sz w:val="20"/>
        </w:rPr>
        <w:t>Fondem,</w:t>
      </w:r>
      <w:r>
        <w:rPr>
          <w:spacing w:val="-1"/>
          <w:sz w:val="20"/>
        </w:rPr>
        <w:t> </w:t>
      </w:r>
      <w:r>
        <w:rPr>
          <w:sz w:val="20"/>
        </w:rPr>
        <w:t>nebo</w:t>
      </w:r>
    </w:p>
    <w:p>
      <w:pPr>
        <w:pStyle w:val="ListParagraph"/>
        <w:numPr>
          <w:ilvl w:val="2"/>
          <w:numId w:val="7"/>
        </w:numPr>
        <w:tabs>
          <w:tab w:pos="902" w:val="left" w:leader="none"/>
        </w:tabs>
        <w:spacing w:line="265" w:lineRule="exact" w:before="0" w:after="0"/>
        <w:ind w:left="901" w:right="0" w:hanging="233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prokazatelně</w:t>
      </w:r>
      <w:r>
        <w:rPr>
          <w:spacing w:val="-5"/>
          <w:sz w:val="20"/>
        </w:rPr>
        <w:t> </w:t>
      </w:r>
      <w:r>
        <w:rPr>
          <w:sz w:val="20"/>
        </w:rPr>
        <w:t>vytváří</w:t>
      </w:r>
      <w:r>
        <w:rPr>
          <w:spacing w:val="-3"/>
          <w:sz w:val="20"/>
        </w:rPr>
        <w:t> </w:t>
      </w:r>
      <w:r>
        <w:rPr>
          <w:sz w:val="20"/>
        </w:rPr>
        <w:t>zdroje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správu,</w:t>
      </w:r>
      <w:r>
        <w:rPr>
          <w:spacing w:val="-3"/>
          <w:sz w:val="20"/>
        </w:rPr>
        <w:t> </w:t>
      </w:r>
      <w:r>
        <w:rPr>
          <w:sz w:val="20"/>
        </w:rPr>
        <w:t>obnovu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případné</w:t>
      </w:r>
      <w:r>
        <w:rPr>
          <w:spacing w:val="-4"/>
          <w:sz w:val="20"/>
        </w:rPr>
        <w:t> </w:t>
      </w:r>
      <w:r>
        <w:rPr>
          <w:sz w:val="20"/>
        </w:rPr>
        <w:t>rozšíření</w:t>
      </w:r>
    </w:p>
    <w:p>
      <w:pPr>
        <w:pStyle w:val="BodyText"/>
        <w:ind w:left="808"/>
      </w:pPr>
      <w:r>
        <w:rPr/>
        <w:t>vodovodů</w:t>
      </w:r>
      <w:r>
        <w:rPr>
          <w:spacing w:val="-4"/>
        </w:rPr>
        <w:t> </w:t>
      </w:r>
      <w:r>
        <w:rPr/>
        <w:t>a/nebo</w:t>
      </w:r>
      <w:r>
        <w:rPr>
          <w:spacing w:val="-2"/>
        </w:rPr>
        <w:t> </w:t>
      </w:r>
      <w:r>
        <w:rPr/>
        <w:t>kanalizací</w:t>
      </w:r>
      <w:r>
        <w:rPr>
          <w:spacing w:val="-4"/>
        </w:rPr>
        <w:t> </w:t>
      </w:r>
      <w:r>
        <w:rPr/>
        <w:t>minimálně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výši</w:t>
      </w:r>
      <w:r>
        <w:rPr>
          <w:spacing w:val="-1"/>
        </w:rPr>
        <w:t> </w:t>
      </w:r>
      <w:r>
        <w:rPr/>
        <w:t>„plných</w:t>
      </w:r>
      <w:r>
        <w:rPr>
          <w:spacing w:val="-1"/>
        </w:rPr>
        <w:t> </w:t>
      </w:r>
      <w:r>
        <w:rPr/>
        <w:t>odpisů“.</w:t>
      </w:r>
    </w:p>
    <w:p>
      <w:pPr>
        <w:pStyle w:val="BodyText"/>
        <w:spacing w:before="121"/>
        <w:ind w:left="666"/>
      </w:pPr>
      <w:r>
        <w:rPr/>
        <w:t>V</w:t>
      </w:r>
      <w:r>
        <w:rPr>
          <w:spacing w:val="-2"/>
        </w:rPr>
        <w:t> </w:t>
      </w:r>
      <w:r>
        <w:rPr/>
        <w:t>obou</w:t>
      </w:r>
      <w:r>
        <w:rPr>
          <w:spacing w:val="-3"/>
        </w:rPr>
        <w:t> </w:t>
      </w:r>
      <w:r>
        <w:rPr/>
        <w:t>případech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nezbytné,</w:t>
      </w:r>
      <w:r>
        <w:rPr>
          <w:spacing w:val="-4"/>
        </w:rPr>
        <w:t> </w:t>
      </w:r>
      <w:r>
        <w:rPr/>
        <w:t>aby</w:t>
      </w:r>
      <w:r>
        <w:rPr>
          <w:spacing w:val="-2"/>
        </w:rPr>
        <w:t> </w:t>
      </w:r>
      <w:r>
        <w:rPr/>
        <w:t>Fond</w:t>
      </w:r>
      <w:r>
        <w:rPr>
          <w:spacing w:val="-3"/>
        </w:rPr>
        <w:t> </w:t>
      </w:r>
      <w:r>
        <w:rPr/>
        <w:t>navrženou</w:t>
      </w:r>
      <w:r>
        <w:rPr>
          <w:spacing w:val="-3"/>
        </w:rPr>
        <w:t> </w:t>
      </w:r>
      <w:r>
        <w:rPr/>
        <w:t>odchylku</w:t>
      </w:r>
      <w:r>
        <w:rPr>
          <w:spacing w:val="-3"/>
        </w:rPr>
        <w:t> </w:t>
      </w:r>
      <w:r>
        <w:rPr/>
        <w:t>odsouhlasil.</w:t>
      </w:r>
    </w:p>
    <w:p>
      <w:pPr>
        <w:pStyle w:val="ListParagraph"/>
        <w:numPr>
          <w:ilvl w:val="1"/>
          <w:numId w:val="7"/>
        </w:numPr>
        <w:tabs>
          <w:tab w:pos="670" w:val="left" w:leader="none"/>
        </w:tabs>
        <w:spacing w:line="264" w:lineRule="auto" w:before="120" w:after="0"/>
        <w:ind w:left="669"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</w:t>
      </w:r>
      <w:r>
        <w:rPr>
          <w:spacing w:val="1"/>
          <w:sz w:val="20"/>
        </w:rPr>
        <w:t> </w:t>
      </w:r>
      <w:r>
        <w:rPr>
          <w:sz w:val="20"/>
        </w:rPr>
        <w:t>řádného hospodáře.</w:t>
      </w:r>
    </w:p>
    <w:p>
      <w:pPr>
        <w:pStyle w:val="ListParagraph"/>
        <w:numPr>
          <w:ilvl w:val="1"/>
          <w:numId w:val="7"/>
        </w:numPr>
        <w:tabs>
          <w:tab w:pos="670" w:val="left" w:leader="none"/>
        </w:tabs>
        <w:spacing w:line="264" w:lineRule="auto" w:before="120" w:after="0"/>
        <w:ind w:left="669" w:right="111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> </w:t>
      </w:r>
      <w:r>
        <w:rPr>
          <w:sz w:val="20"/>
        </w:rPr>
        <w:t>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7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smyslu</w:t>
      </w:r>
      <w:r>
        <w:rPr>
          <w:spacing w:val="-5"/>
          <w:sz w:val="20"/>
        </w:rPr>
        <w:t> </w:t>
      </w:r>
      <w:r>
        <w:rPr>
          <w:sz w:val="20"/>
        </w:rPr>
        <w:t>Metodiky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0"/>
          <w:sz w:val="20"/>
        </w:rPr>
        <w:t> </w:t>
      </w:r>
      <w:r>
        <w:rPr>
          <w:sz w:val="20"/>
        </w:rPr>
        <w:t>která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1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2"/>
          <w:sz w:val="20"/>
        </w:rPr>
        <w:t> </w:t>
      </w:r>
      <w:r>
        <w:rPr>
          <w:sz w:val="20"/>
        </w:rPr>
        <w:t>smlouvy,</w:t>
      </w:r>
      <w:r>
        <w:rPr>
          <w:spacing w:val="-53"/>
          <w:sz w:val="20"/>
        </w:rPr>
        <w:t> </w:t>
      </w:r>
      <w:r>
        <w:rPr>
          <w:sz w:val="20"/>
        </w:rPr>
        <w:t>oprávněn</w:t>
      </w:r>
      <w:r>
        <w:rPr>
          <w:spacing w:val="-1"/>
          <w:sz w:val="20"/>
        </w:rPr>
        <w:t> </w:t>
      </w:r>
      <w:r>
        <w:rPr>
          <w:sz w:val="20"/>
        </w:rPr>
        <w:t>změnit</w:t>
      </w:r>
      <w:r>
        <w:rPr>
          <w:spacing w:val="-1"/>
          <w:sz w:val="20"/>
        </w:rPr>
        <w:t> </w:t>
      </w:r>
      <w:r>
        <w:rPr>
          <w:sz w:val="20"/>
        </w:rPr>
        <w:t>provozní</w:t>
      </w:r>
      <w:r>
        <w:rPr>
          <w:spacing w:val="2"/>
          <w:sz w:val="20"/>
        </w:rPr>
        <w:t> </w:t>
      </w:r>
      <w:r>
        <w:rPr>
          <w:sz w:val="20"/>
        </w:rPr>
        <w:t>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894" w:top="1060" w:bottom="114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line="264" w:lineRule="auto" w:before="202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5"/>
        </w:rPr>
        <w:t> </w:t>
      </w:r>
      <w:r>
        <w:rPr/>
        <w:t>porušení</w:t>
      </w:r>
      <w:r>
        <w:rPr>
          <w:spacing w:val="34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9"/>
          <w:sz w:val="20"/>
        </w:rPr>
        <w:t> </w:t>
      </w:r>
      <w:r>
        <w:rPr>
          <w:sz w:val="20"/>
        </w:rPr>
        <w:t>kázně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spočívá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IV.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2)</w:t>
      </w:r>
      <w:r>
        <w:rPr>
          <w:spacing w:val="-53"/>
          <w:sz w:val="20"/>
        </w:rPr>
        <w:t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15"/>
          <w:sz w:val="20"/>
        </w:rPr>
        <w:t> </w:t>
      </w:r>
      <w:r>
        <w:rPr>
          <w:sz w:val="20"/>
        </w:rPr>
        <w:t>nedodržení</w:t>
      </w:r>
      <w:r>
        <w:rPr>
          <w:spacing w:val="16"/>
          <w:sz w:val="20"/>
        </w:rPr>
        <w:t> </w:t>
      </w:r>
      <w:r>
        <w:rPr>
          <w:sz w:val="20"/>
        </w:rPr>
        <w:t>postupu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zákona</w:t>
      </w:r>
      <w:r>
        <w:rPr>
          <w:spacing w:val="15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134/2016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zadávání</w:t>
      </w:r>
      <w:r>
        <w:rPr>
          <w:spacing w:val="15"/>
          <w:sz w:val="20"/>
        </w:rPr>
        <w:t> </w:t>
      </w:r>
      <w:r>
        <w:rPr>
          <w:sz w:val="20"/>
        </w:rPr>
        <w:t>veřejných</w:t>
      </w:r>
      <w:r>
        <w:rPr>
          <w:spacing w:val="16"/>
          <w:sz w:val="20"/>
        </w:rPr>
        <w:t> </w:t>
      </w:r>
      <w:r>
        <w:rPr>
          <w:sz w:val="20"/>
        </w:rPr>
        <w:t>zakázek,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2"/>
          <w:sz w:val="20"/>
        </w:rPr>
        <w:t> </w:t>
      </w:r>
      <w:r>
        <w:rPr>
          <w:sz w:val="20"/>
        </w:rPr>
        <w:t>2014 –</w:t>
      </w:r>
      <w:r>
        <w:rPr>
          <w:spacing w:val="-3"/>
          <w:sz w:val="20"/>
        </w:rPr>
        <w:t> </w:t>
      </w:r>
      <w:r>
        <w:rPr>
          <w:sz w:val="20"/>
        </w:rPr>
        <w:t>2020,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znění</w:t>
      </w:r>
      <w:r>
        <w:rPr>
          <w:spacing w:val="-4"/>
          <w:sz w:val="20"/>
        </w:rPr>
        <w:t> </w:t>
      </w:r>
      <w:r>
        <w:rPr>
          <w:sz w:val="20"/>
        </w:rPr>
        <w:t>účinném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53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4"/>
          <w:sz w:val="20"/>
        </w:rPr>
        <w:t> </w:t>
      </w:r>
      <w:r>
        <w:rPr>
          <w:sz w:val="20"/>
        </w:rPr>
        <w:t>2014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2020,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5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</w:t>
      </w:r>
      <w:r>
        <w:rPr>
          <w:spacing w:val="-5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4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5"/>
          <w:sz w:val="20"/>
        </w:rPr>
        <w:t> </w:t>
      </w:r>
      <w:r>
        <w:rPr>
          <w:sz w:val="20"/>
        </w:rPr>
        <w:t>míry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2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3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894" w:top="106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84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 50 % stanovené 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71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8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894" w:top="1140" w:bottom="187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7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2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894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 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05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910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894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4" w:lineRule="auto" w:before="27"/>
              <w:ind w:right="627"/>
              <w:rPr>
                <w:sz w:val="20"/>
              </w:rPr>
            </w:pPr>
            <w:r>
              <w:rPr>
                <w:spacing w:val="-1"/>
                <w:sz w:val="20"/>
              </w:rPr>
              <w:t>nebo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4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1" w:hRule="atLeast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line="264" w:lineRule="auto" w:before="0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894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6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2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4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4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1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6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 čl.</w:t>
            </w:r>
          </w:p>
          <w:p>
            <w:pPr>
              <w:pStyle w:val="TableParagraph"/>
              <w:spacing w:line="264" w:lineRule="auto" w:before="0"/>
              <w:ind w:right="452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1" w:lineRule="auto" w:before="1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2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894" w:top="1140" w:bottom="114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290009pt;margin-top:733.140503pt;width:17.1pt;height:13.05pt;mso-position-horizontal-relative:page;mso-position-vertical-relative:page;z-index:-1620838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50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60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6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60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60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6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60" w:hanging="216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65" w:hanging="22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1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37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7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11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04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85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62" w:hanging="437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40" w:hanging="43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20" w:hanging="43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00" w:hanging="43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0" w:hanging="43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43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43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43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0" w:hanging="437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2023-05-31T11:39:29Z</dcterms:created>
  <dcterms:modified xsi:type="dcterms:W3CDTF">2023-05-31T11:39:29Z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2023-05-31T00:00:00Z</vt:filetime>
  </property>
</Properties>
</file>