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160"/>
        <w:gridCol w:w="1278"/>
        <w:gridCol w:w="1994"/>
      </w:tblGrid>
      <w:tr w:rsidR="00462452" w:rsidRPr="00462452" w:rsidTr="00462452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46245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Formulář technické specifikace</w:t>
            </w:r>
            <w:r w:rsidRPr="00462452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na anesteziologický přístroj s monitorací"</w:t>
            </w:r>
          </w:p>
        </w:tc>
      </w:tr>
      <w:tr w:rsidR="00462452" w:rsidRPr="00462452" w:rsidTr="00462452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62452" w:rsidRPr="00462452" w:rsidTr="00462452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62452" w:rsidRPr="00462452" w:rsidTr="00462452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Anesteziologický přístroj s monitorací – 2 ks</w:t>
            </w:r>
          </w:p>
        </w:tc>
      </w:tr>
      <w:tr w:rsidR="00462452" w:rsidRPr="00462452" w:rsidTr="00462452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Anesteziologický </w:t>
            </w:r>
            <w:proofErr w:type="spellStart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přístroj</w:t>
            </w:r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proofErr w:type="spellEnd"/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pojízdném provedení s centrální brzdou s zamykatelnou zásuvkou a rozšiřitelnou pracovní plocho</w:t>
            </w:r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u s regulovaným osvětlením pro ventilaci novorozenců, dětí a dospělých včetně monitorace ventilace a plicní mechaniky, monitorace anestetik a vitálních funkcí. Umožňující vedení </w:t>
            </w:r>
            <w:proofErr w:type="spellStart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low</w:t>
            </w:r>
            <w:proofErr w:type="spellEnd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flow</w:t>
            </w:r>
            <w:proofErr w:type="spellEnd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minimal</w:t>
            </w:r>
            <w:proofErr w:type="spellEnd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flow</w:t>
            </w:r>
            <w:proofErr w:type="spellEnd"/>
            <w:r w:rsidRPr="0046245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anestezie. Přístroj by měl být připojen k centrálnímu rozvodu plynů – vzduch, N20, O2 a současně zálohově k tlakovým lahvím umístěných na přístroji. Všechny číselné parametry údajů dokladuje uchazeč v návodu k použití.</w:t>
            </w:r>
          </w:p>
        </w:tc>
      </w:tr>
      <w:tr w:rsidR="00462452" w:rsidRPr="00462452" w:rsidTr="00462452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výrobce: GE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Healthcare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typ: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Carestation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650 / monitor B155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462452" w:rsidRPr="00462452" w:rsidTr="00462452">
        <w:trPr>
          <w:trHeight w:val="114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Bezpečnostní prvky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alarmy hlášení výpadku plynů, nemožnost podání hypoxické směsi, záložní napájení, okamžitá detekce rozpojení okruhu a netěsnosti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1425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Možnost umístění minimálně dvou odpařovačů pro anestetika vedle sebe s jištěním proti nechtěné současné aplikaci. Součástí dodávky bude na každý přístroj vždy 1 odpařovač na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sevofluran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(ekologické plnění) s plněním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Abbvie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. Variantně musí být možnost připojení všech dalších typů odpařovačů. Validace na odpařovač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desfluran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stejného výrobce odpařovače.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displej ventilátoru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minimálně 15" dotyková obrazovka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hodnocený, typ B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15", 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219</w:t>
            </w:r>
          </w:p>
        </w:tc>
      </w:tr>
      <w:tr w:rsidR="00462452" w:rsidRPr="00462452" w:rsidTr="00462452">
        <w:trPr>
          <w:trHeight w:val="855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Klasické mechanické nastavení průtoku všech plynů souhrnně (O2, N2O, vzduch) jehlovými ventily s kalibrací pro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low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flow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a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minimal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flow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anestezií s digitálním a grafickým zobrazením.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směšování čerstvé směsi všech plynů najednou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 / ne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hodnocený, typ C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216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Směšování čerstvých plynů  pro O2, N2O a vzduchu vybavené systémem zamezujícím vytvoření hypoxické </w:t>
            </w:r>
            <w:r w:rsidRPr="00462452">
              <w:rPr>
                <w:rFonts w:ascii="Arial" w:eastAsia="Times New Roman" w:hAnsi="Arial" w:cs="Arial"/>
                <w:lang w:eastAsia="cs-CZ"/>
              </w:rPr>
              <w:lastRenderedPageBreak/>
              <w:t>směsi a s plynulou regulací průtoku.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lastRenderedPageBreak/>
              <w:t>regulace průtoku 0 - 15 litrů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Carestation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str. </w:t>
            </w: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lastRenderedPageBreak/>
              <w:t>216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lastRenderedPageBreak/>
              <w:t>Odvádění přebytečných zbytkových plynů ze systému z pacientského dýchacího systému s návratem vzorku zpět pacientovi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855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Speciální přípojka pro připojení jednocestného okruhu, Možnost připojení všech dosud známých uzavřených a jednocestných okruhů pro ventilaci maskou, spontánní ventilaci, nebo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preoxygenaci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Autoklávovatelná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nádoba absorbéru CO2 s malým objemem pro rychlý úvod a ukončení anestezie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maximální velikost mrtvého prostoru </w:t>
            </w:r>
            <w:bookmarkStart w:id="0" w:name="_GoBack"/>
            <w:bookmarkEnd w:id="0"/>
            <w:r w:rsidRPr="00462452">
              <w:rPr>
                <w:rFonts w:ascii="Arial" w:eastAsia="Times New Roman" w:hAnsi="Arial" w:cs="Arial"/>
                <w:lang w:eastAsia="cs-CZ"/>
              </w:rPr>
              <w:t>udávaná v dokumentaci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uveďte v l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hodnocený, typ A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3 litry,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216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Možnost obkročení absorbéru CO2 i v průběhu provozu ( CO2 by-pass) se zachováním těsnosti okruhu.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Součástí přístroje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broncho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>-odsávačka s možností přednastavení intenzity sání.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ano, výhodou vestavěná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ANO, vestavěná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Samostatný výstup kyslíku přes průtokoměr jako pevná součást přístroje.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Základní vybavení nutné pro provoz přístroje součástí dodávky.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114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Ventilátor poháněný vzduchem s logickou obsluhou a jednoduchou údržbou: systém “stojatý vak ve válci,“ měch umístěný v zorném poli obsluhy, umožňující ventilační režimy VCV, PCV, PCV VG, SIMV, SIMV-PSV a SV. Detekce těsnosti v každém dechovém cyklu.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vizuální kontrola netěsností v každém dechovém cyklu systémem měchu ve válci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Možnost nastavení inverzního poměru I:E v objemové i tlakové ventilaci.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Dechový objem nastavitelný od 20 ml v objemové ventilaci a měřitelný od 5 ml v tlakové ventilaci. Kompenzace dechového objemu a poddajnosti okruhu.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14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Alarmy pro zobrazené veličiny 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minimálně: MV, TV, respirační frekvence, inspirační tlak horní, apnoe, stav baterie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lastRenderedPageBreak/>
              <w:t>Elektronické nastavení PEEP v rozsahu až30cm H2O, zamezení záporné hodnoty PEEP.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 viz návod k obsluze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239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Dynamické měření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compliance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a resistence, po změně PEEP.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855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Okamžité přerušení průtoku plynů a pozastavení ventilace při rozpojení okruhu aniž by se musely plyny zavírat a vypínat ventilátor (intubace, polohování pacienta).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automatické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procedůry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pro nabrání dechového objemu a zlepšení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kompliance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plic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Sledování okamžité spotřeby anestetik a celkové spotřeby všech plynů po každém výkonu.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855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Bezpečnostní prvek nedovolující podkročení uživatelsky nastaveného procenta kyslíku v uzavřeném okruhu při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minimal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flow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nebo zajištění alarmem FiO2/EtO2 – nízký/vysoký.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Spirometrie pacienta, respirační smyčky měřené na kanyle pacienta a ve ventilátoru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Rliminace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kondenzace vody vyhřívanými průtokoměry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Záložní zdroj napájení ventilátoru.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ano, minimálně na 30 minut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90 min viz návod k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obs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.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Carest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str. 214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462452" w:rsidRPr="00462452" w:rsidTr="0046245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Monitorace</w:t>
            </w:r>
            <w:r w:rsidRPr="00462452">
              <w:rPr>
                <w:rFonts w:ascii="Arial" w:eastAsia="Times New Roman" w:hAnsi="Arial" w:cs="Arial"/>
                <w:i/>
                <w:iCs/>
                <w:lang w:eastAsia="cs-CZ"/>
              </w:rPr>
              <w:t>- Modulárního typu se sledováním -  vitálních funkcí pacienta (5 sv. EKG, NIBP,2xIBP ,SpO2, teplota ), plynová analýza čerstvé směsi a vydechovaných plynů  a anestetik , odvod vzorků analyzovaných plynů do systému odsávání, ventilace  a plicní mechanika.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monitor s plochou obrazovkou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modulární, dotyková obrazovka minimálně 15”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ANO,  viz návod k obsluze B105-155. str. 23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modul základních životních funkcí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možnost přenosu modulů mezi přístroji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český software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Umístění monitoru nad displejem ventilátoru na jednom otočném rameni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minimálně 10 křivek, 4  digitální pole pro zobrazování libovolně zvolených křivek či digitálních údajů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ANO,  viz návod k obsluze B105-155. str. 55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měření parametrů: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EKG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minimálně 3/5,12 svodů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ANO, vše požadované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analýza ST segmentu ve všech svodech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lastRenderedPageBreak/>
              <w:t xml:space="preserve">možnost zobrazení všech svodů na obrazovce současně, tzv.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multisvod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NIBP,2x teplota, SpO2, respirace, HR, 2x IBP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114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měření v inspiraci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Fi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a v exspiraci Et pro O2, N2O, použitého anestetika (měření O2 pouze paramagneticky bez nutnosti použití galvanického čidla a jeho pravidelné výměny), měření všech anestetik i ve směsi více anestetik najednou, modul měření CO2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hodnocení minimální alveolární koncentrace MAC pro dosažení daného stupně koncentrace, MAC podle věku pacienta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spirometrie pacienta, respirační smyčky měřené </w:t>
            </w:r>
            <w:proofErr w:type="spellStart"/>
            <w:r w:rsidRPr="00462452">
              <w:rPr>
                <w:rFonts w:ascii="Arial" w:eastAsia="Times New Roman" w:hAnsi="Arial" w:cs="Arial"/>
                <w:lang w:eastAsia="cs-CZ"/>
              </w:rPr>
              <w:t>nakanyle</w:t>
            </w:r>
            <w:proofErr w:type="spellEnd"/>
            <w:r w:rsidRPr="00462452">
              <w:rPr>
                <w:rFonts w:ascii="Arial" w:eastAsia="Times New Roman" w:hAnsi="Arial" w:cs="Arial"/>
                <w:lang w:eastAsia="cs-CZ"/>
              </w:rPr>
              <w:t xml:space="preserve"> pacienta nebo ve vyhřívané ventilové komoře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zadání demografických údajů o pacientovi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trendy grafické i numerické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pro minimálně 24 hodin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ANO, viz návod k obsluze B105-155. str. 216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měření složek anestezie vědomí a relaxace součástí dodávky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možnost přenosu dat a trendů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klasifikace alarmů dle klinické důležitosti do kategorií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přehledné uspořádání křivek a číselných dat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57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 xml:space="preserve">provoz na síť i akumulátor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napájení 230 V/50 Hz a akumulátor minimálně na 30 minut provozu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ANO, 4 hodiny, viz návod k obsluze dopl. </w:t>
            </w:r>
            <w:proofErr w:type="spellStart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Info</w:t>
            </w:r>
            <w:proofErr w:type="spellEnd"/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. B105-155. str. 10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příslušenství základního vybavení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462452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</w:t>
            </w:r>
          </w:p>
        </w:tc>
      </w:tr>
      <w:tr w:rsidR="00462452" w:rsidRPr="00462452" w:rsidTr="00462452">
        <w:trPr>
          <w:trHeight w:val="300"/>
        </w:trPr>
        <w:tc>
          <w:tcPr>
            <w:tcW w:w="20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452" w:rsidRPr="00462452" w:rsidRDefault="00462452" w:rsidP="0046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624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060CBE" w:rsidRDefault="00060CBE"/>
    <w:sectPr w:rsidR="0006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52"/>
    <w:rsid w:val="00060CBE"/>
    <w:rsid w:val="004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2023-05-31T12:11:00Z</dcterms:created>
  <dcterms:modified xsi:type="dcterms:W3CDTF">2023-05-31T12:12:00Z</dcterms:modified>
</cp:coreProperties>
</file>