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 w14:paraId="4D13DA08" w14:textId="77777777">
        <w:trPr>
          <w:trHeight w:val="2378"/>
        </w:trPr>
        <w:tc>
          <w:tcPr>
            <w:tcW w:w="4387" w:type="dxa"/>
          </w:tcPr>
          <w:p w14:paraId="281B984C" w14:textId="77777777" w:rsidR="00D56B06" w:rsidRDefault="00C2366E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DP NET </w:t>
            </w:r>
          </w:p>
          <w:p w14:paraId="519D16FD" w14:textId="77777777" w:rsidR="00C2366E" w:rsidRDefault="00C2366E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Česká Lípa</w:t>
            </w:r>
          </w:p>
          <w:p w14:paraId="45AE5C33" w14:textId="64B1EB6C" w:rsidR="007D46D8" w:rsidRPr="00565FD6" w:rsidRDefault="007D46D8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05687993</w:t>
            </w:r>
          </w:p>
        </w:tc>
      </w:tr>
    </w:tbl>
    <w:p w14:paraId="0DA04604" w14:textId="77777777" w:rsidR="00651222" w:rsidRDefault="00651222"/>
    <w:p w14:paraId="58AACA83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B27F33C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6AB1100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BB7FC6C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C5BA9C1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8C27E2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E2C99D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5D74EF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5BDA0D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C90DC6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2231BB" w14:textId="7958DCFA" w:rsidR="00651222" w:rsidRDefault="00691854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Česká Lípa,  </w:t>
      </w:r>
      <w:r w:rsidR="00431455">
        <w:rPr>
          <w:b w:val="0"/>
          <w:bCs w:val="0"/>
        </w:rPr>
        <w:t>1.</w:t>
      </w:r>
      <w:r w:rsidR="00754948">
        <w:rPr>
          <w:b w:val="0"/>
          <w:bCs w:val="0"/>
        </w:rPr>
        <w:t>6</w:t>
      </w:r>
      <w:r w:rsidR="00431455">
        <w:rPr>
          <w:b w:val="0"/>
          <w:bCs w:val="0"/>
        </w:rPr>
        <w:t>.2023</w:t>
      </w:r>
    </w:p>
    <w:p w14:paraId="11DAB3BE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0E2E4D94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2162DA2B" w14:textId="1DF79409" w:rsidR="00651222" w:rsidRDefault="00651222" w:rsidP="0042384C">
      <w:pPr>
        <w:pStyle w:val="Zkladntextodsazen"/>
        <w:rPr>
          <w:b w:val="0"/>
          <w:bCs w:val="0"/>
        </w:rPr>
      </w:pPr>
      <w:r>
        <w:t xml:space="preserve">Objednávka        </w:t>
      </w:r>
      <w:r w:rsidR="00431455">
        <w:t>142</w:t>
      </w:r>
      <w:r>
        <w:t>/20</w:t>
      </w:r>
      <w:r w:rsidR="00A61EDD">
        <w:t>2</w:t>
      </w:r>
      <w:r w:rsidR="007D46D8">
        <w:t>3</w:t>
      </w:r>
    </w:p>
    <w:p w14:paraId="68586E53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238D43AA" w14:textId="7CCEA769" w:rsidR="00651222" w:rsidRDefault="00651222" w:rsidP="00517656">
      <w:pPr>
        <w:pStyle w:val="Zkladntextodsazen"/>
      </w:pPr>
      <w:r>
        <w:t>Objednáváme u Vás</w:t>
      </w:r>
      <w:r w:rsidR="00431455">
        <w:t xml:space="preserve"> </w:t>
      </w:r>
      <w:r w:rsidR="00431455">
        <w:rPr>
          <w:rFonts w:ascii="Arial" w:hAnsi="Arial" w:cs="Arial"/>
          <w:sz w:val="19"/>
          <w:szCs w:val="19"/>
        </w:rPr>
        <w:t>na základě rozhodnutí KULK  NPO prevence digitální propasti UZ 33088</w:t>
      </w:r>
      <w:r>
        <w:t xml:space="preserve">: </w:t>
      </w:r>
    </w:p>
    <w:p w14:paraId="7D699E9B" w14:textId="77777777" w:rsidR="00517656" w:rsidRDefault="00517656" w:rsidP="00517656">
      <w:pPr>
        <w:pStyle w:val="Zkladntextodsazen"/>
      </w:pPr>
    </w:p>
    <w:p w14:paraId="22B4C9AC" w14:textId="77777777" w:rsidR="00431455" w:rsidRPr="00431455" w:rsidRDefault="00431455" w:rsidP="00431455">
      <w:pPr>
        <w:rPr>
          <w:b/>
          <w:bCs/>
          <w:color w:val="auto"/>
        </w:rPr>
      </w:pPr>
      <w:r w:rsidRPr="00431455">
        <w:rPr>
          <w:color w:val="auto"/>
        </w:rPr>
        <w:t xml:space="preserve">1ks - </w:t>
      </w:r>
      <w:r w:rsidRPr="00431455">
        <w:rPr>
          <w:b/>
          <w:bCs/>
          <w:color w:val="auto"/>
        </w:rPr>
        <w:t>HP ENVY 17-cr0000nc s USB-LAN adaptérem - 29 890,- s DPH</w:t>
      </w:r>
    </w:p>
    <w:p w14:paraId="0CA982C9" w14:textId="77777777" w:rsidR="00431455" w:rsidRPr="00431455" w:rsidRDefault="00431455" w:rsidP="00431455">
      <w:pPr>
        <w:rPr>
          <w:b/>
          <w:bCs/>
          <w:color w:val="auto"/>
        </w:rPr>
      </w:pPr>
      <w:r w:rsidRPr="00431455">
        <w:rPr>
          <w:color w:val="auto"/>
        </w:rPr>
        <w:t xml:space="preserve">1ks - </w:t>
      </w:r>
      <w:r w:rsidRPr="00431455">
        <w:rPr>
          <w:b/>
          <w:bCs/>
          <w:color w:val="auto"/>
        </w:rPr>
        <w:t xml:space="preserve">Lenovo </w:t>
      </w:r>
      <w:proofErr w:type="spellStart"/>
      <w:r w:rsidRPr="00431455">
        <w:rPr>
          <w:b/>
          <w:bCs/>
          <w:color w:val="auto"/>
        </w:rPr>
        <w:t>ThinkBook</w:t>
      </w:r>
      <w:proofErr w:type="spellEnd"/>
      <w:r w:rsidRPr="00431455">
        <w:rPr>
          <w:b/>
          <w:bCs/>
          <w:color w:val="auto"/>
        </w:rPr>
        <w:t xml:space="preserve"> 15 G4 IAP - 28 500,- s DPH</w:t>
      </w:r>
    </w:p>
    <w:p w14:paraId="5E0B0E71" w14:textId="77777777" w:rsidR="00431455" w:rsidRPr="00431455" w:rsidRDefault="00431455" w:rsidP="00431455">
      <w:pPr>
        <w:rPr>
          <w:b/>
          <w:bCs/>
          <w:color w:val="auto"/>
        </w:rPr>
      </w:pPr>
      <w:r w:rsidRPr="00431455">
        <w:rPr>
          <w:color w:val="auto"/>
        </w:rPr>
        <w:t xml:space="preserve">6ks - </w:t>
      </w:r>
      <w:r w:rsidRPr="00431455">
        <w:rPr>
          <w:b/>
          <w:bCs/>
          <w:color w:val="auto"/>
        </w:rPr>
        <w:t xml:space="preserve">Dell </w:t>
      </w:r>
      <w:proofErr w:type="spellStart"/>
      <w:r w:rsidRPr="00431455">
        <w:rPr>
          <w:b/>
          <w:bCs/>
          <w:color w:val="auto"/>
        </w:rPr>
        <w:t>Vostro</w:t>
      </w:r>
      <w:proofErr w:type="spellEnd"/>
      <w:r w:rsidRPr="00431455">
        <w:rPr>
          <w:b/>
          <w:bCs/>
          <w:color w:val="auto"/>
        </w:rPr>
        <w:t xml:space="preserve"> 15 (3510), černá s základní instalací W11 (3roky záruka) – á 16 499,50  s DPH</w:t>
      </w:r>
    </w:p>
    <w:p w14:paraId="6935F272" w14:textId="77777777" w:rsidR="00431455" w:rsidRPr="00431455" w:rsidRDefault="00EA32D1" w:rsidP="00431455">
      <w:pPr>
        <w:rPr>
          <w:color w:val="auto"/>
        </w:rPr>
      </w:pPr>
      <w:hyperlink r:id="rId7" w:history="1">
        <w:r w:rsidR="00431455" w:rsidRPr="00431455">
          <w:rPr>
            <w:rStyle w:val="Hypertextovodkaz"/>
            <w:color w:val="auto"/>
          </w:rPr>
          <w:t>https://www.czc.cz/dell-vostro-15-3510-cerna_12/345157/produkt</w:t>
        </w:r>
      </w:hyperlink>
    </w:p>
    <w:p w14:paraId="55A2E0BF" w14:textId="77777777" w:rsidR="00431455" w:rsidRPr="00431455" w:rsidRDefault="00431455" w:rsidP="00431455">
      <w:pPr>
        <w:rPr>
          <w:b/>
          <w:bCs/>
          <w:color w:val="auto"/>
        </w:rPr>
      </w:pPr>
    </w:p>
    <w:p w14:paraId="6494D75A" w14:textId="291AD3DC" w:rsidR="00431455" w:rsidRPr="00431455" w:rsidRDefault="00431455" w:rsidP="00431455">
      <w:pPr>
        <w:rPr>
          <w:b/>
          <w:bCs/>
          <w:color w:val="auto"/>
        </w:rPr>
      </w:pPr>
      <w:r w:rsidRPr="00431455">
        <w:rPr>
          <w:b/>
          <w:bCs/>
          <w:color w:val="auto"/>
        </w:rPr>
        <w:t>Celková cena– 157 387,- s DPH</w:t>
      </w:r>
    </w:p>
    <w:p w14:paraId="61E1A8EF" w14:textId="77777777" w:rsidR="00431455" w:rsidRDefault="00431455" w:rsidP="0042384C">
      <w:pPr>
        <w:pStyle w:val="Zkladntextodsazen"/>
        <w:rPr>
          <w:b w:val="0"/>
          <w:bCs w:val="0"/>
        </w:rPr>
      </w:pPr>
    </w:p>
    <w:p w14:paraId="287F15AC" w14:textId="1EF96D45" w:rsidR="007D46D8" w:rsidRDefault="007D46D8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Dodavatel akceptuje objednávku.</w:t>
      </w:r>
    </w:p>
    <w:p w14:paraId="0EF3B7E4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14:paraId="36E25D5A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14:paraId="25241007" w14:textId="77777777"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Šluknovská 2904</w:t>
      </w:r>
    </w:p>
    <w:p w14:paraId="73879736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14:paraId="33C0D513" w14:textId="77777777"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48283070</w:t>
      </w:r>
    </w:p>
    <w:p w14:paraId="07BB0775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2D19C6E8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50F07CFC" w14:textId="77777777" w:rsidR="00D72E1D" w:rsidRDefault="00651222" w:rsidP="001104B6">
      <w:pPr>
        <w:pStyle w:val="Zkladntextodsazen"/>
      </w:pPr>
      <w:r>
        <w:t>Děkujeme.</w:t>
      </w:r>
      <w:r>
        <w:tab/>
      </w:r>
      <w:r>
        <w:tab/>
      </w:r>
      <w:r>
        <w:tab/>
      </w:r>
    </w:p>
    <w:p w14:paraId="34F7AD0F" w14:textId="77777777" w:rsidR="00651222" w:rsidRDefault="00D72E1D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 xml:space="preserve">                                                                          </w:t>
      </w:r>
      <w:r w:rsidR="00651222">
        <w:t>PhDr. Radek Častulík, ředitel školy</w:t>
      </w:r>
    </w:p>
    <w:sectPr w:rsidR="00651222" w:rsidSect="00D8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739F" w14:textId="77777777" w:rsidR="00EA32D1" w:rsidRDefault="00EA32D1" w:rsidP="00D85782">
      <w:pPr>
        <w:spacing w:after="0" w:line="240" w:lineRule="auto"/>
      </w:pPr>
      <w:r>
        <w:separator/>
      </w:r>
    </w:p>
  </w:endnote>
  <w:endnote w:type="continuationSeparator" w:id="0">
    <w:p w14:paraId="2F9FAD5E" w14:textId="77777777" w:rsidR="00EA32D1" w:rsidRDefault="00EA32D1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34E7" w14:textId="77777777" w:rsidR="00115C1F" w:rsidRDefault="00115C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BDE5" w14:textId="77777777" w:rsidR="00651222" w:rsidRDefault="00EA32D1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7709EE46">
        <v:rect id="_x0000_i1026" style="width:468.8pt;height:1pt" o:hralign="center" o:hrstd="t" o:hrnoshade="t" o:hr="t" fillcolor="black" stroked="f"/>
      </w:pict>
    </w:r>
  </w:p>
  <w:p w14:paraId="1E67B696" w14:textId="77777777"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Základní škola, Česká Lípa, Šluknovská 2904 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 w:rsidR="00D72E1D">
      <w:rPr>
        <w:rFonts w:ascii="Cambria" w:hAnsi="Cambria" w:cs="Cambria"/>
        <w:sz w:val="20"/>
        <w:szCs w:val="20"/>
      </w:rPr>
      <w:t xml:space="preserve">Moneta </w:t>
    </w:r>
    <w:proofErr w:type="spellStart"/>
    <w:r w:rsidR="00D72E1D">
      <w:rPr>
        <w:rFonts w:ascii="Cambria" w:hAnsi="Cambria" w:cs="Cambria"/>
        <w:sz w:val="20"/>
        <w:szCs w:val="20"/>
      </w:rPr>
      <w:t>Moneta</w:t>
    </w:r>
    <w:proofErr w:type="spellEnd"/>
    <w:r w:rsidR="00D72E1D">
      <w:rPr>
        <w:rFonts w:ascii="Cambria" w:hAnsi="Cambria" w:cs="Cambria"/>
        <w:sz w:val="20"/>
        <w:szCs w:val="20"/>
      </w:rPr>
      <w:t xml:space="preserve"> bank </w:t>
    </w:r>
    <w:r>
      <w:rPr>
        <w:rFonts w:ascii="Cambria" w:hAnsi="Cambria" w:cs="Cambria"/>
        <w:sz w:val="20"/>
        <w:szCs w:val="20"/>
      </w:rPr>
      <w:t xml:space="preserve"> Česká Lípa </w:t>
    </w:r>
  </w:p>
  <w:p w14:paraId="0BD45B68" w14:textId="60365A23"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  <w:p w14:paraId="6CC3601F" w14:textId="77777777"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2C5B" w14:textId="77777777" w:rsidR="00115C1F" w:rsidRDefault="00115C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BFE9" w14:textId="77777777" w:rsidR="00EA32D1" w:rsidRDefault="00EA32D1" w:rsidP="00D85782">
      <w:pPr>
        <w:spacing w:after="0" w:line="240" w:lineRule="auto"/>
      </w:pPr>
      <w:r>
        <w:separator/>
      </w:r>
    </w:p>
  </w:footnote>
  <w:footnote w:type="continuationSeparator" w:id="0">
    <w:p w14:paraId="6CDAC478" w14:textId="77777777" w:rsidR="00EA32D1" w:rsidRDefault="00EA32D1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FC94" w14:textId="77777777" w:rsidR="00115C1F" w:rsidRDefault="00115C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4583" w14:textId="77777777"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A74A0D" wp14:editId="03D0AA38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0B3D9E1E" w14:textId="77777777"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55E78B1C" w14:textId="77777777"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2ED0A370" w14:textId="77777777"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151AD99B" w14:textId="77777777"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421AC196" w14:textId="7777777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17816CC3" w14:textId="7777777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5B364370" w14:textId="77777777" w:rsidR="00651222" w:rsidRDefault="00EA32D1">
    <w:pPr>
      <w:pStyle w:val="Zhlav"/>
    </w:pPr>
    <w:r>
      <w:rPr>
        <w:color w:val="auto"/>
      </w:rPr>
      <w:pict w14:anchorId="771EE37B">
        <v:rect id="_x0000_i1025" style="width:468.8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9708" w14:textId="77777777" w:rsidR="00115C1F" w:rsidRDefault="00115C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2609"/>
    <w:rsid w:val="00042200"/>
    <w:rsid w:val="000B7F17"/>
    <w:rsid w:val="000C32BE"/>
    <w:rsid w:val="000D7CDC"/>
    <w:rsid w:val="000D7D69"/>
    <w:rsid w:val="00103B3F"/>
    <w:rsid w:val="00105CBF"/>
    <w:rsid w:val="001104B6"/>
    <w:rsid w:val="00115C1F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65612"/>
    <w:rsid w:val="00296039"/>
    <w:rsid w:val="002A2C78"/>
    <w:rsid w:val="00345449"/>
    <w:rsid w:val="003617C6"/>
    <w:rsid w:val="00406D50"/>
    <w:rsid w:val="0041446E"/>
    <w:rsid w:val="0042384C"/>
    <w:rsid w:val="00431455"/>
    <w:rsid w:val="00436C7F"/>
    <w:rsid w:val="00490B62"/>
    <w:rsid w:val="004A62C5"/>
    <w:rsid w:val="004D6186"/>
    <w:rsid w:val="00501173"/>
    <w:rsid w:val="00517656"/>
    <w:rsid w:val="00531408"/>
    <w:rsid w:val="00565FD6"/>
    <w:rsid w:val="0059313C"/>
    <w:rsid w:val="005F72A3"/>
    <w:rsid w:val="00622C65"/>
    <w:rsid w:val="00645693"/>
    <w:rsid w:val="00651222"/>
    <w:rsid w:val="00691854"/>
    <w:rsid w:val="006D230D"/>
    <w:rsid w:val="006D4F82"/>
    <w:rsid w:val="006F54DF"/>
    <w:rsid w:val="00754948"/>
    <w:rsid w:val="00757691"/>
    <w:rsid w:val="00774B8A"/>
    <w:rsid w:val="007831E5"/>
    <w:rsid w:val="00795044"/>
    <w:rsid w:val="007C4C35"/>
    <w:rsid w:val="007D46D8"/>
    <w:rsid w:val="008503E5"/>
    <w:rsid w:val="00852FF4"/>
    <w:rsid w:val="00894B33"/>
    <w:rsid w:val="008B7B3C"/>
    <w:rsid w:val="008F2655"/>
    <w:rsid w:val="0092474B"/>
    <w:rsid w:val="00972F22"/>
    <w:rsid w:val="0097673E"/>
    <w:rsid w:val="00A07A64"/>
    <w:rsid w:val="00A2061C"/>
    <w:rsid w:val="00A61EDD"/>
    <w:rsid w:val="00AF4B85"/>
    <w:rsid w:val="00B21DB4"/>
    <w:rsid w:val="00B4689E"/>
    <w:rsid w:val="00BA1BD1"/>
    <w:rsid w:val="00BE104B"/>
    <w:rsid w:val="00C16B7C"/>
    <w:rsid w:val="00C2366E"/>
    <w:rsid w:val="00C65725"/>
    <w:rsid w:val="00C72887"/>
    <w:rsid w:val="00D220E0"/>
    <w:rsid w:val="00D47090"/>
    <w:rsid w:val="00D56B06"/>
    <w:rsid w:val="00D72E1D"/>
    <w:rsid w:val="00D85782"/>
    <w:rsid w:val="00E01711"/>
    <w:rsid w:val="00E04917"/>
    <w:rsid w:val="00E3176D"/>
    <w:rsid w:val="00E37541"/>
    <w:rsid w:val="00EA32D1"/>
    <w:rsid w:val="00EB1EF4"/>
    <w:rsid w:val="00EE0389"/>
    <w:rsid w:val="00EF29A8"/>
    <w:rsid w:val="00F207BB"/>
    <w:rsid w:val="00F2301F"/>
    <w:rsid w:val="00F41948"/>
    <w:rsid w:val="00F53443"/>
    <w:rsid w:val="00F907D4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0D6CE"/>
  <w15:docId w15:val="{C47986EB-050A-474F-9F63-33E55178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4314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c.cz/dell-vostro-15-3510-cerna_12/345157/produk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17</cp:revision>
  <cp:lastPrinted>2023-06-01T10:21:00Z</cp:lastPrinted>
  <dcterms:created xsi:type="dcterms:W3CDTF">2018-01-03T10:08:00Z</dcterms:created>
  <dcterms:modified xsi:type="dcterms:W3CDTF">2023-06-01T10:22:00Z</dcterms:modified>
</cp:coreProperties>
</file>