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CC" w:rsidRDefault="00091ECC" w:rsidP="00C9113C">
      <w:pPr>
        <w:ind w:left="720" w:firstLine="720"/>
        <w:rPr>
          <w:b/>
          <w:sz w:val="28"/>
          <w:szCs w:val="28"/>
        </w:rPr>
      </w:pPr>
    </w:p>
    <w:p w:rsidR="00091ECC" w:rsidRPr="00516A18" w:rsidRDefault="00091ECC" w:rsidP="00C9113C">
      <w:pPr>
        <w:ind w:left="720" w:firstLine="720"/>
        <w:rPr>
          <w:b/>
          <w:sz w:val="28"/>
          <w:szCs w:val="28"/>
        </w:rPr>
      </w:pPr>
      <w:proofErr w:type="gramStart"/>
      <w:r w:rsidRPr="00516A18">
        <w:rPr>
          <w:b/>
          <w:sz w:val="28"/>
          <w:szCs w:val="28"/>
        </w:rPr>
        <w:t>D O D A</w:t>
      </w:r>
      <w:r>
        <w:rPr>
          <w:b/>
          <w:sz w:val="28"/>
          <w:szCs w:val="28"/>
        </w:rPr>
        <w:t xml:space="preserve"> T E K  </w:t>
      </w:r>
      <w:r w:rsidR="00C705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č.</w:t>
      </w:r>
      <w:proofErr w:type="gramEnd"/>
      <w:r>
        <w:rPr>
          <w:b/>
          <w:sz w:val="28"/>
          <w:szCs w:val="28"/>
        </w:rPr>
        <w:t xml:space="preserve"> </w:t>
      </w:r>
      <w:r w:rsidR="003B2CF5">
        <w:rPr>
          <w:b/>
          <w:sz w:val="28"/>
          <w:szCs w:val="28"/>
        </w:rPr>
        <w:t>1</w:t>
      </w:r>
      <w:r w:rsidRPr="00516A18">
        <w:rPr>
          <w:b/>
          <w:sz w:val="28"/>
          <w:szCs w:val="28"/>
        </w:rPr>
        <w:t xml:space="preserve">  </w:t>
      </w:r>
      <w:r w:rsidR="00C705D3">
        <w:rPr>
          <w:b/>
          <w:sz w:val="28"/>
          <w:szCs w:val="28"/>
        </w:rPr>
        <w:t xml:space="preserve"> </w:t>
      </w:r>
      <w:r w:rsidRPr="00516A18">
        <w:rPr>
          <w:b/>
          <w:sz w:val="28"/>
          <w:szCs w:val="28"/>
        </w:rPr>
        <w:t xml:space="preserve">S M L O U V Y  O  D Í L O </w:t>
      </w:r>
    </w:p>
    <w:p w:rsidR="00091ECC" w:rsidRPr="007C6545" w:rsidRDefault="00091ECC" w:rsidP="00C9113C">
      <w:pPr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uzavřený</w:t>
      </w:r>
      <w:r w:rsidRPr="007C6545">
        <w:rPr>
          <w:sz w:val="24"/>
          <w:szCs w:val="24"/>
        </w:rPr>
        <w:t xml:space="preserve"> podle ustanovení § </w:t>
      </w:r>
      <w:smartTag w:uri="urn:schemas-microsoft-com:office:smarttags" w:element="metricconverter">
        <w:smartTagPr>
          <w:attr w:name="ProductID" w:val="2586 a"/>
        </w:smartTagPr>
        <w:r w:rsidRPr="007C6545">
          <w:rPr>
            <w:sz w:val="24"/>
            <w:szCs w:val="24"/>
          </w:rPr>
          <w:t>2586 a</w:t>
        </w:r>
      </w:smartTag>
      <w:r w:rsidRPr="007C6545">
        <w:rPr>
          <w:sz w:val="24"/>
          <w:szCs w:val="24"/>
        </w:rPr>
        <w:t xml:space="preserve"> následujících zákona č. 89/2012 Sb., občanský zákoník </w:t>
      </w:r>
    </w:p>
    <w:p w:rsidR="00091ECC" w:rsidRDefault="00091ECC" w:rsidP="00C9113C">
      <w:pPr>
        <w:rPr>
          <w:sz w:val="24"/>
        </w:rPr>
      </w:pPr>
    </w:p>
    <w:p w:rsidR="003B2CF5" w:rsidRPr="00ED15D1" w:rsidRDefault="003B2CF5" w:rsidP="003B2CF5">
      <w:pPr>
        <w:rPr>
          <w:sz w:val="24"/>
          <w:szCs w:val="24"/>
        </w:rPr>
      </w:pPr>
      <w:r w:rsidRPr="00ED15D1">
        <w:rPr>
          <w:sz w:val="24"/>
          <w:szCs w:val="24"/>
        </w:rPr>
        <w:t xml:space="preserve">Číslo smlouvy o dílo objednatele:  </w:t>
      </w:r>
      <w:r w:rsidR="00D6487A" w:rsidRPr="00ED15D1">
        <w:rPr>
          <w:rFonts w:eastAsia="Calibri"/>
          <w:sz w:val="24"/>
          <w:szCs w:val="24"/>
        </w:rPr>
        <w:t>0208/ÚIS/18</w:t>
      </w:r>
      <w:r w:rsidRPr="00ED15D1">
        <w:rPr>
          <w:sz w:val="24"/>
          <w:szCs w:val="24"/>
        </w:rPr>
        <w:tab/>
      </w:r>
      <w:r w:rsidRPr="00ED15D1">
        <w:rPr>
          <w:sz w:val="24"/>
          <w:szCs w:val="24"/>
        </w:rPr>
        <w:tab/>
      </w:r>
    </w:p>
    <w:p w:rsidR="00091ECC" w:rsidRPr="00D6487A" w:rsidRDefault="003B2CF5" w:rsidP="00C9113C">
      <w:pPr>
        <w:rPr>
          <w:sz w:val="24"/>
          <w:szCs w:val="24"/>
        </w:rPr>
      </w:pPr>
      <w:r w:rsidRPr="00ED15D1">
        <w:rPr>
          <w:sz w:val="24"/>
          <w:szCs w:val="24"/>
        </w:rPr>
        <w:t xml:space="preserve">Číslo smlouvy o dílo zhotovitele:  </w:t>
      </w:r>
      <w:r w:rsidR="00D6487A" w:rsidRPr="00ED15D1">
        <w:rPr>
          <w:rFonts w:eastAsia="Calibri"/>
          <w:sz w:val="24"/>
          <w:szCs w:val="24"/>
        </w:rPr>
        <w:t>17/18-PS</w:t>
      </w:r>
    </w:p>
    <w:p w:rsidR="00011147" w:rsidRDefault="00011147" w:rsidP="00C9113C">
      <w:pPr>
        <w:rPr>
          <w:sz w:val="24"/>
        </w:rPr>
      </w:pPr>
    </w:p>
    <w:p w:rsidR="00091ECC" w:rsidRDefault="00091ECC" w:rsidP="00C9113C">
      <w:pPr>
        <w:pStyle w:val="Nadpis5"/>
        <w:numPr>
          <w:ilvl w:val="0"/>
          <w:numId w:val="1"/>
        </w:numPr>
        <w:jc w:val="center"/>
        <w:rPr>
          <w:b/>
        </w:rPr>
      </w:pPr>
      <w:r>
        <w:rPr>
          <w:b/>
        </w:rPr>
        <w:t>Smluvní strany</w:t>
      </w:r>
    </w:p>
    <w:p w:rsidR="00091ECC" w:rsidRDefault="00091ECC" w:rsidP="00C9113C"/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6984"/>
      </w:tblGrid>
      <w:tr w:rsidR="00D6487A" w:rsidRPr="00D6487A" w:rsidTr="00D6487A">
        <w:tc>
          <w:tcPr>
            <w:tcW w:w="230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b/>
                <w:sz w:val="24"/>
                <w:szCs w:val="24"/>
              </w:rPr>
            </w:pPr>
            <w:r w:rsidRPr="00D6487A">
              <w:rPr>
                <w:b/>
                <w:sz w:val="24"/>
                <w:szCs w:val="24"/>
              </w:rPr>
              <w:t>Objednatel:</w:t>
            </w:r>
            <w:r w:rsidRPr="00D6487A">
              <w:rPr>
                <w:b/>
                <w:sz w:val="24"/>
                <w:szCs w:val="24"/>
              </w:rPr>
              <w:tab/>
            </w:r>
          </w:p>
        </w:tc>
        <w:tc>
          <w:tcPr>
            <w:tcW w:w="698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Brněnské vodárny a kanalizace, a.s.</w:t>
            </w:r>
          </w:p>
        </w:tc>
      </w:tr>
      <w:tr w:rsidR="00D6487A" w:rsidRPr="00D6487A" w:rsidTr="00D6487A">
        <w:tc>
          <w:tcPr>
            <w:tcW w:w="230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Sídlo:</w:t>
            </w:r>
          </w:p>
        </w:tc>
        <w:tc>
          <w:tcPr>
            <w:tcW w:w="698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Pisárecká 555/1a, Pisárky, 603 00 Brno</w:t>
            </w:r>
          </w:p>
        </w:tc>
      </w:tr>
      <w:tr w:rsidR="00D6487A" w:rsidRPr="00D6487A" w:rsidTr="00D6487A">
        <w:tc>
          <w:tcPr>
            <w:tcW w:w="2304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698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společnost zapsaná u Krajského soudu v Brně, oddíl B, vložka 783</w:t>
            </w:r>
          </w:p>
        </w:tc>
      </w:tr>
      <w:tr w:rsidR="00D6487A" w:rsidRPr="00D6487A" w:rsidTr="00D6487A">
        <w:tc>
          <w:tcPr>
            <w:tcW w:w="230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 xml:space="preserve">Zastoupený:               </w:t>
            </w:r>
          </w:p>
        </w:tc>
        <w:tc>
          <w:tcPr>
            <w:tcW w:w="698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MVDr. Vlastimilem Žďárským</w:t>
            </w:r>
            <w:r w:rsidRPr="00D6487A">
              <w:rPr>
                <w:sz w:val="24"/>
                <w:szCs w:val="24"/>
              </w:rPr>
              <w:t>, předsedou představenstva</w:t>
            </w:r>
          </w:p>
        </w:tc>
      </w:tr>
      <w:tr w:rsidR="00D6487A" w:rsidRPr="00D6487A" w:rsidTr="00D6487A">
        <w:tc>
          <w:tcPr>
            <w:tcW w:w="2304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84" w:type="dxa"/>
            <w:hideMark/>
          </w:tcPr>
          <w:p w:rsidR="00D6487A" w:rsidRPr="00D6487A" w:rsidRDefault="00D6487A" w:rsidP="00027010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 xml:space="preserve">k podpisu </w:t>
            </w:r>
            <w:r w:rsidR="006B1C6D">
              <w:rPr>
                <w:sz w:val="24"/>
                <w:szCs w:val="24"/>
              </w:rPr>
              <w:t xml:space="preserve">dodatku této </w:t>
            </w:r>
            <w:r w:rsidRPr="00D6487A">
              <w:rPr>
                <w:sz w:val="24"/>
                <w:szCs w:val="24"/>
              </w:rPr>
              <w:t xml:space="preserve">smlouvy je oprávněn </w:t>
            </w:r>
            <w:r w:rsidR="00027010">
              <w:rPr>
                <w:sz w:val="24"/>
                <w:szCs w:val="24"/>
              </w:rPr>
              <w:t>XXX</w:t>
            </w:r>
          </w:p>
        </w:tc>
      </w:tr>
      <w:tr w:rsidR="00D6487A" w:rsidRPr="00D6487A" w:rsidTr="00D6487A">
        <w:tc>
          <w:tcPr>
            <w:tcW w:w="2304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6984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  <w:tr w:rsidR="00D6487A" w:rsidRPr="00D6487A" w:rsidTr="00D6487A">
        <w:tc>
          <w:tcPr>
            <w:tcW w:w="230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IČO:</w:t>
            </w:r>
          </w:p>
        </w:tc>
        <w:tc>
          <w:tcPr>
            <w:tcW w:w="698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46347275</w:t>
            </w:r>
          </w:p>
        </w:tc>
      </w:tr>
      <w:tr w:rsidR="00D6487A" w:rsidRPr="00D6487A" w:rsidTr="00D6487A">
        <w:tc>
          <w:tcPr>
            <w:tcW w:w="230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DIČ:</w:t>
            </w:r>
          </w:p>
        </w:tc>
        <w:tc>
          <w:tcPr>
            <w:tcW w:w="698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CZ46347275</w:t>
            </w:r>
          </w:p>
        </w:tc>
      </w:tr>
      <w:tr w:rsidR="00D6487A" w:rsidRPr="00D6487A" w:rsidTr="00D6487A">
        <w:tc>
          <w:tcPr>
            <w:tcW w:w="230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Bankovní spojení:</w:t>
            </w:r>
          </w:p>
        </w:tc>
        <w:tc>
          <w:tcPr>
            <w:tcW w:w="698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Komerční banka, a.s., Brno-město</w:t>
            </w:r>
          </w:p>
        </w:tc>
      </w:tr>
      <w:tr w:rsidR="00D6487A" w:rsidRPr="00D6487A" w:rsidTr="00D6487A">
        <w:tc>
          <w:tcPr>
            <w:tcW w:w="230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číslo účtu:</w:t>
            </w:r>
            <w:r w:rsidRPr="00D6487A">
              <w:rPr>
                <w:sz w:val="24"/>
                <w:szCs w:val="24"/>
              </w:rPr>
              <w:tab/>
            </w:r>
          </w:p>
        </w:tc>
        <w:tc>
          <w:tcPr>
            <w:tcW w:w="698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5501621/0100</w:t>
            </w:r>
          </w:p>
        </w:tc>
      </w:tr>
      <w:tr w:rsidR="00D6487A" w:rsidRPr="00D6487A" w:rsidTr="00D6487A">
        <w:tc>
          <w:tcPr>
            <w:tcW w:w="2304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6984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  <w:tr w:rsidR="00D6487A" w:rsidRPr="00D6487A" w:rsidTr="00D6487A">
        <w:tc>
          <w:tcPr>
            <w:tcW w:w="2304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6984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ve věcech technických jsou oprávněni jednat:</w:t>
            </w:r>
          </w:p>
        </w:tc>
      </w:tr>
      <w:tr w:rsidR="00D6487A" w:rsidRPr="00D6487A" w:rsidTr="00D6487A">
        <w:tc>
          <w:tcPr>
            <w:tcW w:w="2304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6984" w:type="dxa"/>
            <w:hideMark/>
          </w:tcPr>
          <w:p w:rsidR="00D6487A" w:rsidRPr="00D6487A" w:rsidRDefault="00027010">
            <w:pPr>
              <w:keepNext/>
              <w:keepLines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r w:rsidR="00D6487A" w:rsidRPr="00ED15D1">
              <w:rPr>
                <w:sz w:val="24"/>
                <w:szCs w:val="24"/>
              </w:rPr>
              <w:t xml:space="preserve"> </w:t>
            </w:r>
          </w:p>
        </w:tc>
      </w:tr>
      <w:tr w:rsidR="00D6487A" w:rsidRPr="00D6487A" w:rsidTr="00D6487A">
        <w:tc>
          <w:tcPr>
            <w:tcW w:w="2304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6984" w:type="dxa"/>
            <w:hideMark/>
          </w:tcPr>
          <w:p w:rsidR="00D6487A" w:rsidRPr="00D6487A" w:rsidRDefault="00027010">
            <w:pPr>
              <w:keepNext/>
              <w:keepLines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D6487A" w:rsidRPr="00D6487A" w:rsidTr="00D6487A">
        <w:tc>
          <w:tcPr>
            <w:tcW w:w="2304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6984" w:type="dxa"/>
            <w:vAlign w:val="center"/>
            <w:hideMark/>
          </w:tcPr>
          <w:p w:rsidR="00D6487A" w:rsidRPr="00D6487A" w:rsidRDefault="00D6487A">
            <w:pPr>
              <w:keepNext/>
              <w:keepLines/>
              <w:jc w:val="right"/>
              <w:rPr>
                <w:b/>
                <w:sz w:val="24"/>
                <w:szCs w:val="24"/>
              </w:rPr>
            </w:pPr>
            <w:r w:rsidRPr="00D6487A">
              <w:rPr>
                <w:b/>
                <w:sz w:val="24"/>
                <w:szCs w:val="24"/>
              </w:rPr>
              <w:t>(„objednatel“)</w:t>
            </w:r>
          </w:p>
        </w:tc>
      </w:tr>
    </w:tbl>
    <w:p w:rsidR="00091ECC" w:rsidRPr="00D6487A" w:rsidRDefault="00091ECC" w:rsidP="00C9113C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6"/>
        <w:gridCol w:w="7251"/>
      </w:tblGrid>
      <w:tr w:rsidR="00D6487A" w:rsidRPr="00D6487A" w:rsidTr="00D6487A">
        <w:tc>
          <w:tcPr>
            <w:tcW w:w="2376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b/>
                <w:sz w:val="24"/>
                <w:szCs w:val="24"/>
              </w:rPr>
            </w:pPr>
            <w:r w:rsidRPr="00D6487A">
              <w:rPr>
                <w:b/>
                <w:sz w:val="24"/>
                <w:szCs w:val="24"/>
              </w:rPr>
              <w:t>Zhotovitel:</w:t>
            </w:r>
          </w:p>
        </w:tc>
        <w:tc>
          <w:tcPr>
            <w:tcW w:w="7371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STABIL s.r.o.</w:t>
            </w:r>
          </w:p>
        </w:tc>
      </w:tr>
      <w:tr w:rsidR="00D6487A" w:rsidRPr="00D6487A" w:rsidTr="00D6487A">
        <w:tc>
          <w:tcPr>
            <w:tcW w:w="2376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Brno, Hlinky 142c, PSČ 603 00</w:t>
            </w:r>
          </w:p>
        </w:tc>
      </w:tr>
      <w:tr w:rsidR="00D6487A" w:rsidRPr="00D6487A" w:rsidTr="00D6487A">
        <w:tc>
          <w:tcPr>
            <w:tcW w:w="2376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společnost zapsaná u Krajského soudu v Brně, oddíl C, vložka 17072</w:t>
            </w:r>
          </w:p>
        </w:tc>
      </w:tr>
      <w:tr w:rsidR="00D6487A" w:rsidRPr="00D6487A" w:rsidTr="00D6487A">
        <w:tc>
          <w:tcPr>
            <w:tcW w:w="2376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Zastoupený:</w:t>
            </w:r>
          </w:p>
        </w:tc>
        <w:tc>
          <w:tcPr>
            <w:tcW w:w="7371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Ing. Pavlem Bínou, jednatelem</w:t>
            </w:r>
          </w:p>
        </w:tc>
      </w:tr>
      <w:tr w:rsidR="00D6487A" w:rsidRPr="00D6487A" w:rsidTr="00D6487A">
        <w:tc>
          <w:tcPr>
            <w:tcW w:w="2376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  <w:tr w:rsidR="00D6487A" w:rsidRPr="00D6487A" w:rsidTr="00D6487A">
        <w:tc>
          <w:tcPr>
            <w:tcW w:w="2376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IČO:</w:t>
            </w:r>
          </w:p>
        </w:tc>
        <w:tc>
          <w:tcPr>
            <w:tcW w:w="7371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607 27 012</w:t>
            </w:r>
          </w:p>
        </w:tc>
      </w:tr>
      <w:tr w:rsidR="00D6487A" w:rsidRPr="00D6487A" w:rsidTr="00D6487A">
        <w:tc>
          <w:tcPr>
            <w:tcW w:w="2376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DIČ:</w:t>
            </w:r>
          </w:p>
        </w:tc>
        <w:tc>
          <w:tcPr>
            <w:tcW w:w="7371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CZ607 27 012</w:t>
            </w:r>
          </w:p>
        </w:tc>
      </w:tr>
      <w:tr w:rsidR="00D6487A" w:rsidRPr="00D6487A" w:rsidTr="00D6487A">
        <w:tc>
          <w:tcPr>
            <w:tcW w:w="2376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Bankovní spojení</w:t>
            </w:r>
          </w:p>
        </w:tc>
        <w:tc>
          <w:tcPr>
            <w:tcW w:w="7371" w:type="dxa"/>
            <w:hideMark/>
          </w:tcPr>
          <w:p w:rsidR="00D6487A" w:rsidRPr="00D6487A" w:rsidRDefault="00027010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D6487A" w:rsidRPr="00D6487A" w:rsidTr="00D6487A">
        <w:tc>
          <w:tcPr>
            <w:tcW w:w="2376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Číslo účtu:</w:t>
            </w:r>
          </w:p>
        </w:tc>
        <w:tc>
          <w:tcPr>
            <w:tcW w:w="7371" w:type="dxa"/>
            <w:hideMark/>
          </w:tcPr>
          <w:p w:rsidR="00D6487A" w:rsidRPr="00D6487A" w:rsidRDefault="00027010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D6487A" w:rsidRPr="00D6487A" w:rsidTr="00D6487A">
        <w:tc>
          <w:tcPr>
            <w:tcW w:w="2376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  <w:tr w:rsidR="00D6487A" w:rsidRPr="00D6487A" w:rsidTr="00D6487A">
        <w:tc>
          <w:tcPr>
            <w:tcW w:w="2376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hideMark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6487A">
              <w:rPr>
                <w:sz w:val="24"/>
                <w:szCs w:val="24"/>
              </w:rPr>
              <w:t>ve věcech technických jsou oprávněni jednat:</w:t>
            </w:r>
          </w:p>
        </w:tc>
      </w:tr>
      <w:tr w:rsidR="00D6487A" w:rsidRPr="00D6487A" w:rsidTr="00D6487A">
        <w:tc>
          <w:tcPr>
            <w:tcW w:w="2376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hideMark/>
          </w:tcPr>
          <w:p w:rsidR="00D6487A" w:rsidRPr="00D6487A" w:rsidRDefault="00027010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D6487A" w:rsidRPr="00D6487A" w:rsidTr="00D6487A">
        <w:tc>
          <w:tcPr>
            <w:tcW w:w="2376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hideMark/>
          </w:tcPr>
          <w:p w:rsidR="00D6487A" w:rsidRPr="00D6487A" w:rsidRDefault="00027010">
            <w:pPr>
              <w:keepNext/>
              <w:keepLines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D6487A" w:rsidRPr="00D6487A" w:rsidTr="00D6487A">
        <w:tc>
          <w:tcPr>
            <w:tcW w:w="2376" w:type="dxa"/>
          </w:tcPr>
          <w:p w:rsidR="00D6487A" w:rsidRPr="00D6487A" w:rsidRDefault="00D6487A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  <w:hideMark/>
          </w:tcPr>
          <w:p w:rsidR="00D6487A" w:rsidRPr="00D6487A" w:rsidRDefault="00D6487A">
            <w:pPr>
              <w:keepNext/>
              <w:keepLines/>
              <w:jc w:val="right"/>
              <w:rPr>
                <w:b/>
                <w:sz w:val="24"/>
                <w:szCs w:val="24"/>
              </w:rPr>
            </w:pPr>
            <w:r w:rsidRPr="00D6487A">
              <w:rPr>
                <w:b/>
                <w:sz w:val="24"/>
                <w:szCs w:val="24"/>
              </w:rPr>
              <w:t>(„zhotovitel“)</w:t>
            </w:r>
          </w:p>
        </w:tc>
      </w:tr>
    </w:tbl>
    <w:p w:rsidR="003B2CF5" w:rsidRPr="00D6487A" w:rsidRDefault="003B2CF5" w:rsidP="003B2CF5">
      <w:pPr>
        <w:rPr>
          <w:sz w:val="24"/>
          <w:szCs w:val="24"/>
        </w:rPr>
      </w:pPr>
    </w:p>
    <w:p w:rsidR="00D6487A" w:rsidRPr="003B2CF5" w:rsidRDefault="00D6487A" w:rsidP="00C9113C">
      <w:pPr>
        <w:rPr>
          <w:sz w:val="24"/>
          <w:szCs w:val="24"/>
        </w:rPr>
      </w:pPr>
    </w:p>
    <w:p w:rsidR="00091ECC" w:rsidRPr="00123433" w:rsidRDefault="00091ECC" w:rsidP="00C9113C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dodatku</w:t>
      </w:r>
      <w:r w:rsidR="00134D9B">
        <w:rPr>
          <w:b/>
          <w:sz w:val="24"/>
          <w:szCs w:val="24"/>
        </w:rPr>
        <w:t xml:space="preserve"> smlouvy o dílo</w:t>
      </w:r>
    </w:p>
    <w:p w:rsidR="00091ECC" w:rsidRDefault="00091ECC" w:rsidP="00C9113C">
      <w:pPr>
        <w:jc w:val="center"/>
        <w:rPr>
          <w:sz w:val="24"/>
          <w:szCs w:val="24"/>
        </w:rPr>
      </w:pPr>
    </w:p>
    <w:p w:rsidR="00D6487A" w:rsidRPr="00D6487A" w:rsidRDefault="00091ECC" w:rsidP="0039559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uzavřely dne </w:t>
      </w:r>
      <w:r w:rsidR="00D6487A">
        <w:rPr>
          <w:sz w:val="24"/>
          <w:szCs w:val="24"/>
        </w:rPr>
        <w:t>31. 5.</w:t>
      </w:r>
      <w:r>
        <w:rPr>
          <w:sz w:val="24"/>
          <w:szCs w:val="24"/>
        </w:rPr>
        <w:t xml:space="preserve"> </w:t>
      </w:r>
      <w:r w:rsidR="001134BA">
        <w:rPr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  <w:r w:rsidR="00134D9B">
        <w:rPr>
          <w:sz w:val="24"/>
          <w:szCs w:val="24"/>
        </w:rPr>
        <w:t>S</w:t>
      </w:r>
      <w:r>
        <w:rPr>
          <w:sz w:val="24"/>
          <w:szCs w:val="24"/>
        </w:rPr>
        <w:t>mlouvu o dílo</w:t>
      </w:r>
      <w:r w:rsidRPr="00BE2C61">
        <w:rPr>
          <w:sz w:val="24"/>
          <w:szCs w:val="24"/>
        </w:rPr>
        <w:t>, jejímž</w:t>
      </w:r>
      <w:r>
        <w:rPr>
          <w:sz w:val="24"/>
          <w:szCs w:val="24"/>
        </w:rPr>
        <w:t xml:space="preserve"> předmětem je </w:t>
      </w:r>
      <w:r w:rsidR="00D6487A">
        <w:rPr>
          <w:sz w:val="24"/>
        </w:rPr>
        <w:t>provedení díla:</w:t>
      </w:r>
    </w:p>
    <w:p w:rsidR="00D6487A" w:rsidRPr="00D6487A" w:rsidRDefault="00091ECC" w:rsidP="00D6487A">
      <w:pPr>
        <w:ind w:left="360"/>
        <w:jc w:val="both"/>
        <w:rPr>
          <w:sz w:val="24"/>
          <w:szCs w:val="24"/>
        </w:rPr>
      </w:pPr>
      <w:r>
        <w:rPr>
          <w:sz w:val="24"/>
        </w:rPr>
        <w:t xml:space="preserve"> </w:t>
      </w:r>
    </w:p>
    <w:p w:rsidR="00D6487A" w:rsidRPr="00D6487A" w:rsidRDefault="00D6487A" w:rsidP="00D6487A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 w:rsidRPr="00D6487A">
        <w:rPr>
          <w:sz w:val="24"/>
          <w:szCs w:val="24"/>
        </w:rPr>
        <w:t>vypracování prováděcí dokumentace stavby, která bude sloužit součas</w:t>
      </w:r>
      <w:r w:rsidR="005E39A3">
        <w:rPr>
          <w:sz w:val="24"/>
          <w:szCs w:val="24"/>
        </w:rPr>
        <w:t>ně pro výběr zhotovitele stavby,</w:t>
      </w:r>
    </w:p>
    <w:p w:rsidR="00D6487A" w:rsidRPr="00D6487A" w:rsidRDefault="00D6487A" w:rsidP="00D6487A">
      <w:pPr>
        <w:pStyle w:val="Odstavecseseznamem"/>
        <w:keepNext/>
        <w:keepLines/>
        <w:numPr>
          <w:ilvl w:val="0"/>
          <w:numId w:val="23"/>
        </w:numPr>
        <w:jc w:val="both"/>
        <w:rPr>
          <w:sz w:val="24"/>
          <w:szCs w:val="24"/>
        </w:rPr>
      </w:pPr>
      <w:r w:rsidRPr="00D6487A">
        <w:rPr>
          <w:sz w:val="24"/>
          <w:szCs w:val="24"/>
        </w:rPr>
        <w:t>autorský dozor v průběhu realizace stavby</w:t>
      </w:r>
      <w:r w:rsidR="005E39A3">
        <w:rPr>
          <w:sz w:val="24"/>
          <w:szCs w:val="24"/>
        </w:rPr>
        <w:t>,</w:t>
      </w:r>
    </w:p>
    <w:p w:rsidR="00D6487A" w:rsidRPr="00D6487A" w:rsidRDefault="00D6487A" w:rsidP="00D6487A">
      <w:pPr>
        <w:pStyle w:val="Odstavecseseznamem"/>
        <w:keepNext/>
        <w:keepLines/>
        <w:numPr>
          <w:ilvl w:val="0"/>
          <w:numId w:val="23"/>
        </w:numPr>
        <w:spacing w:after="120"/>
        <w:jc w:val="both"/>
        <w:rPr>
          <w:sz w:val="24"/>
          <w:szCs w:val="24"/>
        </w:rPr>
      </w:pPr>
      <w:r w:rsidRPr="00D6487A">
        <w:rPr>
          <w:sz w:val="24"/>
          <w:szCs w:val="24"/>
        </w:rPr>
        <w:t>inženýrská činnost a technický dozor v průběhu realizace stavby.</w:t>
      </w:r>
    </w:p>
    <w:p w:rsidR="00091ECC" w:rsidRDefault="00D6487A" w:rsidP="003D73A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D6487A">
        <w:rPr>
          <w:sz w:val="24"/>
          <w:szCs w:val="24"/>
        </w:rPr>
        <w:t xml:space="preserve">řičemž </w:t>
      </w:r>
      <w:r>
        <w:rPr>
          <w:sz w:val="24"/>
          <w:szCs w:val="24"/>
        </w:rPr>
        <w:t>s</w:t>
      </w:r>
      <w:r w:rsidRPr="00D6487A">
        <w:rPr>
          <w:sz w:val="24"/>
          <w:szCs w:val="24"/>
        </w:rPr>
        <w:t>tavbou se pro účely smlouvy</w:t>
      </w:r>
      <w:r>
        <w:rPr>
          <w:sz w:val="24"/>
          <w:szCs w:val="24"/>
        </w:rPr>
        <w:t xml:space="preserve"> o dílo</w:t>
      </w:r>
      <w:r w:rsidRPr="00D6487A">
        <w:rPr>
          <w:sz w:val="24"/>
          <w:szCs w:val="24"/>
        </w:rPr>
        <w:t xml:space="preserve"> rozumí:</w:t>
      </w:r>
      <w:r>
        <w:rPr>
          <w:sz w:val="24"/>
          <w:szCs w:val="24"/>
        </w:rPr>
        <w:t xml:space="preserve"> </w:t>
      </w:r>
      <w:r w:rsidRPr="00D6487A">
        <w:rPr>
          <w:sz w:val="24"/>
          <w:szCs w:val="24"/>
        </w:rPr>
        <w:t>„Brno, VDJ Holé Hory II, 2 x 7335 m³ – oprava armaturní komory a oprav</w:t>
      </w:r>
      <w:r w:rsidR="003D73A5">
        <w:rPr>
          <w:sz w:val="24"/>
          <w:szCs w:val="24"/>
        </w:rPr>
        <w:t xml:space="preserve">a střešního pláště nad AK a AN“ </w:t>
      </w:r>
      <w:r w:rsidR="00091ECC">
        <w:rPr>
          <w:sz w:val="24"/>
          <w:szCs w:val="24"/>
        </w:rPr>
        <w:t>(dále jen „s</w:t>
      </w:r>
      <w:r w:rsidR="00091ECC" w:rsidRPr="00EE72F7">
        <w:rPr>
          <w:sz w:val="24"/>
          <w:szCs w:val="24"/>
        </w:rPr>
        <w:t>mlouva o</w:t>
      </w:r>
      <w:r w:rsidR="00091ECC">
        <w:rPr>
          <w:sz w:val="24"/>
          <w:szCs w:val="24"/>
        </w:rPr>
        <w:t> </w:t>
      </w:r>
      <w:r w:rsidR="00091ECC" w:rsidRPr="00EE72F7">
        <w:rPr>
          <w:sz w:val="24"/>
          <w:szCs w:val="24"/>
        </w:rPr>
        <w:t>dílo“)</w:t>
      </w:r>
      <w:r w:rsidR="00CB46FD">
        <w:rPr>
          <w:sz w:val="24"/>
          <w:szCs w:val="24"/>
        </w:rPr>
        <w:t>.</w:t>
      </w:r>
      <w:r w:rsidR="00091ECC">
        <w:rPr>
          <w:sz w:val="24"/>
          <w:szCs w:val="24"/>
        </w:rPr>
        <w:t xml:space="preserve"> </w:t>
      </w:r>
    </w:p>
    <w:p w:rsidR="00091ECC" w:rsidRDefault="00091ECC" w:rsidP="00782D4E">
      <w:pPr>
        <w:ind w:left="360"/>
        <w:jc w:val="both"/>
        <w:rPr>
          <w:sz w:val="24"/>
          <w:szCs w:val="24"/>
        </w:rPr>
      </w:pPr>
    </w:p>
    <w:p w:rsidR="003D73A5" w:rsidRDefault="001134BA" w:rsidP="00782D4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Předmětem dodatku č.</w:t>
      </w:r>
      <w:r w:rsidR="00DF47D7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DF47D7">
        <w:rPr>
          <w:sz w:val="24"/>
          <w:szCs w:val="24"/>
        </w:rPr>
        <w:t xml:space="preserve"> S</w:t>
      </w:r>
      <w:r w:rsidR="003C0DB1">
        <w:rPr>
          <w:sz w:val="24"/>
          <w:szCs w:val="24"/>
        </w:rPr>
        <w:t>mlouvy o dílo (dále jen „dodatek“) je</w:t>
      </w:r>
      <w:r w:rsidR="003D73A5">
        <w:rPr>
          <w:sz w:val="24"/>
          <w:szCs w:val="24"/>
        </w:rPr>
        <w:t>:</w:t>
      </w:r>
    </w:p>
    <w:p w:rsidR="003C0DB1" w:rsidRPr="003D73A5" w:rsidRDefault="003C0DB1" w:rsidP="003D73A5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3D73A5">
        <w:rPr>
          <w:sz w:val="24"/>
          <w:szCs w:val="24"/>
        </w:rPr>
        <w:lastRenderedPageBreak/>
        <w:t>změna č</w:t>
      </w:r>
      <w:r w:rsidR="00937FA1" w:rsidRPr="003D73A5">
        <w:rPr>
          <w:sz w:val="24"/>
          <w:szCs w:val="24"/>
        </w:rPr>
        <w:t>l.</w:t>
      </w:r>
      <w:r w:rsidRPr="003D73A5">
        <w:rPr>
          <w:sz w:val="24"/>
          <w:szCs w:val="24"/>
        </w:rPr>
        <w:t xml:space="preserve"> II</w:t>
      </w:r>
      <w:r w:rsidR="005E39A3">
        <w:rPr>
          <w:sz w:val="24"/>
          <w:szCs w:val="24"/>
        </w:rPr>
        <w:t>.</w:t>
      </w:r>
      <w:r w:rsidRPr="003D73A5">
        <w:rPr>
          <w:sz w:val="24"/>
          <w:szCs w:val="24"/>
        </w:rPr>
        <w:t xml:space="preserve"> Předmět </w:t>
      </w:r>
      <w:r w:rsidR="00937FA1" w:rsidRPr="003D73A5">
        <w:rPr>
          <w:sz w:val="24"/>
          <w:szCs w:val="24"/>
        </w:rPr>
        <w:t>smlouvy</w:t>
      </w:r>
      <w:r w:rsidR="00946655">
        <w:rPr>
          <w:sz w:val="24"/>
          <w:szCs w:val="24"/>
        </w:rPr>
        <w:t xml:space="preserve"> spočívající v</w:t>
      </w:r>
      <w:r w:rsidRPr="003D73A5">
        <w:rPr>
          <w:sz w:val="24"/>
          <w:szCs w:val="24"/>
        </w:rPr>
        <w:t xml:space="preserve"> rozšíření předmětu díla vymezeného smlouvou o dílo o dodateč</w:t>
      </w:r>
      <w:r w:rsidR="003D73A5" w:rsidRPr="003D73A5">
        <w:rPr>
          <w:sz w:val="24"/>
          <w:szCs w:val="24"/>
        </w:rPr>
        <w:t>né práce (dále jen „vícepráce“):</w:t>
      </w:r>
    </w:p>
    <w:p w:rsidR="001134BA" w:rsidRDefault="003D73A5" w:rsidP="003D73A5">
      <w:pPr>
        <w:pStyle w:val="Odstavecseseznamem"/>
        <w:numPr>
          <w:ilvl w:val="0"/>
          <w:numId w:val="23"/>
        </w:numPr>
        <w:ind w:left="1080"/>
        <w:jc w:val="both"/>
        <w:rPr>
          <w:sz w:val="24"/>
          <w:szCs w:val="24"/>
        </w:rPr>
      </w:pPr>
      <w:r w:rsidRPr="003D73A5">
        <w:rPr>
          <w:sz w:val="24"/>
          <w:szCs w:val="24"/>
        </w:rPr>
        <w:t>zpracování inv</w:t>
      </w:r>
      <w:r>
        <w:rPr>
          <w:sz w:val="24"/>
          <w:szCs w:val="24"/>
        </w:rPr>
        <w:t>entarizace zeleně dle metodiky Agentury ochrany přírody a krajiny ČR</w:t>
      </w:r>
      <w:r w:rsidRPr="003D73A5">
        <w:rPr>
          <w:sz w:val="24"/>
          <w:szCs w:val="24"/>
        </w:rPr>
        <w:t>, včetně ocenění vzrostlých stromů,</w:t>
      </w:r>
    </w:p>
    <w:p w:rsidR="003D73A5" w:rsidRDefault="003D73A5" w:rsidP="003D73A5">
      <w:pPr>
        <w:pStyle w:val="Odstavecseseznamem"/>
        <w:numPr>
          <w:ilvl w:val="0"/>
          <w:numId w:val="23"/>
        </w:numPr>
        <w:ind w:left="1080"/>
        <w:jc w:val="both"/>
        <w:rPr>
          <w:sz w:val="24"/>
          <w:szCs w:val="24"/>
        </w:rPr>
      </w:pPr>
      <w:r w:rsidRPr="003D73A5">
        <w:rPr>
          <w:sz w:val="24"/>
          <w:szCs w:val="24"/>
        </w:rPr>
        <w:t xml:space="preserve">zpracování projektové dokumentace pro </w:t>
      </w:r>
      <w:r>
        <w:rPr>
          <w:sz w:val="24"/>
          <w:szCs w:val="24"/>
        </w:rPr>
        <w:t xml:space="preserve">stavební </w:t>
      </w:r>
      <w:r w:rsidRPr="003D73A5">
        <w:rPr>
          <w:sz w:val="24"/>
          <w:szCs w:val="24"/>
        </w:rPr>
        <w:t>povolení</w:t>
      </w:r>
      <w:r w:rsidR="006551DB">
        <w:rPr>
          <w:sz w:val="24"/>
          <w:szCs w:val="24"/>
        </w:rPr>
        <w:t xml:space="preserve"> dle vyhlášky č. 499/2006 Sb., o dokumentaci staveb, ve znění pozdějších předpisů,</w:t>
      </w:r>
    </w:p>
    <w:p w:rsidR="003D73A5" w:rsidRDefault="003D73A5" w:rsidP="003D73A5">
      <w:pPr>
        <w:pStyle w:val="Odstavecseseznamem"/>
        <w:numPr>
          <w:ilvl w:val="0"/>
          <w:numId w:val="24"/>
        </w:numPr>
        <w:ind w:left="1080"/>
        <w:jc w:val="both"/>
        <w:rPr>
          <w:sz w:val="24"/>
          <w:szCs w:val="24"/>
        </w:rPr>
      </w:pPr>
      <w:r w:rsidRPr="003D73A5">
        <w:rPr>
          <w:sz w:val="24"/>
          <w:szCs w:val="24"/>
        </w:rPr>
        <w:t>zajištění závazného stanoviska Odboru životního prostředí Magistrátu města Brna</w:t>
      </w:r>
      <w:r>
        <w:rPr>
          <w:sz w:val="24"/>
          <w:szCs w:val="24"/>
        </w:rPr>
        <w:t>,</w:t>
      </w:r>
    </w:p>
    <w:p w:rsidR="003D73A5" w:rsidRDefault="003D73A5" w:rsidP="003D73A5">
      <w:pPr>
        <w:pStyle w:val="Odstavecseseznamem"/>
        <w:numPr>
          <w:ilvl w:val="0"/>
          <w:numId w:val="24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stanovení náhradní výsadby </w:t>
      </w:r>
      <w:r w:rsidRPr="003D73A5">
        <w:rPr>
          <w:sz w:val="24"/>
          <w:szCs w:val="24"/>
        </w:rPr>
        <w:t>(</w:t>
      </w:r>
      <w:r>
        <w:rPr>
          <w:sz w:val="24"/>
          <w:szCs w:val="24"/>
        </w:rPr>
        <w:t xml:space="preserve">v souladu se stanoviskem </w:t>
      </w:r>
      <w:r w:rsidRPr="003D73A5">
        <w:rPr>
          <w:sz w:val="24"/>
          <w:szCs w:val="24"/>
        </w:rPr>
        <w:t>Odboru životního prostředí Magistrátu města Brna</w:t>
      </w:r>
      <w:r>
        <w:rPr>
          <w:sz w:val="24"/>
          <w:szCs w:val="24"/>
        </w:rPr>
        <w:t xml:space="preserve"> nebo </w:t>
      </w:r>
      <w:r w:rsidRPr="003D73A5">
        <w:rPr>
          <w:sz w:val="24"/>
          <w:szCs w:val="24"/>
        </w:rPr>
        <w:t xml:space="preserve">Odboru životního prostředí </w:t>
      </w:r>
      <w:r>
        <w:rPr>
          <w:sz w:val="24"/>
          <w:szCs w:val="24"/>
        </w:rPr>
        <w:t>Úřadu městské části Brno – sever),</w:t>
      </w:r>
    </w:p>
    <w:p w:rsidR="003D73A5" w:rsidRPr="003D73A5" w:rsidRDefault="003D73A5" w:rsidP="003D73A5">
      <w:pPr>
        <w:pStyle w:val="Odstavecseseznamem"/>
        <w:numPr>
          <w:ilvl w:val="0"/>
          <w:numId w:val="24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schválení dokumentace příslušným stavebním úřadem. </w:t>
      </w:r>
    </w:p>
    <w:p w:rsidR="00707E93" w:rsidRPr="00946655" w:rsidRDefault="003D73A5" w:rsidP="00946655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946655">
        <w:rPr>
          <w:sz w:val="24"/>
          <w:szCs w:val="24"/>
        </w:rPr>
        <w:t>změna čl.</w:t>
      </w:r>
      <w:r w:rsidR="00707E93" w:rsidRPr="00946655">
        <w:rPr>
          <w:sz w:val="24"/>
          <w:szCs w:val="24"/>
        </w:rPr>
        <w:t xml:space="preserve"> IV</w:t>
      </w:r>
      <w:r w:rsidR="005E39A3">
        <w:rPr>
          <w:sz w:val="24"/>
          <w:szCs w:val="24"/>
        </w:rPr>
        <w:t>.</w:t>
      </w:r>
      <w:r w:rsidRPr="00946655">
        <w:rPr>
          <w:sz w:val="24"/>
          <w:szCs w:val="24"/>
        </w:rPr>
        <w:t xml:space="preserve"> </w:t>
      </w:r>
      <w:r w:rsidR="00707E93" w:rsidRPr="00946655">
        <w:rPr>
          <w:sz w:val="24"/>
          <w:szCs w:val="24"/>
        </w:rPr>
        <w:t>Čas a místo plnění</w:t>
      </w:r>
      <w:r w:rsidR="00946655" w:rsidRPr="00946655">
        <w:rPr>
          <w:sz w:val="24"/>
          <w:szCs w:val="24"/>
        </w:rPr>
        <w:t xml:space="preserve"> spočívající </w:t>
      </w:r>
      <w:r w:rsidR="00946655">
        <w:rPr>
          <w:sz w:val="24"/>
          <w:szCs w:val="24"/>
        </w:rPr>
        <w:t xml:space="preserve">v posunutí termínu dokončení a předání  prováděcí dokumentace stavby a stanovení termínu pro </w:t>
      </w:r>
      <w:r w:rsidR="00C85100">
        <w:rPr>
          <w:sz w:val="24"/>
          <w:szCs w:val="24"/>
        </w:rPr>
        <w:t xml:space="preserve">dokončení a </w:t>
      </w:r>
      <w:r w:rsidR="00946655">
        <w:rPr>
          <w:sz w:val="24"/>
          <w:szCs w:val="24"/>
        </w:rPr>
        <w:t>předání projektové dokumentace pro stavební povolení,</w:t>
      </w:r>
    </w:p>
    <w:p w:rsidR="003D73A5" w:rsidRDefault="00946655" w:rsidP="003D73A5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změna čl. V</w:t>
      </w:r>
      <w:r w:rsidR="005E39A3">
        <w:rPr>
          <w:sz w:val="24"/>
          <w:szCs w:val="24"/>
        </w:rPr>
        <w:t>.</w:t>
      </w:r>
      <w:r>
        <w:rPr>
          <w:sz w:val="24"/>
          <w:szCs w:val="24"/>
        </w:rPr>
        <w:t xml:space="preserve"> Cena díla, </w:t>
      </w:r>
      <w:r w:rsidRPr="00946655">
        <w:rPr>
          <w:sz w:val="24"/>
          <w:szCs w:val="24"/>
        </w:rPr>
        <w:t>spočívající v navýšení ceny předmětu díla o 75.000,- Kč</w:t>
      </w:r>
      <w:r w:rsidR="00BA40C6">
        <w:rPr>
          <w:sz w:val="24"/>
          <w:szCs w:val="24"/>
        </w:rPr>
        <w:t xml:space="preserve"> bez DPH</w:t>
      </w:r>
      <w:r w:rsidRPr="00946655">
        <w:rPr>
          <w:sz w:val="24"/>
          <w:szCs w:val="24"/>
        </w:rPr>
        <w:t>,</w:t>
      </w:r>
    </w:p>
    <w:p w:rsidR="00946655" w:rsidRPr="00946655" w:rsidRDefault="00946655" w:rsidP="00946655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946655">
        <w:rPr>
          <w:sz w:val="24"/>
          <w:szCs w:val="24"/>
        </w:rPr>
        <w:t>změna čl. V</w:t>
      </w:r>
      <w:r>
        <w:rPr>
          <w:sz w:val="24"/>
          <w:szCs w:val="24"/>
        </w:rPr>
        <w:t>I</w:t>
      </w:r>
      <w:r w:rsidR="005E39A3">
        <w:rPr>
          <w:sz w:val="24"/>
          <w:szCs w:val="24"/>
        </w:rPr>
        <w:t>.</w:t>
      </w:r>
      <w:r>
        <w:rPr>
          <w:sz w:val="24"/>
          <w:szCs w:val="24"/>
        </w:rPr>
        <w:t xml:space="preserve"> Platební podmínky spočívající ve sjednání dílčího plnění za předání </w:t>
      </w:r>
      <w:r w:rsidRPr="00946655">
        <w:rPr>
          <w:sz w:val="24"/>
          <w:szCs w:val="24"/>
        </w:rPr>
        <w:t xml:space="preserve"> </w:t>
      </w:r>
      <w:r>
        <w:rPr>
          <w:sz w:val="24"/>
          <w:szCs w:val="24"/>
        </w:rPr>
        <w:t>projektové dokumentace pro stavební povolení,</w:t>
      </w:r>
    </w:p>
    <w:p w:rsidR="00946655" w:rsidRDefault="00946655" w:rsidP="003D73A5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946655">
        <w:rPr>
          <w:sz w:val="24"/>
          <w:szCs w:val="24"/>
        </w:rPr>
        <w:t>změna čl. V</w:t>
      </w:r>
      <w:r>
        <w:rPr>
          <w:sz w:val="24"/>
          <w:szCs w:val="24"/>
        </w:rPr>
        <w:t>II</w:t>
      </w:r>
      <w:r w:rsidR="005E39A3">
        <w:rPr>
          <w:sz w:val="24"/>
          <w:szCs w:val="24"/>
        </w:rPr>
        <w:t>.</w:t>
      </w:r>
      <w:r>
        <w:rPr>
          <w:sz w:val="24"/>
          <w:szCs w:val="24"/>
        </w:rPr>
        <w:t xml:space="preserve"> Licenční ujednání spočívající v poskytnutí licenčních práv i na projektovou do</w:t>
      </w:r>
      <w:r w:rsidR="00C85100">
        <w:rPr>
          <w:sz w:val="24"/>
          <w:szCs w:val="24"/>
        </w:rPr>
        <w:t>kumentaci pro stavební povolení,</w:t>
      </w:r>
    </w:p>
    <w:p w:rsidR="00C85100" w:rsidRPr="003D73A5" w:rsidRDefault="005E39A3" w:rsidP="003D73A5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85100">
        <w:rPr>
          <w:sz w:val="24"/>
          <w:szCs w:val="24"/>
        </w:rPr>
        <w:t>měna čl. XII</w:t>
      </w:r>
      <w:r>
        <w:rPr>
          <w:sz w:val="24"/>
          <w:szCs w:val="24"/>
        </w:rPr>
        <w:t>.</w:t>
      </w:r>
      <w:r w:rsidR="00C85100">
        <w:rPr>
          <w:sz w:val="24"/>
          <w:szCs w:val="24"/>
        </w:rPr>
        <w:t xml:space="preserve"> Ostatní ustanovení doplněného o informaci o zpracování osobních údajů.</w:t>
      </w:r>
    </w:p>
    <w:p w:rsidR="005F39C1" w:rsidRDefault="005F39C1" w:rsidP="00C9113C">
      <w:pPr>
        <w:pStyle w:val="ZkladntextIMP"/>
        <w:suppressAutoHyphens w:val="0"/>
        <w:spacing w:line="240" w:lineRule="auto"/>
        <w:rPr>
          <w:b/>
        </w:rPr>
      </w:pPr>
    </w:p>
    <w:p w:rsidR="00C85100" w:rsidRDefault="00C85100" w:rsidP="00C9113C">
      <w:pPr>
        <w:pStyle w:val="ZkladntextIMP"/>
        <w:suppressAutoHyphens w:val="0"/>
        <w:spacing w:line="240" w:lineRule="auto"/>
        <w:rPr>
          <w:b/>
        </w:rPr>
      </w:pPr>
    </w:p>
    <w:p w:rsidR="00091ECC" w:rsidRDefault="00091ECC" w:rsidP="00F66684">
      <w:pPr>
        <w:pStyle w:val="ZkladntextIMP"/>
        <w:numPr>
          <w:ilvl w:val="0"/>
          <w:numId w:val="1"/>
        </w:numPr>
        <w:suppressAutoHyphens w:val="0"/>
        <w:spacing w:line="240" w:lineRule="auto"/>
        <w:jc w:val="center"/>
        <w:rPr>
          <w:b/>
        </w:rPr>
      </w:pPr>
      <w:r w:rsidRPr="00DE57AD">
        <w:rPr>
          <w:b/>
        </w:rPr>
        <w:t>Změna ustanovení smlouvy o dílo</w:t>
      </w:r>
    </w:p>
    <w:p w:rsidR="00091ECC" w:rsidRPr="00F66684" w:rsidRDefault="00091ECC" w:rsidP="00F66684">
      <w:pPr>
        <w:pStyle w:val="ZkladntextIMP"/>
        <w:suppressAutoHyphens w:val="0"/>
        <w:spacing w:line="240" w:lineRule="auto"/>
        <w:ind w:left="720"/>
        <w:rPr>
          <w:b/>
        </w:rPr>
      </w:pPr>
    </w:p>
    <w:p w:rsidR="00091ECC" w:rsidRPr="00F66684" w:rsidRDefault="00091ECC" w:rsidP="00F66684">
      <w:pPr>
        <w:pStyle w:val="Odstavecseseznamem"/>
        <w:numPr>
          <w:ilvl w:val="0"/>
          <w:numId w:val="14"/>
        </w:numPr>
        <w:ind w:left="426" w:hanging="426"/>
        <w:jc w:val="both"/>
        <w:rPr>
          <w:sz w:val="24"/>
        </w:rPr>
      </w:pPr>
      <w:r w:rsidRPr="00F66684">
        <w:rPr>
          <w:sz w:val="24"/>
          <w:szCs w:val="24"/>
        </w:rPr>
        <w:t xml:space="preserve">Článek </w:t>
      </w:r>
      <w:r w:rsidR="00946655">
        <w:rPr>
          <w:sz w:val="24"/>
          <w:szCs w:val="24"/>
        </w:rPr>
        <w:t>II</w:t>
      </w:r>
      <w:r w:rsidRPr="00F66684">
        <w:rPr>
          <w:sz w:val="24"/>
          <w:szCs w:val="24"/>
        </w:rPr>
        <w:t xml:space="preserve">. odst. </w:t>
      </w:r>
      <w:r>
        <w:rPr>
          <w:sz w:val="24"/>
          <w:szCs w:val="24"/>
        </w:rPr>
        <w:t xml:space="preserve">1 </w:t>
      </w:r>
      <w:r w:rsidRPr="00F66684">
        <w:rPr>
          <w:sz w:val="24"/>
          <w:szCs w:val="24"/>
        </w:rPr>
        <w:t>ve znění:</w:t>
      </w:r>
    </w:p>
    <w:p w:rsidR="006551DB" w:rsidRDefault="006551DB" w:rsidP="00946655">
      <w:pPr>
        <w:rPr>
          <w:sz w:val="24"/>
          <w:szCs w:val="24"/>
        </w:rPr>
      </w:pPr>
    </w:p>
    <w:p w:rsidR="00946655" w:rsidRPr="006551DB" w:rsidRDefault="006551DB" w:rsidP="00946655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="00946655" w:rsidRPr="006551DB">
        <w:rPr>
          <w:sz w:val="24"/>
          <w:szCs w:val="24"/>
        </w:rPr>
        <w:t>Dílem se pro účely této smlouvy rozumí:</w:t>
      </w:r>
    </w:p>
    <w:p w:rsidR="00946655" w:rsidRPr="006551DB" w:rsidRDefault="00946655" w:rsidP="006551DB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6551DB">
        <w:rPr>
          <w:sz w:val="24"/>
          <w:szCs w:val="24"/>
        </w:rPr>
        <w:t>vypracování prováděcí dokumentace stavby, která bude sloužit současně pro výběr zhotovitele stavby.</w:t>
      </w:r>
    </w:p>
    <w:p w:rsidR="00946655" w:rsidRPr="006551DB" w:rsidRDefault="00946655" w:rsidP="006551DB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6551DB">
        <w:rPr>
          <w:sz w:val="24"/>
          <w:szCs w:val="24"/>
        </w:rPr>
        <w:t>autorský dozor v průběhu realizace stavby</w:t>
      </w:r>
    </w:p>
    <w:p w:rsidR="00946655" w:rsidRDefault="00946655" w:rsidP="006551DB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6551DB">
        <w:rPr>
          <w:sz w:val="24"/>
          <w:szCs w:val="24"/>
        </w:rPr>
        <w:t>inženýrská činnost a technický dozor v průběhu realizace stavby.</w:t>
      </w:r>
      <w:r w:rsidR="006551DB">
        <w:rPr>
          <w:sz w:val="24"/>
          <w:szCs w:val="24"/>
        </w:rPr>
        <w:t>“</w:t>
      </w:r>
    </w:p>
    <w:p w:rsidR="006551DB" w:rsidRDefault="006551DB" w:rsidP="006551DB">
      <w:pPr>
        <w:rPr>
          <w:sz w:val="24"/>
          <w:szCs w:val="24"/>
        </w:rPr>
      </w:pPr>
    </w:p>
    <w:p w:rsidR="006551DB" w:rsidRDefault="006551DB" w:rsidP="006551DB">
      <w:pPr>
        <w:rPr>
          <w:sz w:val="24"/>
          <w:szCs w:val="24"/>
        </w:rPr>
      </w:pPr>
      <w:r>
        <w:rPr>
          <w:sz w:val="24"/>
          <w:szCs w:val="24"/>
        </w:rPr>
        <w:t>se nahrazuje zněním</w:t>
      </w:r>
    </w:p>
    <w:p w:rsidR="006551DB" w:rsidRDefault="006551DB" w:rsidP="006551DB">
      <w:pPr>
        <w:rPr>
          <w:sz w:val="24"/>
          <w:szCs w:val="24"/>
        </w:rPr>
      </w:pPr>
    </w:p>
    <w:p w:rsidR="006551DB" w:rsidRPr="006551DB" w:rsidRDefault="006551DB" w:rsidP="006551DB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Pr="006551DB">
        <w:rPr>
          <w:sz w:val="24"/>
          <w:szCs w:val="24"/>
        </w:rPr>
        <w:t>Dílem se pro účely této smlouvy rozumí:</w:t>
      </w:r>
    </w:p>
    <w:p w:rsidR="006551DB" w:rsidRPr="006551DB" w:rsidRDefault="006551DB" w:rsidP="006551DB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6551DB">
        <w:rPr>
          <w:sz w:val="24"/>
          <w:szCs w:val="24"/>
        </w:rPr>
        <w:t>vypracování prováděcí dokumentace stavby, která bude sloužit součas</w:t>
      </w:r>
      <w:r>
        <w:rPr>
          <w:sz w:val="24"/>
          <w:szCs w:val="24"/>
        </w:rPr>
        <w:t>ně pro výběr zhotovitele stavby</w:t>
      </w:r>
    </w:p>
    <w:p w:rsidR="006551DB" w:rsidRDefault="006551DB" w:rsidP="006551DB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vypracování projektové dokumentace pro stavební povolení</w:t>
      </w:r>
    </w:p>
    <w:p w:rsidR="006551DB" w:rsidRPr="006551DB" w:rsidRDefault="006551DB" w:rsidP="006551DB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6551DB">
        <w:rPr>
          <w:sz w:val="24"/>
          <w:szCs w:val="24"/>
        </w:rPr>
        <w:t>autorský dozor v průběhu realizace stavby</w:t>
      </w:r>
    </w:p>
    <w:p w:rsidR="006551DB" w:rsidRDefault="006551DB" w:rsidP="006551DB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6551DB">
        <w:rPr>
          <w:sz w:val="24"/>
          <w:szCs w:val="24"/>
        </w:rPr>
        <w:t>inženýrská činnost a technický dozor v průběhu realizace stavby</w:t>
      </w:r>
      <w:r w:rsidR="005E39A3">
        <w:rPr>
          <w:sz w:val="24"/>
          <w:szCs w:val="24"/>
        </w:rPr>
        <w:t>.“</w:t>
      </w:r>
    </w:p>
    <w:p w:rsidR="006551DB" w:rsidRDefault="006551DB" w:rsidP="005322D2">
      <w:pPr>
        <w:rPr>
          <w:sz w:val="24"/>
          <w:szCs w:val="24"/>
        </w:rPr>
      </w:pPr>
    </w:p>
    <w:p w:rsidR="005322D2" w:rsidRPr="005322D2" w:rsidRDefault="005322D2" w:rsidP="005322D2">
      <w:pPr>
        <w:rPr>
          <w:sz w:val="24"/>
          <w:szCs w:val="24"/>
        </w:rPr>
      </w:pPr>
    </w:p>
    <w:p w:rsidR="006551DB" w:rsidRPr="005322D2" w:rsidRDefault="006551DB" w:rsidP="006551DB">
      <w:pPr>
        <w:pStyle w:val="Odstavecseseznamem"/>
        <w:numPr>
          <w:ilvl w:val="0"/>
          <w:numId w:val="14"/>
        </w:numPr>
        <w:ind w:left="426" w:hanging="426"/>
        <w:jc w:val="both"/>
        <w:rPr>
          <w:sz w:val="24"/>
        </w:rPr>
      </w:pPr>
      <w:r w:rsidRPr="00F66684">
        <w:rPr>
          <w:sz w:val="24"/>
          <w:szCs w:val="24"/>
        </w:rPr>
        <w:t xml:space="preserve">Článek </w:t>
      </w:r>
      <w:r>
        <w:rPr>
          <w:sz w:val="24"/>
          <w:szCs w:val="24"/>
        </w:rPr>
        <w:t>III</w:t>
      </w:r>
      <w:r w:rsidRPr="00F6668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Podrobné vymezení předmětu smlouvy se doplňuje o nový </w:t>
      </w:r>
      <w:r w:rsidR="00BA40C6">
        <w:rPr>
          <w:sz w:val="24"/>
          <w:szCs w:val="24"/>
        </w:rPr>
        <w:t>bod</w:t>
      </w:r>
      <w:r>
        <w:rPr>
          <w:sz w:val="24"/>
          <w:szCs w:val="24"/>
        </w:rPr>
        <w:t xml:space="preserve"> č</w:t>
      </w:r>
      <w:r w:rsidRPr="00BA40C6">
        <w:rPr>
          <w:sz w:val="24"/>
          <w:szCs w:val="24"/>
        </w:rPr>
        <w:t>. 2.5.</w:t>
      </w:r>
      <w:r>
        <w:rPr>
          <w:sz w:val="24"/>
          <w:szCs w:val="24"/>
        </w:rPr>
        <w:t xml:space="preserve"> v</w:t>
      </w:r>
      <w:r w:rsidR="00BA40C6">
        <w:rPr>
          <w:sz w:val="24"/>
          <w:szCs w:val="24"/>
        </w:rPr>
        <w:t>e</w:t>
      </w:r>
      <w:r>
        <w:rPr>
          <w:sz w:val="24"/>
          <w:szCs w:val="24"/>
        </w:rPr>
        <w:t xml:space="preserve"> znění:</w:t>
      </w:r>
    </w:p>
    <w:p w:rsidR="005322D2" w:rsidRPr="006551DB" w:rsidRDefault="005322D2" w:rsidP="005322D2">
      <w:pPr>
        <w:pStyle w:val="Odstavecseseznamem"/>
        <w:ind w:left="426"/>
        <w:jc w:val="both"/>
        <w:rPr>
          <w:sz w:val="24"/>
        </w:rPr>
      </w:pPr>
    </w:p>
    <w:p w:rsidR="005322D2" w:rsidRPr="005322D2" w:rsidRDefault="005322D2" w:rsidP="005322D2">
      <w:pPr>
        <w:jc w:val="both"/>
        <w:rPr>
          <w:sz w:val="24"/>
        </w:rPr>
      </w:pPr>
      <w:r>
        <w:rPr>
          <w:sz w:val="24"/>
        </w:rPr>
        <w:t>„</w:t>
      </w:r>
      <w:r w:rsidRPr="005322D2">
        <w:rPr>
          <w:b/>
          <w:sz w:val="24"/>
        </w:rPr>
        <w:t>2.5.</w:t>
      </w:r>
      <w:r>
        <w:rPr>
          <w:sz w:val="24"/>
        </w:rPr>
        <w:t xml:space="preserve"> </w:t>
      </w:r>
      <w:r>
        <w:rPr>
          <w:sz w:val="24"/>
          <w:szCs w:val="24"/>
        </w:rPr>
        <w:t>Zhotovitel se zavazuje</w:t>
      </w:r>
    </w:p>
    <w:p w:rsidR="005322D2" w:rsidRDefault="005322D2" w:rsidP="005322D2">
      <w:pPr>
        <w:pStyle w:val="Odstavecseseznamem"/>
        <w:numPr>
          <w:ilvl w:val="0"/>
          <w:numId w:val="23"/>
        </w:numPr>
        <w:ind w:left="1080"/>
        <w:jc w:val="both"/>
        <w:rPr>
          <w:sz w:val="24"/>
          <w:szCs w:val="24"/>
        </w:rPr>
      </w:pPr>
      <w:r w:rsidRPr="003D73A5">
        <w:rPr>
          <w:sz w:val="24"/>
          <w:szCs w:val="24"/>
        </w:rPr>
        <w:t>zpracov</w:t>
      </w:r>
      <w:r>
        <w:rPr>
          <w:sz w:val="24"/>
          <w:szCs w:val="24"/>
        </w:rPr>
        <w:t>at</w:t>
      </w:r>
      <w:r w:rsidRPr="003D73A5">
        <w:rPr>
          <w:sz w:val="24"/>
          <w:szCs w:val="24"/>
        </w:rPr>
        <w:t xml:space="preserve"> inv</w:t>
      </w:r>
      <w:r>
        <w:rPr>
          <w:sz w:val="24"/>
          <w:szCs w:val="24"/>
        </w:rPr>
        <w:t>entarizaci zeleně dle metodiky Agentury ochrany přírody a krajiny ČR</w:t>
      </w:r>
      <w:r w:rsidRPr="003D73A5">
        <w:rPr>
          <w:sz w:val="24"/>
          <w:szCs w:val="24"/>
        </w:rPr>
        <w:t>, včetně ocenění vzrostlých stromů,</w:t>
      </w:r>
    </w:p>
    <w:p w:rsidR="005322D2" w:rsidRDefault="005322D2" w:rsidP="005322D2">
      <w:pPr>
        <w:pStyle w:val="Odstavecseseznamem"/>
        <w:numPr>
          <w:ilvl w:val="0"/>
          <w:numId w:val="23"/>
        </w:numPr>
        <w:ind w:left="1080"/>
        <w:jc w:val="both"/>
        <w:rPr>
          <w:sz w:val="24"/>
          <w:szCs w:val="24"/>
        </w:rPr>
      </w:pPr>
      <w:r w:rsidRPr="003D73A5">
        <w:rPr>
          <w:sz w:val="24"/>
          <w:szCs w:val="24"/>
        </w:rPr>
        <w:t>zpracov</w:t>
      </w:r>
      <w:r>
        <w:rPr>
          <w:sz w:val="24"/>
          <w:szCs w:val="24"/>
        </w:rPr>
        <w:t>at</w:t>
      </w:r>
      <w:r w:rsidRPr="003D73A5">
        <w:rPr>
          <w:sz w:val="24"/>
          <w:szCs w:val="24"/>
        </w:rPr>
        <w:t xml:space="preserve"> projektov</w:t>
      </w:r>
      <w:r>
        <w:rPr>
          <w:sz w:val="24"/>
          <w:szCs w:val="24"/>
        </w:rPr>
        <w:t>ou</w:t>
      </w:r>
      <w:r w:rsidRPr="003D73A5">
        <w:rPr>
          <w:sz w:val="24"/>
          <w:szCs w:val="24"/>
        </w:rPr>
        <w:t xml:space="preserve"> dokumentac</w:t>
      </w:r>
      <w:r>
        <w:rPr>
          <w:sz w:val="24"/>
          <w:szCs w:val="24"/>
        </w:rPr>
        <w:t>i</w:t>
      </w:r>
      <w:r w:rsidRPr="003D73A5">
        <w:rPr>
          <w:sz w:val="24"/>
          <w:szCs w:val="24"/>
        </w:rPr>
        <w:t xml:space="preserve"> pro </w:t>
      </w:r>
      <w:r>
        <w:rPr>
          <w:sz w:val="24"/>
          <w:szCs w:val="24"/>
        </w:rPr>
        <w:t xml:space="preserve">stavební </w:t>
      </w:r>
      <w:r w:rsidRPr="003D73A5">
        <w:rPr>
          <w:sz w:val="24"/>
          <w:szCs w:val="24"/>
        </w:rPr>
        <w:t>povolení</w:t>
      </w:r>
      <w:r>
        <w:rPr>
          <w:sz w:val="24"/>
          <w:szCs w:val="24"/>
        </w:rPr>
        <w:t xml:space="preserve"> dle vyhlášky č. 499/2006 Sb., o dokumentaci staveb, ve znění pozdějších předpisů,</w:t>
      </w:r>
    </w:p>
    <w:p w:rsidR="005322D2" w:rsidRDefault="005322D2" w:rsidP="005322D2">
      <w:pPr>
        <w:pStyle w:val="Odstavecseseznamem"/>
        <w:numPr>
          <w:ilvl w:val="0"/>
          <w:numId w:val="24"/>
        </w:numPr>
        <w:ind w:left="1080"/>
        <w:jc w:val="both"/>
        <w:rPr>
          <w:sz w:val="24"/>
          <w:szCs w:val="24"/>
        </w:rPr>
      </w:pPr>
      <w:r w:rsidRPr="003D73A5">
        <w:rPr>
          <w:sz w:val="24"/>
          <w:szCs w:val="24"/>
        </w:rPr>
        <w:t>zaji</w:t>
      </w:r>
      <w:r>
        <w:rPr>
          <w:sz w:val="24"/>
          <w:szCs w:val="24"/>
        </w:rPr>
        <w:t>stit</w:t>
      </w:r>
      <w:r w:rsidRPr="003D73A5">
        <w:rPr>
          <w:sz w:val="24"/>
          <w:szCs w:val="24"/>
        </w:rPr>
        <w:t xml:space="preserve"> závazné</w:t>
      </w:r>
      <w:r>
        <w:rPr>
          <w:sz w:val="24"/>
          <w:szCs w:val="24"/>
        </w:rPr>
        <w:t xml:space="preserve"> stanovisko</w:t>
      </w:r>
      <w:r w:rsidRPr="003D73A5">
        <w:rPr>
          <w:sz w:val="24"/>
          <w:szCs w:val="24"/>
        </w:rPr>
        <w:t xml:space="preserve"> Odboru životního prostředí Magistrátu města Brna</w:t>
      </w:r>
      <w:r>
        <w:rPr>
          <w:sz w:val="24"/>
          <w:szCs w:val="24"/>
        </w:rPr>
        <w:t>,</w:t>
      </w:r>
    </w:p>
    <w:p w:rsidR="005322D2" w:rsidRDefault="005322D2" w:rsidP="005322D2">
      <w:pPr>
        <w:pStyle w:val="Odstavecseseznamem"/>
        <w:numPr>
          <w:ilvl w:val="0"/>
          <w:numId w:val="24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stanovit náhradní výsadbu </w:t>
      </w:r>
      <w:r w:rsidRPr="003D73A5">
        <w:rPr>
          <w:sz w:val="24"/>
          <w:szCs w:val="24"/>
        </w:rPr>
        <w:t>(</w:t>
      </w:r>
      <w:r>
        <w:rPr>
          <w:sz w:val="24"/>
          <w:szCs w:val="24"/>
        </w:rPr>
        <w:t xml:space="preserve">v souladu se stanoviskem </w:t>
      </w:r>
      <w:r w:rsidRPr="003D73A5">
        <w:rPr>
          <w:sz w:val="24"/>
          <w:szCs w:val="24"/>
        </w:rPr>
        <w:t>Odboru životního prostředí Magistrátu města Brna</w:t>
      </w:r>
      <w:r>
        <w:rPr>
          <w:sz w:val="24"/>
          <w:szCs w:val="24"/>
        </w:rPr>
        <w:t xml:space="preserve"> nebo </w:t>
      </w:r>
      <w:r w:rsidRPr="003D73A5">
        <w:rPr>
          <w:sz w:val="24"/>
          <w:szCs w:val="24"/>
        </w:rPr>
        <w:t xml:space="preserve">Odboru životního prostředí </w:t>
      </w:r>
      <w:r>
        <w:rPr>
          <w:sz w:val="24"/>
          <w:szCs w:val="24"/>
        </w:rPr>
        <w:t>Úřadu městské části Brno – sever),</w:t>
      </w:r>
    </w:p>
    <w:p w:rsidR="005322D2" w:rsidRPr="003D73A5" w:rsidRDefault="005322D2" w:rsidP="005322D2">
      <w:pPr>
        <w:pStyle w:val="Odstavecseseznamem"/>
        <w:numPr>
          <w:ilvl w:val="0"/>
          <w:numId w:val="24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 schválení dokumentace příslušným stavebním úřadem. </w:t>
      </w:r>
    </w:p>
    <w:p w:rsidR="005322D2" w:rsidRDefault="005322D2" w:rsidP="005322D2">
      <w:pPr>
        <w:jc w:val="both"/>
        <w:rPr>
          <w:sz w:val="24"/>
        </w:rPr>
      </w:pPr>
    </w:p>
    <w:p w:rsidR="005322D2" w:rsidRDefault="005322D2" w:rsidP="005322D2">
      <w:pPr>
        <w:jc w:val="both"/>
        <w:rPr>
          <w:sz w:val="24"/>
          <w:szCs w:val="24"/>
        </w:rPr>
      </w:pPr>
      <w:r>
        <w:rPr>
          <w:sz w:val="24"/>
        </w:rPr>
        <w:t>Zhotovitel se zavazuje projednat a zpracovat projektovou dokumentaci pro stavební povolení</w:t>
      </w:r>
      <w:r w:rsidRPr="005322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dle vyhlášky č. 499/2006 Sb., o dokumentaci staveb, ve znění pozdějších předpisů, </w:t>
      </w:r>
      <w:r>
        <w:rPr>
          <w:sz w:val="24"/>
        </w:rPr>
        <w:t xml:space="preserve">a to </w:t>
      </w:r>
      <w:r w:rsidRPr="005322D2">
        <w:rPr>
          <w:sz w:val="24"/>
          <w:szCs w:val="24"/>
        </w:rPr>
        <w:t xml:space="preserve">v rozsahu </w:t>
      </w:r>
      <w:r>
        <w:rPr>
          <w:sz w:val="24"/>
          <w:szCs w:val="24"/>
        </w:rPr>
        <w:t>dle závazných stanovisek a požadavků Odboru životního prostředí Magistrátu města Brna.</w:t>
      </w:r>
    </w:p>
    <w:p w:rsidR="005322D2" w:rsidRDefault="005322D2" w:rsidP="005322D2">
      <w:pPr>
        <w:jc w:val="both"/>
        <w:rPr>
          <w:sz w:val="24"/>
          <w:szCs w:val="24"/>
        </w:rPr>
      </w:pPr>
    </w:p>
    <w:p w:rsidR="005322D2" w:rsidRPr="005322D2" w:rsidRDefault="005322D2" w:rsidP="005322D2">
      <w:pPr>
        <w:jc w:val="both"/>
        <w:rPr>
          <w:sz w:val="24"/>
          <w:szCs w:val="24"/>
        </w:rPr>
      </w:pPr>
      <w:r w:rsidRPr="005322D2">
        <w:rPr>
          <w:sz w:val="24"/>
          <w:szCs w:val="24"/>
        </w:rPr>
        <w:t>Pro</w:t>
      </w:r>
      <w:r>
        <w:rPr>
          <w:sz w:val="24"/>
          <w:szCs w:val="24"/>
        </w:rPr>
        <w:t xml:space="preserve">jektovou </w:t>
      </w:r>
      <w:r w:rsidRPr="005322D2">
        <w:rPr>
          <w:sz w:val="24"/>
          <w:szCs w:val="24"/>
        </w:rPr>
        <w:t xml:space="preserve">dokumentaci </w:t>
      </w:r>
      <w:r>
        <w:rPr>
          <w:sz w:val="24"/>
          <w:szCs w:val="24"/>
        </w:rPr>
        <w:t xml:space="preserve">pro stavební povolení včetně inventarizace zeleně </w:t>
      </w:r>
      <w:r w:rsidRPr="005322D2">
        <w:rPr>
          <w:sz w:val="24"/>
          <w:szCs w:val="24"/>
        </w:rPr>
        <w:t>zhotovitel odevzdá objednateli v následujícím počtu vyhotovení:</w:t>
      </w:r>
    </w:p>
    <w:p w:rsidR="005322D2" w:rsidRPr="005322D2" w:rsidRDefault="005322D2" w:rsidP="005322D2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5322D2">
        <w:rPr>
          <w:sz w:val="24"/>
          <w:szCs w:val="24"/>
        </w:rPr>
        <w:t>tištěná podoba:</w:t>
      </w:r>
    </w:p>
    <w:p w:rsidR="005322D2" w:rsidRPr="005322D2" w:rsidRDefault="005322D2" w:rsidP="005322D2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5322D2">
        <w:rPr>
          <w:sz w:val="24"/>
          <w:szCs w:val="24"/>
        </w:rPr>
        <w:t>4 x kompletní pro</w:t>
      </w:r>
      <w:r>
        <w:rPr>
          <w:sz w:val="24"/>
          <w:szCs w:val="24"/>
        </w:rPr>
        <w:t xml:space="preserve">jektová </w:t>
      </w:r>
      <w:r w:rsidRPr="005322D2">
        <w:rPr>
          <w:sz w:val="24"/>
          <w:szCs w:val="24"/>
        </w:rPr>
        <w:t xml:space="preserve">dokumentace </w:t>
      </w:r>
      <w:r>
        <w:rPr>
          <w:sz w:val="24"/>
          <w:szCs w:val="24"/>
        </w:rPr>
        <w:t>pro stavební povolení</w:t>
      </w:r>
      <w:r w:rsidRPr="005322D2">
        <w:rPr>
          <w:sz w:val="24"/>
          <w:szCs w:val="24"/>
        </w:rPr>
        <w:t xml:space="preserve"> včetně výkazu výměr</w:t>
      </w:r>
      <w:r>
        <w:rPr>
          <w:sz w:val="24"/>
          <w:szCs w:val="24"/>
        </w:rPr>
        <w:t xml:space="preserve"> a inventarizace zeleně,</w:t>
      </w:r>
    </w:p>
    <w:p w:rsidR="005322D2" w:rsidRPr="005322D2" w:rsidRDefault="005322D2" w:rsidP="005322D2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5322D2">
        <w:rPr>
          <w:sz w:val="24"/>
          <w:szCs w:val="24"/>
        </w:rPr>
        <w:t>digitálně:</w:t>
      </w:r>
    </w:p>
    <w:p w:rsidR="005322D2" w:rsidRPr="005322D2" w:rsidRDefault="005322D2" w:rsidP="005322D2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5322D2">
        <w:rPr>
          <w:sz w:val="24"/>
          <w:szCs w:val="24"/>
        </w:rPr>
        <w:t>1 x kompletní pro</w:t>
      </w:r>
      <w:r>
        <w:rPr>
          <w:sz w:val="24"/>
          <w:szCs w:val="24"/>
        </w:rPr>
        <w:t>jektová</w:t>
      </w:r>
      <w:r w:rsidRPr="005322D2">
        <w:rPr>
          <w:sz w:val="24"/>
          <w:szCs w:val="24"/>
        </w:rPr>
        <w:t xml:space="preserve"> dokumentace stavby na CD/DVD včetně výkazu výměr</w:t>
      </w:r>
      <w:r>
        <w:rPr>
          <w:sz w:val="24"/>
          <w:szCs w:val="24"/>
        </w:rPr>
        <w:t>, rozpočtu a</w:t>
      </w:r>
      <w:r w:rsidRPr="005322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inventarizace zeleně </w:t>
      </w:r>
      <w:r w:rsidRPr="005322D2">
        <w:rPr>
          <w:sz w:val="24"/>
          <w:szCs w:val="24"/>
        </w:rPr>
        <w:t>(textovou část v podobě souborů *.doc nebo *.</w:t>
      </w:r>
      <w:proofErr w:type="spellStart"/>
      <w:r w:rsidRPr="005322D2">
        <w:rPr>
          <w:sz w:val="24"/>
          <w:szCs w:val="24"/>
        </w:rPr>
        <w:t>xls</w:t>
      </w:r>
      <w:proofErr w:type="spellEnd"/>
      <w:r w:rsidRPr="005322D2">
        <w:rPr>
          <w:sz w:val="24"/>
          <w:szCs w:val="24"/>
        </w:rPr>
        <w:t>, výkresy v podobě *.</w:t>
      </w:r>
      <w:proofErr w:type="spellStart"/>
      <w:r w:rsidRPr="005322D2">
        <w:rPr>
          <w:sz w:val="24"/>
          <w:szCs w:val="24"/>
        </w:rPr>
        <w:t>dwg</w:t>
      </w:r>
      <w:proofErr w:type="spellEnd"/>
      <w:r w:rsidRPr="005322D2">
        <w:rPr>
          <w:sz w:val="24"/>
          <w:szCs w:val="24"/>
        </w:rPr>
        <w:t xml:space="preserve"> nebo *.</w:t>
      </w:r>
      <w:proofErr w:type="spellStart"/>
      <w:r w:rsidRPr="005322D2">
        <w:rPr>
          <w:sz w:val="24"/>
          <w:szCs w:val="24"/>
        </w:rPr>
        <w:t>dgn</w:t>
      </w:r>
      <w:proofErr w:type="spellEnd"/>
      <w:r>
        <w:rPr>
          <w:sz w:val="24"/>
          <w:szCs w:val="24"/>
        </w:rPr>
        <w:t xml:space="preserve"> a PDF</w:t>
      </w:r>
      <w:r w:rsidRPr="005322D2">
        <w:rPr>
          <w:sz w:val="24"/>
          <w:szCs w:val="24"/>
        </w:rPr>
        <w:t>)</w:t>
      </w:r>
      <w:r w:rsidR="005E39A3">
        <w:rPr>
          <w:sz w:val="24"/>
          <w:szCs w:val="24"/>
        </w:rPr>
        <w:t>.“</w:t>
      </w:r>
    </w:p>
    <w:p w:rsidR="005322D2" w:rsidRPr="005322D2" w:rsidRDefault="005322D2" w:rsidP="005322D2">
      <w:pPr>
        <w:jc w:val="both"/>
        <w:rPr>
          <w:sz w:val="24"/>
        </w:rPr>
      </w:pPr>
    </w:p>
    <w:p w:rsidR="006551DB" w:rsidRPr="00AF3863" w:rsidRDefault="00AF3863" w:rsidP="00AF3863">
      <w:pPr>
        <w:pStyle w:val="Odstavecseseznamem"/>
        <w:numPr>
          <w:ilvl w:val="0"/>
          <w:numId w:val="14"/>
        </w:numPr>
        <w:ind w:left="426" w:hanging="426"/>
        <w:jc w:val="both"/>
        <w:rPr>
          <w:sz w:val="24"/>
        </w:rPr>
      </w:pPr>
      <w:r w:rsidRPr="00F66684">
        <w:rPr>
          <w:sz w:val="24"/>
          <w:szCs w:val="24"/>
        </w:rPr>
        <w:t xml:space="preserve">Článek </w:t>
      </w:r>
      <w:r>
        <w:rPr>
          <w:sz w:val="24"/>
          <w:szCs w:val="24"/>
        </w:rPr>
        <w:t>IV</w:t>
      </w:r>
      <w:r w:rsidRPr="00F66684">
        <w:rPr>
          <w:sz w:val="24"/>
          <w:szCs w:val="24"/>
        </w:rPr>
        <w:t xml:space="preserve">. odst. </w:t>
      </w:r>
      <w:r>
        <w:rPr>
          <w:sz w:val="24"/>
          <w:szCs w:val="24"/>
        </w:rPr>
        <w:t xml:space="preserve">1 </w:t>
      </w:r>
      <w:r w:rsidRPr="00F66684">
        <w:rPr>
          <w:sz w:val="24"/>
          <w:szCs w:val="24"/>
        </w:rPr>
        <w:t>ve znění:</w:t>
      </w:r>
    </w:p>
    <w:p w:rsidR="006551DB" w:rsidRPr="006551DB" w:rsidRDefault="006551DB" w:rsidP="006551DB">
      <w:pPr>
        <w:rPr>
          <w:sz w:val="24"/>
          <w:szCs w:val="24"/>
        </w:rPr>
      </w:pPr>
    </w:p>
    <w:p w:rsidR="00AF3863" w:rsidRPr="00AF3863" w:rsidRDefault="00AF3863" w:rsidP="00AF386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„</w:t>
      </w:r>
      <w:r w:rsidRPr="00AF3863">
        <w:rPr>
          <w:b/>
          <w:sz w:val="24"/>
          <w:szCs w:val="24"/>
        </w:rPr>
        <w:t>1.</w:t>
      </w:r>
      <w:r w:rsidRPr="00AF3863">
        <w:rPr>
          <w:sz w:val="24"/>
          <w:szCs w:val="24"/>
        </w:rPr>
        <w:t xml:space="preserve"> Zhotovitel se zavazuje, že vypracuje a dodá prováděcí dokumentaci stavby</w:t>
      </w:r>
      <w:r w:rsidR="005E39A3">
        <w:rPr>
          <w:sz w:val="24"/>
          <w:szCs w:val="24"/>
        </w:rPr>
        <w:t xml:space="preserve"> v rozsahu a obsahu dle čl. III.</w:t>
      </w:r>
      <w:r w:rsidRPr="00AF3863">
        <w:rPr>
          <w:sz w:val="24"/>
          <w:szCs w:val="24"/>
        </w:rPr>
        <w:t xml:space="preserve"> této smlouvy v následujících termínech:</w:t>
      </w:r>
    </w:p>
    <w:p w:rsidR="00AF3863" w:rsidRPr="00AF3863" w:rsidRDefault="00AF3863" w:rsidP="00AF3863">
      <w:pPr>
        <w:jc w:val="both"/>
        <w:rPr>
          <w:sz w:val="24"/>
          <w:szCs w:val="24"/>
        </w:rPr>
      </w:pPr>
    </w:p>
    <w:p w:rsidR="00AF3863" w:rsidRPr="00AF3863" w:rsidRDefault="00AF3863" w:rsidP="00AF3863">
      <w:pPr>
        <w:jc w:val="both"/>
        <w:rPr>
          <w:sz w:val="24"/>
          <w:szCs w:val="24"/>
        </w:rPr>
      </w:pPr>
      <w:r w:rsidRPr="00AF3863">
        <w:rPr>
          <w:b/>
          <w:sz w:val="24"/>
          <w:szCs w:val="24"/>
        </w:rPr>
        <w:t>1.1</w:t>
      </w:r>
      <w:r w:rsidRPr="00AF3863">
        <w:rPr>
          <w:sz w:val="24"/>
          <w:szCs w:val="24"/>
        </w:rPr>
        <w:t>. Termín zahájení prací na prováděcí dokumentaci stavby:</w:t>
      </w:r>
    </w:p>
    <w:p w:rsidR="00AF3863" w:rsidRPr="00AF3863" w:rsidRDefault="00AF3863" w:rsidP="00AF3863">
      <w:pPr>
        <w:jc w:val="right"/>
        <w:rPr>
          <w:b/>
          <w:sz w:val="24"/>
          <w:szCs w:val="24"/>
        </w:rPr>
      </w:pPr>
      <w:r w:rsidRPr="00AF3863">
        <w:rPr>
          <w:b/>
          <w:sz w:val="24"/>
          <w:szCs w:val="24"/>
        </w:rPr>
        <w:t>do 7 dnů od podpisu smlouvy o dílo</w:t>
      </w:r>
    </w:p>
    <w:p w:rsidR="00C85100" w:rsidRDefault="00C85100" w:rsidP="00AF3863">
      <w:pPr>
        <w:jc w:val="both"/>
        <w:rPr>
          <w:b/>
          <w:sz w:val="24"/>
          <w:szCs w:val="24"/>
        </w:rPr>
      </w:pPr>
    </w:p>
    <w:p w:rsidR="00AF3863" w:rsidRDefault="00AF3863" w:rsidP="00AF3863">
      <w:pPr>
        <w:jc w:val="both"/>
        <w:rPr>
          <w:sz w:val="24"/>
          <w:szCs w:val="24"/>
        </w:rPr>
      </w:pPr>
      <w:r w:rsidRPr="00AF3863">
        <w:rPr>
          <w:b/>
          <w:sz w:val="24"/>
          <w:szCs w:val="24"/>
        </w:rPr>
        <w:t>1.2.</w:t>
      </w:r>
      <w:r w:rsidRPr="00AF3863">
        <w:rPr>
          <w:sz w:val="24"/>
          <w:szCs w:val="24"/>
        </w:rPr>
        <w:t xml:space="preserve"> Termín předložení technického návrhu prováděcí dokumentace stavby ke kontrole: </w:t>
      </w:r>
    </w:p>
    <w:p w:rsidR="00C85100" w:rsidRPr="00AF3863" w:rsidRDefault="00C85100" w:rsidP="00AF3863">
      <w:pPr>
        <w:jc w:val="both"/>
        <w:rPr>
          <w:sz w:val="24"/>
          <w:szCs w:val="24"/>
        </w:rPr>
      </w:pPr>
    </w:p>
    <w:p w:rsidR="00AF3863" w:rsidRPr="00AF3863" w:rsidRDefault="00AF3863" w:rsidP="00AF3863">
      <w:pPr>
        <w:jc w:val="right"/>
        <w:rPr>
          <w:b/>
          <w:sz w:val="24"/>
          <w:szCs w:val="24"/>
        </w:rPr>
      </w:pPr>
      <w:r w:rsidRPr="00AF3863">
        <w:rPr>
          <w:b/>
          <w:sz w:val="24"/>
          <w:szCs w:val="24"/>
        </w:rPr>
        <w:t xml:space="preserve">  měsíc před odevzdáním prováděcí dokumentace stavby</w:t>
      </w:r>
    </w:p>
    <w:p w:rsidR="00AF3863" w:rsidRDefault="00AF3863" w:rsidP="00AF3863">
      <w:pPr>
        <w:jc w:val="both"/>
        <w:rPr>
          <w:sz w:val="24"/>
          <w:szCs w:val="24"/>
        </w:rPr>
      </w:pPr>
    </w:p>
    <w:p w:rsidR="00AF3863" w:rsidRPr="00AF3863" w:rsidRDefault="00AF3863" w:rsidP="00AF3863">
      <w:pPr>
        <w:jc w:val="both"/>
        <w:rPr>
          <w:b/>
          <w:sz w:val="24"/>
          <w:szCs w:val="24"/>
        </w:rPr>
      </w:pPr>
      <w:r w:rsidRPr="00AF3863">
        <w:rPr>
          <w:sz w:val="24"/>
          <w:szCs w:val="24"/>
        </w:rPr>
        <w:t>Objednatel doručí zhotoviteli připomínky k prováděcí dokumentaci stavby v termínu do 10 dnů ode dne obdržení technického návrhu ke kontrole.</w:t>
      </w:r>
    </w:p>
    <w:p w:rsidR="00AF3863" w:rsidRDefault="00AF3863" w:rsidP="00AF3863">
      <w:pPr>
        <w:jc w:val="both"/>
        <w:rPr>
          <w:b/>
          <w:sz w:val="24"/>
          <w:szCs w:val="24"/>
        </w:rPr>
      </w:pPr>
    </w:p>
    <w:p w:rsidR="00AF3863" w:rsidRPr="00AF3863" w:rsidRDefault="00AF3863" w:rsidP="00AF3863">
      <w:pPr>
        <w:jc w:val="both"/>
        <w:rPr>
          <w:sz w:val="24"/>
          <w:szCs w:val="24"/>
        </w:rPr>
      </w:pPr>
      <w:r w:rsidRPr="00AF3863">
        <w:rPr>
          <w:b/>
          <w:sz w:val="24"/>
          <w:szCs w:val="24"/>
        </w:rPr>
        <w:t>1.3.</w:t>
      </w:r>
      <w:r w:rsidRPr="00AF3863">
        <w:rPr>
          <w:sz w:val="24"/>
          <w:szCs w:val="24"/>
        </w:rPr>
        <w:t xml:space="preserve"> Termín dokončení a předání prováděcí dokumentace stavby:</w:t>
      </w:r>
    </w:p>
    <w:p w:rsidR="00AF3863" w:rsidRPr="00AF3863" w:rsidRDefault="00AF3863" w:rsidP="00AF3863">
      <w:pPr>
        <w:jc w:val="right"/>
        <w:rPr>
          <w:b/>
          <w:sz w:val="24"/>
          <w:szCs w:val="24"/>
        </w:rPr>
      </w:pPr>
      <w:r w:rsidRPr="00AF3863">
        <w:rPr>
          <w:b/>
          <w:sz w:val="24"/>
          <w:szCs w:val="24"/>
        </w:rPr>
        <w:t>1. 2. 2019</w:t>
      </w:r>
    </w:p>
    <w:p w:rsidR="00AF3863" w:rsidRDefault="00AF3863" w:rsidP="00AF3863">
      <w:pPr>
        <w:jc w:val="both"/>
        <w:rPr>
          <w:sz w:val="24"/>
          <w:szCs w:val="24"/>
        </w:rPr>
      </w:pPr>
    </w:p>
    <w:p w:rsidR="00AF3863" w:rsidRDefault="00AF3863" w:rsidP="00AF3863">
      <w:pPr>
        <w:jc w:val="both"/>
        <w:rPr>
          <w:sz w:val="24"/>
          <w:szCs w:val="24"/>
        </w:rPr>
      </w:pPr>
      <w:r w:rsidRPr="00AF3863">
        <w:rPr>
          <w:sz w:val="24"/>
          <w:szCs w:val="24"/>
        </w:rPr>
        <w:t>Část díla spočívající v prováděcí dokumentaci stavby je splněna řádným vypracováním a odevzdáním prováděcí dokumentace stavby objednateli. Odevzdáním prováděcí dokumentace stavby se rozumí její předání a převzetí na základě oboustranně podepsaného protokolu o předání a převzetí díla. Den předání a převzetí prováděcí dokumentace stavby je dnem uskutečnění zdanitelného plnění.</w:t>
      </w:r>
      <w:r w:rsidR="005E39A3">
        <w:rPr>
          <w:sz w:val="24"/>
          <w:szCs w:val="24"/>
        </w:rPr>
        <w:t>“</w:t>
      </w:r>
    </w:p>
    <w:p w:rsidR="00AF3863" w:rsidRDefault="00AF3863" w:rsidP="00AF3863">
      <w:pPr>
        <w:jc w:val="both"/>
        <w:rPr>
          <w:sz w:val="24"/>
          <w:szCs w:val="24"/>
        </w:rPr>
      </w:pPr>
    </w:p>
    <w:p w:rsidR="00AF3863" w:rsidRDefault="00AF3863" w:rsidP="00AF3863">
      <w:pPr>
        <w:jc w:val="both"/>
        <w:rPr>
          <w:sz w:val="24"/>
          <w:szCs w:val="24"/>
        </w:rPr>
      </w:pPr>
      <w:r>
        <w:rPr>
          <w:sz w:val="24"/>
          <w:szCs w:val="24"/>
        </w:rPr>
        <w:t>se nahrazuje zněním</w:t>
      </w:r>
    </w:p>
    <w:p w:rsidR="00AF3863" w:rsidRDefault="00AF3863" w:rsidP="00AF3863">
      <w:pPr>
        <w:jc w:val="both"/>
        <w:rPr>
          <w:sz w:val="24"/>
          <w:szCs w:val="24"/>
        </w:rPr>
      </w:pPr>
    </w:p>
    <w:p w:rsidR="00AF3863" w:rsidRPr="00AF3863" w:rsidRDefault="00AF3863" w:rsidP="00AF386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„</w:t>
      </w:r>
      <w:r w:rsidRPr="00AF3863">
        <w:rPr>
          <w:b/>
          <w:sz w:val="24"/>
          <w:szCs w:val="24"/>
        </w:rPr>
        <w:t>1.</w:t>
      </w:r>
      <w:r w:rsidRPr="00AF3863">
        <w:rPr>
          <w:sz w:val="24"/>
          <w:szCs w:val="24"/>
        </w:rPr>
        <w:t xml:space="preserve"> Zhotovitel se zavazuje, že vypracuje a dodá prováděcí dokumentaci stavby</w:t>
      </w:r>
      <w:r w:rsidR="005E39A3">
        <w:rPr>
          <w:sz w:val="24"/>
          <w:szCs w:val="24"/>
        </w:rPr>
        <w:t xml:space="preserve"> v rozsahu a obsahu dle čl. III.</w:t>
      </w:r>
      <w:r w:rsidRPr="00AF3863">
        <w:rPr>
          <w:sz w:val="24"/>
          <w:szCs w:val="24"/>
        </w:rPr>
        <w:t xml:space="preserve"> této smlouvy v následujících termínech:</w:t>
      </w:r>
    </w:p>
    <w:p w:rsidR="00AF3863" w:rsidRPr="00AF3863" w:rsidRDefault="00AF3863" w:rsidP="00AF3863">
      <w:pPr>
        <w:jc w:val="both"/>
        <w:rPr>
          <w:sz w:val="24"/>
          <w:szCs w:val="24"/>
        </w:rPr>
      </w:pPr>
    </w:p>
    <w:p w:rsidR="00AF3863" w:rsidRPr="00AF3863" w:rsidRDefault="00AF3863" w:rsidP="00AF3863">
      <w:pPr>
        <w:jc w:val="both"/>
        <w:rPr>
          <w:sz w:val="24"/>
          <w:szCs w:val="24"/>
        </w:rPr>
      </w:pPr>
      <w:r w:rsidRPr="00AF3863">
        <w:rPr>
          <w:b/>
          <w:sz w:val="24"/>
          <w:szCs w:val="24"/>
        </w:rPr>
        <w:t>1.1</w:t>
      </w:r>
      <w:r w:rsidRPr="00AF3863">
        <w:rPr>
          <w:sz w:val="24"/>
          <w:szCs w:val="24"/>
        </w:rPr>
        <w:t>. Termín zahájení prací na prováděcí dokumentaci stavby:</w:t>
      </w:r>
    </w:p>
    <w:p w:rsidR="00AF3863" w:rsidRDefault="00AF3863" w:rsidP="00AF3863">
      <w:pPr>
        <w:jc w:val="right"/>
        <w:rPr>
          <w:b/>
          <w:sz w:val="24"/>
          <w:szCs w:val="24"/>
        </w:rPr>
      </w:pPr>
    </w:p>
    <w:p w:rsidR="00AF3863" w:rsidRPr="00AF3863" w:rsidRDefault="00AF3863" w:rsidP="00AF3863">
      <w:pPr>
        <w:jc w:val="right"/>
        <w:rPr>
          <w:b/>
          <w:sz w:val="24"/>
          <w:szCs w:val="24"/>
        </w:rPr>
      </w:pPr>
      <w:r w:rsidRPr="00AF3863">
        <w:rPr>
          <w:b/>
          <w:sz w:val="24"/>
          <w:szCs w:val="24"/>
        </w:rPr>
        <w:t>do 7 dnů od podpisu smlouvy o dílo</w:t>
      </w:r>
    </w:p>
    <w:p w:rsidR="00AF3863" w:rsidRDefault="00AF3863" w:rsidP="00AF3863">
      <w:pPr>
        <w:jc w:val="both"/>
        <w:rPr>
          <w:b/>
          <w:sz w:val="24"/>
          <w:szCs w:val="24"/>
        </w:rPr>
      </w:pPr>
    </w:p>
    <w:p w:rsidR="00AF3863" w:rsidRDefault="00AF3863" w:rsidP="00AF3863">
      <w:pPr>
        <w:jc w:val="both"/>
        <w:rPr>
          <w:sz w:val="24"/>
          <w:szCs w:val="24"/>
        </w:rPr>
      </w:pPr>
      <w:r w:rsidRPr="00AF3863">
        <w:rPr>
          <w:b/>
          <w:sz w:val="24"/>
          <w:szCs w:val="24"/>
        </w:rPr>
        <w:t>1.2.</w:t>
      </w:r>
      <w:r w:rsidRPr="00AF3863">
        <w:rPr>
          <w:sz w:val="24"/>
          <w:szCs w:val="24"/>
        </w:rPr>
        <w:t xml:space="preserve"> Termín předložení technického návrhu prováděcí dokumentace stavby ke kontrole: </w:t>
      </w:r>
    </w:p>
    <w:p w:rsidR="00C85100" w:rsidRPr="00AF3863" w:rsidRDefault="00C85100" w:rsidP="00AF3863">
      <w:pPr>
        <w:jc w:val="both"/>
        <w:rPr>
          <w:sz w:val="24"/>
          <w:szCs w:val="24"/>
        </w:rPr>
      </w:pPr>
    </w:p>
    <w:p w:rsidR="00AF3863" w:rsidRPr="00AF3863" w:rsidRDefault="00AF3863" w:rsidP="00AF3863">
      <w:pPr>
        <w:jc w:val="right"/>
        <w:rPr>
          <w:b/>
          <w:sz w:val="24"/>
          <w:szCs w:val="24"/>
        </w:rPr>
      </w:pPr>
      <w:r w:rsidRPr="00AF3863">
        <w:rPr>
          <w:b/>
          <w:sz w:val="24"/>
          <w:szCs w:val="24"/>
        </w:rPr>
        <w:t xml:space="preserve">  měsíc před odevzdáním prováděcí dokumentace stavby</w:t>
      </w:r>
    </w:p>
    <w:p w:rsidR="00AF3863" w:rsidRDefault="00AF3863" w:rsidP="00AF3863">
      <w:pPr>
        <w:jc w:val="both"/>
        <w:rPr>
          <w:sz w:val="24"/>
          <w:szCs w:val="24"/>
        </w:rPr>
      </w:pPr>
    </w:p>
    <w:p w:rsidR="00AF3863" w:rsidRPr="00AF3863" w:rsidRDefault="00AF3863" w:rsidP="00AF3863">
      <w:pPr>
        <w:jc w:val="both"/>
        <w:rPr>
          <w:b/>
          <w:sz w:val="24"/>
          <w:szCs w:val="24"/>
        </w:rPr>
      </w:pPr>
      <w:r w:rsidRPr="00AF3863">
        <w:rPr>
          <w:sz w:val="24"/>
          <w:szCs w:val="24"/>
        </w:rPr>
        <w:t>Objednatel doručí zhotoviteli připomínky k prováděcí dokumentaci stavby v termínu do 10 dnů ode dne obdržení technického návrhu ke kontrole.</w:t>
      </w:r>
    </w:p>
    <w:p w:rsidR="00AF3863" w:rsidRDefault="00AF3863" w:rsidP="00AF3863">
      <w:pPr>
        <w:jc w:val="both"/>
        <w:rPr>
          <w:b/>
          <w:sz w:val="24"/>
          <w:szCs w:val="24"/>
        </w:rPr>
      </w:pPr>
    </w:p>
    <w:p w:rsidR="00AF3863" w:rsidRPr="00AF3863" w:rsidRDefault="00AF3863" w:rsidP="00AF3863">
      <w:pPr>
        <w:jc w:val="both"/>
        <w:rPr>
          <w:sz w:val="24"/>
          <w:szCs w:val="24"/>
        </w:rPr>
      </w:pPr>
      <w:r w:rsidRPr="00AF3863">
        <w:rPr>
          <w:b/>
          <w:sz w:val="24"/>
          <w:szCs w:val="24"/>
        </w:rPr>
        <w:t>1.3.</w:t>
      </w:r>
      <w:r w:rsidRPr="00AF3863">
        <w:rPr>
          <w:sz w:val="24"/>
          <w:szCs w:val="24"/>
        </w:rPr>
        <w:t xml:space="preserve"> Termín dokončení a předání prováděcí dokumentace stavby:</w:t>
      </w:r>
    </w:p>
    <w:p w:rsidR="00AF3863" w:rsidRPr="00AF3863" w:rsidRDefault="00AF3863" w:rsidP="00AF38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1. 4</w:t>
      </w:r>
      <w:r w:rsidRPr="00AF3863">
        <w:rPr>
          <w:b/>
          <w:sz w:val="24"/>
          <w:szCs w:val="24"/>
        </w:rPr>
        <w:t>. 2019</w:t>
      </w:r>
    </w:p>
    <w:p w:rsidR="00C85100" w:rsidRDefault="00C85100" w:rsidP="00AF3863">
      <w:pPr>
        <w:jc w:val="both"/>
        <w:rPr>
          <w:sz w:val="24"/>
          <w:szCs w:val="24"/>
        </w:rPr>
      </w:pPr>
    </w:p>
    <w:p w:rsidR="00AF3863" w:rsidRDefault="00AF3863" w:rsidP="00AF3863">
      <w:pPr>
        <w:jc w:val="both"/>
        <w:rPr>
          <w:sz w:val="24"/>
          <w:szCs w:val="24"/>
        </w:rPr>
      </w:pPr>
      <w:r w:rsidRPr="00AF3863">
        <w:rPr>
          <w:sz w:val="24"/>
          <w:szCs w:val="24"/>
        </w:rPr>
        <w:t>Část díla spočívající v prováděcí dokumentaci stavby je splněna řádným vypracováním a odevzdáním prováděcí dokumentace stavby objednateli. Odevzdáním prováděcí dokumentace stavby se rozumí její předání a převzetí na základě oboustranně podepsaného protokolu o předání a převzetí díla. Den předání a převzetí prováděcí dokumentace stavby je dnem uskutečnění zdanitelného plnění.</w:t>
      </w:r>
      <w:r w:rsidR="005E39A3">
        <w:rPr>
          <w:sz w:val="24"/>
          <w:szCs w:val="24"/>
        </w:rPr>
        <w:t>“</w:t>
      </w:r>
    </w:p>
    <w:p w:rsidR="00AF3863" w:rsidRDefault="00AF3863" w:rsidP="00AF3863">
      <w:pPr>
        <w:jc w:val="both"/>
        <w:rPr>
          <w:sz w:val="24"/>
          <w:szCs w:val="24"/>
        </w:rPr>
      </w:pPr>
    </w:p>
    <w:p w:rsidR="00AF3863" w:rsidRPr="00AF3863" w:rsidRDefault="00AF3863" w:rsidP="00AF3863">
      <w:pPr>
        <w:jc w:val="both"/>
        <w:rPr>
          <w:sz w:val="24"/>
          <w:szCs w:val="24"/>
        </w:rPr>
      </w:pPr>
      <w:r w:rsidRPr="00AF386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4</w:t>
      </w:r>
      <w:r w:rsidRPr="00AF3863">
        <w:rPr>
          <w:b/>
          <w:sz w:val="24"/>
          <w:szCs w:val="24"/>
        </w:rPr>
        <w:t>.</w:t>
      </w:r>
      <w:r w:rsidRPr="00AF3863">
        <w:rPr>
          <w:sz w:val="24"/>
          <w:szCs w:val="24"/>
        </w:rPr>
        <w:t xml:space="preserve"> Termín dokončení a předání pro</w:t>
      </w:r>
      <w:r>
        <w:rPr>
          <w:sz w:val="24"/>
          <w:szCs w:val="24"/>
        </w:rPr>
        <w:t>jektové</w:t>
      </w:r>
      <w:r w:rsidRPr="00AF3863">
        <w:rPr>
          <w:sz w:val="24"/>
          <w:szCs w:val="24"/>
        </w:rPr>
        <w:t xml:space="preserve"> dokumentace </w:t>
      </w:r>
      <w:r>
        <w:rPr>
          <w:sz w:val="24"/>
          <w:szCs w:val="24"/>
        </w:rPr>
        <w:t>pro stavební povolení</w:t>
      </w:r>
      <w:r w:rsidRPr="00AF3863">
        <w:rPr>
          <w:sz w:val="24"/>
          <w:szCs w:val="24"/>
        </w:rPr>
        <w:t>:</w:t>
      </w:r>
    </w:p>
    <w:p w:rsidR="00AF3863" w:rsidRPr="00AF3863" w:rsidRDefault="00AF3863" w:rsidP="00AF38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15. 8.</w:t>
      </w:r>
      <w:r w:rsidRPr="00AF3863">
        <w:rPr>
          <w:b/>
          <w:sz w:val="24"/>
          <w:szCs w:val="24"/>
        </w:rPr>
        <w:t xml:space="preserve"> 2019</w:t>
      </w:r>
    </w:p>
    <w:p w:rsidR="00C85100" w:rsidRDefault="00C85100" w:rsidP="00AF3863">
      <w:pPr>
        <w:jc w:val="both"/>
        <w:rPr>
          <w:sz w:val="24"/>
          <w:szCs w:val="24"/>
        </w:rPr>
      </w:pPr>
    </w:p>
    <w:p w:rsidR="00AF3863" w:rsidRDefault="00AF3863" w:rsidP="00AF3863">
      <w:pPr>
        <w:jc w:val="both"/>
        <w:rPr>
          <w:sz w:val="24"/>
          <w:szCs w:val="24"/>
        </w:rPr>
      </w:pPr>
      <w:r w:rsidRPr="00AF3863">
        <w:rPr>
          <w:sz w:val="24"/>
          <w:szCs w:val="24"/>
        </w:rPr>
        <w:t>Část díla spočívající v pro</w:t>
      </w:r>
      <w:r>
        <w:rPr>
          <w:sz w:val="24"/>
          <w:szCs w:val="24"/>
        </w:rPr>
        <w:t>jektové</w:t>
      </w:r>
      <w:r w:rsidRPr="00AF3863">
        <w:rPr>
          <w:sz w:val="24"/>
          <w:szCs w:val="24"/>
        </w:rPr>
        <w:t xml:space="preserve"> dokumentaci </w:t>
      </w:r>
      <w:r>
        <w:rPr>
          <w:sz w:val="24"/>
          <w:szCs w:val="24"/>
        </w:rPr>
        <w:t xml:space="preserve">pro stavební povolení </w:t>
      </w:r>
      <w:r w:rsidRPr="00AF3863">
        <w:rPr>
          <w:sz w:val="24"/>
          <w:szCs w:val="24"/>
        </w:rPr>
        <w:t>je splněna řádným vypracováním a odevzdáním pro</w:t>
      </w:r>
      <w:r>
        <w:rPr>
          <w:sz w:val="24"/>
          <w:szCs w:val="24"/>
        </w:rPr>
        <w:t>jektové</w:t>
      </w:r>
      <w:r w:rsidRPr="00AF3863">
        <w:rPr>
          <w:sz w:val="24"/>
          <w:szCs w:val="24"/>
        </w:rPr>
        <w:t xml:space="preserve"> dokumentac</w:t>
      </w:r>
      <w:r>
        <w:rPr>
          <w:sz w:val="24"/>
          <w:szCs w:val="24"/>
        </w:rPr>
        <w:t>e</w:t>
      </w:r>
      <w:r w:rsidRPr="00AF38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stavební povolení </w:t>
      </w:r>
      <w:r w:rsidRPr="00AF3863">
        <w:rPr>
          <w:sz w:val="24"/>
          <w:szCs w:val="24"/>
        </w:rPr>
        <w:t>objednateli. Odevzdáním pro</w:t>
      </w:r>
      <w:r>
        <w:rPr>
          <w:sz w:val="24"/>
          <w:szCs w:val="24"/>
        </w:rPr>
        <w:t>jektové</w:t>
      </w:r>
      <w:r w:rsidRPr="00AF3863">
        <w:rPr>
          <w:sz w:val="24"/>
          <w:szCs w:val="24"/>
        </w:rPr>
        <w:t xml:space="preserve"> dokumentac</w:t>
      </w:r>
      <w:r>
        <w:rPr>
          <w:sz w:val="24"/>
          <w:szCs w:val="24"/>
        </w:rPr>
        <w:t>e</w:t>
      </w:r>
      <w:r w:rsidRPr="00AF38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stavební povolení </w:t>
      </w:r>
      <w:r w:rsidRPr="00AF3863">
        <w:rPr>
          <w:sz w:val="24"/>
          <w:szCs w:val="24"/>
        </w:rPr>
        <w:t>se rozumí její předání a převzetí na základě oboustranně podepsaného protokolu o předání a převzetí díla. Den předání a převzetí pro</w:t>
      </w:r>
      <w:r>
        <w:rPr>
          <w:sz w:val="24"/>
          <w:szCs w:val="24"/>
        </w:rPr>
        <w:t>jektové</w:t>
      </w:r>
      <w:r w:rsidRPr="00AF3863">
        <w:rPr>
          <w:sz w:val="24"/>
          <w:szCs w:val="24"/>
        </w:rPr>
        <w:t xml:space="preserve"> dokumentac</w:t>
      </w:r>
      <w:r>
        <w:rPr>
          <w:sz w:val="24"/>
          <w:szCs w:val="24"/>
        </w:rPr>
        <w:t>e</w:t>
      </w:r>
      <w:r w:rsidRPr="00AF38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stavební povolení </w:t>
      </w:r>
      <w:r w:rsidRPr="00AF3863">
        <w:rPr>
          <w:sz w:val="24"/>
          <w:szCs w:val="24"/>
        </w:rPr>
        <w:t>je dnem uskutečnění zdanitelného plnění.</w:t>
      </w:r>
      <w:r w:rsidR="005E39A3">
        <w:rPr>
          <w:sz w:val="24"/>
          <w:szCs w:val="24"/>
        </w:rPr>
        <w:t>“</w:t>
      </w:r>
    </w:p>
    <w:p w:rsidR="00AF3863" w:rsidRPr="00AF3863" w:rsidRDefault="00AF3863" w:rsidP="00AF3863">
      <w:pPr>
        <w:jc w:val="both"/>
        <w:rPr>
          <w:sz w:val="24"/>
          <w:szCs w:val="24"/>
        </w:rPr>
      </w:pPr>
    </w:p>
    <w:p w:rsidR="00AF3863" w:rsidRPr="00AF3863" w:rsidRDefault="00AF3863" w:rsidP="00AF3863">
      <w:pPr>
        <w:pStyle w:val="Odstavecseseznamem"/>
        <w:numPr>
          <w:ilvl w:val="0"/>
          <w:numId w:val="14"/>
        </w:numPr>
        <w:ind w:left="426" w:hanging="426"/>
        <w:jc w:val="both"/>
        <w:rPr>
          <w:sz w:val="24"/>
        </w:rPr>
      </w:pPr>
      <w:r w:rsidRPr="00F66684">
        <w:rPr>
          <w:sz w:val="24"/>
          <w:szCs w:val="24"/>
        </w:rPr>
        <w:t xml:space="preserve">Článek </w:t>
      </w:r>
      <w:r>
        <w:rPr>
          <w:sz w:val="24"/>
          <w:szCs w:val="24"/>
        </w:rPr>
        <w:t>V</w:t>
      </w:r>
      <w:r w:rsidRPr="00F66684">
        <w:rPr>
          <w:sz w:val="24"/>
          <w:szCs w:val="24"/>
        </w:rPr>
        <w:t xml:space="preserve">. odst. </w:t>
      </w:r>
      <w:r>
        <w:rPr>
          <w:sz w:val="24"/>
          <w:szCs w:val="24"/>
        </w:rPr>
        <w:t xml:space="preserve">1 </w:t>
      </w:r>
      <w:r w:rsidRPr="00F66684">
        <w:rPr>
          <w:sz w:val="24"/>
          <w:szCs w:val="24"/>
        </w:rPr>
        <w:t>ve znění:</w:t>
      </w:r>
    </w:p>
    <w:p w:rsidR="00AF3863" w:rsidRPr="00AF3863" w:rsidRDefault="00AF3863" w:rsidP="00AF3863">
      <w:pPr>
        <w:pStyle w:val="Nadpis2"/>
        <w:rPr>
          <w:sz w:val="24"/>
          <w:szCs w:val="24"/>
        </w:rPr>
      </w:pPr>
    </w:p>
    <w:p w:rsidR="00AF3863" w:rsidRPr="00AF3863" w:rsidRDefault="00AF3863" w:rsidP="00AF3863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AF3863">
        <w:rPr>
          <w:b/>
          <w:sz w:val="24"/>
          <w:szCs w:val="24"/>
        </w:rPr>
        <w:t>1.</w:t>
      </w:r>
      <w:r w:rsidRPr="00AF3863">
        <w:rPr>
          <w:sz w:val="24"/>
          <w:szCs w:val="24"/>
        </w:rPr>
        <w:t xml:space="preserve"> Cena díla je sjednána dohodou smluvních stran v souladu se zákonem č. 526/1990 Sb., o cenách, ve znění pozdějších předpisů, je dohodnuta jako nejvýše přípustná a činí:</w:t>
      </w:r>
    </w:p>
    <w:p w:rsidR="00AF3863" w:rsidRPr="00AF3863" w:rsidRDefault="00AF3863" w:rsidP="00AF3863">
      <w:pPr>
        <w:rPr>
          <w:sz w:val="24"/>
          <w:szCs w:val="24"/>
        </w:rPr>
      </w:pPr>
    </w:p>
    <w:tbl>
      <w:tblPr>
        <w:tblW w:w="8222" w:type="dxa"/>
        <w:tblInd w:w="675" w:type="dxa"/>
        <w:tblLook w:val="04A0" w:firstRow="1" w:lastRow="0" w:firstColumn="1" w:lastColumn="0" w:noHBand="0" w:noVBand="1"/>
      </w:tblPr>
      <w:tblGrid>
        <w:gridCol w:w="6096"/>
        <w:gridCol w:w="1417"/>
        <w:gridCol w:w="709"/>
      </w:tblGrid>
      <w:tr w:rsidR="00AF3863" w:rsidRPr="00AF3863" w:rsidTr="00AF3863">
        <w:trPr>
          <w:trHeight w:val="312"/>
        </w:trPr>
        <w:tc>
          <w:tcPr>
            <w:tcW w:w="6096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Cena prováděcí dokumentace stavby  bez DPH ..…………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250 000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AF3863">
        <w:trPr>
          <w:trHeight w:val="312"/>
        </w:trPr>
        <w:tc>
          <w:tcPr>
            <w:tcW w:w="6096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DPH 21 %  …………………………………………………..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52 500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AF3863">
        <w:trPr>
          <w:trHeight w:val="312"/>
        </w:trPr>
        <w:tc>
          <w:tcPr>
            <w:tcW w:w="6096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Autorský dozor  ……………………………………………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57 000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AF3863">
        <w:trPr>
          <w:trHeight w:val="312"/>
        </w:trPr>
        <w:tc>
          <w:tcPr>
            <w:tcW w:w="6096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DPH 21 % …………………………………………………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11 970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AF3863">
        <w:trPr>
          <w:trHeight w:val="312"/>
        </w:trPr>
        <w:tc>
          <w:tcPr>
            <w:tcW w:w="6096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Technický dozor a inženýrská činnost  ……………………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225 000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AF3863">
        <w:trPr>
          <w:trHeight w:val="312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DPH 21 %  …………………………………………………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863" w:rsidRPr="00AF3863" w:rsidRDefault="00AF386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47 250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AF3863">
        <w:trPr>
          <w:trHeight w:val="312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Cena celkem bez DPH …………………………………….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F3863" w:rsidRPr="00AF3863" w:rsidRDefault="00AF386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532 000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AF3863">
        <w:trPr>
          <w:trHeight w:val="312"/>
        </w:trPr>
        <w:tc>
          <w:tcPr>
            <w:tcW w:w="6096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DPH 21 % celkem …………………………………………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111 720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AF3863">
        <w:trPr>
          <w:trHeight w:val="312"/>
        </w:trPr>
        <w:tc>
          <w:tcPr>
            <w:tcW w:w="6096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cena celkem s DPH  ………………………….……………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643 720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</w:tbl>
    <w:p w:rsidR="00946655" w:rsidRDefault="00946655" w:rsidP="00C9113C">
      <w:pPr>
        <w:pStyle w:val="Odstavecseseznamem"/>
        <w:rPr>
          <w:sz w:val="24"/>
          <w:szCs w:val="24"/>
        </w:rPr>
      </w:pPr>
    </w:p>
    <w:p w:rsidR="00F02E87" w:rsidRDefault="00AF3863" w:rsidP="00AF3863">
      <w:pPr>
        <w:rPr>
          <w:sz w:val="24"/>
          <w:szCs w:val="24"/>
        </w:rPr>
      </w:pPr>
      <w:r>
        <w:rPr>
          <w:sz w:val="24"/>
          <w:szCs w:val="24"/>
        </w:rPr>
        <w:t>se nahrazuje zněním</w:t>
      </w:r>
    </w:p>
    <w:p w:rsidR="00AF3863" w:rsidRDefault="00AF3863" w:rsidP="00AF3863">
      <w:pPr>
        <w:rPr>
          <w:sz w:val="24"/>
          <w:szCs w:val="24"/>
        </w:rPr>
      </w:pPr>
    </w:p>
    <w:p w:rsidR="00AF3863" w:rsidRPr="00AF3863" w:rsidRDefault="00AF3863" w:rsidP="00AF386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„</w:t>
      </w:r>
      <w:r w:rsidRPr="00AF3863">
        <w:rPr>
          <w:b/>
          <w:sz w:val="24"/>
          <w:szCs w:val="24"/>
        </w:rPr>
        <w:t>1.</w:t>
      </w:r>
      <w:r w:rsidRPr="00AF3863">
        <w:rPr>
          <w:sz w:val="24"/>
          <w:szCs w:val="24"/>
        </w:rPr>
        <w:t xml:space="preserve"> Cena díla je sjednána dohodou smluvních stran v souladu se zákonem č. 526/1990 Sb., o cenách, ve znění pozdějších předpisů, je dohodnuta jako nejvýše přípustná a činí:</w:t>
      </w:r>
    </w:p>
    <w:p w:rsidR="00AF3863" w:rsidRPr="00AF3863" w:rsidRDefault="00AF3863" w:rsidP="00AF3863">
      <w:pPr>
        <w:rPr>
          <w:sz w:val="24"/>
          <w:szCs w:val="24"/>
        </w:rPr>
      </w:pP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6379"/>
        <w:gridCol w:w="1417"/>
        <w:gridCol w:w="709"/>
      </w:tblGrid>
      <w:tr w:rsidR="00AF3863" w:rsidRPr="00AF3863" w:rsidTr="00BA40C6">
        <w:trPr>
          <w:trHeight w:val="312"/>
        </w:trPr>
        <w:tc>
          <w:tcPr>
            <w:tcW w:w="6379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 xml:space="preserve">Cena prováděcí </w:t>
            </w:r>
            <w:r w:rsidR="00BA40C6">
              <w:rPr>
                <w:sz w:val="24"/>
                <w:szCs w:val="24"/>
              </w:rPr>
              <w:t xml:space="preserve">dokumentace stavby </w:t>
            </w:r>
            <w:r w:rsidRPr="00AF3863">
              <w:rPr>
                <w:sz w:val="24"/>
                <w:szCs w:val="24"/>
              </w:rPr>
              <w:t>bez DPH ..…</w:t>
            </w:r>
            <w:r w:rsidR="00BA40C6">
              <w:rPr>
                <w:sz w:val="24"/>
                <w:szCs w:val="24"/>
              </w:rPr>
              <w:t>…</w:t>
            </w:r>
            <w:r w:rsidRPr="00AF3863">
              <w:rPr>
                <w:sz w:val="24"/>
                <w:szCs w:val="24"/>
              </w:rPr>
              <w:t>………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250 000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BA40C6">
        <w:trPr>
          <w:trHeight w:val="312"/>
        </w:trPr>
        <w:tc>
          <w:tcPr>
            <w:tcW w:w="6379" w:type="dxa"/>
            <w:vAlign w:val="center"/>
            <w:hideMark/>
          </w:tcPr>
          <w:p w:rsidR="00AF3863" w:rsidRPr="00AF3863" w:rsidRDefault="00BA40C6" w:rsidP="00BA40C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 21 %  ………………………………………………….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52 500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BA40C6">
        <w:trPr>
          <w:trHeight w:val="312"/>
        </w:trPr>
        <w:tc>
          <w:tcPr>
            <w:tcW w:w="6379" w:type="dxa"/>
            <w:vAlign w:val="center"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projektové dokumentace pro stavební povolení</w:t>
            </w:r>
            <w:r w:rsidR="00BA40C6">
              <w:rPr>
                <w:sz w:val="24"/>
                <w:szCs w:val="24"/>
              </w:rPr>
              <w:t xml:space="preserve"> bez DPH</w:t>
            </w:r>
          </w:p>
        </w:tc>
        <w:tc>
          <w:tcPr>
            <w:tcW w:w="1417" w:type="dxa"/>
            <w:vAlign w:val="center"/>
          </w:tcPr>
          <w:p w:rsidR="00AF3863" w:rsidRPr="00AF3863" w:rsidRDefault="00BA40C6" w:rsidP="00BA40C6">
            <w:pPr>
              <w:keepNext/>
              <w:keepLine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 </w:t>
            </w:r>
            <w:r w:rsidR="00AF3863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vAlign w:val="center"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BA40C6">
        <w:trPr>
          <w:trHeight w:val="312"/>
        </w:trPr>
        <w:tc>
          <w:tcPr>
            <w:tcW w:w="6379" w:type="dxa"/>
            <w:vAlign w:val="center"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 21% ……………………………………………………</w:t>
            </w:r>
          </w:p>
        </w:tc>
        <w:tc>
          <w:tcPr>
            <w:tcW w:w="1417" w:type="dxa"/>
            <w:vAlign w:val="center"/>
          </w:tcPr>
          <w:p w:rsidR="00AF3863" w:rsidRPr="00AF3863" w:rsidRDefault="00AF3863" w:rsidP="00BA40C6">
            <w:pPr>
              <w:keepNext/>
              <w:keepLine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A40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750</w:t>
            </w:r>
          </w:p>
        </w:tc>
        <w:tc>
          <w:tcPr>
            <w:tcW w:w="709" w:type="dxa"/>
            <w:vAlign w:val="center"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BA40C6">
        <w:trPr>
          <w:trHeight w:val="312"/>
        </w:trPr>
        <w:tc>
          <w:tcPr>
            <w:tcW w:w="6379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 xml:space="preserve">Autorský dozor </w:t>
            </w:r>
            <w:r w:rsidR="00BA40C6">
              <w:rPr>
                <w:sz w:val="24"/>
                <w:szCs w:val="24"/>
              </w:rPr>
              <w:t>bez DPH</w:t>
            </w:r>
            <w:r w:rsidRPr="00AF3863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57 000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BA40C6">
        <w:trPr>
          <w:trHeight w:val="312"/>
        </w:trPr>
        <w:tc>
          <w:tcPr>
            <w:tcW w:w="6379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DPH 21 % …………………………………………………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11 970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BA40C6">
        <w:trPr>
          <w:trHeight w:val="312"/>
        </w:trPr>
        <w:tc>
          <w:tcPr>
            <w:tcW w:w="6379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Technický dozor a inženýrská činnost</w:t>
            </w:r>
            <w:r w:rsidR="00BA40C6">
              <w:rPr>
                <w:sz w:val="24"/>
                <w:szCs w:val="24"/>
              </w:rPr>
              <w:t xml:space="preserve"> bez DPH…..</w:t>
            </w:r>
            <w:r w:rsidRPr="00AF3863">
              <w:rPr>
                <w:sz w:val="24"/>
                <w:szCs w:val="24"/>
              </w:rPr>
              <w:t>………</w:t>
            </w:r>
          </w:p>
        </w:tc>
        <w:tc>
          <w:tcPr>
            <w:tcW w:w="1417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225 000</w:t>
            </w:r>
          </w:p>
        </w:tc>
        <w:tc>
          <w:tcPr>
            <w:tcW w:w="709" w:type="dxa"/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BA40C6">
        <w:trPr>
          <w:trHeight w:val="312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DPH 21 %  …………………………………………………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47 250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BA40C6">
        <w:trPr>
          <w:trHeight w:val="312"/>
        </w:trPr>
        <w:tc>
          <w:tcPr>
            <w:tcW w:w="6379" w:type="dxa"/>
            <w:tcBorders>
              <w:top w:val="single" w:sz="4" w:space="0" w:color="auto"/>
            </w:tcBorders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Cena celkem bez DPH …………………………………….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:rsidR="00AF3863" w:rsidRPr="00AF3863" w:rsidRDefault="00BA40C6" w:rsidP="00BA40C6">
            <w:pPr>
              <w:keepNext/>
              <w:keepLine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  <w:r w:rsidR="00AF3863" w:rsidRPr="00AF3863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BA40C6">
        <w:trPr>
          <w:trHeight w:val="312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DPH 21 % celkem …………………………………………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AF3863" w:rsidRPr="00AF3863" w:rsidRDefault="00BA40C6" w:rsidP="00BA40C6">
            <w:pPr>
              <w:keepNext/>
              <w:keepLine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127 470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  <w:tr w:rsidR="00AF3863" w:rsidRPr="00AF3863" w:rsidTr="00BA40C6">
        <w:trPr>
          <w:trHeight w:val="312"/>
        </w:trPr>
        <w:tc>
          <w:tcPr>
            <w:tcW w:w="6379" w:type="dxa"/>
            <w:tcBorders>
              <w:top w:val="single" w:sz="4" w:space="0" w:color="auto"/>
            </w:tcBorders>
            <w:vAlign w:val="center"/>
            <w:hideMark/>
          </w:tcPr>
          <w:p w:rsidR="00AF3863" w:rsidRPr="00AF3863" w:rsidRDefault="00BA40C6" w:rsidP="00BA40C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F3863" w:rsidRPr="00AF3863">
              <w:rPr>
                <w:sz w:val="24"/>
                <w:szCs w:val="24"/>
              </w:rPr>
              <w:t>ena celkem s DPH  ………………………….……………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:rsidR="00AF3863" w:rsidRPr="00AF3863" w:rsidRDefault="00BA40C6" w:rsidP="00BA40C6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734 470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:rsidR="00AF3863" w:rsidRPr="00AF3863" w:rsidRDefault="00AF3863" w:rsidP="00BA40C6">
            <w:pPr>
              <w:keepNext/>
              <w:keepLines/>
              <w:rPr>
                <w:sz w:val="24"/>
                <w:szCs w:val="24"/>
              </w:rPr>
            </w:pPr>
            <w:r w:rsidRPr="00AF3863">
              <w:rPr>
                <w:sz w:val="24"/>
                <w:szCs w:val="24"/>
              </w:rPr>
              <w:t>,- Kč</w:t>
            </w:r>
          </w:p>
        </w:tc>
      </w:tr>
    </w:tbl>
    <w:p w:rsidR="00AF3863" w:rsidRPr="00AF3863" w:rsidRDefault="00AF3863" w:rsidP="00AF3863">
      <w:pPr>
        <w:rPr>
          <w:sz w:val="24"/>
          <w:szCs w:val="24"/>
        </w:rPr>
      </w:pPr>
    </w:p>
    <w:p w:rsidR="00BA40C6" w:rsidRPr="00BA40C6" w:rsidRDefault="00BA40C6" w:rsidP="00BA40C6">
      <w:pPr>
        <w:pStyle w:val="Odstavecseseznamem"/>
        <w:numPr>
          <w:ilvl w:val="0"/>
          <w:numId w:val="14"/>
        </w:numPr>
        <w:ind w:left="426" w:hanging="426"/>
        <w:jc w:val="both"/>
        <w:rPr>
          <w:sz w:val="24"/>
        </w:rPr>
      </w:pPr>
      <w:r w:rsidRPr="00F66684">
        <w:rPr>
          <w:sz w:val="24"/>
          <w:szCs w:val="24"/>
        </w:rPr>
        <w:lastRenderedPageBreak/>
        <w:t xml:space="preserve">Článek </w:t>
      </w:r>
      <w:r>
        <w:rPr>
          <w:sz w:val="24"/>
          <w:szCs w:val="24"/>
        </w:rPr>
        <w:t>VI</w:t>
      </w:r>
      <w:r w:rsidRPr="00F66684">
        <w:rPr>
          <w:sz w:val="24"/>
          <w:szCs w:val="24"/>
        </w:rPr>
        <w:t xml:space="preserve">. odst. </w:t>
      </w:r>
      <w:r>
        <w:rPr>
          <w:sz w:val="24"/>
          <w:szCs w:val="24"/>
        </w:rPr>
        <w:t>1 se doplňuje o nový bod č. 1.4. ve znění:</w:t>
      </w:r>
    </w:p>
    <w:p w:rsidR="00BA40C6" w:rsidRDefault="00BA40C6" w:rsidP="00BA40C6">
      <w:pPr>
        <w:jc w:val="both"/>
        <w:rPr>
          <w:sz w:val="24"/>
        </w:rPr>
      </w:pPr>
    </w:p>
    <w:p w:rsidR="00BA40C6" w:rsidRPr="00BA40C6" w:rsidRDefault="00BA40C6" w:rsidP="00BA40C6">
      <w:pPr>
        <w:jc w:val="both"/>
        <w:rPr>
          <w:sz w:val="24"/>
          <w:szCs w:val="24"/>
        </w:rPr>
      </w:pPr>
      <w:r w:rsidRPr="00BA40C6">
        <w:rPr>
          <w:sz w:val="24"/>
          <w:szCs w:val="24"/>
        </w:rPr>
        <w:t>„</w:t>
      </w:r>
      <w:r w:rsidRPr="00BA40C6">
        <w:rPr>
          <w:b/>
          <w:sz w:val="24"/>
          <w:szCs w:val="24"/>
        </w:rPr>
        <w:t>1.4.</w:t>
      </w:r>
      <w:r w:rsidRPr="00BA40C6">
        <w:rPr>
          <w:sz w:val="24"/>
          <w:szCs w:val="24"/>
        </w:rPr>
        <w:t xml:space="preserve"> Dílčí faktura (pro</w:t>
      </w:r>
      <w:r>
        <w:rPr>
          <w:sz w:val="24"/>
          <w:szCs w:val="24"/>
        </w:rPr>
        <w:t>jektová</w:t>
      </w:r>
      <w:r w:rsidRPr="00BA40C6">
        <w:rPr>
          <w:sz w:val="24"/>
          <w:szCs w:val="24"/>
        </w:rPr>
        <w:t xml:space="preserve"> dokumentace </w:t>
      </w:r>
      <w:r>
        <w:rPr>
          <w:sz w:val="24"/>
          <w:szCs w:val="24"/>
        </w:rPr>
        <w:t>pro stavební povolení</w:t>
      </w:r>
      <w:r w:rsidRPr="00BA40C6">
        <w:rPr>
          <w:sz w:val="24"/>
          <w:szCs w:val="24"/>
        </w:rPr>
        <w:t>)</w:t>
      </w:r>
    </w:p>
    <w:p w:rsidR="00C85100" w:rsidRDefault="00C85100" w:rsidP="00BA40C6">
      <w:pPr>
        <w:jc w:val="both"/>
        <w:rPr>
          <w:sz w:val="24"/>
          <w:szCs w:val="24"/>
        </w:rPr>
      </w:pPr>
    </w:p>
    <w:p w:rsidR="00BA40C6" w:rsidRPr="00BA40C6" w:rsidRDefault="00BA40C6" w:rsidP="00BA40C6">
      <w:pPr>
        <w:jc w:val="both"/>
        <w:rPr>
          <w:sz w:val="24"/>
          <w:szCs w:val="24"/>
        </w:rPr>
      </w:pPr>
      <w:r w:rsidRPr="00BA40C6">
        <w:rPr>
          <w:sz w:val="24"/>
          <w:szCs w:val="24"/>
        </w:rPr>
        <w:t>Dílčí fakturu k úhradě pro</w:t>
      </w:r>
      <w:r>
        <w:rPr>
          <w:sz w:val="24"/>
          <w:szCs w:val="24"/>
        </w:rPr>
        <w:t>jektové</w:t>
      </w:r>
      <w:r w:rsidRPr="00BA40C6">
        <w:rPr>
          <w:sz w:val="24"/>
          <w:szCs w:val="24"/>
        </w:rPr>
        <w:t xml:space="preserve"> dokumentace </w:t>
      </w:r>
      <w:r>
        <w:rPr>
          <w:sz w:val="24"/>
          <w:szCs w:val="24"/>
        </w:rPr>
        <w:t>pro stavební povolení</w:t>
      </w:r>
      <w:r w:rsidRPr="00BA40C6">
        <w:rPr>
          <w:sz w:val="24"/>
          <w:szCs w:val="24"/>
        </w:rPr>
        <w:t xml:space="preserve"> zhotovitel vystaví v zákonné lhůtě ode dne uskutečnění zdanitelného plnění. Lhůta splatnosti dílčí faktury se sjednává na 21 dnů ode dne jejího doručení na adr</w:t>
      </w:r>
      <w:r>
        <w:rPr>
          <w:sz w:val="24"/>
          <w:szCs w:val="24"/>
        </w:rPr>
        <w:t>esu</w:t>
      </w:r>
      <w:r w:rsidRPr="00BA40C6">
        <w:rPr>
          <w:sz w:val="24"/>
          <w:szCs w:val="24"/>
        </w:rPr>
        <w:t xml:space="preserve"> Útvaru inženýrských služeb Brněnských vodáren a kanalizací, a.s., areál Pisárky, Pisárecká 277/1, Brno.</w:t>
      </w:r>
      <w:r>
        <w:rPr>
          <w:sz w:val="24"/>
          <w:szCs w:val="24"/>
        </w:rPr>
        <w:t>“.</w:t>
      </w:r>
    </w:p>
    <w:p w:rsidR="00BA40C6" w:rsidRDefault="00BA40C6" w:rsidP="00BA40C6">
      <w:pPr>
        <w:jc w:val="both"/>
        <w:rPr>
          <w:sz w:val="24"/>
        </w:rPr>
      </w:pPr>
    </w:p>
    <w:p w:rsidR="00BA40C6" w:rsidRPr="00160226" w:rsidRDefault="00BA40C6" w:rsidP="00BA40C6">
      <w:pPr>
        <w:pStyle w:val="Odstavecseseznamem"/>
        <w:numPr>
          <w:ilvl w:val="0"/>
          <w:numId w:val="14"/>
        </w:numPr>
        <w:ind w:left="426" w:hanging="426"/>
        <w:jc w:val="both"/>
        <w:rPr>
          <w:sz w:val="24"/>
        </w:rPr>
      </w:pPr>
      <w:r w:rsidRPr="00F66684">
        <w:rPr>
          <w:sz w:val="24"/>
          <w:szCs w:val="24"/>
        </w:rPr>
        <w:t xml:space="preserve">Článek </w:t>
      </w:r>
      <w:r>
        <w:rPr>
          <w:sz w:val="24"/>
          <w:szCs w:val="24"/>
        </w:rPr>
        <w:t>VII</w:t>
      </w:r>
      <w:r w:rsidRPr="00F66684">
        <w:rPr>
          <w:sz w:val="24"/>
          <w:szCs w:val="24"/>
        </w:rPr>
        <w:t xml:space="preserve">. odst. </w:t>
      </w:r>
      <w:r w:rsidR="00160226">
        <w:rPr>
          <w:sz w:val="24"/>
          <w:szCs w:val="24"/>
        </w:rPr>
        <w:t>2 se za slovo „stavby“ vkládají slova „a projektová dokumentace pro stavební povolení“.</w:t>
      </w:r>
    </w:p>
    <w:p w:rsidR="00160226" w:rsidRDefault="00160226" w:rsidP="00160226">
      <w:pPr>
        <w:jc w:val="both"/>
        <w:rPr>
          <w:sz w:val="24"/>
        </w:rPr>
      </w:pPr>
    </w:p>
    <w:p w:rsidR="00160226" w:rsidRPr="00160226" w:rsidRDefault="00160226" w:rsidP="00160226">
      <w:pPr>
        <w:pStyle w:val="Odstavecseseznamem"/>
        <w:numPr>
          <w:ilvl w:val="0"/>
          <w:numId w:val="14"/>
        </w:numPr>
        <w:ind w:left="426" w:hanging="426"/>
        <w:jc w:val="both"/>
        <w:rPr>
          <w:sz w:val="24"/>
        </w:rPr>
      </w:pPr>
      <w:r w:rsidRPr="00F66684">
        <w:rPr>
          <w:sz w:val="24"/>
          <w:szCs w:val="24"/>
        </w:rPr>
        <w:t xml:space="preserve">Článek </w:t>
      </w:r>
      <w:r>
        <w:rPr>
          <w:sz w:val="24"/>
          <w:szCs w:val="24"/>
        </w:rPr>
        <w:t>XII</w:t>
      </w:r>
      <w:r w:rsidRPr="00F66684">
        <w:rPr>
          <w:sz w:val="24"/>
          <w:szCs w:val="24"/>
        </w:rPr>
        <w:t xml:space="preserve">. </w:t>
      </w:r>
      <w:r>
        <w:rPr>
          <w:sz w:val="24"/>
          <w:szCs w:val="24"/>
        </w:rPr>
        <w:t>se doplňuje o nový odstavec č. 4 ve znění:</w:t>
      </w:r>
    </w:p>
    <w:p w:rsidR="009F6DA9" w:rsidRDefault="009F6DA9" w:rsidP="009F6DA9">
      <w:pPr>
        <w:jc w:val="both"/>
        <w:rPr>
          <w:sz w:val="24"/>
          <w:szCs w:val="24"/>
        </w:rPr>
      </w:pPr>
    </w:p>
    <w:p w:rsidR="00160226" w:rsidRPr="009F6DA9" w:rsidRDefault="00160226" w:rsidP="009F6DA9">
      <w:pPr>
        <w:jc w:val="both"/>
        <w:rPr>
          <w:sz w:val="24"/>
          <w:szCs w:val="24"/>
        </w:rPr>
      </w:pPr>
      <w:r w:rsidRPr="009F6DA9">
        <w:rPr>
          <w:sz w:val="24"/>
          <w:szCs w:val="24"/>
        </w:rPr>
        <w:t>„Bližší informace o zpracování osobních údajů poskytuje společnost Brněnské vodárny a kanalizace, a.s. na svých internetových stránkách www.bvk.cz a v sídle společnosti.“.</w:t>
      </w:r>
    </w:p>
    <w:p w:rsidR="00160226" w:rsidRPr="00160226" w:rsidRDefault="00160226" w:rsidP="00160226">
      <w:pPr>
        <w:jc w:val="both"/>
        <w:rPr>
          <w:sz w:val="24"/>
        </w:rPr>
      </w:pPr>
    </w:p>
    <w:p w:rsidR="00091ECC" w:rsidRPr="00F37AC5" w:rsidRDefault="00091ECC" w:rsidP="00F37AC5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37AC5">
        <w:rPr>
          <w:b/>
          <w:sz w:val="24"/>
          <w:szCs w:val="24"/>
        </w:rPr>
        <w:t>Závěrečná ustanovení</w:t>
      </w:r>
    </w:p>
    <w:p w:rsidR="00091ECC" w:rsidRDefault="00091ECC" w:rsidP="00C9113C">
      <w:pPr>
        <w:pStyle w:val="Odstavecseseznamem"/>
        <w:ind w:left="1080"/>
        <w:rPr>
          <w:b/>
          <w:sz w:val="24"/>
          <w:szCs w:val="24"/>
        </w:rPr>
      </w:pPr>
    </w:p>
    <w:p w:rsidR="00160226" w:rsidRDefault="00160226" w:rsidP="00160226">
      <w:pPr>
        <w:numPr>
          <w:ilvl w:val="0"/>
          <w:numId w:val="37"/>
        </w:numPr>
        <w:jc w:val="both"/>
        <w:rPr>
          <w:sz w:val="24"/>
          <w:szCs w:val="24"/>
        </w:rPr>
      </w:pPr>
      <w:r w:rsidRPr="00D60227">
        <w:rPr>
          <w:sz w:val="24"/>
          <w:szCs w:val="24"/>
        </w:rPr>
        <w:t>Obě smluvní strany prohlašují, že tento dodatek je projevem jejich svobodné a vážné vůle, což stvrzují svými podpisy.</w:t>
      </w:r>
    </w:p>
    <w:p w:rsidR="00160226" w:rsidRPr="00D60227" w:rsidRDefault="00160226" w:rsidP="00160226">
      <w:pPr>
        <w:ind w:left="360"/>
        <w:rPr>
          <w:sz w:val="24"/>
          <w:szCs w:val="24"/>
        </w:rPr>
      </w:pPr>
    </w:p>
    <w:p w:rsidR="00160226" w:rsidRDefault="00160226" w:rsidP="00160226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Tento dodatek byl uzavřen</w:t>
      </w:r>
      <w:r w:rsidRPr="00D60227">
        <w:rPr>
          <w:sz w:val="24"/>
          <w:szCs w:val="24"/>
        </w:rPr>
        <w:t xml:space="preserve"> v běžném obchodním styku právnickou osobou, která byla založena za účelem uspokojování potřeb majících průmyslovou nebo obchodní povahu. </w:t>
      </w:r>
      <w:r>
        <w:rPr>
          <w:sz w:val="24"/>
          <w:szCs w:val="24"/>
        </w:rPr>
        <w:t>Dodatek</w:t>
      </w:r>
      <w:r w:rsidRPr="00D60227">
        <w:rPr>
          <w:sz w:val="24"/>
          <w:szCs w:val="24"/>
        </w:rPr>
        <w:t xml:space="preserve"> nepodléhá uveřejnění v registru smluv dle zákona č. 340/2015 Sb., o zvláštních podmínkách účinnosti některých smluv, uveřejňování těchto smluv a o registru smluv (zákon o registru smluv)</w:t>
      </w:r>
      <w:r>
        <w:rPr>
          <w:sz w:val="24"/>
          <w:szCs w:val="24"/>
        </w:rPr>
        <w:t>,</w:t>
      </w:r>
      <w:r w:rsidRPr="00D60227">
        <w:rPr>
          <w:sz w:val="24"/>
          <w:szCs w:val="24"/>
        </w:rPr>
        <w:t xml:space="preserve"> ve znění pozdějších předpisů.</w:t>
      </w:r>
    </w:p>
    <w:p w:rsidR="00160226" w:rsidRPr="00D60227" w:rsidRDefault="00160226" w:rsidP="00160226">
      <w:pPr>
        <w:ind w:left="360"/>
        <w:rPr>
          <w:sz w:val="24"/>
          <w:szCs w:val="24"/>
        </w:rPr>
      </w:pPr>
    </w:p>
    <w:p w:rsidR="00160226" w:rsidRPr="00D60227" w:rsidRDefault="00160226" w:rsidP="00160226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Pr="00D60227">
        <w:rPr>
          <w:sz w:val="24"/>
          <w:szCs w:val="24"/>
        </w:rPr>
        <w:t xml:space="preserve"> nabývá účinnosti dnem podpisu oběma smluvními stranami.</w:t>
      </w:r>
    </w:p>
    <w:p w:rsidR="00160226" w:rsidRPr="00D60227" w:rsidRDefault="00160226" w:rsidP="00160226">
      <w:pPr>
        <w:ind w:left="360"/>
        <w:rPr>
          <w:sz w:val="24"/>
          <w:szCs w:val="24"/>
        </w:rPr>
      </w:pPr>
    </w:p>
    <w:p w:rsidR="00160226" w:rsidRPr="00D60227" w:rsidRDefault="00160226" w:rsidP="00160226">
      <w:pPr>
        <w:numPr>
          <w:ilvl w:val="0"/>
          <w:numId w:val="37"/>
        </w:numPr>
        <w:jc w:val="both"/>
        <w:rPr>
          <w:sz w:val="24"/>
          <w:szCs w:val="24"/>
        </w:rPr>
      </w:pPr>
      <w:r w:rsidRPr="00D60227">
        <w:rPr>
          <w:sz w:val="24"/>
          <w:szCs w:val="24"/>
        </w:rPr>
        <w:t>Dodatek je vypracován ve čtyřech stejnopisech, ze kterých zhotovitel obdrží dvě a objednatel dvě vyhotovení.</w:t>
      </w:r>
    </w:p>
    <w:p w:rsidR="00160226" w:rsidRDefault="00160226" w:rsidP="00160226">
      <w:pPr>
        <w:ind w:left="360"/>
        <w:rPr>
          <w:sz w:val="24"/>
          <w:szCs w:val="24"/>
        </w:rPr>
      </w:pPr>
    </w:p>
    <w:p w:rsidR="00160226" w:rsidRPr="0007040C" w:rsidRDefault="00160226" w:rsidP="00160226">
      <w:pPr>
        <w:numPr>
          <w:ilvl w:val="0"/>
          <w:numId w:val="37"/>
        </w:numPr>
        <w:jc w:val="both"/>
        <w:rPr>
          <w:sz w:val="24"/>
          <w:szCs w:val="24"/>
        </w:rPr>
      </w:pPr>
      <w:r w:rsidRPr="002B3C96">
        <w:rPr>
          <w:sz w:val="24"/>
          <w:szCs w:val="24"/>
        </w:rPr>
        <w:t>Ostatní ujednání smlouvy o dílo zůstávají nezměněna, pokud nejsou dotčena tímto dodatkem.</w:t>
      </w:r>
    </w:p>
    <w:p w:rsidR="00091ECC" w:rsidRDefault="00F14515" w:rsidP="00F37AC5">
      <w:pPr>
        <w:pStyle w:val="Zkladntextodsazen2"/>
        <w:ind w:left="0"/>
        <w:jc w:val="center"/>
      </w:pPr>
      <w:r>
        <w:t xml:space="preserve">                          </w:t>
      </w:r>
    </w:p>
    <w:p w:rsidR="00091ECC" w:rsidRDefault="00091ECC" w:rsidP="00C67AC4"/>
    <w:p w:rsidR="00091ECC" w:rsidRDefault="00091ECC" w:rsidP="00C67AC4"/>
    <w:tbl>
      <w:tblPr>
        <w:tblW w:w="0" w:type="auto"/>
        <w:tblLook w:val="00A0" w:firstRow="1" w:lastRow="0" w:firstColumn="1" w:lastColumn="0" w:noHBand="0" w:noVBand="0"/>
      </w:tblPr>
      <w:tblGrid>
        <w:gridCol w:w="4803"/>
        <w:gridCol w:w="4804"/>
      </w:tblGrid>
      <w:tr w:rsidR="00BA40C6" w:rsidRPr="00706EBD" w:rsidTr="00EB2AF4">
        <w:tc>
          <w:tcPr>
            <w:tcW w:w="4873" w:type="dxa"/>
          </w:tcPr>
          <w:p w:rsidR="00091ECC" w:rsidRPr="00706EBD" w:rsidRDefault="00091ECC" w:rsidP="00EB2AF4">
            <w:pPr>
              <w:jc w:val="both"/>
              <w:rPr>
                <w:sz w:val="24"/>
              </w:rPr>
            </w:pPr>
            <w:r w:rsidRPr="00706EBD">
              <w:rPr>
                <w:sz w:val="24"/>
              </w:rPr>
              <w:t>V Brně dne</w:t>
            </w:r>
            <w:r>
              <w:rPr>
                <w:sz w:val="24"/>
              </w:rPr>
              <w:t xml:space="preserve"> </w:t>
            </w:r>
            <w:r w:rsidR="00692176">
              <w:rPr>
                <w:sz w:val="24"/>
              </w:rPr>
              <w:t>30.1.2019</w:t>
            </w:r>
          </w:p>
        </w:tc>
        <w:tc>
          <w:tcPr>
            <w:tcW w:w="4874" w:type="dxa"/>
          </w:tcPr>
          <w:p w:rsidR="00091ECC" w:rsidRPr="00706EBD" w:rsidRDefault="00091ECC" w:rsidP="00EB2AF4">
            <w:pPr>
              <w:jc w:val="both"/>
              <w:rPr>
                <w:sz w:val="24"/>
              </w:rPr>
            </w:pPr>
            <w:r w:rsidRPr="00706EBD">
              <w:rPr>
                <w:sz w:val="24"/>
              </w:rPr>
              <w:t>V Brně dne</w:t>
            </w:r>
            <w:r>
              <w:rPr>
                <w:sz w:val="24"/>
              </w:rPr>
              <w:t xml:space="preserve">  </w:t>
            </w:r>
            <w:r w:rsidR="00692176">
              <w:rPr>
                <w:sz w:val="24"/>
              </w:rPr>
              <w:t>23.1.2019</w:t>
            </w:r>
          </w:p>
        </w:tc>
      </w:tr>
    </w:tbl>
    <w:p w:rsidR="00091ECC" w:rsidRDefault="00091ECC" w:rsidP="002A527C">
      <w:pPr>
        <w:tabs>
          <w:tab w:val="left" w:pos="4820"/>
          <w:tab w:val="left" w:pos="5954"/>
        </w:tabs>
        <w:rPr>
          <w:sz w:val="24"/>
        </w:rPr>
      </w:pPr>
      <w:r>
        <w:rPr>
          <w:sz w:val="24"/>
        </w:rPr>
        <w:t xml:space="preserve">Za objednatele:                                                 </w:t>
      </w:r>
      <w:r w:rsidR="003B2CF5">
        <w:rPr>
          <w:sz w:val="24"/>
        </w:rPr>
        <w:t xml:space="preserve">       </w:t>
      </w:r>
      <w:r>
        <w:rPr>
          <w:sz w:val="24"/>
        </w:rPr>
        <w:t>Za z</w:t>
      </w:r>
      <w:r w:rsidR="009F6DA9">
        <w:rPr>
          <w:sz w:val="24"/>
        </w:rPr>
        <w:t>hotovitele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</w:p>
    <w:p w:rsidR="00091ECC" w:rsidRDefault="00091ECC" w:rsidP="002A527C">
      <w:pPr>
        <w:rPr>
          <w:sz w:val="26"/>
        </w:rPr>
      </w:pPr>
    </w:p>
    <w:p w:rsidR="00091ECC" w:rsidRDefault="00091ECC" w:rsidP="00160226">
      <w:pPr>
        <w:jc w:val="both"/>
        <w:rPr>
          <w:sz w:val="26"/>
        </w:rPr>
      </w:pPr>
    </w:p>
    <w:p w:rsidR="00160226" w:rsidRDefault="00160226" w:rsidP="00160226">
      <w:pPr>
        <w:jc w:val="both"/>
        <w:rPr>
          <w:sz w:val="26"/>
        </w:rPr>
      </w:pPr>
    </w:p>
    <w:p w:rsidR="00160226" w:rsidRPr="00963A09" w:rsidRDefault="00160226" w:rsidP="00160226">
      <w:pPr>
        <w:jc w:val="both"/>
        <w:rPr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160226" w:rsidRPr="00160226" w:rsidTr="00160226">
        <w:trPr>
          <w:trHeight w:val="490"/>
        </w:trPr>
        <w:tc>
          <w:tcPr>
            <w:tcW w:w="4928" w:type="dxa"/>
            <w:vAlign w:val="bottom"/>
            <w:hideMark/>
          </w:tcPr>
          <w:p w:rsidR="00160226" w:rsidRPr="00160226" w:rsidRDefault="00160226">
            <w:pPr>
              <w:keepNext/>
              <w:keepLines/>
              <w:rPr>
                <w:rFonts w:eastAsia="Calibri"/>
                <w:sz w:val="24"/>
                <w:szCs w:val="24"/>
              </w:rPr>
            </w:pPr>
            <w:r w:rsidRPr="00160226">
              <w:rPr>
                <w:rFonts w:eastAsia="Calibri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5103" w:type="dxa"/>
            <w:vAlign w:val="bottom"/>
            <w:hideMark/>
          </w:tcPr>
          <w:p w:rsidR="00160226" w:rsidRPr="00160226" w:rsidRDefault="00160226">
            <w:pPr>
              <w:keepNext/>
              <w:keepLines/>
              <w:rPr>
                <w:rFonts w:eastAsia="Calibri"/>
                <w:sz w:val="24"/>
                <w:szCs w:val="24"/>
              </w:rPr>
            </w:pPr>
            <w:r w:rsidRPr="00160226">
              <w:rPr>
                <w:rFonts w:eastAsia="Calibri"/>
                <w:sz w:val="24"/>
                <w:szCs w:val="24"/>
              </w:rPr>
              <w:t>………………………………………………….</w:t>
            </w:r>
          </w:p>
        </w:tc>
      </w:tr>
      <w:tr w:rsidR="00160226" w:rsidRPr="00160226" w:rsidTr="00160226">
        <w:trPr>
          <w:trHeight w:val="490"/>
        </w:trPr>
        <w:tc>
          <w:tcPr>
            <w:tcW w:w="4928" w:type="dxa"/>
            <w:hideMark/>
          </w:tcPr>
          <w:p w:rsidR="00160226" w:rsidRPr="00160226" w:rsidRDefault="00160226">
            <w:pPr>
              <w:rPr>
                <w:rFonts w:eastAsia="Calibri"/>
                <w:sz w:val="24"/>
                <w:szCs w:val="24"/>
              </w:rPr>
            </w:pPr>
            <w:r w:rsidRPr="00160226">
              <w:rPr>
                <w:rFonts w:eastAsia="Calibri"/>
                <w:sz w:val="24"/>
                <w:szCs w:val="24"/>
              </w:rPr>
              <w:t>Brně</w:t>
            </w:r>
            <w:r w:rsidR="005E39A3">
              <w:rPr>
                <w:rFonts w:eastAsia="Calibri"/>
                <w:sz w:val="24"/>
                <w:szCs w:val="24"/>
              </w:rPr>
              <w:t>nské vodárny a kanalizace, a.s.</w:t>
            </w:r>
          </w:p>
          <w:p w:rsidR="00160226" w:rsidRPr="00160226" w:rsidRDefault="00027010">
            <w:pPr>
              <w:keepNext/>
              <w:keepLine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XXX</w:t>
            </w:r>
            <w:bookmarkStart w:id="0" w:name="_GoBack"/>
            <w:bookmarkEnd w:id="0"/>
          </w:p>
        </w:tc>
        <w:tc>
          <w:tcPr>
            <w:tcW w:w="5103" w:type="dxa"/>
            <w:hideMark/>
          </w:tcPr>
          <w:p w:rsidR="00160226" w:rsidRPr="00160226" w:rsidRDefault="00160226">
            <w:pPr>
              <w:rPr>
                <w:rFonts w:eastAsia="Calibri"/>
                <w:sz w:val="24"/>
                <w:szCs w:val="24"/>
              </w:rPr>
            </w:pPr>
            <w:r w:rsidRPr="00160226">
              <w:rPr>
                <w:rFonts w:eastAsia="Calibri"/>
                <w:sz w:val="24"/>
                <w:szCs w:val="24"/>
              </w:rPr>
              <w:t xml:space="preserve">STABIL </w:t>
            </w:r>
            <w:r w:rsidR="005E39A3">
              <w:rPr>
                <w:rFonts w:eastAsia="Calibri"/>
                <w:sz w:val="24"/>
                <w:szCs w:val="24"/>
              </w:rPr>
              <w:t>s.r.o.</w:t>
            </w:r>
          </w:p>
          <w:p w:rsidR="00160226" w:rsidRPr="00160226" w:rsidRDefault="00160226">
            <w:pPr>
              <w:rPr>
                <w:rFonts w:eastAsia="Calibri"/>
                <w:sz w:val="24"/>
                <w:szCs w:val="24"/>
              </w:rPr>
            </w:pPr>
            <w:r w:rsidRPr="00160226">
              <w:rPr>
                <w:rFonts w:eastAsia="Calibri"/>
                <w:sz w:val="24"/>
                <w:szCs w:val="24"/>
              </w:rPr>
              <w:t>Ing. Pavel Bína</w:t>
            </w:r>
          </w:p>
          <w:p w:rsidR="00160226" w:rsidRPr="00160226" w:rsidRDefault="00160226">
            <w:pPr>
              <w:keepNext/>
              <w:keepLines/>
              <w:rPr>
                <w:rFonts w:eastAsia="Calibri"/>
                <w:sz w:val="24"/>
                <w:szCs w:val="24"/>
              </w:rPr>
            </w:pPr>
            <w:r w:rsidRPr="00160226">
              <w:rPr>
                <w:rFonts w:eastAsia="Calibri"/>
                <w:sz w:val="24"/>
                <w:szCs w:val="24"/>
              </w:rPr>
              <w:t>jednatel</w:t>
            </w:r>
          </w:p>
        </w:tc>
      </w:tr>
    </w:tbl>
    <w:p w:rsidR="00091ECC" w:rsidRDefault="00091ECC" w:rsidP="00C9113C">
      <w:pPr>
        <w:jc w:val="both"/>
      </w:pPr>
    </w:p>
    <w:sectPr w:rsidR="00091ECC" w:rsidSect="00C9113C">
      <w:footerReference w:type="even" r:id="rId7"/>
      <w:footerReference w:type="default" r:id="rId8"/>
      <w:headerReference w:type="first" r:id="rId9"/>
      <w:footnotePr>
        <w:numStart w:val="0"/>
        <w:numRestart w:val="eachPage"/>
      </w:footnotePr>
      <w:endnotePr>
        <w:numFmt w:val="decimal"/>
        <w:numStart w:val="0"/>
      </w:endnotePr>
      <w:pgSz w:w="11911" w:h="16832"/>
      <w:pgMar w:top="840" w:right="1152" w:bottom="840" w:left="115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CA8" w:rsidRDefault="00FF1CA8">
      <w:r>
        <w:separator/>
      </w:r>
    </w:p>
  </w:endnote>
  <w:endnote w:type="continuationSeparator" w:id="0">
    <w:p w:rsidR="00FF1CA8" w:rsidRDefault="00FF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0C6" w:rsidRDefault="00BA40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BA40C6" w:rsidRDefault="00BA40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0C6" w:rsidRDefault="00BA40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7010">
      <w:rPr>
        <w:rStyle w:val="slostrnky"/>
        <w:noProof/>
      </w:rPr>
      <w:t>5</w:t>
    </w:r>
    <w:r>
      <w:rPr>
        <w:rStyle w:val="slostrnky"/>
      </w:rPr>
      <w:fldChar w:fldCharType="end"/>
    </w:r>
  </w:p>
  <w:p w:rsidR="00BA40C6" w:rsidRDefault="00BA40C6">
    <w:pPr>
      <w:pStyle w:val="Zpat"/>
      <w:framePr w:wrap="around" w:vAnchor="text" w:hAnchor="page" w:x="5842" w:y="-42"/>
      <w:rPr>
        <w:rStyle w:val="slostrnky"/>
      </w:rPr>
    </w:pPr>
  </w:p>
  <w:p w:rsidR="00BA40C6" w:rsidRDefault="00BA40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CA8" w:rsidRDefault="00FF1CA8">
      <w:r>
        <w:separator/>
      </w:r>
    </w:p>
  </w:footnote>
  <w:footnote w:type="continuationSeparator" w:id="0">
    <w:p w:rsidR="00FF1CA8" w:rsidRDefault="00FF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0C6" w:rsidRPr="005C4EF0" w:rsidRDefault="00BA40C6">
    <w:pPr>
      <w:pStyle w:val="Zhlav"/>
      <w:rPr>
        <w:sz w:val="18"/>
        <w:szCs w:val="18"/>
      </w:rPr>
    </w:pPr>
    <w:r>
      <w:tab/>
    </w:r>
    <w:r>
      <w:tab/>
    </w:r>
    <w:proofErr w:type="spellStart"/>
    <w:r w:rsidRPr="005C4EF0">
      <w:rPr>
        <w:sz w:val="18"/>
        <w:szCs w:val="18"/>
      </w:rPr>
      <w:t>sml</w:t>
    </w:r>
    <w:proofErr w:type="spellEnd"/>
    <w:r w:rsidRPr="005C4EF0">
      <w:rPr>
        <w:sz w:val="18"/>
        <w:szCs w:val="18"/>
      </w:rPr>
      <w:t xml:space="preserve">.   </w:t>
    </w:r>
    <w:r w:rsidR="00ED15D1">
      <w:rPr>
        <w:sz w:val="18"/>
        <w:szCs w:val="18"/>
      </w:rPr>
      <w:t>0208/ÚIS/18</w:t>
    </w:r>
  </w:p>
  <w:p w:rsidR="00BA40C6" w:rsidRPr="0091113B" w:rsidRDefault="00BA40C6">
    <w:pPr>
      <w:pStyle w:val="Zhlav"/>
      <w:rPr>
        <w:sz w:val="18"/>
      </w:rPr>
    </w:pPr>
    <w:r>
      <w:rPr>
        <w:sz w:val="18"/>
      </w:rPr>
      <w:tab/>
    </w:r>
    <w:r>
      <w:rPr>
        <w:sz w:val="18"/>
      </w:rPr>
      <w:tab/>
      <w:t xml:space="preserve">            dod.1  </w:t>
    </w:r>
    <w:r w:rsidR="00ED15D1">
      <w:rPr>
        <w:sz w:val="18"/>
      </w:rPr>
      <w:t>0045/ÚIS/19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757"/>
    <w:multiLevelType w:val="hybridMultilevel"/>
    <w:tmpl w:val="69AE918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204BC3"/>
    <w:multiLevelType w:val="hybridMultilevel"/>
    <w:tmpl w:val="C5A2706C"/>
    <w:lvl w:ilvl="0" w:tplc="9C6C899C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3C973CA"/>
    <w:multiLevelType w:val="hybridMultilevel"/>
    <w:tmpl w:val="463007DC"/>
    <w:lvl w:ilvl="0" w:tplc="78586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0B1A"/>
    <w:multiLevelType w:val="hybridMultilevel"/>
    <w:tmpl w:val="1C924F7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ABE4BF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 w15:restartNumberingAfterBreak="0">
    <w:nsid w:val="0D0D5865"/>
    <w:multiLevelType w:val="hybridMultilevel"/>
    <w:tmpl w:val="140ECD5C"/>
    <w:lvl w:ilvl="0" w:tplc="DB62B80A">
      <w:start w:val="1"/>
      <w:numFmt w:val="bullet"/>
      <w:pStyle w:val="Stylsodrkamispuntkyodsunu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902FA9"/>
    <w:multiLevelType w:val="hybridMultilevel"/>
    <w:tmpl w:val="4AE49E34"/>
    <w:lvl w:ilvl="0" w:tplc="203CEE0E">
      <w:numFmt w:val="bullet"/>
      <w:pStyle w:val="Stylsodrkamiodsunu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360CA"/>
    <w:multiLevelType w:val="hybridMultilevel"/>
    <w:tmpl w:val="0EE0FF6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F40304"/>
    <w:multiLevelType w:val="hybridMultilevel"/>
    <w:tmpl w:val="AFC6C27A"/>
    <w:lvl w:ilvl="0" w:tplc="04050015">
      <w:start w:val="1"/>
      <w:numFmt w:val="upperLetter"/>
      <w:lvlText w:val="%1."/>
      <w:lvlJc w:val="left"/>
      <w:pPr>
        <w:ind w:left="1315" w:hanging="360"/>
      </w:pPr>
    </w:lvl>
    <w:lvl w:ilvl="1" w:tplc="04050019">
      <w:start w:val="1"/>
      <w:numFmt w:val="lowerLetter"/>
      <w:lvlText w:val="%2."/>
      <w:lvlJc w:val="left"/>
      <w:pPr>
        <w:ind w:left="2035" w:hanging="360"/>
      </w:pPr>
    </w:lvl>
    <w:lvl w:ilvl="2" w:tplc="0405001B">
      <w:start w:val="1"/>
      <w:numFmt w:val="lowerRoman"/>
      <w:lvlText w:val="%3."/>
      <w:lvlJc w:val="right"/>
      <w:pPr>
        <w:ind w:left="2755" w:hanging="180"/>
      </w:pPr>
    </w:lvl>
    <w:lvl w:ilvl="3" w:tplc="0405000F">
      <w:start w:val="1"/>
      <w:numFmt w:val="decimal"/>
      <w:lvlText w:val="%4."/>
      <w:lvlJc w:val="left"/>
      <w:pPr>
        <w:ind w:left="3475" w:hanging="360"/>
      </w:pPr>
    </w:lvl>
    <w:lvl w:ilvl="4" w:tplc="04050019">
      <w:start w:val="1"/>
      <w:numFmt w:val="lowerLetter"/>
      <w:lvlText w:val="%5."/>
      <w:lvlJc w:val="left"/>
      <w:pPr>
        <w:ind w:left="4195" w:hanging="360"/>
      </w:pPr>
    </w:lvl>
    <w:lvl w:ilvl="5" w:tplc="0405001B">
      <w:start w:val="1"/>
      <w:numFmt w:val="lowerRoman"/>
      <w:lvlText w:val="%6."/>
      <w:lvlJc w:val="right"/>
      <w:pPr>
        <w:ind w:left="4915" w:hanging="180"/>
      </w:pPr>
    </w:lvl>
    <w:lvl w:ilvl="6" w:tplc="0405000F">
      <w:start w:val="1"/>
      <w:numFmt w:val="decimal"/>
      <w:lvlText w:val="%7."/>
      <w:lvlJc w:val="left"/>
      <w:pPr>
        <w:ind w:left="5635" w:hanging="360"/>
      </w:pPr>
    </w:lvl>
    <w:lvl w:ilvl="7" w:tplc="04050019">
      <w:start w:val="1"/>
      <w:numFmt w:val="lowerLetter"/>
      <w:lvlText w:val="%8."/>
      <w:lvlJc w:val="left"/>
      <w:pPr>
        <w:ind w:left="6355" w:hanging="360"/>
      </w:pPr>
    </w:lvl>
    <w:lvl w:ilvl="8" w:tplc="0405001B">
      <w:start w:val="1"/>
      <w:numFmt w:val="lowerRoman"/>
      <w:lvlText w:val="%9."/>
      <w:lvlJc w:val="right"/>
      <w:pPr>
        <w:ind w:left="7075" w:hanging="180"/>
      </w:pPr>
    </w:lvl>
  </w:abstractNum>
  <w:abstractNum w:abstractNumId="10" w15:restartNumberingAfterBreak="0">
    <w:nsid w:val="1A0E4D2F"/>
    <w:multiLevelType w:val="hybridMultilevel"/>
    <w:tmpl w:val="6B620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5B0D"/>
    <w:multiLevelType w:val="hybridMultilevel"/>
    <w:tmpl w:val="77823C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70009"/>
    <w:multiLevelType w:val="hybridMultilevel"/>
    <w:tmpl w:val="180A88B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F1266"/>
    <w:multiLevelType w:val="hybridMultilevel"/>
    <w:tmpl w:val="FD6E32B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25000"/>
    <w:multiLevelType w:val="hybridMultilevel"/>
    <w:tmpl w:val="2690CBA6"/>
    <w:lvl w:ilvl="0" w:tplc="F50C8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C627B"/>
    <w:multiLevelType w:val="hybridMultilevel"/>
    <w:tmpl w:val="69AE918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691B6D"/>
    <w:multiLevelType w:val="hybridMultilevel"/>
    <w:tmpl w:val="EBCA6B74"/>
    <w:lvl w:ilvl="0" w:tplc="BD94902E">
      <w:start w:val="1"/>
      <w:numFmt w:val="decimal"/>
      <w:lvlText w:val="%1."/>
      <w:lvlJc w:val="left"/>
      <w:pPr>
        <w:tabs>
          <w:tab w:val="num" w:pos="7520"/>
        </w:tabs>
        <w:ind w:left="752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240"/>
        </w:tabs>
        <w:ind w:left="8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960"/>
        </w:tabs>
        <w:ind w:left="8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9680"/>
        </w:tabs>
        <w:ind w:left="9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10400"/>
        </w:tabs>
        <w:ind w:left="10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1120"/>
        </w:tabs>
        <w:ind w:left="11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1840"/>
        </w:tabs>
        <w:ind w:left="11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12560"/>
        </w:tabs>
        <w:ind w:left="12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13280"/>
        </w:tabs>
        <w:ind w:left="13280" w:hanging="180"/>
      </w:pPr>
      <w:rPr>
        <w:rFonts w:cs="Times New Roman"/>
      </w:rPr>
    </w:lvl>
  </w:abstractNum>
  <w:abstractNum w:abstractNumId="17" w15:restartNumberingAfterBreak="0">
    <w:nsid w:val="37AD2AD0"/>
    <w:multiLevelType w:val="hybridMultilevel"/>
    <w:tmpl w:val="2E4218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9" w15:restartNumberingAfterBreak="0">
    <w:nsid w:val="3B5440ED"/>
    <w:multiLevelType w:val="multilevel"/>
    <w:tmpl w:val="356A7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 w15:restartNumberingAfterBreak="0">
    <w:nsid w:val="3CC51CC5"/>
    <w:multiLevelType w:val="hybridMultilevel"/>
    <w:tmpl w:val="A94EB0A2"/>
    <w:lvl w:ilvl="0" w:tplc="686ED87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2E62E89"/>
    <w:multiLevelType w:val="hybridMultilevel"/>
    <w:tmpl w:val="4094EA48"/>
    <w:lvl w:ilvl="0" w:tplc="686E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3351B"/>
    <w:multiLevelType w:val="hybridMultilevel"/>
    <w:tmpl w:val="81D2C2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8D0852"/>
    <w:multiLevelType w:val="hybridMultilevel"/>
    <w:tmpl w:val="CA5CD7B4"/>
    <w:lvl w:ilvl="0" w:tplc="93F6E6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3D71F3"/>
    <w:multiLevelType w:val="hybridMultilevel"/>
    <w:tmpl w:val="ADB0EB68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 w15:restartNumberingAfterBreak="0">
    <w:nsid w:val="68EA246F"/>
    <w:multiLevelType w:val="hybridMultilevel"/>
    <w:tmpl w:val="4ABC817C"/>
    <w:lvl w:ilvl="0" w:tplc="E814D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235D8"/>
    <w:multiLevelType w:val="hybridMultilevel"/>
    <w:tmpl w:val="9EC80888"/>
    <w:lvl w:ilvl="0" w:tplc="842C20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6976B4"/>
    <w:multiLevelType w:val="hybridMultilevel"/>
    <w:tmpl w:val="3200B2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1E43BB"/>
    <w:multiLevelType w:val="hybridMultilevel"/>
    <w:tmpl w:val="69AE918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77229F9"/>
    <w:multiLevelType w:val="multilevel"/>
    <w:tmpl w:val="B5C4D97A"/>
    <w:lvl w:ilvl="0">
      <w:start w:val="1"/>
      <w:numFmt w:val="upperRoman"/>
      <w:suff w:val="space"/>
      <w:lvlText w:val="%1."/>
      <w:lvlJc w:val="center"/>
      <w:pPr>
        <w:ind w:left="360" w:hanging="72"/>
      </w:pPr>
      <w:rPr>
        <w:rFonts w:hint="default"/>
      </w:rPr>
    </w:lvl>
    <w:lvl w:ilvl="1">
      <w:start w:val="2"/>
      <w:numFmt w:val="decimal"/>
      <w:suff w:val="space"/>
      <w:lvlText w:val="%2."/>
      <w:lvlJc w:val="left"/>
      <w:pPr>
        <w:ind w:left="255" w:hanging="255"/>
      </w:pPr>
      <w:rPr>
        <w:rFonts w:hint="default"/>
        <w:b/>
      </w:rPr>
    </w:lvl>
    <w:lvl w:ilvl="2">
      <w:start w:val="4"/>
      <w:numFmt w:val="decimal"/>
      <w:suff w:val="space"/>
      <w:lvlText w:val="%2.%3"/>
      <w:lvlJc w:val="left"/>
      <w:pPr>
        <w:ind w:left="624" w:hanging="454"/>
      </w:pPr>
      <w:rPr>
        <w:rFonts w:hint="default"/>
        <w:b/>
      </w:rPr>
    </w:lvl>
    <w:lvl w:ilvl="3">
      <w:start w:val="1"/>
      <w:numFmt w:val="decimal"/>
      <w:suff w:val="space"/>
      <w:lvlText w:val="%2.%3.%4"/>
      <w:lvlJc w:val="left"/>
      <w:pPr>
        <w:ind w:left="624" w:hanging="284"/>
      </w:pPr>
      <w:rPr>
        <w:rFonts w:hint="default"/>
        <w:b/>
      </w:rPr>
    </w:lvl>
    <w:lvl w:ilvl="4">
      <w:start w:val="6"/>
      <w:numFmt w:val="upperLetter"/>
      <w:suff w:val="space"/>
      <w:lvlText w:val="%5."/>
      <w:lvlJc w:val="left"/>
      <w:pPr>
        <w:ind w:left="737" w:hanging="453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F2C1772"/>
    <w:multiLevelType w:val="hybridMultilevel"/>
    <w:tmpl w:val="77823C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3"/>
  </w:num>
  <w:num w:numId="4">
    <w:abstractNumId w:val="15"/>
  </w:num>
  <w:num w:numId="5">
    <w:abstractNumId w:val="1"/>
  </w:num>
  <w:num w:numId="6">
    <w:abstractNumId w:val="0"/>
  </w:num>
  <w:num w:numId="7">
    <w:abstractNumId w:val="3"/>
  </w:num>
  <w:num w:numId="8">
    <w:abstractNumId w:val="29"/>
  </w:num>
  <w:num w:numId="9">
    <w:abstractNumId w:val="23"/>
  </w:num>
  <w:num w:numId="10">
    <w:abstractNumId w:val="25"/>
  </w:num>
  <w:num w:numId="11">
    <w:abstractNumId w:val="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7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8"/>
  </w:num>
  <w:num w:numId="20">
    <w:abstractNumId w:val="20"/>
  </w:num>
  <w:num w:numId="21">
    <w:abstractNumId w:val="2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1"/>
  </w:num>
  <w:num w:numId="25">
    <w:abstractNumId w:val="9"/>
  </w:num>
  <w:num w:numId="26">
    <w:abstractNumId w:val="13"/>
  </w:num>
  <w:num w:numId="27">
    <w:abstractNumId w:val="12"/>
  </w:num>
  <w:num w:numId="28">
    <w:abstractNumId w:val="11"/>
  </w:num>
  <w:num w:numId="29">
    <w:abstractNumId w:val="31"/>
  </w:num>
  <w:num w:numId="30">
    <w:abstractNumId w:val="7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2"/>
  </w:num>
  <w:num w:numId="35">
    <w:abstractNumId w:val="10"/>
  </w:num>
  <w:num w:numId="36">
    <w:abstractNumId w:val="3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3C"/>
    <w:rsid w:val="00011147"/>
    <w:rsid w:val="00027010"/>
    <w:rsid w:val="0002796B"/>
    <w:rsid w:val="00030D40"/>
    <w:rsid w:val="00031DD2"/>
    <w:rsid w:val="0004585F"/>
    <w:rsid w:val="00054A59"/>
    <w:rsid w:val="00091ECC"/>
    <w:rsid w:val="000B4744"/>
    <w:rsid w:val="000B55F6"/>
    <w:rsid w:val="000D0F27"/>
    <w:rsid w:val="000D208F"/>
    <w:rsid w:val="000D4079"/>
    <w:rsid w:val="000E02B4"/>
    <w:rsid w:val="000E2B78"/>
    <w:rsid w:val="001134BA"/>
    <w:rsid w:val="00113E31"/>
    <w:rsid w:val="00116AFE"/>
    <w:rsid w:val="00123433"/>
    <w:rsid w:val="0013155E"/>
    <w:rsid w:val="00134D9B"/>
    <w:rsid w:val="00154189"/>
    <w:rsid w:val="001543E6"/>
    <w:rsid w:val="00156087"/>
    <w:rsid w:val="001600C0"/>
    <w:rsid w:val="00160226"/>
    <w:rsid w:val="00220975"/>
    <w:rsid w:val="002215D8"/>
    <w:rsid w:val="00281E47"/>
    <w:rsid w:val="0028268A"/>
    <w:rsid w:val="00290CC1"/>
    <w:rsid w:val="002A527C"/>
    <w:rsid w:val="002C1E6B"/>
    <w:rsid w:val="002D4F4A"/>
    <w:rsid w:val="002F7118"/>
    <w:rsid w:val="00335590"/>
    <w:rsid w:val="00340EB8"/>
    <w:rsid w:val="00394FC9"/>
    <w:rsid w:val="00395453"/>
    <w:rsid w:val="0039559E"/>
    <w:rsid w:val="003B2CF5"/>
    <w:rsid w:val="003C0DB1"/>
    <w:rsid w:val="003D09DA"/>
    <w:rsid w:val="003D73A5"/>
    <w:rsid w:val="003E5FD6"/>
    <w:rsid w:val="004101D6"/>
    <w:rsid w:val="004549C4"/>
    <w:rsid w:val="00465927"/>
    <w:rsid w:val="004722AD"/>
    <w:rsid w:val="004A3EB9"/>
    <w:rsid w:val="004B250E"/>
    <w:rsid w:val="004C4D62"/>
    <w:rsid w:val="004C7435"/>
    <w:rsid w:val="004D2752"/>
    <w:rsid w:val="005121C3"/>
    <w:rsid w:val="00516A18"/>
    <w:rsid w:val="0051700B"/>
    <w:rsid w:val="00530D70"/>
    <w:rsid w:val="005322D2"/>
    <w:rsid w:val="00561301"/>
    <w:rsid w:val="00564405"/>
    <w:rsid w:val="00597652"/>
    <w:rsid w:val="005B0638"/>
    <w:rsid w:val="005C4EF0"/>
    <w:rsid w:val="005C69C1"/>
    <w:rsid w:val="005D78CD"/>
    <w:rsid w:val="005E1DDC"/>
    <w:rsid w:val="005E39A3"/>
    <w:rsid w:val="005F39C1"/>
    <w:rsid w:val="00602BAC"/>
    <w:rsid w:val="00634666"/>
    <w:rsid w:val="006551DB"/>
    <w:rsid w:val="006560CA"/>
    <w:rsid w:val="0068050B"/>
    <w:rsid w:val="00686617"/>
    <w:rsid w:val="00692176"/>
    <w:rsid w:val="006B1C6D"/>
    <w:rsid w:val="006C0108"/>
    <w:rsid w:val="006C1D57"/>
    <w:rsid w:val="006D0EE4"/>
    <w:rsid w:val="006E595C"/>
    <w:rsid w:val="006F3989"/>
    <w:rsid w:val="00706EBD"/>
    <w:rsid w:val="00707E93"/>
    <w:rsid w:val="007109D9"/>
    <w:rsid w:val="00726098"/>
    <w:rsid w:val="007353B6"/>
    <w:rsid w:val="007509E0"/>
    <w:rsid w:val="00770730"/>
    <w:rsid w:val="0078235B"/>
    <w:rsid w:val="00782D4E"/>
    <w:rsid w:val="00796275"/>
    <w:rsid w:val="00797A30"/>
    <w:rsid w:val="00797E36"/>
    <w:rsid w:val="007A65AC"/>
    <w:rsid w:val="007B1B6C"/>
    <w:rsid w:val="007C6545"/>
    <w:rsid w:val="008104AA"/>
    <w:rsid w:val="00817862"/>
    <w:rsid w:val="00837A1D"/>
    <w:rsid w:val="008437E0"/>
    <w:rsid w:val="00844A6D"/>
    <w:rsid w:val="00855A78"/>
    <w:rsid w:val="00866E55"/>
    <w:rsid w:val="00867C8C"/>
    <w:rsid w:val="00890F46"/>
    <w:rsid w:val="008A16D0"/>
    <w:rsid w:val="008A7D9A"/>
    <w:rsid w:val="008B398C"/>
    <w:rsid w:val="008B456C"/>
    <w:rsid w:val="008C542D"/>
    <w:rsid w:val="008D6136"/>
    <w:rsid w:val="008E6424"/>
    <w:rsid w:val="0091113B"/>
    <w:rsid w:val="00923F76"/>
    <w:rsid w:val="009270E1"/>
    <w:rsid w:val="00931A96"/>
    <w:rsid w:val="00935991"/>
    <w:rsid w:val="0093703D"/>
    <w:rsid w:val="00937FA1"/>
    <w:rsid w:val="00946655"/>
    <w:rsid w:val="00963A09"/>
    <w:rsid w:val="009712D2"/>
    <w:rsid w:val="009A359C"/>
    <w:rsid w:val="009A41C5"/>
    <w:rsid w:val="009D29B5"/>
    <w:rsid w:val="009E031A"/>
    <w:rsid w:val="009E34C0"/>
    <w:rsid w:val="009F2F47"/>
    <w:rsid w:val="009F6DA9"/>
    <w:rsid w:val="00A046D0"/>
    <w:rsid w:val="00A167DB"/>
    <w:rsid w:val="00A317E8"/>
    <w:rsid w:val="00A3752F"/>
    <w:rsid w:val="00A41BAA"/>
    <w:rsid w:val="00A64467"/>
    <w:rsid w:val="00A8285C"/>
    <w:rsid w:val="00A9266D"/>
    <w:rsid w:val="00AA0722"/>
    <w:rsid w:val="00AB60C2"/>
    <w:rsid w:val="00AB6E4E"/>
    <w:rsid w:val="00AC2CBD"/>
    <w:rsid w:val="00AC4058"/>
    <w:rsid w:val="00AD39B8"/>
    <w:rsid w:val="00AD43CE"/>
    <w:rsid w:val="00AF3863"/>
    <w:rsid w:val="00B1275C"/>
    <w:rsid w:val="00B43892"/>
    <w:rsid w:val="00B55458"/>
    <w:rsid w:val="00B87880"/>
    <w:rsid w:val="00BA0D7F"/>
    <w:rsid w:val="00BA40C6"/>
    <w:rsid w:val="00BC1D12"/>
    <w:rsid w:val="00BE2C61"/>
    <w:rsid w:val="00BF12CA"/>
    <w:rsid w:val="00BF4C67"/>
    <w:rsid w:val="00C31D83"/>
    <w:rsid w:val="00C376B3"/>
    <w:rsid w:val="00C514E2"/>
    <w:rsid w:val="00C66C34"/>
    <w:rsid w:val="00C67AC4"/>
    <w:rsid w:val="00C705D3"/>
    <w:rsid w:val="00C85100"/>
    <w:rsid w:val="00C866D7"/>
    <w:rsid w:val="00C9113C"/>
    <w:rsid w:val="00CA12E7"/>
    <w:rsid w:val="00CA5598"/>
    <w:rsid w:val="00CA7F6F"/>
    <w:rsid w:val="00CB46FD"/>
    <w:rsid w:val="00CD099E"/>
    <w:rsid w:val="00CF069A"/>
    <w:rsid w:val="00CF6A73"/>
    <w:rsid w:val="00D033BB"/>
    <w:rsid w:val="00D11573"/>
    <w:rsid w:val="00D31641"/>
    <w:rsid w:val="00D31C22"/>
    <w:rsid w:val="00D34420"/>
    <w:rsid w:val="00D45071"/>
    <w:rsid w:val="00D52AD9"/>
    <w:rsid w:val="00D53330"/>
    <w:rsid w:val="00D55DA8"/>
    <w:rsid w:val="00D57262"/>
    <w:rsid w:val="00D638F4"/>
    <w:rsid w:val="00D6487A"/>
    <w:rsid w:val="00D724E7"/>
    <w:rsid w:val="00D7420F"/>
    <w:rsid w:val="00D76AA4"/>
    <w:rsid w:val="00DB5107"/>
    <w:rsid w:val="00DC2357"/>
    <w:rsid w:val="00DC7CA6"/>
    <w:rsid w:val="00DD64DF"/>
    <w:rsid w:val="00DE1CF1"/>
    <w:rsid w:val="00DE57AD"/>
    <w:rsid w:val="00DE7482"/>
    <w:rsid w:val="00DF2405"/>
    <w:rsid w:val="00DF47D7"/>
    <w:rsid w:val="00E219A0"/>
    <w:rsid w:val="00E369A7"/>
    <w:rsid w:val="00E50614"/>
    <w:rsid w:val="00E70060"/>
    <w:rsid w:val="00E7515A"/>
    <w:rsid w:val="00E77483"/>
    <w:rsid w:val="00E94CE4"/>
    <w:rsid w:val="00EA5E1D"/>
    <w:rsid w:val="00EB2AF4"/>
    <w:rsid w:val="00EC694A"/>
    <w:rsid w:val="00ED15D1"/>
    <w:rsid w:val="00ED3C85"/>
    <w:rsid w:val="00EE237D"/>
    <w:rsid w:val="00EE5A9D"/>
    <w:rsid w:val="00EE69BD"/>
    <w:rsid w:val="00EE72F7"/>
    <w:rsid w:val="00EF2F5C"/>
    <w:rsid w:val="00F0185B"/>
    <w:rsid w:val="00F02E87"/>
    <w:rsid w:val="00F06A08"/>
    <w:rsid w:val="00F14515"/>
    <w:rsid w:val="00F37AC5"/>
    <w:rsid w:val="00F54835"/>
    <w:rsid w:val="00F556F6"/>
    <w:rsid w:val="00F64D95"/>
    <w:rsid w:val="00F66684"/>
    <w:rsid w:val="00F66E15"/>
    <w:rsid w:val="00F743D2"/>
    <w:rsid w:val="00F8201B"/>
    <w:rsid w:val="00FB1725"/>
    <w:rsid w:val="00FB74BF"/>
    <w:rsid w:val="00FC255B"/>
    <w:rsid w:val="00FC3507"/>
    <w:rsid w:val="00FD626E"/>
    <w:rsid w:val="00FE07AD"/>
    <w:rsid w:val="00FE3DFB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917341"/>
  <w15:docId w15:val="{301284A3-E982-468D-B547-EDF98840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13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551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9113C"/>
    <w:pPr>
      <w:keepNext/>
      <w:outlineLvl w:val="1"/>
    </w:pPr>
    <w:rPr>
      <w:rFonts w:ascii="Arial" w:hAnsi="Arial"/>
      <w:b/>
      <w:sz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22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qFormat/>
    <w:rsid w:val="00160226"/>
    <w:pPr>
      <w:keepLines/>
      <w:spacing w:before="160" w:after="160"/>
      <w:ind w:left="624" w:hanging="284"/>
      <w:jc w:val="both"/>
      <w:outlineLvl w:val="3"/>
    </w:pPr>
    <w:rPr>
      <w:bCs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rsid w:val="00C9113C"/>
    <w:pPr>
      <w:keepNext/>
      <w:jc w:val="both"/>
      <w:outlineLvl w:val="4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0D0F2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9113C"/>
    <w:rPr>
      <w:rFonts w:ascii="Arial" w:hAnsi="Arial" w:cs="Times New Roman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9113C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0D0F27"/>
    <w:rPr>
      <w:rFonts w:ascii="Cambria" w:hAnsi="Cambria" w:cs="Times New Roman"/>
      <w:i/>
      <w:iCs/>
      <w:color w:val="40404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9113C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9113C"/>
    <w:rPr>
      <w:rFonts w:ascii="Arial" w:hAnsi="Arial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uiPriority w:val="99"/>
    <w:rsid w:val="00C9113C"/>
    <w:pPr>
      <w:suppressAutoHyphens/>
      <w:spacing w:line="276" w:lineRule="auto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9113C"/>
    <w:pPr>
      <w:ind w:left="360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9113C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91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113C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1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9113C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C9113C"/>
    <w:rPr>
      <w:rFonts w:cs="Times New Roman"/>
    </w:rPr>
  </w:style>
  <w:style w:type="character" w:styleId="Hypertextovodkaz">
    <w:name w:val="Hyperlink"/>
    <w:basedOn w:val="Standardnpsmoodstavce"/>
    <w:uiPriority w:val="99"/>
    <w:rsid w:val="00C9113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C9113C"/>
    <w:pPr>
      <w:ind w:left="708"/>
    </w:pPr>
  </w:style>
  <w:style w:type="paragraph" w:customStyle="1" w:styleId="Default">
    <w:name w:val="Default"/>
    <w:rsid w:val="00C911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kladntext21">
    <w:name w:val="Základní text 21"/>
    <w:basedOn w:val="Normln"/>
    <w:rsid w:val="0078235B"/>
    <w:pPr>
      <w:tabs>
        <w:tab w:val="left" w:pos="284"/>
      </w:tabs>
      <w:jc w:val="both"/>
    </w:pPr>
    <w:rPr>
      <w:sz w:val="24"/>
    </w:rPr>
  </w:style>
  <w:style w:type="character" w:customStyle="1" w:styleId="platne1">
    <w:name w:val="platne1"/>
    <w:rsid w:val="0078235B"/>
  </w:style>
  <w:style w:type="paragraph" w:styleId="Textbubliny">
    <w:name w:val="Balloon Text"/>
    <w:basedOn w:val="Normln"/>
    <w:link w:val="TextbublinyChar"/>
    <w:uiPriority w:val="99"/>
    <w:semiHidden/>
    <w:rsid w:val="002826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8268A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2A52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é"/>
    <w:basedOn w:val="Normln"/>
    <w:rsid w:val="00D6487A"/>
    <w:pPr>
      <w:keepNext/>
      <w:keepLines/>
      <w:jc w:val="center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rsid w:val="00655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5322D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lnodsazen">
    <w:name w:val="Normal Indent"/>
    <w:basedOn w:val="Normln"/>
    <w:semiHidden/>
    <w:unhideWhenUsed/>
    <w:locked/>
    <w:rsid w:val="005322D2"/>
    <w:pPr>
      <w:keepNext/>
      <w:keepLines/>
      <w:spacing w:after="120"/>
      <w:ind w:left="227"/>
      <w:jc w:val="both"/>
    </w:pPr>
    <w:rPr>
      <w:sz w:val="24"/>
    </w:rPr>
  </w:style>
  <w:style w:type="paragraph" w:customStyle="1" w:styleId="Stylsodrkamiodsunut">
    <w:name w:val="Styl s odrážkami odsunutý"/>
    <w:basedOn w:val="Nadpis1"/>
    <w:rsid w:val="005322D2"/>
    <w:pPr>
      <w:keepNext w:val="0"/>
      <w:numPr>
        <w:numId w:val="30"/>
      </w:numPr>
      <w:spacing w:before="0" w:after="20"/>
      <w:ind w:left="907" w:hanging="227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</w:rPr>
  </w:style>
  <w:style w:type="paragraph" w:customStyle="1" w:styleId="Stylsodrkamispuntkyodsunut">
    <w:name w:val="Styl s odrážkami s puntíky odsunutý"/>
    <w:basedOn w:val="Zkladntext"/>
    <w:qFormat/>
    <w:rsid w:val="005322D2"/>
    <w:pPr>
      <w:keepNext/>
      <w:keepLines/>
      <w:numPr>
        <w:numId w:val="31"/>
      </w:numPr>
      <w:tabs>
        <w:tab w:val="num" w:pos="16"/>
      </w:tabs>
      <w:ind w:left="1021" w:hanging="284"/>
    </w:pPr>
    <w:rPr>
      <w:rFonts w:ascii="Times New Roman" w:hAnsi="Times New Roman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60226"/>
    <w:rPr>
      <w:rFonts w:ascii="Times New Roman" w:eastAsia="Times New Roman" w:hAnsi="Times New Roman"/>
      <w:bCs/>
      <w:sz w:val="24"/>
      <w:szCs w:val="20"/>
    </w:rPr>
  </w:style>
  <w:style w:type="paragraph" w:customStyle="1" w:styleId="Nadpis2nenTun">
    <w:name w:val="Nadpis 2 + není Tučné"/>
    <w:basedOn w:val="Nadpis2"/>
    <w:rsid w:val="00160226"/>
    <w:pPr>
      <w:keepNext w:val="0"/>
      <w:numPr>
        <w:ilvl w:val="1"/>
      </w:numPr>
      <w:spacing w:before="60" w:after="120"/>
      <w:ind w:left="255" w:hanging="255"/>
      <w:jc w:val="both"/>
    </w:pPr>
    <w:rPr>
      <w:rFonts w:ascii="Times New Roman" w:hAnsi="Times New Roman"/>
      <w:b w:val="0"/>
      <w:spacing w:val="-1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1585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Maršálková</dc:creator>
  <cp:lastModifiedBy>Michaela Pechová</cp:lastModifiedBy>
  <cp:revision>3</cp:revision>
  <cp:lastPrinted>2018-11-26T15:41:00Z</cp:lastPrinted>
  <dcterms:created xsi:type="dcterms:W3CDTF">2023-06-01T05:50:00Z</dcterms:created>
  <dcterms:modified xsi:type="dcterms:W3CDTF">2023-06-01T05:52:00Z</dcterms:modified>
</cp:coreProperties>
</file>