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FA94" w14:textId="77777777" w:rsidR="004B63DB" w:rsidRPr="0065413B" w:rsidRDefault="004B63DB" w:rsidP="004B63D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75C260" w14:textId="77777777" w:rsidR="004B63DB" w:rsidRPr="0065413B" w:rsidRDefault="004B63DB" w:rsidP="004B63DB">
      <w:pPr>
        <w:spacing w:before="120" w:after="1200"/>
        <w:jc w:val="center"/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</w:pPr>
      <w:r w:rsidRPr="0065413B"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t xml:space="preserve">Smlouva </w:t>
      </w:r>
      <w:r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t>NA</w:t>
      </w:r>
      <w:r w:rsidRPr="0065413B"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t>zpracování dokumentace vodního díla</w:t>
      </w:r>
    </w:p>
    <w:p w14:paraId="71AEC912" w14:textId="77777777" w:rsidR="004B63DB" w:rsidRPr="0065413B" w:rsidRDefault="004B63DB" w:rsidP="004B63DB">
      <w:pPr>
        <w:spacing w:before="120" w:after="1200"/>
        <w:jc w:val="center"/>
        <w:rPr>
          <w:rFonts w:ascii="Arial" w:hAnsi="Arial" w:cs="Arial"/>
          <w:sz w:val="22"/>
          <w:szCs w:val="22"/>
          <w:lang w:eastAsia="en-US"/>
        </w:rPr>
      </w:pPr>
      <w:r w:rsidRPr="0065413B">
        <w:rPr>
          <w:rFonts w:ascii="Arial" w:hAnsi="Arial" w:cs="Arial"/>
          <w:sz w:val="22"/>
          <w:szCs w:val="22"/>
          <w:lang w:eastAsia="en-US"/>
        </w:rPr>
        <w:t>Smluvní strany:</w:t>
      </w:r>
    </w:p>
    <w:p w14:paraId="59649C77" w14:textId="77777777" w:rsidR="004B63DB" w:rsidRDefault="004B63DB" w:rsidP="004B63DB">
      <w:pPr>
        <w:spacing w:after="120"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65413B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03D374D9" w14:textId="77777777" w:rsidR="004B63DB" w:rsidRPr="0065413B" w:rsidRDefault="004B63DB" w:rsidP="004B63DB">
      <w:pPr>
        <w:spacing w:after="120" w:line="280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Krajský pozemkový úřad pro Středočeský kraj a hl. m. Praha </w:t>
      </w:r>
    </w:p>
    <w:p w14:paraId="623666B9" w14:textId="77777777" w:rsidR="004B63DB" w:rsidRPr="0065413B" w:rsidRDefault="004B63DB" w:rsidP="004B63DB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65413B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5C0FA265" w14:textId="77777777" w:rsidR="004B63DB" w:rsidRPr="0065413B" w:rsidRDefault="004B63DB" w:rsidP="004B63DB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65413B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ED5D8B4" w14:textId="77777777" w:rsidR="004B63DB" w:rsidRPr="0065413B" w:rsidRDefault="004B63DB" w:rsidP="004B63DB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65413B">
        <w:rPr>
          <w:rFonts w:ascii="Arial" w:hAnsi="Arial" w:cs="Arial"/>
          <w:sz w:val="22"/>
          <w:szCs w:val="22"/>
          <w:lang w:eastAsia="en-US"/>
        </w:rPr>
        <w:t>jejímž jménem jedná</w:t>
      </w:r>
      <w:r>
        <w:rPr>
          <w:rFonts w:ascii="Arial" w:hAnsi="Arial" w:cs="Arial"/>
          <w:sz w:val="22"/>
          <w:szCs w:val="22"/>
          <w:lang w:eastAsia="en-US"/>
        </w:rPr>
        <w:t>: Ing. Jiří Veselý, ředitel</w:t>
      </w:r>
    </w:p>
    <w:p w14:paraId="4CE74D54" w14:textId="77777777" w:rsidR="004B63DB" w:rsidRPr="0065413B" w:rsidRDefault="004B63DB" w:rsidP="004B63DB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65413B">
        <w:rPr>
          <w:rFonts w:ascii="Arial" w:hAnsi="Arial" w:cs="Arial"/>
          <w:sz w:val="22"/>
          <w:szCs w:val="22"/>
          <w:lang w:eastAsia="en-US"/>
        </w:rPr>
        <w:t>(dále jen „</w:t>
      </w:r>
      <w:r w:rsidRPr="0065413B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65413B">
        <w:rPr>
          <w:rFonts w:ascii="Arial" w:hAnsi="Arial" w:cs="Arial"/>
          <w:sz w:val="22"/>
          <w:szCs w:val="22"/>
          <w:lang w:eastAsia="en-US"/>
        </w:rPr>
        <w:t>“)</w:t>
      </w:r>
    </w:p>
    <w:p w14:paraId="51B1C223" w14:textId="64DFB47B" w:rsidR="004B63DB" w:rsidRDefault="004B63DB" w:rsidP="004B63DB">
      <w:pPr>
        <w:spacing w:after="120" w:line="280" w:lineRule="exact"/>
        <w:jc w:val="center"/>
        <w:rPr>
          <w:rFonts w:ascii="Arial" w:hAnsi="Arial" w:cs="Arial"/>
          <w:i/>
          <w:sz w:val="22"/>
          <w:szCs w:val="22"/>
          <w:lang w:eastAsia="en-US"/>
        </w:rPr>
      </w:pPr>
      <w:r w:rsidRPr="0065413B">
        <w:rPr>
          <w:rFonts w:ascii="Arial" w:hAnsi="Arial" w:cs="Arial"/>
          <w:i/>
          <w:sz w:val="22"/>
          <w:szCs w:val="22"/>
          <w:lang w:eastAsia="en-US"/>
        </w:rPr>
        <w:t xml:space="preserve">číslo smlouvy: </w:t>
      </w:r>
      <w:r w:rsidR="006F7157" w:rsidRPr="006F7157">
        <w:rPr>
          <w:rFonts w:ascii="Arial" w:hAnsi="Arial" w:cs="Arial"/>
          <w:i/>
          <w:sz w:val="22"/>
          <w:szCs w:val="22"/>
          <w:lang w:eastAsia="en-US"/>
        </w:rPr>
        <w:t>SPU 189545/2023</w:t>
      </w:r>
    </w:p>
    <w:p w14:paraId="751BB2F7" w14:textId="51CE874F" w:rsidR="006F7157" w:rsidRPr="0065413B" w:rsidRDefault="006F7157" w:rsidP="004B63DB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i/>
          <w:sz w:val="22"/>
          <w:szCs w:val="22"/>
          <w:lang w:eastAsia="en-US"/>
        </w:rPr>
        <w:t xml:space="preserve">UID: </w:t>
      </w:r>
      <w:r w:rsidRPr="006F7157">
        <w:rPr>
          <w:rFonts w:ascii="Arial" w:hAnsi="Arial" w:cs="Arial"/>
          <w:i/>
          <w:sz w:val="22"/>
          <w:szCs w:val="22"/>
          <w:lang w:eastAsia="en-US"/>
        </w:rPr>
        <w:t>spudms00000013617503</w:t>
      </w:r>
    </w:p>
    <w:p w14:paraId="2B71916E" w14:textId="77777777" w:rsidR="004B63DB" w:rsidRPr="0065413B" w:rsidRDefault="004B63DB" w:rsidP="004B63DB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65413B">
        <w:rPr>
          <w:rFonts w:ascii="Arial" w:hAnsi="Arial" w:cs="Arial"/>
          <w:sz w:val="22"/>
          <w:szCs w:val="22"/>
          <w:lang w:eastAsia="en-US"/>
        </w:rPr>
        <w:t>a</w:t>
      </w:r>
    </w:p>
    <w:p w14:paraId="3EE50533" w14:textId="77777777" w:rsidR="004B63DB" w:rsidRPr="0065413B" w:rsidRDefault="004B63DB" w:rsidP="004B63DB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71E8C755" w14:textId="77777777" w:rsidR="00AD761A" w:rsidRPr="000E1633" w:rsidRDefault="00AD761A" w:rsidP="00AD761A">
      <w:pPr>
        <w:spacing w:after="120" w:line="280" w:lineRule="exact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proofErr w:type="spellStart"/>
      <w:r w:rsidRPr="000E1633">
        <w:rPr>
          <w:rFonts w:ascii="Arial" w:hAnsi="Arial" w:cs="Arial"/>
          <w:b/>
          <w:bCs/>
          <w:sz w:val="22"/>
          <w:szCs w:val="22"/>
          <w:lang w:eastAsia="en-US"/>
        </w:rPr>
        <w:t>GeoNet</w:t>
      </w:r>
      <w:proofErr w:type="spellEnd"/>
      <w:r w:rsidRPr="000E1633">
        <w:rPr>
          <w:rFonts w:ascii="Arial" w:hAnsi="Arial" w:cs="Arial"/>
          <w:b/>
          <w:bCs/>
          <w:sz w:val="22"/>
          <w:szCs w:val="22"/>
          <w:lang w:eastAsia="en-US"/>
        </w:rPr>
        <w:t xml:space="preserve"> Pro, s. r. o.</w:t>
      </w:r>
    </w:p>
    <w:p w14:paraId="0A33F787" w14:textId="77777777" w:rsidR="00AD761A" w:rsidRPr="0065413B" w:rsidRDefault="00AD761A" w:rsidP="00AD761A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65413B">
        <w:rPr>
          <w:rFonts w:ascii="Arial" w:hAnsi="Arial" w:cs="Arial"/>
          <w:sz w:val="22"/>
          <w:szCs w:val="22"/>
          <w:lang w:eastAsia="en-US"/>
        </w:rPr>
        <w:t>se sídlem</w:t>
      </w:r>
      <w:r>
        <w:rPr>
          <w:rFonts w:ascii="Arial" w:hAnsi="Arial" w:cs="Arial"/>
          <w:sz w:val="22"/>
          <w:szCs w:val="22"/>
          <w:lang w:eastAsia="en-US"/>
        </w:rPr>
        <w:t xml:space="preserve"> Heleny Malířové 282/11, 169 00 Praha 6</w:t>
      </w:r>
    </w:p>
    <w:p w14:paraId="06AB9C09" w14:textId="77777777" w:rsidR="00AD761A" w:rsidRPr="0065413B" w:rsidRDefault="00AD761A" w:rsidP="00AD761A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65413B">
        <w:rPr>
          <w:rFonts w:ascii="Arial" w:hAnsi="Arial" w:cs="Arial"/>
          <w:sz w:val="22"/>
          <w:szCs w:val="22"/>
          <w:lang w:eastAsia="en-US"/>
        </w:rPr>
        <w:t xml:space="preserve">IČO: </w:t>
      </w:r>
      <w:r>
        <w:rPr>
          <w:rFonts w:ascii="Arial" w:hAnsi="Arial" w:cs="Arial"/>
          <w:sz w:val="22"/>
          <w:szCs w:val="22"/>
          <w:lang w:eastAsia="en-US"/>
        </w:rPr>
        <w:t>28532881</w:t>
      </w:r>
      <w:r w:rsidRPr="0065413B">
        <w:rPr>
          <w:rFonts w:ascii="Arial" w:hAnsi="Arial" w:cs="Arial"/>
          <w:sz w:val="22"/>
          <w:szCs w:val="22"/>
          <w:lang w:eastAsia="en-US"/>
        </w:rPr>
        <w:t>, DIČ:</w:t>
      </w:r>
      <w:r>
        <w:rPr>
          <w:rFonts w:ascii="Arial" w:hAnsi="Arial" w:cs="Arial"/>
          <w:sz w:val="22"/>
          <w:szCs w:val="22"/>
          <w:lang w:eastAsia="en-US"/>
        </w:rPr>
        <w:t xml:space="preserve"> CZ28532881</w:t>
      </w:r>
    </w:p>
    <w:p w14:paraId="008DBC45" w14:textId="77777777" w:rsidR="00AD761A" w:rsidRPr="0065413B" w:rsidRDefault="00AD761A" w:rsidP="00AD761A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65413B">
        <w:rPr>
          <w:rFonts w:ascii="Arial" w:hAnsi="Arial" w:cs="Arial"/>
          <w:sz w:val="22"/>
          <w:szCs w:val="22"/>
          <w:lang w:eastAsia="en-US"/>
        </w:rPr>
        <w:t xml:space="preserve">společnost zapsaná v obchodním rejstříku vedeném </w:t>
      </w:r>
      <w:r>
        <w:rPr>
          <w:rFonts w:ascii="Arial" w:hAnsi="Arial" w:cs="Arial"/>
          <w:sz w:val="22"/>
          <w:szCs w:val="22"/>
          <w:lang w:eastAsia="en-US"/>
        </w:rPr>
        <w:t>Městským</w:t>
      </w:r>
      <w:r w:rsidRPr="0065413B">
        <w:rPr>
          <w:rFonts w:ascii="Arial" w:hAnsi="Arial" w:cs="Arial"/>
          <w:sz w:val="22"/>
          <w:szCs w:val="22"/>
          <w:lang w:eastAsia="en-US"/>
        </w:rPr>
        <w:t xml:space="preserve"> soudem v </w:t>
      </w:r>
      <w:r>
        <w:rPr>
          <w:rFonts w:ascii="Arial" w:hAnsi="Arial" w:cs="Arial"/>
          <w:sz w:val="22"/>
          <w:szCs w:val="22"/>
          <w:lang w:eastAsia="en-US"/>
        </w:rPr>
        <w:t>Praze</w:t>
      </w:r>
      <w:r w:rsidRPr="0065413B">
        <w:rPr>
          <w:rFonts w:ascii="Arial" w:hAnsi="Arial" w:cs="Arial"/>
          <w:sz w:val="22"/>
          <w:szCs w:val="22"/>
          <w:lang w:eastAsia="en-US"/>
        </w:rPr>
        <w:t>,</w:t>
      </w:r>
    </w:p>
    <w:p w14:paraId="587C62FB" w14:textId="77777777" w:rsidR="00AD761A" w:rsidRPr="0065413B" w:rsidRDefault="00AD761A" w:rsidP="00AD761A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65413B">
        <w:rPr>
          <w:rFonts w:ascii="Arial" w:hAnsi="Arial" w:cs="Arial"/>
          <w:sz w:val="22"/>
          <w:szCs w:val="22"/>
          <w:lang w:eastAsia="en-US"/>
        </w:rPr>
        <w:t xml:space="preserve">oddíl </w:t>
      </w:r>
      <w:r>
        <w:rPr>
          <w:rFonts w:ascii="Arial" w:hAnsi="Arial" w:cs="Arial"/>
          <w:sz w:val="22"/>
          <w:szCs w:val="22"/>
          <w:lang w:eastAsia="en-US"/>
        </w:rPr>
        <w:t>C</w:t>
      </w:r>
      <w:r w:rsidRPr="0065413B">
        <w:rPr>
          <w:rFonts w:ascii="Arial" w:hAnsi="Arial" w:cs="Arial"/>
          <w:sz w:val="22"/>
          <w:szCs w:val="22"/>
          <w:lang w:eastAsia="en-US"/>
        </w:rPr>
        <w:t xml:space="preserve">, vložka </w:t>
      </w:r>
      <w:r>
        <w:rPr>
          <w:rFonts w:ascii="Arial" w:hAnsi="Arial" w:cs="Arial"/>
          <w:sz w:val="22"/>
          <w:szCs w:val="22"/>
          <w:lang w:eastAsia="en-US"/>
        </w:rPr>
        <w:t>148472</w:t>
      </w:r>
    </w:p>
    <w:p w14:paraId="36EE0EB4" w14:textId="77777777" w:rsidR="00AD761A" w:rsidRDefault="00AD761A" w:rsidP="00AD761A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65413B">
        <w:rPr>
          <w:rFonts w:ascii="Arial" w:hAnsi="Arial" w:cs="Arial"/>
          <w:sz w:val="22"/>
          <w:szCs w:val="22"/>
          <w:lang w:eastAsia="en-US"/>
        </w:rPr>
        <w:t xml:space="preserve">Bank. spojení: </w:t>
      </w:r>
      <w:r w:rsidRPr="000E1633">
        <w:rPr>
          <w:rFonts w:ascii="Arial" w:hAnsi="Arial" w:cs="Arial"/>
          <w:sz w:val="22"/>
          <w:szCs w:val="22"/>
          <w:lang w:eastAsia="en-US"/>
        </w:rPr>
        <w:t>Komerční banka a. s.</w:t>
      </w:r>
      <w:r w:rsidRPr="0065413B">
        <w:rPr>
          <w:rFonts w:ascii="Arial" w:hAnsi="Arial" w:cs="Arial"/>
          <w:sz w:val="22"/>
          <w:szCs w:val="22"/>
          <w:lang w:eastAsia="en-US"/>
        </w:rPr>
        <w:t xml:space="preserve">, č. účtu </w:t>
      </w:r>
      <w:r w:rsidRPr="000E1633">
        <w:rPr>
          <w:rFonts w:ascii="Arial" w:hAnsi="Arial" w:cs="Arial"/>
          <w:sz w:val="22"/>
          <w:szCs w:val="22"/>
          <w:lang w:eastAsia="en-US"/>
        </w:rPr>
        <w:t>43-4150890297/0100</w:t>
      </w:r>
    </w:p>
    <w:p w14:paraId="65B6D453" w14:textId="77777777" w:rsidR="00AD761A" w:rsidRDefault="00AD761A" w:rsidP="00AD761A">
      <w:pPr>
        <w:spacing w:after="120" w:line="280" w:lineRule="exact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VODNÍ DÍLA – TBD a. s.</w:t>
      </w:r>
    </w:p>
    <w:p w14:paraId="31FC5230" w14:textId="77777777" w:rsidR="00AD761A" w:rsidRDefault="00AD761A" w:rsidP="00AD761A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se sídlem Hybernská 1617/40, 110 00 Praha 1</w:t>
      </w:r>
    </w:p>
    <w:p w14:paraId="37E9D3B4" w14:textId="77777777" w:rsidR="00AD761A" w:rsidRPr="000E1633" w:rsidRDefault="00AD761A" w:rsidP="00AD761A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IČO: 49241648</w:t>
      </w:r>
    </w:p>
    <w:p w14:paraId="206B792F" w14:textId="77777777" w:rsidR="00AD761A" w:rsidRPr="0065413B" w:rsidRDefault="00AD761A" w:rsidP="00AD761A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65413B">
        <w:rPr>
          <w:rFonts w:ascii="Arial" w:hAnsi="Arial" w:cs="Arial"/>
          <w:sz w:val="22"/>
          <w:szCs w:val="22"/>
          <w:lang w:eastAsia="en-US"/>
        </w:rPr>
        <w:t xml:space="preserve">jejímž jménem jedná: </w:t>
      </w:r>
      <w:r>
        <w:rPr>
          <w:rFonts w:ascii="Arial" w:hAnsi="Arial" w:cs="Arial"/>
          <w:sz w:val="22"/>
          <w:szCs w:val="22"/>
          <w:lang w:eastAsia="en-US"/>
        </w:rPr>
        <w:t>Ing. Věra Škrétová, jednatel</w:t>
      </w:r>
    </w:p>
    <w:p w14:paraId="5614BCEA" w14:textId="77777777" w:rsidR="00AD761A" w:rsidRPr="0065413B" w:rsidRDefault="00AD761A" w:rsidP="00AD761A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65413B">
        <w:rPr>
          <w:rFonts w:ascii="Arial" w:hAnsi="Arial" w:cs="Arial"/>
          <w:sz w:val="22"/>
          <w:szCs w:val="22"/>
          <w:lang w:eastAsia="en-US"/>
        </w:rPr>
        <w:t>(</w:t>
      </w:r>
      <w:r w:rsidRPr="000E1633">
        <w:rPr>
          <w:rFonts w:ascii="Arial" w:hAnsi="Arial" w:cs="Arial"/>
          <w:sz w:val="22"/>
          <w:szCs w:val="22"/>
          <w:lang w:eastAsia="en-US"/>
        </w:rPr>
        <w:t>společně dále jen „</w:t>
      </w:r>
      <w:r w:rsidRPr="000E1633">
        <w:rPr>
          <w:rFonts w:ascii="Arial" w:hAnsi="Arial" w:cs="Arial"/>
          <w:b/>
          <w:sz w:val="22"/>
          <w:szCs w:val="22"/>
          <w:lang w:eastAsia="en-US"/>
        </w:rPr>
        <w:t>Poskytovatel</w:t>
      </w:r>
      <w:r w:rsidRPr="000E1633">
        <w:rPr>
          <w:rFonts w:ascii="Arial" w:hAnsi="Arial" w:cs="Arial"/>
          <w:sz w:val="22"/>
          <w:szCs w:val="22"/>
          <w:lang w:eastAsia="en-US"/>
        </w:rPr>
        <w:t>“)</w:t>
      </w:r>
    </w:p>
    <w:p w14:paraId="31B7BA24" w14:textId="77777777" w:rsidR="004B63DB" w:rsidRPr="0065413B" w:rsidRDefault="004B63DB" w:rsidP="004B63DB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706CD509" w14:textId="77777777" w:rsidR="004B63DB" w:rsidRPr="0065413B" w:rsidRDefault="004B63DB" w:rsidP="004B63DB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65413B">
        <w:rPr>
          <w:rFonts w:ascii="Arial" w:hAnsi="Arial" w:cs="Arial"/>
          <w:sz w:val="22"/>
          <w:szCs w:val="22"/>
          <w:lang w:eastAsia="en-US"/>
        </w:rPr>
        <w:t xml:space="preserve">dnešního dne uzavřely tuto smlouvu o poskytnutí služeb v souladu s ustanovením § 1746 odst. 2 a 2586 a násl. zákona č. 89/2012 Sb., občanský zákoník </w:t>
      </w:r>
    </w:p>
    <w:p w14:paraId="1A35B1EF" w14:textId="49765231" w:rsidR="004B63DB" w:rsidRPr="0065413B" w:rsidRDefault="004B63DB" w:rsidP="004B63DB">
      <w:pPr>
        <w:spacing w:after="120" w:line="280" w:lineRule="exact"/>
        <w:jc w:val="center"/>
        <w:rPr>
          <w:rFonts w:ascii="Arial" w:hAnsi="Arial" w:cs="Arial"/>
          <w:sz w:val="22"/>
          <w:szCs w:val="22"/>
          <w:lang w:eastAsia="en-US"/>
        </w:rPr>
      </w:pPr>
      <w:r w:rsidRPr="0065413B">
        <w:rPr>
          <w:rFonts w:ascii="Arial" w:hAnsi="Arial" w:cs="Arial"/>
          <w:sz w:val="22"/>
          <w:szCs w:val="22"/>
          <w:lang w:eastAsia="en-US"/>
        </w:rPr>
        <w:t>(dále jen „</w:t>
      </w:r>
      <w:r w:rsidRPr="0065413B">
        <w:rPr>
          <w:rFonts w:ascii="Arial" w:hAnsi="Arial" w:cs="Arial"/>
          <w:b/>
          <w:sz w:val="22"/>
          <w:szCs w:val="22"/>
          <w:lang w:eastAsia="en-US"/>
        </w:rPr>
        <w:t>Prováděcí smlouva</w:t>
      </w:r>
      <w:r w:rsidRPr="0065413B">
        <w:rPr>
          <w:rFonts w:ascii="Arial" w:hAnsi="Arial" w:cs="Arial"/>
          <w:sz w:val="22"/>
          <w:szCs w:val="22"/>
          <w:lang w:eastAsia="en-US"/>
        </w:rPr>
        <w:t>“)</w:t>
      </w:r>
    </w:p>
    <w:p w14:paraId="18F7D473" w14:textId="77777777" w:rsidR="004B63DB" w:rsidRPr="0065413B" w:rsidRDefault="004B63DB" w:rsidP="004B63DB">
      <w:pPr>
        <w:spacing w:after="120" w:line="2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769E0336" w14:textId="77777777" w:rsidR="004B63DB" w:rsidRPr="0065413B" w:rsidRDefault="004B63DB" w:rsidP="004B63DB">
      <w:pPr>
        <w:spacing w:after="120"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65413B">
        <w:rPr>
          <w:rFonts w:ascii="Arial" w:hAnsi="Arial" w:cs="Arial"/>
          <w:b/>
          <w:sz w:val="22"/>
          <w:szCs w:val="22"/>
        </w:rPr>
        <w:lastRenderedPageBreak/>
        <w:t>Smluvní strany, vědomy si svých závazků v této Prováděcí smlouvě obsažených a s úmyslem být touto Prováděcí smlouvou vázány, dohodly se na následujícím znění Prováděcí smlouvy</w:t>
      </w:r>
    </w:p>
    <w:p w14:paraId="26EE1ABE" w14:textId="77777777" w:rsidR="004B63DB" w:rsidRPr="0065413B" w:rsidRDefault="004B63DB" w:rsidP="004B63DB">
      <w:pPr>
        <w:keepNext/>
        <w:numPr>
          <w:ilvl w:val="0"/>
          <w:numId w:val="2"/>
        </w:numPr>
        <w:suppressAutoHyphens/>
        <w:spacing w:before="360" w:after="120" w:line="280" w:lineRule="exact"/>
        <w:jc w:val="both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0" w:name="_Toc216850773"/>
      <w:bookmarkStart w:id="1" w:name="_Toc216851967"/>
      <w:bookmarkStart w:id="2" w:name="_Toc225513542"/>
      <w:bookmarkStart w:id="3" w:name="_Toc225521773"/>
      <w:bookmarkStart w:id="4" w:name="_Toc225565553"/>
      <w:bookmarkStart w:id="5" w:name="_Toc274145026"/>
      <w:r w:rsidRPr="0065413B">
        <w:rPr>
          <w:rFonts w:ascii="Arial" w:hAnsi="Arial" w:cs="Arial"/>
          <w:b/>
          <w:sz w:val="22"/>
          <w:szCs w:val="22"/>
          <w:lang w:eastAsia="en-US"/>
        </w:rPr>
        <w:t>ÚVODNÍ USTANOVENÍ</w:t>
      </w:r>
      <w:bookmarkEnd w:id="0"/>
      <w:bookmarkEnd w:id="1"/>
      <w:bookmarkEnd w:id="2"/>
      <w:bookmarkEnd w:id="3"/>
      <w:bookmarkEnd w:id="4"/>
      <w:bookmarkEnd w:id="5"/>
    </w:p>
    <w:p w14:paraId="1784A2B3" w14:textId="5C7EB501" w:rsidR="004B63DB" w:rsidRPr="0065413B" w:rsidRDefault="004B63DB" w:rsidP="004B63DB">
      <w:pPr>
        <w:numPr>
          <w:ilvl w:val="1"/>
          <w:numId w:val="0"/>
        </w:numPr>
        <w:tabs>
          <w:tab w:val="num" w:pos="1474"/>
        </w:tabs>
        <w:spacing w:after="120" w:line="280" w:lineRule="exact"/>
        <w:ind w:left="1474" w:hanging="737"/>
        <w:jc w:val="both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 xml:space="preserve">Objednatel, Poskytovatel a další smluvní strany uzavřeli dne </w:t>
      </w:r>
      <w:r>
        <w:rPr>
          <w:rFonts w:ascii="Arial" w:hAnsi="Arial" w:cs="Arial"/>
          <w:sz w:val="22"/>
          <w:szCs w:val="22"/>
        </w:rPr>
        <w:t xml:space="preserve">30.07.2021 </w:t>
      </w:r>
      <w:r w:rsidRPr="0065413B">
        <w:rPr>
          <w:rFonts w:ascii="Arial" w:hAnsi="Arial" w:cs="Arial"/>
          <w:sz w:val="22"/>
          <w:szCs w:val="22"/>
        </w:rPr>
        <w:t>Rámcovou dohodou, jejímž účelem je zajistit pro Objednatele poskytování plnění specifikovaného v Čl. III bod 2. Rámcové dohody.</w:t>
      </w:r>
    </w:p>
    <w:p w14:paraId="56625EEE" w14:textId="77777777" w:rsidR="004B63DB" w:rsidRPr="0065413B" w:rsidRDefault="004B63DB" w:rsidP="004B63DB">
      <w:pPr>
        <w:numPr>
          <w:ilvl w:val="1"/>
          <w:numId w:val="0"/>
        </w:numPr>
        <w:tabs>
          <w:tab w:val="num" w:pos="1474"/>
        </w:tabs>
        <w:spacing w:after="120" w:line="280" w:lineRule="exact"/>
        <w:ind w:left="1474" w:hanging="737"/>
        <w:jc w:val="both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>Objednatel postupem dle Čl. IV. Rámcové dohody</w:t>
      </w:r>
      <w:r>
        <w:rPr>
          <w:rFonts w:ascii="Arial" w:hAnsi="Arial" w:cs="Arial"/>
          <w:sz w:val="22"/>
          <w:szCs w:val="22"/>
        </w:rPr>
        <w:t xml:space="preserve"> </w:t>
      </w:r>
      <w:r w:rsidRPr="0065413B">
        <w:rPr>
          <w:rFonts w:ascii="Arial" w:hAnsi="Arial" w:cs="Arial"/>
          <w:sz w:val="22"/>
          <w:szCs w:val="22"/>
        </w:rPr>
        <w:t xml:space="preserve">vyzval Poskytovatele, aby poskytoval plnění specifikované níže v této Prováděcí smlouvě, a uzavřením této Prováděcí smlouvy mu na základě Rámcové dohody zadává příslušnou veřejnou zakázku. </w:t>
      </w:r>
    </w:p>
    <w:p w14:paraId="16E0A941" w14:textId="77777777" w:rsidR="004B63DB" w:rsidRPr="0065413B" w:rsidRDefault="004B63DB" w:rsidP="004B63DB">
      <w:pPr>
        <w:keepNext/>
        <w:numPr>
          <w:ilvl w:val="0"/>
          <w:numId w:val="2"/>
        </w:numPr>
        <w:suppressAutoHyphens/>
        <w:spacing w:before="360" w:after="120" w:line="280" w:lineRule="exact"/>
        <w:jc w:val="both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6" w:name="_Toc216850774"/>
      <w:bookmarkStart w:id="7" w:name="_Toc216851968"/>
      <w:bookmarkStart w:id="8" w:name="_Toc225513543"/>
      <w:bookmarkStart w:id="9" w:name="_Toc225521774"/>
      <w:bookmarkStart w:id="10" w:name="_Toc225565554"/>
      <w:bookmarkStart w:id="11" w:name="_Toc274145027"/>
      <w:r w:rsidRPr="0065413B">
        <w:rPr>
          <w:rFonts w:ascii="Arial" w:hAnsi="Arial" w:cs="Arial"/>
          <w:b/>
          <w:sz w:val="22"/>
          <w:szCs w:val="22"/>
          <w:lang w:eastAsia="en-US"/>
        </w:rPr>
        <w:t>PŘEDMĚT SMLOUVY</w:t>
      </w:r>
      <w:bookmarkEnd w:id="6"/>
      <w:bookmarkEnd w:id="7"/>
      <w:bookmarkEnd w:id="8"/>
      <w:bookmarkEnd w:id="9"/>
      <w:bookmarkEnd w:id="10"/>
      <w:bookmarkEnd w:id="11"/>
    </w:p>
    <w:p w14:paraId="43C9DF75" w14:textId="77777777" w:rsidR="004B63DB" w:rsidRPr="0065413B" w:rsidRDefault="004B63DB" w:rsidP="004B63DB">
      <w:pPr>
        <w:numPr>
          <w:ilvl w:val="1"/>
          <w:numId w:val="0"/>
        </w:numPr>
        <w:tabs>
          <w:tab w:val="num" w:pos="1474"/>
        </w:tabs>
        <w:spacing w:after="120" w:line="280" w:lineRule="exact"/>
        <w:ind w:left="1474" w:hanging="737"/>
        <w:jc w:val="both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>Poskytovatel se touto Prováděcí smlouvou zavazuje k poskytování následujících Služeb:</w:t>
      </w:r>
    </w:p>
    <w:p w14:paraId="6798A644" w14:textId="77777777" w:rsidR="00AD761A" w:rsidRPr="0022247F" w:rsidRDefault="00AD761A" w:rsidP="00AD761A">
      <w:pPr>
        <w:pStyle w:val="Odstavecseseznamem"/>
        <w:numPr>
          <w:ilvl w:val="0"/>
          <w:numId w:val="4"/>
        </w:numPr>
        <w:spacing w:after="120" w:line="340" w:lineRule="exact"/>
        <w:jc w:val="both"/>
        <w:rPr>
          <w:rFonts w:ascii="Arial" w:hAnsi="Arial" w:cs="Arial"/>
          <w:i/>
          <w:iCs/>
          <w:spacing w:val="-4"/>
          <w:sz w:val="22"/>
          <w:szCs w:val="22"/>
        </w:rPr>
      </w:pPr>
      <w:r w:rsidRPr="0022247F">
        <w:rPr>
          <w:rFonts w:ascii="Arial" w:hAnsi="Arial" w:cs="Arial"/>
          <w:i/>
          <w:iCs/>
          <w:spacing w:val="-4"/>
          <w:sz w:val="22"/>
          <w:szCs w:val="22"/>
        </w:rPr>
        <w:t>vyhotovení geometrického plánu na zaměření stavby hráze,</w:t>
      </w:r>
    </w:p>
    <w:p w14:paraId="662F5EE9" w14:textId="77777777" w:rsidR="00AD761A" w:rsidRPr="0022247F" w:rsidRDefault="00AD761A" w:rsidP="00AD761A">
      <w:pPr>
        <w:pStyle w:val="Odstavecseseznamem"/>
        <w:numPr>
          <w:ilvl w:val="0"/>
          <w:numId w:val="4"/>
        </w:numPr>
        <w:spacing w:after="120" w:line="340" w:lineRule="exact"/>
        <w:jc w:val="both"/>
        <w:rPr>
          <w:rFonts w:ascii="Arial" w:hAnsi="Arial" w:cs="Arial"/>
          <w:i/>
          <w:iCs/>
          <w:spacing w:val="-4"/>
          <w:sz w:val="22"/>
          <w:szCs w:val="22"/>
        </w:rPr>
      </w:pPr>
      <w:r w:rsidRPr="0022247F">
        <w:rPr>
          <w:rFonts w:ascii="Arial" w:hAnsi="Arial" w:cs="Arial"/>
          <w:i/>
          <w:iCs/>
          <w:spacing w:val="-4"/>
          <w:sz w:val="22"/>
          <w:szCs w:val="22"/>
        </w:rPr>
        <w:t xml:space="preserve">zpracování zjednodušené dokumentace vodního díla (pasportu) včetně podání žádosti a získání ověření pasportu, zpracování výškopisného a polohopisného zaměření vodního díla, stanovení rozlivu vodního díla při maximálním nadržení, posouzení bezpečnosti vodního díla při povodni </w:t>
      </w:r>
    </w:p>
    <w:p w14:paraId="4258F32D" w14:textId="77777777" w:rsidR="00AD761A" w:rsidRDefault="00AD761A" w:rsidP="00AD761A">
      <w:pPr>
        <w:pStyle w:val="Default"/>
        <w:ind w:firstLine="708"/>
        <w:jc w:val="both"/>
        <w:rPr>
          <w:rFonts w:eastAsia="Times New Roman"/>
          <w:i/>
          <w:iCs/>
          <w:color w:val="auto"/>
          <w:spacing w:val="-4"/>
          <w:sz w:val="22"/>
          <w:szCs w:val="22"/>
        </w:rPr>
      </w:pPr>
      <w:r w:rsidRPr="0022247F">
        <w:rPr>
          <w:rFonts w:eastAsia="Times New Roman"/>
          <w:i/>
          <w:iCs/>
          <w:color w:val="auto"/>
          <w:spacing w:val="-4"/>
          <w:sz w:val="22"/>
          <w:szCs w:val="22"/>
        </w:rPr>
        <w:t xml:space="preserve">k rybníku </w:t>
      </w:r>
      <w:proofErr w:type="spellStart"/>
      <w:r w:rsidRPr="0022247F">
        <w:rPr>
          <w:rFonts w:eastAsia="Times New Roman"/>
          <w:i/>
          <w:iCs/>
          <w:color w:val="auto"/>
          <w:spacing w:val="-4"/>
          <w:sz w:val="22"/>
          <w:szCs w:val="22"/>
        </w:rPr>
        <w:t>Nadýmač</w:t>
      </w:r>
      <w:proofErr w:type="spellEnd"/>
      <w:r w:rsidRPr="0022247F">
        <w:rPr>
          <w:rFonts w:eastAsia="Times New Roman"/>
          <w:i/>
          <w:iCs/>
          <w:color w:val="auto"/>
          <w:spacing w:val="-4"/>
          <w:sz w:val="22"/>
          <w:szCs w:val="22"/>
        </w:rPr>
        <w:t xml:space="preserve">, </w:t>
      </w:r>
      <w:proofErr w:type="spellStart"/>
      <w:r w:rsidRPr="0022247F">
        <w:rPr>
          <w:rFonts w:eastAsia="Times New Roman"/>
          <w:i/>
          <w:iCs/>
          <w:color w:val="auto"/>
          <w:spacing w:val="-4"/>
          <w:sz w:val="22"/>
          <w:szCs w:val="22"/>
        </w:rPr>
        <w:t>parc</w:t>
      </w:r>
      <w:proofErr w:type="spellEnd"/>
      <w:r w:rsidRPr="0022247F">
        <w:rPr>
          <w:rFonts w:eastAsia="Times New Roman"/>
          <w:i/>
          <w:iCs/>
          <w:color w:val="auto"/>
          <w:spacing w:val="-4"/>
          <w:sz w:val="22"/>
          <w:szCs w:val="22"/>
        </w:rPr>
        <w:t xml:space="preserve">. č. 1847, k. </w:t>
      </w:r>
      <w:proofErr w:type="spellStart"/>
      <w:r w:rsidRPr="0022247F">
        <w:rPr>
          <w:rFonts w:eastAsia="Times New Roman"/>
          <w:i/>
          <w:iCs/>
          <w:color w:val="auto"/>
          <w:spacing w:val="-4"/>
          <w:sz w:val="22"/>
          <w:szCs w:val="22"/>
        </w:rPr>
        <w:t>ú.</w:t>
      </w:r>
      <w:proofErr w:type="spellEnd"/>
      <w:r w:rsidRPr="0022247F">
        <w:rPr>
          <w:rFonts w:eastAsia="Times New Roman"/>
          <w:i/>
          <w:iCs/>
          <w:color w:val="auto"/>
          <w:spacing w:val="-4"/>
          <w:sz w:val="22"/>
          <w:szCs w:val="22"/>
        </w:rPr>
        <w:t xml:space="preserve"> Uhříněves na jeho současný nevyhovující stav. </w:t>
      </w:r>
    </w:p>
    <w:p w14:paraId="6975D9B7" w14:textId="77777777" w:rsidR="00AD761A" w:rsidRDefault="00AD761A" w:rsidP="00AD761A">
      <w:pPr>
        <w:pStyle w:val="Default"/>
        <w:ind w:firstLine="708"/>
        <w:jc w:val="both"/>
        <w:rPr>
          <w:rFonts w:eastAsia="Times New Roman"/>
          <w:i/>
          <w:iCs/>
          <w:color w:val="auto"/>
          <w:spacing w:val="-4"/>
          <w:sz w:val="22"/>
          <w:szCs w:val="22"/>
        </w:rPr>
      </w:pPr>
    </w:p>
    <w:p w14:paraId="692E2F8C" w14:textId="0B9EF545" w:rsidR="00AD761A" w:rsidRPr="0022247F" w:rsidRDefault="00AD761A" w:rsidP="00AD761A">
      <w:pPr>
        <w:pStyle w:val="Default"/>
        <w:ind w:left="708"/>
        <w:jc w:val="both"/>
        <w:rPr>
          <w:rFonts w:eastAsia="Times New Roman"/>
          <w:i/>
          <w:iCs/>
          <w:color w:val="auto"/>
          <w:spacing w:val="-4"/>
          <w:sz w:val="22"/>
          <w:szCs w:val="22"/>
        </w:rPr>
      </w:pPr>
      <w:r w:rsidRPr="0022247F">
        <w:rPr>
          <w:rFonts w:eastAsia="Times New Roman"/>
          <w:i/>
          <w:iCs/>
          <w:color w:val="auto"/>
          <w:spacing w:val="-4"/>
          <w:sz w:val="22"/>
          <w:szCs w:val="22"/>
        </w:rPr>
        <w:t xml:space="preserve">Bude třeba konzultace s paní </w:t>
      </w:r>
      <w:proofErr w:type="spellStart"/>
      <w:r w:rsidR="001B6EBD">
        <w:rPr>
          <w:rFonts w:eastAsia="Times New Roman"/>
          <w:i/>
          <w:iCs/>
          <w:color w:val="auto"/>
          <w:spacing w:val="-4"/>
          <w:sz w:val="22"/>
          <w:szCs w:val="22"/>
        </w:rPr>
        <w:t>xxxxxx</w:t>
      </w:r>
      <w:proofErr w:type="spellEnd"/>
      <w:r w:rsidRPr="0022247F">
        <w:rPr>
          <w:rFonts w:eastAsia="Times New Roman"/>
          <w:i/>
          <w:iCs/>
          <w:color w:val="auto"/>
          <w:spacing w:val="-4"/>
          <w:sz w:val="22"/>
          <w:szCs w:val="22"/>
        </w:rPr>
        <w:t xml:space="preserve"> z odboru výstavby Městské části Praha 22. tel.: </w:t>
      </w:r>
      <w:proofErr w:type="spellStart"/>
      <w:r w:rsidR="001B6EBD">
        <w:rPr>
          <w:rFonts w:eastAsia="Times New Roman"/>
          <w:i/>
          <w:iCs/>
          <w:color w:val="auto"/>
          <w:spacing w:val="-4"/>
          <w:sz w:val="22"/>
          <w:szCs w:val="22"/>
        </w:rPr>
        <w:t>xxxxx</w:t>
      </w:r>
      <w:proofErr w:type="spellEnd"/>
      <w:r w:rsidRPr="0022247F">
        <w:rPr>
          <w:rFonts w:eastAsia="Times New Roman"/>
          <w:i/>
          <w:iCs/>
          <w:color w:val="auto"/>
          <w:spacing w:val="-4"/>
          <w:sz w:val="22"/>
          <w:szCs w:val="22"/>
        </w:rPr>
        <w:t xml:space="preserve"> email: </w:t>
      </w:r>
      <w:proofErr w:type="spellStart"/>
      <w:r w:rsidR="001B6EBD">
        <w:rPr>
          <w:rFonts w:eastAsia="Times New Roman"/>
          <w:i/>
          <w:iCs/>
          <w:color w:val="auto"/>
          <w:spacing w:val="-4"/>
          <w:sz w:val="22"/>
          <w:szCs w:val="22"/>
        </w:rPr>
        <w:t>xxxxx</w:t>
      </w:r>
      <w:proofErr w:type="spellEnd"/>
    </w:p>
    <w:p w14:paraId="2BE3078B" w14:textId="5D9A4662" w:rsidR="00AD761A" w:rsidRDefault="00AD761A" w:rsidP="00AD761A">
      <w:pPr>
        <w:pStyle w:val="Default"/>
        <w:ind w:left="708"/>
        <w:jc w:val="both"/>
        <w:rPr>
          <w:rFonts w:eastAsia="Times New Roman"/>
          <w:i/>
          <w:iCs/>
          <w:color w:val="auto"/>
          <w:spacing w:val="-4"/>
          <w:sz w:val="22"/>
          <w:szCs w:val="22"/>
        </w:rPr>
      </w:pPr>
      <w:r>
        <w:rPr>
          <w:rFonts w:eastAsia="Times New Roman"/>
          <w:i/>
          <w:iCs/>
          <w:color w:val="auto"/>
          <w:spacing w:val="-4"/>
          <w:sz w:val="22"/>
          <w:szCs w:val="22"/>
        </w:rPr>
        <w:t>Dále uvádíme kontakt na pana</w:t>
      </w:r>
      <w:r w:rsidRPr="0022247F">
        <w:rPr>
          <w:rFonts w:eastAsia="Times New Roman"/>
          <w:i/>
          <w:iCs/>
          <w:color w:val="auto"/>
          <w:spacing w:val="-4"/>
          <w:sz w:val="22"/>
          <w:szCs w:val="22"/>
        </w:rPr>
        <w:t xml:space="preserve"> </w:t>
      </w:r>
      <w:proofErr w:type="spellStart"/>
      <w:r w:rsidR="001B6EBD">
        <w:rPr>
          <w:rFonts w:eastAsia="Times New Roman"/>
          <w:i/>
          <w:iCs/>
          <w:color w:val="auto"/>
          <w:spacing w:val="-4"/>
          <w:sz w:val="22"/>
          <w:szCs w:val="22"/>
        </w:rPr>
        <w:t>xxxxx</w:t>
      </w:r>
      <w:proofErr w:type="spellEnd"/>
      <w:r w:rsidRPr="0022247F">
        <w:rPr>
          <w:rFonts w:eastAsia="Times New Roman"/>
          <w:i/>
          <w:iCs/>
          <w:color w:val="auto"/>
          <w:spacing w:val="-4"/>
          <w:sz w:val="22"/>
          <w:szCs w:val="22"/>
        </w:rPr>
        <w:t xml:space="preserve"> z ČRS, který je nájemce této vodn</w:t>
      </w:r>
      <w:r>
        <w:rPr>
          <w:rFonts w:eastAsia="Times New Roman"/>
          <w:i/>
          <w:iCs/>
          <w:color w:val="auto"/>
          <w:spacing w:val="-4"/>
          <w:sz w:val="22"/>
          <w:szCs w:val="22"/>
        </w:rPr>
        <w:t xml:space="preserve">í </w:t>
      </w:r>
      <w:r w:rsidRPr="0022247F">
        <w:rPr>
          <w:rFonts w:eastAsia="Times New Roman"/>
          <w:i/>
          <w:iCs/>
          <w:color w:val="auto"/>
          <w:spacing w:val="-4"/>
          <w:sz w:val="22"/>
          <w:szCs w:val="22"/>
        </w:rPr>
        <w:t xml:space="preserve">soustavy, kontakt: </w:t>
      </w:r>
      <w:proofErr w:type="spellStart"/>
      <w:r w:rsidR="001B6EBD">
        <w:rPr>
          <w:rFonts w:eastAsia="Times New Roman"/>
          <w:i/>
          <w:iCs/>
          <w:color w:val="auto"/>
          <w:spacing w:val="-4"/>
          <w:sz w:val="22"/>
          <w:szCs w:val="22"/>
        </w:rPr>
        <w:t>xxxxx</w:t>
      </w:r>
      <w:proofErr w:type="spellEnd"/>
    </w:p>
    <w:p w14:paraId="3FA538BC" w14:textId="77777777" w:rsidR="00AD761A" w:rsidRPr="0022247F" w:rsidRDefault="00AD761A" w:rsidP="00AD761A">
      <w:pPr>
        <w:pStyle w:val="Default"/>
        <w:ind w:left="708"/>
        <w:jc w:val="both"/>
        <w:rPr>
          <w:rFonts w:eastAsia="Times New Roman"/>
          <w:i/>
          <w:iCs/>
          <w:color w:val="auto"/>
          <w:spacing w:val="-4"/>
          <w:sz w:val="22"/>
          <w:szCs w:val="22"/>
        </w:rPr>
      </w:pPr>
    </w:p>
    <w:p w14:paraId="407E6AF3" w14:textId="77777777" w:rsidR="00AD761A" w:rsidRPr="0022247F" w:rsidRDefault="00AD761A" w:rsidP="00AD761A">
      <w:pPr>
        <w:spacing w:after="120" w:line="340" w:lineRule="exact"/>
        <w:ind w:left="708"/>
        <w:jc w:val="both"/>
        <w:rPr>
          <w:rFonts w:ascii="Arial" w:hAnsi="Arial" w:cs="Arial"/>
          <w:i/>
          <w:iCs/>
          <w:spacing w:val="-4"/>
          <w:sz w:val="22"/>
          <w:szCs w:val="22"/>
        </w:rPr>
      </w:pPr>
      <w:r>
        <w:rPr>
          <w:rFonts w:ascii="Arial" w:hAnsi="Arial" w:cs="Arial"/>
          <w:i/>
          <w:iCs/>
          <w:spacing w:val="-4"/>
          <w:sz w:val="22"/>
          <w:szCs w:val="22"/>
        </w:rPr>
        <w:t xml:space="preserve">Kontaktní </w:t>
      </w:r>
      <w:r w:rsidRPr="0022247F">
        <w:rPr>
          <w:rFonts w:ascii="Arial" w:hAnsi="Arial" w:cs="Arial"/>
          <w:i/>
          <w:iCs/>
          <w:spacing w:val="-4"/>
          <w:sz w:val="22"/>
          <w:szCs w:val="22"/>
        </w:rPr>
        <w:t>osoba objednatele: Mgr. Dita Slánská, KPÚ, tel: +420 724 248 130</w:t>
      </w:r>
      <w:r>
        <w:rPr>
          <w:rFonts w:ascii="Arial-ItalicMT" w:hAnsi="Arial-ItalicMT" w:cs="Arial-ItalicMT"/>
          <w:i/>
          <w:iCs/>
          <w:sz w:val="22"/>
          <w:szCs w:val="22"/>
        </w:rPr>
        <w:t>.</w:t>
      </w:r>
    </w:p>
    <w:p w14:paraId="18E75445" w14:textId="77777777" w:rsidR="004B63DB" w:rsidRPr="0065413B" w:rsidRDefault="004B63DB" w:rsidP="004B63DB">
      <w:pPr>
        <w:spacing w:after="120" w:line="280" w:lineRule="exact"/>
        <w:ind w:left="1474"/>
        <w:jc w:val="both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>(dále jen „</w:t>
      </w:r>
      <w:r w:rsidRPr="0065413B">
        <w:rPr>
          <w:rFonts w:ascii="Arial" w:hAnsi="Arial" w:cs="Arial"/>
          <w:b/>
          <w:sz w:val="22"/>
          <w:szCs w:val="22"/>
        </w:rPr>
        <w:t>Služby</w:t>
      </w:r>
      <w:r w:rsidRPr="0065413B">
        <w:rPr>
          <w:rFonts w:ascii="Arial" w:hAnsi="Arial" w:cs="Arial"/>
          <w:sz w:val="22"/>
          <w:szCs w:val="22"/>
        </w:rPr>
        <w:t>“).</w:t>
      </w:r>
    </w:p>
    <w:p w14:paraId="7D988B64" w14:textId="77777777" w:rsidR="004B63DB" w:rsidRPr="0065413B" w:rsidRDefault="004B63DB" w:rsidP="004B63DB">
      <w:pPr>
        <w:numPr>
          <w:ilvl w:val="1"/>
          <w:numId w:val="0"/>
        </w:numPr>
        <w:tabs>
          <w:tab w:val="num" w:pos="1474"/>
        </w:tabs>
        <w:spacing w:after="120" w:line="280" w:lineRule="exact"/>
        <w:ind w:left="1474" w:hanging="737"/>
        <w:jc w:val="both"/>
        <w:rPr>
          <w:rFonts w:ascii="Arial" w:hAnsi="Arial" w:cs="Arial"/>
          <w:sz w:val="22"/>
          <w:szCs w:val="22"/>
        </w:rPr>
      </w:pPr>
      <w:r w:rsidRPr="0065413B">
        <w:rPr>
          <w:rFonts w:ascii="Arial" w:hAnsi="Arial" w:cs="Arial"/>
          <w:sz w:val="22"/>
          <w:szCs w:val="22"/>
        </w:rPr>
        <w:t>Objednatel se touto Prováděcí smlouvou zavazuje zaplatit Poskytovateli za Služby cenu stanovenou na základě jednotkové ceny uvedené v odst. 3. této Prováděcí smlouvy určenou v souladu s </w:t>
      </w:r>
      <w:proofErr w:type="spellStart"/>
      <w:r w:rsidRPr="0065413B">
        <w:rPr>
          <w:rFonts w:ascii="Arial" w:hAnsi="Arial" w:cs="Arial"/>
          <w:sz w:val="22"/>
          <w:szCs w:val="22"/>
        </w:rPr>
        <w:t>Čl.VII</w:t>
      </w:r>
      <w:proofErr w:type="spellEnd"/>
      <w:r w:rsidRPr="0065413B">
        <w:rPr>
          <w:rFonts w:ascii="Arial" w:hAnsi="Arial" w:cs="Arial"/>
          <w:sz w:val="22"/>
          <w:szCs w:val="22"/>
        </w:rPr>
        <w:t xml:space="preserve"> Rámcové dohody.</w:t>
      </w:r>
    </w:p>
    <w:p w14:paraId="60288199" w14:textId="77777777" w:rsidR="004B63DB" w:rsidRPr="0065413B" w:rsidRDefault="004B63DB" w:rsidP="004B63DB">
      <w:pPr>
        <w:keepNext/>
        <w:numPr>
          <w:ilvl w:val="0"/>
          <w:numId w:val="2"/>
        </w:numPr>
        <w:suppressAutoHyphens/>
        <w:spacing w:before="360" w:after="120" w:line="280" w:lineRule="exact"/>
        <w:jc w:val="both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12" w:name="_Toc216850775"/>
      <w:bookmarkStart w:id="13" w:name="_Toc216851969"/>
      <w:bookmarkStart w:id="14" w:name="_Toc225513544"/>
      <w:bookmarkStart w:id="15" w:name="_Toc225521775"/>
      <w:bookmarkStart w:id="16" w:name="_Toc225565555"/>
      <w:bookmarkStart w:id="17" w:name="_Toc274145028"/>
      <w:r w:rsidRPr="0065413B">
        <w:rPr>
          <w:rFonts w:ascii="Arial" w:hAnsi="Arial" w:cs="Arial"/>
          <w:b/>
          <w:sz w:val="22"/>
          <w:szCs w:val="22"/>
          <w:lang w:eastAsia="en-US"/>
        </w:rPr>
        <w:t xml:space="preserve">CENA </w:t>
      </w:r>
      <w:bookmarkEnd w:id="12"/>
      <w:bookmarkEnd w:id="13"/>
      <w:bookmarkEnd w:id="14"/>
      <w:bookmarkEnd w:id="15"/>
      <w:bookmarkEnd w:id="16"/>
      <w:bookmarkEnd w:id="17"/>
      <w:r w:rsidRPr="0065413B">
        <w:rPr>
          <w:rFonts w:ascii="Arial" w:hAnsi="Arial" w:cs="Arial"/>
          <w:b/>
          <w:sz w:val="22"/>
          <w:szCs w:val="22"/>
          <w:lang w:eastAsia="en-US"/>
        </w:rPr>
        <w:t>SLUŽEB</w:t>
      </w:r>
    </w:p>
    <w:p w14:paraId="0D00B79B" w14:textId="0D0496CD" w:rsidR="004B63DB" w:rsidRDefault="004B63DB" w:rsidP="004B63DB">
      <w:pPr>
        <w:numPr>
          <w:ilvl w:val="1"/>
          <w:numId w:val="0"/>
        </w:numPr>
        <w:tabs>
          <w:tab w:val="num" w:pos="1474"/>
        </w:tabs>
        <w:spacing w:after="120" w:line="280" w:lineRule="exact"/>
        <w:ind w:left="1474" w:hanging="737"/>
        <w:jc w:val="both"/>
        <w:rPr>
          <w:rFonts w:ascii="Arial" w:hAnsi="Arial" w:cs="Arial"/>
          <w:sz w:val="22"/>
          <w:szCs w:val="22"/>
          <w:lang w:eastAsia="en-US"/>
        </w:rPr>
      </w:pPr>
      <w:bookmarkStart w:id="18" w:name="_Ref214970043"/>
      <w:r w:rsidRPr="0065413B">
        <w:rPr>
          <w:rFonts w:ascii="Arial" w:hAnsi="Arial" w:cs="Arial"/>
          <w:sz w:val="22"/>
          <w:szCs w:val="22"/>
          <w:lang w:eastAsia="en-US"/>
        </w:rPr>
        <w:t xml:space="preserve">Cena je mezi smluvními </w:t>
      </w:r>
      <w:r w:rsidRPr="0065413B">
        <w:rPr>
          <w:rFonts w:ascii="Arial" w:hAnsi="Arial" w:cs="Arial"/>
          <w:sz w:val="22"/>
          <w:szCs w:val="22"/>
        </w:rPr>
        <w:t>stranami</w:t>
      </w:r>
      <w:r w:rsidRPr="0065413B">
        <w:rPr>
          <w:rFonts w:ascii="Arial" w:hAnsi="Arial" w:cs="Arial"/>
          <w:sz w:val="22"/>
          <w:szCs w:val="22"/>
          <w:lang w:eastAsia="en-US"/>
        </w:rPr>
        <w:t xml:space="preserve"> sjednána v následující výši:</w:t>
      </w:r>
    </w:p>
    <w:p w14:paraId="0419FFFB" w14:textId="77777777" w:rsidR="001B6EBD" w:rsidRPr="0065413B" w:rsidRDefault="001B6EBD" w:rsidP="004B63DB">
      <w:pPr>
        <w:numPr>
          <w:ilvl w:val="1"/>
          <w:numId w:val="0"/>
        </w:numPr>
        <w:tabs>
          <w:tab w:val="num" w:pos="1474"/>
        </w:tabs>
        <w:spacing w:after="120" w:line="280" w:lineRule="exact"/>
        <w:ind w:left="1474" w:hanging="73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2091"/>
        <w:gridCol w:w="2092"/>
        <w:gridCol w:w="2092"/>
      </w:tblGrid>
      <w:tr w:rsidR="004B63DB" w:rsidRPr="00A56677" w14:paraId="61A4CEED" w14:textId="77777777" w:rsidTr="006E3509">
        <w:tc>
          <w:tcPr>
            <w:tcW w:w="1779" w:type="dxa"/>
            <w:shd w:val="clear" w:color="auto" w:fill="A6A6A6" w:themeFill="background1" w:themeFillShade="A6"/>
          </w:tcPr>
          <w:p w14:paraId="6F9073CC" w14:textId="77777777" w:rsidR="004B63DB" w:rsidRPr="0065413B" w:rsidRDefault="004B63DB" w:rsidP="006E3509">
            <w:pPr>
              <w:spacing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5413B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091" w:type="dxa"/>
            <w:shd w:val="clear" w:color="auto" w:fill="A6A6A6" w:themeFill="background1" w:themeFillShade="A6"/>
          </w:tcPr>
          <w:p w14:paraId="13B745AF" w14:textId="77777777" w:rsidR="004B63DB" w:rsidRPr="0065413B" w:rsidRDefault="004B63DB" w:rsidP="006E3509">
            <w:pPr>
              <w:spacing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5413B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78F905B1" w14:textId="77777777" w:rsidR="004B63DB" w:rsidRPr="0065413B" w:rsidRDefault="004B63DB" w:rsidP="006E3509">
            <w:pPr>
              <w:spacing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5413B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045C3D35" w14:textId="77777777" w:rsidR="004B63DB" w:rsidRPr="0065413B" w:rsidRDefault="004B63DB" w:rsidP="006E3509">
            <w:pPr>
              <w:spacing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5413B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4B63DB" w:rsidRPr="00A56677" w14:paraId="2081EDA2" w14:textId="77777777" w:rsidTr="006E3509">
        <w:tc>
          <w:tcPr>
            <w:tcW w:w="1779" w:type="dxa"/>
          </w:tcPr>
          <w:p w14:paraId="7BB35FC3" w14:textId="77777777" w:rsidR="001B6EBD" w:rsidRDefault="001B6EBD" w:rsidP="001B6E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Vyhotovení GP</w:t>
            </w:r>
          </w:p>
          <w:p w14:paraId="2B6DC81B" w14:textId="77777777" w:rsidR="001B6EBD" w:rsidRDefault="001B6EBD" w:rsidP="001B6E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Stavba hráze</w:t>
            </w:r>
          </w:p>
          <w:p w14:paraId="2DA28ED9" w14:textId="77777777" w:rsidR="001B6EBD" w:rsidRDefault="001B6EBD" w:rsidP="001B6E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100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bm</w:t>
            </w:r>
            <w:proofErr w:type="spellEnd"/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 nové</w:t>
            </w:r>
          </w:p>
          <w:p w14:paraId="0AA34E8A" w14:textId="504EE8E8" w:rsidR="004B63DB" w:rsidRPr="0065413B" w:rsidRDefault="001B6EBD" w:rsidP="001B6EBD">
            <w:pPr>
              <w:spacing w:after="120" w:line="280" w:lineRule="exact"/>
              <w:jc w:val="center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proofErr w:type="spellStart"/>
            <w:proofErr w:type="gramStart"/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hr.pozemk</w:t>
            </w:r>
            <w:r>
              <w:rPr>
                <w:rFonts w:ascii="Arial,Bold" w:eastAsiaTheme="minorHAnsi" w:hAnsi="Arial,Bold" w:cs="Arial,Bold"/>
                <w:b/>
                <w:bCs/>
                <w:sz w:val="22"/>
                <w:szCs w:val="22"/>
                <w:lang w:eastAsia="en-US"/>
              </w:rPr>
              <w:t>ů</w:t>
            </w:r>
            <w:proofErr w:type="spellEnd"/>
            <w:proofErr w:type="gramEnd"/>
          </w:p>
        </w:tc>
        <w:tc>
          <w:tcPr>
            <w:tcW w:w="2091" w:type="dxa"/>
          </w:tcPr>
          <w:p w14:paraId="3608C1F3" w14:textId="1B5C1106" w:rsidR="004B63DB" w:rsidRPr="0065413B" w:rsidRDefault="001B6EBD" w:rsidP="006E3509">
            <w:pPr>
              <w:spacing w:after="120" w:line="280" w:lineRule="exact"/>
              <w:jc w:val="center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6 000,-</w:t>
            </w:r>
          </w:p>
        </w:tc>
        <w:tc>
          <w:tcPr>
            <w:tcW w:w="2092" w:type="dxa"/>
          </w:tcPr>
          <w:p w14:paraId="09055B80" w14:textId="38F6E400" w:rsidR="004B63DB" w:rsidRPr="0065413B" w:rsidRDefault="001B6EBD" w:rsidP="006E3509">
            <w:pPr>
              <w:spacing w:after="120" w:line="280" w:lineRule="exact"/>
              <w:jc w:val="center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1 260,-</w:t>
            </w:r>
          </w:p>
        </w:tc>
        <w:tc>
          <w:tcPr>
            <w:tcW w:w="2092" w:type="dxa"/>
          </w:tcPr>
          <w:p w14:paraId="2D93F745" w14:textId="27D26DB6" w:rsidR="004B63DB" w:rsidRPr="0065413B" w:rsidRDefault="001B6EBD" w:rsidP="006E3509">
            <w:pPr>
              <w:spacing w:after="120" w:line="280" w:lineRule="exact"/>
              <w:jc w:val="center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7 260,-</w:t>
            </w:r>
          </w:p>
        </w:tc>
      </w:tr>
      <w:tr w:rsidR="001B6EBD" w:rsidRPr="00A56677" w14:paraId="50FE6D46" w14:textId="77777777" w:rsidTr="006E3509">
        <w:tc>
          <w:tcPr>
            <w:tcW w:w="1779" w:type="dxa"/>
          </w:tcPr>
          <w:p w14:paraId="116A330B" w14:textId="77777777" w:rsidR="001B6EBD" w:rsidRDefault="001B6EBD" w:rsidP="001B6E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lastRenderedPageBreak/>
              <w:t>Zpracování</w:t>
            </w:r>
          </w:p>
          <w:p w14:paraId="3234DBC1" w14:textId="77777777" w:rsidR="001B6EBD" w:rsidRDefault="001B6EBD" w:rsidP="001B6E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pasportu</w:t>
            </w:r>
          </w:p>
          <w:p w14:paraId="30DF3BC7" w14:textId="77777777" w:rsidR="001B6EBD" w:rsidRDefault="001B6EBD" w:rsidP="001B6E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vodního díla</w:t>
            </w:r>
          </w:p>
          <w:p w14:paraId="4D02637F" w14:textId="7F0511C3" w:rsidR="001B6EBD" w:rsidRDefault="001B6EBD" w:rsidP="001B6E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2 ha</w:t>
            </w:r>
          </w:p>
        </w:tc>
        <w:tc>
          <w:tcPr>
            <w:tcW w:w="2091" w:type="dxa"/>
          </w:tcPr>
          <w:p w14:paraId="6FAFEC88" w14:textId="20103F86" w:rsidR="001B6EBD" w:rsidRDefault="001B6EBD" w:rsidP="006E3509">
            <w:pPr>
              <w:spacing w:after="120" w:line="280" w:lineRule="exact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90 000,-</w:t>
            </w:r>
          </w:p>
        </w:tc>
        <w:tc>
          <w:tcPr>
            <w:tcW w:w="2092" w:type="dxa"/>
          </w:tcPr>
          <w:p w14:paraId="4B11FEBD" w14:textId="254D6789" w:rsidR="001B6EBD" w:rsidRDefault="001B6EBD" w:rsidP="006E3509">
            <w:pPr>
              <w:spacing w:after="120" w:line="280" w:lineRule="exact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18 900,-</w:t>
            </w:r>
          </w:p>
        </w:tc>
        <w:tc>
          <w:tcPr>
            <w:tcW w:w="2092" w:type="dxa"/>
          </w:tcPr>
          <w:p w14:paraId="0C6670B4" w14:textId="1F0CBC59" w:rsidR="001B6EBD" w:rsidRDefault="001B6EBD" w:rsidP="006E3509">
            <w:pPr>
              <w:spacing w:after="120" w:line="280" w:lineRule="exact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108 900,-</w:t>
            </w:r>
          </w:p>
        </w:tc>
      </w:tr>
      <w:tr w:rsidR="004B63DB" w:rsidRPr="00A56677" w14:paraId="1FC1BDA3" w14:textId="77777777" w:rsidTr="006E3509">
        <w:tc>
          <w:tcPr>
            <w:tcW w:w="1779" w:type="dxa"/>
            <w:shd w:val="clear" w:color="auto" w:fill="A6A6A6" w:themeFill="background1" w:themeFillShade="A6"/>
          </w:tcPr>
          <w:p w14:paraId="338611FB" w14:textId="77777777" w:rsidR="004B63DB" w:rsidRPr="0065413B" w:rsidRDefault="004B63DB" w:rsidP="006E3509">
            <w:pPr>
              <w:spacing w:after="120" w:line="280" w:lineRule="exact"/>
              <w:jc w:val="center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65413B">
              <w:rPr>
                <w:rFonts w:ascii="Arial" w:hAnsi="Arial" w:cs="Arial"/>
                <w:sz w:val="22"/>
                <w:szCs w:val="22"/>
                <w:lang w:eastAsia="en-US"/>
              </w:rPr>
              <w:t>CELKEM:</w:t>
            </w:r>
          </w:p>
        </w:tc>
        <w:tc>
          <w:tcPr>
            <w:tcW w:w="2091" w:type="dxa"/>
          </w:tcPr>
          <w:p w14:paraId="396C9184" w14:textId="074DE466" w:rsidR="004B63DB" w:rsidRPr="0065413B" w:rsidRDefault="001B6EBD" w:rsidP="006E3509">
            <w:pPr>
              <w:spacing w:after="120" w:line="280" w:lineRule="exact"/>
              <w:jc w:val="center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96 000,-</w:t>
            </w:r>
          </w:p>
        </w:tc>
        <w:tc>
          <w:tcPr>
            <w:tcW w:w="2092" w:type="dxa"/>
          </w:tcPr>
          <w:p w14:paraId="15174BCC" w14:textId="6FA1720B" w:rsidR="004B63DB" w:rsidRPr="0065413B" w:rsidRDefault="001B6EBD" w:rsidP="006E3509">
            <w:pPr>
              <w:spacing w:after="120" w:line="280" w:lineRule="exact"/>
              <w:jc w:val="center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20 160,-</w:t>
            </w:r>
          </w:p>
        </w:tc>
        <w:tc>
          <w:tcPr>
            <w:tcW w:w="2092" w:type="dxa"/>
          </w:tcPr>
          <w:p w14:paraId="39C39897" w14:textId="04E5D7DC" w:rsidR="004B63DB" w:rsidRPr="0065413B" w:rsidRDefault="001B6EBD" w:rsidP="006E3509">
            <w:pPr>
              <w:spacing w:after="120" w:line="280" w:lineRule="exact"/>
              <w:jc w:val="center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116 160,-</w:t>
            </w:r>
          </w:p>
        </w:tc>
      </w:tr>
    </w:tbl>
    <w:p w14:paraId="44E89B43" w14:textId="77777777" w:rsidR="00AD70DD" w:rsidRDefault="00AD70DD" w:rsidP="00AD70DD">
      <w:pPr>
        <w:keepNext/>
        <w:suppressAutoHyphens/>
        <w:spacing w:before="360" w:after="120" w:line="280" w:lineRule="exact"/>
        <w:ind w:left="737"/>
        <w:jc w:val="both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19" w:name="_Toc216850776"/>
      <w:bookmarkStart w:id="20" w:name="_Toc216851970"/>
      <w:bookmarkStart w:id="21" w:name="_Toc225513545"/>
      <w:bookmarkStart w:id="22" w:name="_Toc225521776"/>
      <w:bookmarkStart w:id="23" w:name="_Toc225565556"/>
      <w:bookmarkStart w:id="24" w:name="_Toc274145029"/>
      <w:bookmarkEnd w:id="18"/>
      <w:r>
        <w:rPr>
          <w:rFonts w:ascii="Arial" w:hAnsi="Arial" w:cs="Arial"/>
          <w:b/>
          <w:sz w:val="22"/>
          <w:szCs w:val="22"/>
          <w:lang w:eastAsia="en-US"/>
        </w:rPr>
        <w:t>Specifikace služeb bude samostatně přiložena jako příloha č. 1 této Prováděcí smlouvy.</w:t>
      </w:r>
    </w:p>
    <w:p w14:paraId="6694D574" w14:textId="25850A66" w:rsidR="004B63DB" w:rsidRPr="0065413B" w:rsidRDefault="004B63DB" w:rsidP="004B63DB">
      <w:pPr>
        <w:keepNext/>
        <w:numPr>
          <w:ilvl w:val="0"/>
          <w:numId w:val="2"/>
        </w:numPr>
        <w:suppressAutoHyphens/>
        <w:spacing w:before="360" w:after="120" w:line="280" w:lineRule="exact"/>
        <w:jc w:val="both"/>
        <w:outlineLvl w:val="0"/>
        <w:rPr>
          <w:rFonts w:ascii="Arial" w:hAnsi="Arial" w:cs="Arial"/>
          <w:b/>
          <w:sz w:val="22"/>
          <w:szCs w:val="22"/>
          <w:lang w:eastAsia="en-US"/>
        </w:rPr>
      </w:pPr>
      <w:r w:rsidRPr="0065413B">
        <w:rPr>
          <w:rFonts w:ascii="Arial" w:hAnsi="Arial" w:cs="Arial"/>
          <w:b/>
          <w:sz w:val="22"/>
          <w:szCs w:val="22"/>
          <w:lang w:eastAsia="en-US"/>
        </w:rPr>
        <w:t xml:space="preserve">TERMÍN PŘEDÁNÍ VÝSTUPU </w:t>
      </w:r>
      <w:bookmarkEnd w:id="19"/>
      <w:bookmarkEnd w:id="20"/>
      <w:bookmarkEnd w:id="21"/>
      <w:bookmarkEnd w:id="22"/>
      <w:bookmarkEnd w:id="23"/>
      <w:bookmarkEnd w:id="24"/>
      <w:r w:rsidRPr="0065413B">
        <w:rPr>
          <w:rFonts w:ascii="Arial" w:hAnsi="Arial" w:cs="Arial"/>
          <w:b/>
          <w:sz w:val="22"/>
          <w:szCs w:val="22"/>
          <w:lang w:eastAsia="en-US"/>
        </w:rPr>
        <w:t>SLUŽEB</w:t>
      </w:r>
    </w:p>
    <w:p w14:paraId="76CDA8AA" w14:textId="495D0D2A" w:rsidR="004B63DB" w:rsidRPr="0065413B" w:rsidRDefault="004B63DB" w:rsidP="004B63DB">
      <w:pPr>
        <w:spacing w:after="120" w:line="280" w:lineRule="exact"/>
        <w:ind w:left="737" w:hanging="737"/>
        <w:jc w:val="both"/>
        <w:rPr>
          <w:rFonts w:ascii="Arial" w:hAnsi="Arial" w:cs="Arial"/>
          <w:sz w:val="22"/>
          <w:szCs w:val="22"/>
          <w:lang w:eastAsia="en-US"/>
        </w:rPr>
      </w:pPr>
      <w:r w:rsidRPr="0065413B">
        <w:rPr>
          <w:rFonts w:ascii="Arial" w:hAnsi="Arial" w:cs="Arial"/>
          <w:sz w:val="22"/>
          <w:szCs w:val="22"/>
          <w:lang w:eastAsia="en-US"/>
        </w:rPr>
        <w:t>Poskytovatel se zavazuje, že výstupy Služeb Objednateli předá do:</w:t>
      </w:r>
      <w:r w:rsidR="008A417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F7157" w:rsidRPr="006F7157">
        <w:rPr>
          <w:rFonts w:ascii="Arial" w:hAnsi="Arial" w:cs="Arial"/>
          <w:b/>
          <w:bCs/>
          <w:sz w:val="22"/>
          <w:szCs w:val="22"/>
          <w:lang w:eastAsia="en-US"/>
        </w:rPr>
        <w:t>24.11.2023</w:t>
      </w:r>
    </w:p>
    <w:p w14:paraId="4ACC86AE" w14:textId="77777777" w:rsidR="004B63DB" w:rsidRPr="0065413B" w:rsidRDefault="004B63DB" w:rsidP="004B63DB">
      <w:pPr>
        <w:keepNext/>
        <w:numPr>
          <w:ilvl w:val="0"/>
          <w:numId w:val="2"/>
        </w:numPr>
        <w:suppressAutoHyphens/>
        <w:spacing w:before="360" w:after="120" w:line="280" w:lineRule="exact"/>
        <w:jc w:val="both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25" w:name="_Toc216850778"/>
      <w:bookmarkStart w:id="26" w:name="_Toc216851972"/>
      <w:bookmarkStart w:id="27" w:name="_Toc225513547"/>
      <w:bookmarkStart w:id="28" w:name="_Toc225521778"/>
      <w:bookmarkStart w:id="29" w:name="_Toc225565558"/>
      <w:bookmarkStart w:id="30" w:name="_Toc274145031"/>
      <w:r w:rsidRPr="0065413B">
        <w:rPr>
          <w:rFonts w:ascii="Arial" w:hAnsi="Arial" w:cs="Arial"/>
          <w:b/>
          <w:sz w:val="22"/>
          <w:szCs w:val="22"/>
          <w:lang w:eastAsia="en-US"/>
        </w:rPr>
        <w:t>ZÁVĚREČNÁ USTANOVENÍ</w:t>
      </w:r>
      <w:bookmarkEnd w:id="25"/>
      <w:bookmarkEnd w:id="26"/>
      <w:bookmarkEnd w:id="27"/>
      <w:bookmarkEnd w:id="28"/>
      <w:bookmarkEnd w:id="29"/>
      <w:bookmarkEnd w:id="30"/>
    </w:p>
    <w:p w14:paraId="2357A40B" w14:textId="77777777" w:rsidR="004B63DB" w:rsidRPr="0065413B" w:rsidRDefault="004B63DB" w:rsidP="004B63DB">
      <w:pPr>
        <w:widowControl w:val="0"/>
        <w:numPr>
          <w:ilvl w:val="1"/>
          <w:numId w:val="0"/>
        </w:numPr>
        <w:tabs>
          <w:tab w:val="num" w:pos="1418"/>
          <w:tab w:val="num" w:pos="1474"/>
        </w:tabs>
        <w:adjustRightInd w:val="0"/>
        <w:spacing w:after="120" w:line="280" w:lineRule="exact"/>
        <w:ind w:left="1418" w:hanging="709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65413B">
        <w:rPr>
          <w:rFonts w:ascii="Arial" w:hAnsi="Arial" w:cs="Arial"/>
          <w:sz w:val="22"/>
          <w:szCs w:val="22"/>
          <w:lang w:eastAsia="en-US"/>
        </w:rPr>
        <w:t>Práva a povinnosti smluvních stran, které nejsou upraveny v této Prováděcí smlouvě, se řídí Rámcovou dohod</w:t>
      </w:r>
      <w:r>
        <w:rPr>
          <w:rFonts w:ascii="Arial" w:hAnsi="Arial" w:cs="Arial"/>
          <w:sz w:val="22"/>
          <w:szCs w:val="22"/>
          <w:lang w:eastAsia="en-US"/>
        </w:rPr>
        <w:t>ou</w:t>
      </w:r>
      <w:r w:rsidRPr="0065413B">
        <w:rPr>
          <w:rFonts w:ascii="Arial" w:hAnsi="Arial" w:cs="Arial"/>
          <w:sz w:val="22"/>
          <w:szCs w:val="22"/>
          <w:lang w:eastAsia="en-US"/>
        </w:rPr>
        <w:t>. V případě rozporu mezi touto Prováděcí smlouvou a Rámcovou dohodou se použijí ustanovení této Prováděcí smlouvy, ledaže by z Rámcové dohody či z příslušných právních předpisů vyplývalo jinak.</w:t>
      </w:r>
    </w:p>
    <w:p w14:paraId="743D03DF" w14:textId="77777777" w:rsidR="004B63DB" w:rsidRPr="0065413B" w:rsidRDefault="004B63DB" w:rsidP="004B63DB">
      <w:pPr>
        <w:widowControl w:val="0"/>
        <w:numPr>
          <w:ilvl w:val="1"/>
          <w:numId w:val="0"/>
        </w:numPr>
        <w:tabs>
          <w:tab w:val="num" w:pos="1418"/>
          <w:tab w:val="num" w:pos="1474"/>
        </w:tabs>
        <w:adjustRightInd w:val="0"/>
        <w:spacing w:after="120" w:line="280" w:lineRule="exact"/>
        <w:ind w:left="1418" w:hanging="709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65413B">
        <w:rPr>
          <w:rFonts w:ascii="Arial" w:hAnsi="Arial" w:cs="Arial"/>
          <w:sz w:val="22"/>
          <w:szCs w:val="22"/>
          <w:lang w:eastAsia="en-US"/>
        </w:rPr>
        <w:t>Není-li v této Prováděcí smlouvě stanoveno jinak nebo neplyne-li z povahy věci jinak, mají veškeré pojmy definované v Rámcové dohodě a použité v této Prováděcí smlouvě stejný význam jako v Rámcové dohodě.</w:t>
      </w:r>
    </w:p>
    <w:p w14:paraId="63CA85F5" w14:textId="77777777" w:rsidR="004B63DB" w:rsidRPr="0065413B" w:rsidRDefault="004B63DB" w:rsidP="004B63DB">
      <w:pPr>
        <w:widowControl w:val="0"/>
        <w:numPr>
          <w:ilvl w:val="1"/>
          <w:numId w:val="0"/>
        </w:numPr>
        <w:tabs>
          <w:tab w:val="num" w:pos="1418"/>
          <w:tab w:val="num" w:pos="1474"/>
        </w:tabs>
        <w:adjustRightInd w:val="0"/>
        <w:spacing w:after="120" w:line="280" w:lineRule="exact"/>
        <w:ind w:left="1418" w:hanging="709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65413B">
        <w:rPr>
          <w:rFonts w:ascii="Arial" w:hAnsi="Arial" w:cs="Arial"/>
          <w:sz w:val="22"/>
          <w:szCs w:val="22"/>
        </w:rPr>
        <w:t xml:space="preserve">Tato </w:t>
      </w:r>
      <w:r w:rsidRPr="0065413B">
        <w:rPr>
          <w:rFonts w:ascii="Arial" w:hAnsi="Arial" w:cs="Arial"/>
          <w:sz w:val="22"/>
          <w:szCs w:val="22"/>
          <w:lang w:eastAsia="en-US"/>
        </w:rPr>
        <w:t>Prováděcí</w:t>
      </w:r>
      <w:r w:rsidRPr="0065413B">
        <w:rPr>
          <w:rFonts w:ascii="Arial" w:hAnsi="Arial" w:cs="Arial"/>
          <w:sz w:val="22"/>
          <w:szCs w:val="22"/>
        </w:rPr>
        <w:t xml:space="preserve"> smlouva spolu s příslušnými ustanoveními Rámcové dohody představuje úplnou dohodu smluvních stran o předmětu této Prováděcí smlouvy. Lze ji měnit či doplňovat pouze na základě písemných očíslovaných dodatků, které jsou nedílnou součástí této smlouvy.</w:t>
      </w:r>
    </w:p>
    <w:p w14:paraId="03FDBFFA" w14:textId="7EC3BF84" w:rsidR="003D6975" w:rsidRPr="0065413B" w:rsidRDefault="003D6975" w:rsidP="003D6975">
      <w:pPr>
        <w:widowControl w:val="0"/>
        <w:numPr>
          <w:ilvl w:val="1"/>
          <w:numId w:val="0"/>
        </w:numPr>
        <w:tabs>
          <w:tab w:val="num" w:pos="1418"/>
          <w:tab w:val="num" w:pos="1474"/>
        </w:tabs>
        <w:adjustRightInd w:val="0"/>
        <w:spacing w:after="120" w:line="280" w:lineRule="exact"/>
        <w:ind w:left="1418" w:hanging="709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65413B">
        <w:rPr>
          <w:rFonts w:ascii="Arial" w:hAnsi="Arial" w:cs="Arial"/>
          <w:sz w:val="22"/>
          <w:szCs w:val="22"/>
          <w:lang w:eastAsia="en-US"/>
        </w:rPr>
        <w:t xml:space="preserve">Tato smlouva se uzavírá na dobu určitou </w:t>
      </w:r>
      <w:r>
        <w:rPr>
          <w:rFonts w:ascii="Arial" w:hAnsi="Arial" w:cs="Arial"/>
          <w:sz w:val="22"/>
          <w:szCs w:val="22"/>
          <w:lang w:eastAsia="en-US"/>
        </w:rPr>
        <w:t xml:space="preserve">a to do </w:t>
      </w:r>
      <w:r w:rsidR="006F7157">
        <w:rPr>
          <w:rFonts w:ascii="Arial" w:hAnsi="Arial" w:cs="Arial"/>
          <w:b/>
          <w:bCs/>
          <w:sz w:val="22"/>
          <w:szCs w:val="22"/>
          <w:lang w:eastAsia="en-US"/>
        </w:rPr>
        <w:t>24.11.2023</w:t>
      </w:r>
      <w:r>
        <w:rPr>
          <w:rFonts w:ascii="Arial" w:hAnsi="Arial" w:cs="Arial"/>
          <w:sz w:val="22"/>
          <w:szCs w:val="22"/>
          <w:lang w:eastAsia="en-US"/>
        </w:rPr>
        <w:t xml:space="preserve"> od účinnosti této smlouvy (ode dne uveřejnění v registru smluv, případně od podpisu poslední smluvní stranou),</w:t>
      </w:r>
      <w:r w:rsidRPr="0065413B">
        <w:rPr>
          <w:rFonts w:ascii="Arial" w:hAnsi="Arial" w:cs="Arial"/>
          <w:sz w:val="22"/>
          <w:szCs w:val="22"/>
          <w:lang w:eastAsia="en-US"/>
        </w:rPr>
        <w:t xml:space="preserve"> lze ji zrušit písemnou dohodou smluvních stran nebo písemnou výpovědí 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eastAsia="en-US"/>
        </w:rPr>
        <w:t>1</w:t>
      </w:r>
      <w:r w:rsidRPr="0065413B">
        <w:rPr>
          <w:rFonts w:ascii="Arial" w:hAnsi="Arial" w:cs="Arial"/>
          <w:sz w:val="22"/>
          <w:szCs w:val="22"/>
          <w:lang w:eastAsia="en-US"/>
        </w:rPr>
        <w:t xml:space="preserve"> měsíční</w:t>
      </w:r>
      <w:proofErr w:type="gramEnd"/>
      <w:r w:rsidRPr="0065413B">
        <w:rPr>
          <w:rFonts w:ascii="Arial" w:hAnsi="Arial" w:cs="Arial"/>
          <w:sz w:val="22"/>
          <w:szCs w:val="22"/>
          <w:lang w:eastAsia="en-US"/>
        </w:rPr>
        <w:t xml:space="preserve"> výpovědní lhůtou.</w:t>
      </w:r>
    </w:p>
    <w:p w14:paraId="75C3F375" w14:textId="77777777" w:rsidR="004B63DB" w:rsidRPr="0065413B" w:rsidRDefault="004B63DB" w:rsidP="004B63DB">
      <w:pPr>
        <w:widowControl w:val="0"/>
        <w:numPr>
          <w:ilvl w:val="1"/>
          <w:numId w:val="0"/>
        </w:numPr>
        <w:tabs>
          <w:tab w:val="num" w:pos="1418"/>
          <w:tab w:val="num" w:pos="1474"/>
        </w:tabs>
        <w:adjustRightInd w:val="0"/>
        <w:spacing w:after="120" w:line="280" w:lineRule="exact"/>
        <w:ind w:left="1418" w:hanging="709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65413B">
        <w:rPr>
          <w:rFonts w:ascii="Arial" w:hAnsi="Arial" w:cs="Arial"/>
          <w:sz w:val="22"/>
          <w:szCs w:val="22"/>
        </w:rPr>
        <w:t>Nedílnou součástí této Prováděcí smlouvy jsou tyto přílohy:</w:t>
      </w:r>
    </w:p>
    <w:p w14:paraId="795FD2B3" w14:textId="77777777" w:rsidR="004B63DB" w:rsidRPr="0065413B" w:rsidRDefault="004B63DB" w:rsidP="004B63DB">
      <w:pPr>
        <w:spacing w:after="120" w:line="280" w:lineRule="exact"/>
        <w:ind w:left="3572" w:hanging="1361"/>
        <w:jc w:val="both"/>
        <w:rPr>
          <w:rFonts w:ascii="Arial" w:hAnsi="Arial" w:cs="Arial"/>
          <w:sz w:val="22"/>
          <w:szCs w:val="22"/>
          <w:lang w:eastAsia="en-US"/>
        </w:rPr>
      </w:pPr>
      <w:r w:rsidRPr="0065413B">
        <w:rPr>
          <w:rFonts w:ascii="Arial" w:hAnsi="Arial" w:cs="Arial"/>
          <w:sz w:val="22"/>
          <w:szCs w:val="22"/>
          <w:lang w:eastAsia="en-US"/>
        </w:rPr>
        <w:t>Příloha č. 1:</w:t>
      </w:r>
      <w:r w:rsidRPr="0065413B">
        <w:rPr>
          <w:rFonts w:ascii="Arial" w:hAnsi="Arial" w:cs="Arial"/>
          <w:sz w:val="22"/>
          <w:szCs w:val="22"/>
          <w:lang w:eastAsia="en-US"/>
        </w:rPr>
        <w:tab/>
        <w:t>Specifikace Služeb</w:t>
      </w:r>
    </w:p>
    <w:p w14:paraId="5A27E774" w14:textId="42CF859E" w:rsidR="00040869" w:rsidRPr="0065413B" w:rsidRDefault="00040869" w:rsidP="00040869">
      <w:pPr>
        <w:spacing w:after="120" w:line="280" w:lineRule="exact"/>
        <w:ind w:left="3572" w:hanging="1361"/>
        <w:jc w:val="both"/>
        <w:rPr>
          <w:rFonts w:ascii="Arial" w:hAnsi="Arial" w:cs="Arial"/>
          <w:sz w:val="22"/>
          <w:szCs w:val="22"/>
          <w:lang w:eastAsia="en-US"/>
        </w:rPr>
      </w:pPr>
      <w:r w:rsidRPr="00B3107F">
        <w:rPr>
          <w:rFonts w:ascii="Arial" w:hAnsi="Arial" w:cs="Arial"/>
          <w:sz w:val="22"/>
          <w:szCs w:val="22"/>
          <w:lang w:eastAsia="en-US"/>
        </w:rPr>
        <w:t>Tato Prováděcí smlouva je vyhotovena a podepsána v elektronické podobě.</w:t>
      </w:r>
    </w:p>
    <w:p w14:paraId="2FB68415" w14:textId="77777777" w:rsidR="004B63DB" w:rsidRPr="0065413B" w:rsidRDefault="004B63DB" w:rsidP="004B63DB">
      <w:pPr>
        <w:spacing w:after="120"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65413B">
        <w:rPr>
          <w:rFonts w:ascii="Arial" w:hAnsi="Arial" w:cs="Arial"/>
          <w:b/>
          <w:sz w:val="22"/>
          <w:szCs w:val="22"/>
        </w:rPr>
        <w:t>Smluvní strany prohlašují, že si tuto Prováděcí smlouvu přečetly, že s jejím obsahem souhlasí a na důkaz toho k 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10"/>
        <w:gridCol w:w="4862"/>
      </w:tblGrid>
      <w:tr w:rsidR="004B63DB" w:rsidRPr="00A56677" w14:paraId="0E2BE5BC" w14:textId="77777777" w:rsidTr="006E3509">
        <w:trPr>
          <w:jc w:val="center"/>
        </w:trPr>
        <w:tc>
          <w:tcPr>
            <w:tcW w:w="4644" w:type="dxa"/>
          </w:tcPr>
          <w:p w14:paraId="07F5F532" w14:textId="6112D416" w:rsidR="004B63DB" w:rsidRDefault="006B253F" w:rsidP="006E3509">
            <w:pPr>
              <w:spacing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Za </w:t>
            </w:r>
            <w:r w:rsidR="004B63DB" w:rsidRPr="0065413B">
              <w:rPr>
                <w:rFonts w:ascii="Arial" w:hAnsi="Arial" w:cs="Arial"/>
                <w:sz w:val="22"/>
                <w:szCs w:val="22"/>
                <w:lang w:eastAsia="en-US"/>
              </w:rPr>
              <w:t>Objednatel</w:t>
            </w:r>
            <w:r w:rsidR="006C72BE">
              <w:rPr>
                <w:rFonts w:ascii="Arial" w:hAnsi="Arial" w:cs="Arial"/>
                <w:sz w:val="22"/>
                <w:szCs w:val="22"/>
                <w:lang w:eastAsia="en-US"/>
              </w:rPr>
              <w:t>e</w:t>
            </w:r>
          </w:p>
          <w:p w14:paraId="2A5F470E" w14:textId="3D3D8980" w:rsidR="001B6EBD" w:rsidRPr="0065413B" w:rsidRDefault="001B6EBD" w:rsidP="006E3509">
            <w:pPr>
              <w:spacing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Dne 31.05.2023</w:t>
            </w:r>
          </w:p>
          <w:p w14:paraId="118BD195" w14:textId="77777777" w:rsidR="004B63DB" w:rsidRPr="0065413B" w:rsidRDefault="004B63DB" w:rsidP="006B253F">
            <w:pPr>
              <w:spacing w:after="120"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4" w:type="dxa"/>
          </w:tcPr>
          <w:p w14:paraId="3BF3F19C" w14:textId="7CD0B8BB" w:rsidR="004B63DB" w:rsidRDefault="006B253F" w:rsidP="006E3509">
            <w:pPr>
              <w:spacing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Za </w:t>
            </w:r>
            <w:r w:rsidR="004B63DB" w:rsidRPr="0065413B">
              <w:rPr>
                <w:rFonts w:ascii="Arial" w:hAnsi="Arial" w:cs="Arial"/>
                <w:sz w:val="22"/>
                <w:szCs w:val="22"/>
                <w:lang w:eastAsia="en-US"/>
              </w:rPr>
              <w:t>Poskytovatel</w:t>
            </w:r>
            <w:r w:rsidR="006C72BE">
              <w:rPr>
                <w:rFonts w:ascii="Arial" w:hAnsi="Arial" w:cs="Arial"/>
                <w:sz w:val="22"/>
                <w:szCs w:val="22"/>
                <w:lang w:eastAsia="en-US"/>
              </w:rPr>
              <w:t>e</w:t>
            </w:r>
          </w:p>
          <w:p w14:paraId="334F8EF4" w14:textId="1069C580" w:rsidR="004B63DB" w:rsidRPr="0065413B" w:rsidRDefault="001B6EBD" w:rsidP="001B6EBD">
            <w:pPr>
              <w:spacing w:after="120" w:line="28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Dne 26.05.2023</w:t>
            </w:r>
          </w:p>
        </w:tc>
      </w:tr>
      <w:tr w:rsidR="004B63DB" w:rsidRPr="00A56677" w14:paraId="71830F1A" w14:textId="77777777" w:rsidTr="006E3509">
        <w:trPr>
          <w:jc w:val="center"/>
        </w:trPr>
        <w:tc>
          <w:tcPr>
            <w:tcW w:w="4644" w:type="dxa"/>
          </w:tcPr>
          <w:p w14:paraId="45190E86" w14:textId="77777777" w:rsidR="004B63DB" w:rsidRPr="0065413B" w:rsidRDefault="004B63DB" w:rsidP="006E3509">
            <w:pPr>
              <w:spacing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5413B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6D4F117B" w14:textId="77777777" w:rsidR="004B63DB" w:rsidRPr="0065413B" w:rsidRDefault="004B63DB" w:rsidP="006E3509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5413B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7D05D975" w14:textId="44CA73E0" w:rsidR="004B63DB" w:rsidRPr="0065413B" w:rsidRDefault="004B63DB" w:rsidP="001B6EBD">
            <w:pPr>
              <w:spacing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Ing. Jiří Veselý</w:t>
            </w:r>
          </w:p>
        </w:tc>
        <w:tc>
          <w:tcPr>
            <w:tcW w:w="4644" w:type="dxa"/>
          </w:tcPr>
          <w:p w14:paraId="64744D25" w14:textId="77777777" w:rsidR="004B63DB" w:rsidRPr="0065413B" w:rsidRDefault="004B63DB" w:rsidP="006E3509">
            <w:pPr>
              <w:spacing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5413B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............................................................................</w:t>
            </w:r>
          </w:p>
          <w:p w14:paraId="57CB2FF0" w14:textId="77777777" w:rsidR="00AD761A" w:rsidRDefault="00AD761A" w:rsidP="00AD761A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GeoNet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Pro, s. r. o. (reprezentant sdružení)</w:t>
            </w:r>
          </w:p>
          <w:p w14:paraId="28FB01ED" w14:textId="77777777" w:rsidR="00AD761A" w:rsidRPr="004F3BF8" w:rsidRDefault="00AD761A" w:rsidP="00AD761A">
            <w:pPr>
              <w:spacing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Ing. Věra Škrétová</w:t>
            </w:r>
          </w:p>
          <w:p w14:paraId="5EA816E4" w14:textId="77777777" w:rsidR="004B63DB" w:rsidRPr="0065413B" w:rsidRDefault="004B63DB" w:rsidP="006E3509">
            <w:pPr>
              <w:spacing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887E2AA" w14:textId="77777777" w:rsidR="00D314AA" w:rsidRDefault="00D314AA">
      <w:pPr>
        <w:sectPr w:rsidR="00D314AA" w:rsidSect="0073204E">
          <w:headerReference w:type="default" r:id="rId7"/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2714E51" w14:textId="66D6414D" w:rsidR="00EC3854" w:rsidRDefault="009E7185" w:rsidP="009E7185">
      <w:pPr>
        <w:pStyle w:val="Nzev"/>
      </w:pPr>
      <w:r>
        <w:lastRenderedPageBreak/>
        <w:t>Specifikace poptávaných služeb</w:t>
      </w:r>
    </w:p>
    <w:tbl>
      <w:tblPr>
        <w:tblStyle w:val="Mkatabulky"/>
        <w:tblpPr w:leftFromText="141" w:rightFromText="141" w:vertAnchor="page" w:horzAnchor="margin" w:tblpXSpec="center" w:tblpY="2746"/>
        <w:tblW w:w="0" w:type="auto"/>
        <w:tblLook w:val="04A0" w:firstRow="1" w:lastRow="0" w:firstColumn="1" w:lastColumn="0" w:noHBand="0" w:noVBand="1"/>
      </w:tblPr>
      <w:tblGrid>
        <w:gridCol w:w="803"/>
        <w:gridCol w:w="2594"/>
        <w:gridCol w:w="1240"/>
        <w:gridCol w:w="1272"/>
        <w:gridCol w:w="1025"/>
        <w:gridCol w:w="1033"/>
      </w:tblGrid>
      <w:tr w:rsidR="003028BE" w:rsidRPr="00225C11" w14:paraId="06739CB9" w14:textId="77777777" w:rsidTr="009E7185">
        <w:tc>
          <w:tcPr>
            <w:tcW w:w="803" w:type="dxa"/>
          </w:tcPr>
          <w:p w14:paraId="5AF93F7D" w14:textId="77777777" w:rsidR="003028BE" w:rsidRPr="00EC3854" w:rsidRDefault="003028BE" w:rsidP="00BF0D3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EC3854">
              <w:rPr>
                <w:rFonts w:ascii="Arial" w:hAnsi="Arial" w:cs="Arial"/>
                <w:b/>
                <w:bCs/>
                <w:szCs w:val="22"/>
              </w:rPr>
              <w:t>Číslo</w:t>
            </w:r>
          </w:p>
        </w:tc>
        <w:tc>
          <w:tcPr>
            <w:tcW w:w="2594" w:type="dxa"/>
          </w:tcPr>
          <w:p w14:paraId="2705757B" w14:textId="77777777" w:rsidR="003028BE" w:rsidRPr="00EC3854" w:rsidRDefault="003028BE" w:rsidP="00BF0D3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EC3854">
              <w:rPr>
                <w:rFonts w:ascii="Arial" w:hAnsi="Arial" w:cs="Arial"/>
                <w:b/>
                <w:bCs/>
                <w:szCs w:val="22"/>
              </w:rPr>
              <w:t>Položka</w:t>
            </w:r>
          </w:p>
        </w:tc>
        <w:tc>
          <w:tcPr>
            <w:tcW w:w="1240" w:type="dxa"/>
          </w:tcPr>
          <w:p w14:paraId="1778A5B6" w14:textId="77777777" w:rsidR="003028BE" w:rsidRPr="00EC3854" w:rsidRDefault="003028BE" w:rsidP="00BF0D3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EC3854">
              <w:rPr>
                <w:rFonts w:ascii="Arial" w:hAnsi="Arial" w:cs="Arial"/>
                <w:b/>
                <w:bCs/>
                <w:szCs w:val="22"/>
              </w:rPr>
              <w:t>Měrná jednotka</w:t>
            </w:r>
          </w:p>
        </w:tc>
        <w:tc>
          <w:tcPr>
            <w:tcW w:w="1272" w:type="dxa"/>
          </w:tcPr>
          <w:p w14:paraId="0A79E92C" w14:textId="6C6E089E" w:rsidR="003028BE" w:rsidRPr="00EC3854" w:rsidRDefault="003028BE" w:rsidP="00BF0D3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EC3854">
              <w:rPr>
                <w:rFonts w:ascii="Arial" w:hAnsi="Arial" w:cs="Arial"/>
                <w:b/>
                <w:bCs/>
                <w:szCs w:val="22"/>
              </w:rPr>
              <w:t>Cena za MJ v KĆ bez DPH</w:t>
            </w:r>
          </w:p>
        </w:tc>
        <w:tc>
          <w:tcPr>
            <w:tcW w:w="1025" w:type="dxa"/>
          </w:tcPr>
          <w:p w14:paraId="01F2FD5A" w14:textId="77777777" w:rsidR="003028BE" w:rsidRPr="00EC3854" w:rsidRDefault="003028BE" w:rsidP="00BF0D3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EC3854">
              <w:rPr>
                <w:rFonts w:ascii="Arial" w:hAnsi="Arial" w:cs="Arial"/>
                <w:b/>
                <w:bCs/>
                <w:szCs w:val="22"/>
              </w:rPr>
              <w:t>Výše DPH v Kč</w:t>
            </w:r>
          </w:p>
        </w:tc>
        <w:tc>
          <w:tcPr>
            <w:tcW w:w="1033" w:type="dxa"/>
          </w:tcPr>
          <w:p w14:paraId="61EE1A4B" w14:textId="77777777" w:rsidR="003028BE" w:rsidRPr="00EC3854" w:rsidRDefault="003028BE" w:rsidP="00BF0D3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EC3854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Cena MJ v Kč vč. DPH</w:t>
            </w:r>
          </w:p>
        </w:tc>
      </w:tr>
      <w:tr w:rsidR="00D5610A" w14:paraId="05A59FA3" w14:textId="77777777" w:rsidTr="009E7185">
        <w:tc>
          <w:tcPr>
            <w:tcW w:w="803" w:type="dxa"/>
          </w:tcPr>
          <w:p w14:paraId="1C5017C9" w14:textId="77777777" w:rsidR="00D5610A" w:rsidRPr="00EC3854" w:rsidRDefault="00D5610A" w:rsidP="00D5610A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EC3854"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2594" w:type="dxa"/>
          </w:tcPr>
          <w:p w14:paraId="47AD44CC" w14:textId="77777777" w:rsidR="00D5610A" w:rsidRPr="00EC3854" w:rsidRDefault="00D5610A" w:rsidP="00D5610A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EC3854">
              <w:rPr>
                <w:rFonts w:ascii="Arial" w:hAnsi="Arial" w:cs="Arial"/>
                <w:szCs w:val="22"/>
              </w:rPr>
              <w:t>Vyhotovení geometrického plánu na zaměření vodního díla / stavby hráze</w:t>
            </w:r>
          </w:p>
        </w:tc>
        <w:tc>
          <w:tcPr>
            <w:tcW w:w="1240" w:type="dxa"/>
          </w:tcPr>
          <w:p w14:paraId="5D352A96" w14:textId="77777777" w:rsidR="00D5610A" w:rsidRPr="00EC3854" w:rsidRDefault="00D5610A" w:rsidP="00D5610A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EC3854">
              <w:rPr>
                <w:rFonts w:ascii="Arial" w:hAnsi="Arial" w:cs="Arial"/>
                <w:szCs w:val="22"/>
              </w:rPr>
              <w:t xml:space="preserve">100 </w:t>
            </w:r>
            <w:proofErr w:type="spellStart"/>
            <w:r w:rsidRPr="00EC3854">
              <w:rPr>
                <w:rFonts w:ascii="Arial" w:hAnsi="Arial" w:cs="Arial"/>
                <w:szCs w:val="22"/>
              </w:rPr>
              <w:t>bm</w:t>
            </w:r>
            <w:proofErr w:type="spellEnd"/>
            <w:r w:rsidRPr="00EC3854">
              <w:rPr>
                <w:rFonts w:ascii="Arial" w:hAnsi="Arial" w:cs="Arial"/>
                <w:szCs w:val="22"/>
              </w:rPr>
              <w:t xml:space="preserve"> nové hranice pozemků</w:t>
            </w:r>
          </w:p>
        </w:tc>
        <w:tc>
          <w:tcPr>
            <w:tcW w:w="1272" w:type="dxa"/>
          </w:tcPr>
          <w:p w14:paraId="5BAFAC95" w14:textId="7B968CEA" w:rsidR="00D5610A" w:rsidRPr="00EC3854" w:rsidRDefault="001B6EBD" w:rsidP="001B6EBD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6 000,-</w:t>
            </w:r>
          </w:p>
        </w:tc>
        <w:tc>
          <w:tcPr>
            <w:tcW w:w="1025" w:type="dxa"/>
          </w:tcPr>
          <w:p w14:paraId="7D7CC623" w14:textId="7CD5A16A" w:rsidR="00D5610A" w:rsidRPr="00EC3854" w:rsidRDefault="001B6EBD" w:rsidP="001B6EBD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1 260,-</w:t>
            </w:r>
          </w:p>
        </w:tc>
        <w:tc>
          <w:tcPr>
            <w:tcW w:w="1033" w:type="dxa"/>
          </w:tcPr>
          <w:p w14:paraId="36CA3024" w14:textId="29C1F72B" w:rsidR="00D5610A" w:rsidRPr="00EC3854" w:rsidRDefault="001B6EBD" w:rsidP="001B6EBD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7 260,-</w:t>
            </w:r>
          </w:p>
        </w:tc>
      </w:tr>
      <w:tr w:rsidR="00D5610A" w14:paraId="78AD0A46" w14:textId="77777777" w:rsidTr="003028BE">
        <w:tc>
          <w:tcPr>
            <w:tcW w:w="803" w:type="dxa"/>
          </w:tcPr>
          <w:p w14:paraId="617CA234" w14:textId="77777777" w:rsidR="00D5610A" w:rsidRPr="00EC3854" w:rsidRDefault="00D5610A" w:rsidP="00D5610A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6131" w:type="dxa"/>
            <w:gridSpan w:val="4"/>
          </w:tcPr>
          <w:p w14:paraId="4F4700B1" w14:textId="77777777" w:rsidR="00D5610A" w:rsidRPr="00EC3854" w:rsidRDefault="00D5610A" w:rsidP="00D5610A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033" w:type="dxa"/>
          </w:tcPr>
          <w:p w14:paraId="71F254D3" w14:textId="77777777" w:rsidR="00D5610A" w:rsidRPr="00EC3854" w:rsidRDefault="00D5610A" w:rsidP="00D5610A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D5610A" w14:paraId="49A440D1" w14:textId="77777777" w:rsidTr="009E7185">
        <w:trPr>
          <w:trHeight w:val="3886"/>
        </w:trPr>
        <w:tc>
          <w:tcPr>
            <w:tcW w:w="803" w:type="dxa"/>
          </w:tcPr>
          <w:p w14:paraId="217027BA" w14:textId="77777777" w:rsidR="00D5610A" w:rsidRPr="00EC3854" w:rsidRDefault="00D5610A" w:rsidP="00D5610A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EC3854"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2594" w:type="dxa"/>
          </w:tcPr>
          <w:p w14:paraId="66B0CDA1" w14:textId="77777777" w:rsidR="00D5610A" w:rsidRPr="00EC3854" w:rsidRDefault="00D5610A" w:rsidP="00D5610A">
            <w:pPr>
              <w:rPr>
                <w:rFonts w:ascii="Arial" w:hAnsi="Arial" w:cs="Arial"/>
                <w:szCs w:val="22"/>
              </w:rPr>
            </w:pPr>
            <w:r w:rsidRPr="00EC3854">
              <w:rPr>
                <w:rFonts w:ascii="Arial" w:hAnsi="Arial" w:cs="Arial"/>
                <w:szCs w:val="22"/>
              </w:rPr>
              <w:t xml:space="preserve">Zpracování zjednodušené dokumentace vodního díla (pasportu) včetně podání žádosti a získání ověření pasportu, zpracování výškopisného a polohopisného zaměření vodního díla, stanovení rozlivu vodního díla při maximálním nadržení, </w:t>
            </w:r>
            <w:r w:rsidRPr="00EC3854">
              <w:rPr>
                <w:rFonts w:ascii="Arial" w:hAnsi="Arial" w:cs="Arial"/>
                <w:bCs/>
                <w:szCs w:val="22"/>
              </w:rPr>
              <w:t>posouzení bezpečnosti vodního díla při povodni</w:t>
            </w:r>
          </w:p>
          <w:p w14:paraId="27CD8922" w14:textId="77777777" w:rsidR="00D5610A" w:rsidRPr="00EC3854" w:rsidRDefault="00D5610A" w:rsidP="00D5610A">
            <w:pPr>
              <w:rPr>
                <w:rFonts w:ascii="Arial" w:hAnsi="Arial" w:cs="Arial"/>
                <w:szCs w:val="22"/>
              </w:rPr>
            </w:pPr>
          </w:p>
          <w:p w14:paraId="1312A98F" w14:textId="77777777" w:rsidR="00D5610A" w:rsidRPr="00EC3854" w:rsidRDefault="00D5610A" w:rsidP="00D5610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40" w:type="dxa"/>
          </w:tcPr>
          <w:p w14:paraId="4DFF7C02" w14:textId="77777777" w:rsidR="00D5610A" w:rsidRPr="00EC3854" w:rsidRDefault="00D5610A" w:rsidP="00D5610A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5D45473F" w14:textId="77777777" w:rsidR="00D5610A" w:rsidRPr="00EC3854" w:rsidRDefault="00D5610A" w:rsidP="00D5610A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45CB12A7" w14:textId="77777777" w:rsidR="00D5610A" w:rsidRPr="00EC3854" w:rsidRDefault="00D5610A" w:rsidP="00D5610A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1A97778C" w14:textId="77777777" w:rsidR="00D5610A" w:rsidRPr="00EC3854" w:rsidRDefault="00D5610A" w:rsidP="00D5610A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3FD1F865" w14:textId="77777777" w:rsidR="00D5610A" w:rsidRPr="00EC3854" w:rsidRDefault="00D5610A" w:rsidP="00D5610A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EC3854">
              <w:rPr>
                <w:rFonts w:ascii="Arial" w:hAnsi="Arial" w:cs="Arial"/>
                <w:szCs w:val="22"/>
              </w:rPr>
              <w:t>1 ha</w:t>
            </w:r>
          </w:p>
        </w:tc>
        <w:tc>
          <w:tcPr>
            <w:tcW w:w="1272" w:type="dxa"/>
          </w:tcPr>
          <w:p w14:paraId="75331FEB" w14:textId="78AEB8E8" w:rsidR="00D5610A" w:rsidRPr="00EC3854" w:rsidRDefault="001B6EBD" w:rsidP="001B6EBD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45 000,-</w:t>
            </w:r>
          </w:p>
        </w:tc>
        <w:tc>
          <w:tcPr>
            <w:tcW w:w="1025" w:type="dxa"/>
          </w:tcPr>
          <w:p w14:paraId="455C636C" w14:textId="56E25A04" w:rsidR="00D5610A" w:rsidRPr="00EC3854" w:rsidRDefault="001B6EBD" w:rsidP="001B6EBD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9 450,-</w:t>
            </w:r>
          </w:p>
        </w:tc>
        <w:tc>
          <w:tcPr>
            <w:tcW w:w="1033" w:type="dxa"/>
          </w:tcPr>
          <w:p w14:paraId="045EF331" w14:textId="10516565" w:rsidR="00D5610A" w:rsidRPr="00EC3854" w:rsidRDefault="001B6EBD" w:rsidP="001B6EBD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54 450,-</w:t>
            </w:r>
          </w:p>
        </w:tc>
      </w:tr>
      <w:tr w:rsidR="00D5610A" w14:paraId="689206AF" w14:textId="77777777" w:rsidTr="003028BE">
        <w:tc>
          <w:tcPr>
            <w:tcW w:w="803" w:type="dxa"/>
          </w:tcPr>
          <w:p w14:paraId="6BD3F380" w14:textId="77777777" w:rsidR="00D5610A" w:rsidRPr="00EC3854" w:rsidRDefault="00D5610A" w:rsidP="00D5610A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6131" w:type="dxa"/>
            <w:gridSpan w:val="4"/>
          </w:tcPr>
          <w:p w14:paraId="607A3118" w14:textId="77777777" w:rsidR="00D5610A" w:rsidRPr="00EC3854" w:rsidRDefault="00D5610A" w:rsidP="00D5610A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033" w:type="dxa"/>
          </w:tcPr>
          <w:p w14:paraId="4ABA4FBE" w14:textId="77777777" w:rsidR="00D5610A" w:rsidRPr="00EC3854" w:rsidRDefault="00D5610A" w:rsidP="00D5610A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D5610A" w14:paraId="0AE92990" w14:textId="77777777" w:rsidTr="009E7185">
        <w:tc>
          <w:tcPr>
            <w:tcW w:w="803" w:type="dxa"/>
          </w:tcPr>
          <w:p w14:paraId="45175F89" w14:textId="77777777" w:rsidR="00D5610A" w:rsidRPr="00EC3854" w:rsidRDefault="00D5610A" w:rsidP="00D5610A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EC3854">
              <w:rPr>
                <w:rFonts w:ascii="Arial" w:hAnsi="Arial" w:cs="Arial"/>
                <w:szCs w:val="22"/>
              </w:rPr>
              <w:t>3.</w:t>
            </w:r>
          </w:p>
        </w:tc>
        <w:tc>
          <w:tcPr>
            <w:tcW w:w="2594" w:type="dxa"/>
          </w:tcPr>
          <w:p w14:paraId="2CB8DD31" w14:textId="77777777" w:rsidR="00D5610A" w:rsidRPr="00EC3854" w:rsidRDefault="00D5610A" w:rsidP="00D5610A">
            <w:pPr>
              <w:pStyle w:val="Default"/>
              <w:rPr>
                <w:color w:val="FF0000"/>
                <w:sz w:val="22"/>
                <w:szCs w:val="22"/>
              </w:rPr>
            </w:pPr>
            <w:r w:rsidRPr="00EC3854">
              <w:rPr>
                <w:sz w:val="22"/>
                <w:szCs w:val="22"/>
              </w:rPr>
              <w:t>Podání žádosti a získání povolení k nakládání s povrchovými vodami – k jejich vzdouvání a akumulaci</w:t>
            </w:r>
          </w:p>
        </w:tc>
        <w:tc>
          <w:tcPr>
            <w:tcW w:w="1240" w:type="dxa"/>
          </w:tcPr>
          <w:p w14:paraId="4B0A7326" w14:textId="77777777" w:rsidR="00D5610A" w:rsidRPr="00EC3854" w:rsidRDefault="00D5610A" w:rsidP="00D5610A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EC3854">
              <w:rPr>
                <w:rFonts w:ascii="Arial" w:hAnsi="Arial" w:cs="Arial"/>
                <w:szCs w:val="22"/>
              </w:rPr>
              <w:t>1 ks</w:t>
            </w:r>
          </w:p>
        </w:tc>
        <w:tc>
          <w:tcPr>
            <w:tcW w:w="1272" w:type="dxa"/>
          </w:tcPr>
          <w:p w14:paraId="6AF0442E" w14:textId="174DEEE5" w:rsidR="00D5610A" w:rsidRPr="00EC3854" w:rsidRDefault="001B6EBD" w:rsidP="001B6EBD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 Kč</w:t>
            </w:r>
          </w:p>
        </w:tc>
        <w:tc>
          <w:tcPr>
            <w:tcW w:w="1025" w:type="dxa"/>
          </w:tcPr>
          <w:p w14:paraId="1E748E93" w14:textId="58E78165" w:rsidR="00D5610A" w:rsidRPr="00EC3854" w:rsidRDefault="001B6EBD" w:rsidP="001B6EBD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 Kč</w:t>
            </w:r>
          </w:p>
        </w:tc>
        <w:tc>
          <w:tcPr>
            <w:tcW w:w="1033" w:type="dxa"/>
          </w:tcPr>
          <w:p w14:paraId="788E6C99" w14:textId="5E3124F8" w:rsidR="00D5610A" w:rsidRPr="00EC3854" w:rsidRDefault="001B6EBD" w:rsidP="001B6EBD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 Kč</w:t>
            </w:r>
          </w:p>
        </w:tc>
      </w:tr>
      <w:tr w:rsidR="00D5610A" w14:paraId="3A3CC4B0" w14:textId="77777777" w:rsidTr="003028BE">
        <w:tc>
          <w:tcPr>
            <w:tcW w:w="803" w:type="dxa"/>
          </w:tcPr>
          <w:p w14:paraId="6B846AE2" w14:textId="77777777" w:rsidR="00D5610A" w:rsidRPr="00EC3854" w:rsidRDefault="00D5610A" w:rsidP="00D5610A"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6131" w:type="dxa"/>
            <w:gridSpan w:val="4"/>
          </w:tcPr>
          <w:p w14:paraId="59E38304" w14:textId="77777777" w:rsidR="00D5610A" w:rsidRPr="00EC3854" w:rsidRDefault="00D5610A" w:rsidP="001B6EBD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33" w:type="dxa"/>
          </w:tcPr>
          <w:p w14:paraId="082623EC" w14:textId="77777777" w:rsidR="00D5610A" w:rsidRPr="00EC3854" w:rsidRDefault="00D5610A" w:rsidP="001B6EBD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5610A" w14:paraId="02EA0DE4" w14:textId="77777777" w:rsidTr="009E7185">
        <w:tc>
          <w:tcPr>
            <w:tcW w:w="803" w:type="dxa"/>
          </w:tcPr>
          <w:p w14:paraId="4852775E" w14:textId="77777777" w:rsidR="00D5610A" w:rsidRPr="00EC3854" w:rsidRDefault="00D5610A" w:rsidP="00D5610A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EC3854">
              <w:rPr>
                <w:rFonts w:ascii="Arial" w:hAnsi="Arial" w:cs="Arial"/>
                <w:szCs w:val="22"/>
              </w:rPr>
              <w:t>4.</w:t>
            </w:r>
          </w:p>
        </w:tc>
        <w:tc>
          <w:tcPr>
            <w:tcW w:w="2594" w:type="dxa"/>
          </w:tcPr>
          <w:p w14:paraId="1EBA2C6A" w14:textId="77777777" w:rsidR="00D5610A" w:rsidRPr="00EC3854" w:rsidRDefault="00D5610A" w:rsidP="00D5610A">
            <w:pPr>
              <w:pStyle w:val="Default"/>
              <w:rPr>
                <w:color w:val="auto"/>
                <w:sz w:val="22"/>
                <w:szCs w:val="22"/>
              </w:rPr>
            </w:pPr>
            <w:r w:rsidRPr="00EC3854">
              <w:rPr>
                <w:color w:val="auto"/>
                <w:sz w:val="22"/>
                <w:szCs w:val="22"/>
              </w:rPr>
              <w:t xml:space="preserve">Zpracování manipulačního řádu vodního díla včetně </w:t>
            </w:r>
            <w:r w:rsidRPr="00EC3854">
              <w:rPr>
                <w:color w:val="auto"/>
                <w:sz w:val="22"/>
                <w:szCs w:val="22"/>
              </w:rPr>
              <w:lastRenderedPageBreak/>
              <w:t>schválení vodoprávním úřadem</w:t>
            </w:r>
          </w:p>
          <w:p w14:paraId="67469B1F" w14:textId="77777777" w:rsidR="00D5610A" w:rsidRPr="00EC3854" w:rsidRDefault="00D5610A" w:rsidP="00D5610A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  <w:tc>
          <w:tcPr>
            <w:tcW w:w="1240" w:type="dxa"/>
          </w:tcPr>
          <w:p w14:paraId="1AB9F272" w14:textId="77777777" w:rsidR="00D5610A" w:rsidRPr="00EC3854" w:rsidRDefault="00D5610A" w:rsidP="00D5610A">
            <w:pPr>
              <w:pStyle w:val="Nadpis1"/>
              <w:numPr>
                <w:ilvl w:val="0"/>
                <w:numId w:val="0"/>
              </w:numPr>
              <w:spacing w:line="276" w:lineRule="auto"/>
              <w:outlineLvl w:val="0"/>
              <w:rPr>
                <w:rFonts w:cs="Arial"/>
                <w:b w:val="0"/>
                <w:caps w:val="0"/>
                <w:color w:val="auto"/>
                <w:sz w:val="22"/>
                <w:szCs w:val="20"/>
              </w:rPr>
            </w:pPr>
            <w:r w:rsidRPr="00EC3854">
              <w:rPr>
                <w:rFonts w:cs="Arial"/>
                <w:b w:val="0"/>
                <w:caps w:val="0"/>
                <w:color w:val="auto"/>
                <w:sz w:val="22"/>
                <w:szCs w:val="20"/>
              </w:rPr>
              <w:lastRenderedPageBreak/>
              <w:t>1 ks</w:t>
            </w:r>
          </w:p>
        </w:tc>
        <w:tc>
          <w:tcPr>
            <w:tcW w:w="1272" w:type="dxa"/>
          </w:tcPr>
          <w:p w14:paraId="6A96AE64" w14:textId="235D3077" w:rsidR="00D5610A" w:rsidRPr="00EC3854" w:rsidRDefault="001B6EBD" w:rsidP="001B6EBD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 Kč</w:t>
            </w:r>
          </w:p>
        </w:tc>
        <w:tc>
          <w:tcPr>
            <w:tcW w:w="1025" w:type="dxa"/>
          </w:tcPr>
          <w:p w14:paraId="31AD2E43" w14:textId="1970A181" w:rsidR="00D5610A" w:rsidRPr="00EC3854" w:rsidRDefault="001B6EBD" w:rsidP="001B6EBD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 Kč</w:t>
            </w:r>
          </w:p>
        </w:tc>
        <w:tc>
          <w:tcPr>
            <w:tcW w:w="1033" w:type="dxa"/>
          </w:tcPr>
          <w:p w14:paraId="5BD48473" w14:textId="3EDD7186" w:rsidR="00D5610A" w:rsidRPr="00EC3854" w:rsidRDefault="001B6EBD" w:rsidP="001B6EBD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 Kč</w:t>
            </w:r>
          </w:p>
        </w:tc>
      </w:tr>
    </w:tbl>
    <w:p w14:paraId="333E1D4E" w14:textId="77777777" w:rsidR="009E7185" w:rsidRPr="009E7185" w:rsidRDefault="009E7185" w:rsidP="009E7185"/>
    <w:p w14:paraId="4DAF5914" w14:textId="77777777" w:rsidR="00EC3854" w:rsidRDefault="00EC3854"/>
    <w:sectPr w:rsidR="00EC3854" w:rsidSect="00D314A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84D0E" w14:textId="77777777" w:rsidR="004B63DB" w:rsidRDefault="004B63DB" w:rsidP="004B63DB">
      <w:r>
        <w:separator/>
      </w:r>
    </w:p>
  </w:endnote>
  <w:endnote w:type="continuationSeparator" w:id="0">
    <w:p w14:paraId="761762F8" w14:textId="77777777" w:rsidR="004B63DB" w:rsidRDefault="004B63DB" w:rsidP="004B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40D19" w14:textId="77777777" w:rsidR="004B63DB" w:rsidRDefault="004B63DB" w:rsidP="004B63DB">
      <w:r>
        <w:separator/>
      </w:r>
    </w:p>
  </w:footnote>
  <w:footnote w:type="continuationSeparator" w:id="0">
    <w:p w14:paraId="50CE5A3F" w14:textId="77777777" w:rsidR="004B63DB" w:rsidRDefault="004B63DB" w:rsidP="004B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B334" w14:textId="68CE971B" w:rsidR="0073204E" w:rsidRDefault="00D314AA" w:rsidP="004B63DB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K výzvě č. 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08799" w14:textId="1138742F" w:rsidR="00F00B53" w:rsidRPr="00F00B53" w:rsidRDefault="00F00B53" w:rsidP="00F00B53">
    <w:pPr>
      <w:pStyle w:val="Zhlav"/>
      <w:jc w:val="right"/>
      <w:rPr>
        <w:rFonts w:ascii="Arial" w:hAnsi="Arial" w:cs="Arial"/>
        <w:sz w:val="22"/>
        <w:szCs w:val="22"/>
      </w:rPr>
    </w:pPr>
    <w:r w:rsidRPr="00F00B53">
      <w:rPr>
        <w:rFonts w:ascii="Arial" w:hAnsi="Arial" w:cs="Arial"/>
        <w:sz w:val="22"/>
        <w:szCs w:val="22"/>
      </w:rPr>
      <w:t>K výzvě č. 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7971" w14:textId="19BED068" w:rsidR="00D314AA" w:rsidRDefault="00D314AA" w:rsidP="004B63DB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8D44DA4"/>
    <w:multiLevelType w:val="multilevel"/>
    <w:tmpl w:val="67824A6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21A4198"/>
    <w:multiLevelType w:val="hybridMultilevel"/>
    <w:tmpl w:val="5A7231EE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762385847">
    <w:abstractNumId w:val="0"/>
  </w:num>
  <w:num w:numId="2" w16cid:durableId="1397977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5502715">
    <w:abstractNumId w:val="1"/>
  </w:num>
  <w:num w:numId="4" w16cid:durableId="1710564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A1"/>
    <w:rsid w:val="00040869"/>
    <w:rsid w:val="001B6EBD"/>
    <w:rsid w:val="002B7AF6"/>
    <w:rsid w:val="003028BE"/>
    <w:rsid w:val="003C212E"/>
    <w:rsid w:val="003D6975"/>
    <w:rsid w:val="00414BE6"/>
    <w:rsid w:val="004B63DB"/>
    <w:rsid w:val="00622A70"/>
    <w:rsid w:val="006B253F"/>
    <w:rsid w:val="006C72BE"/>
    <w:rsid w:val="006D361B"/>
    <w:rsid w:val="006F7157"/>
    <w:rsid w:val="0073204E"/>
    <w:rsid w:val="00846AA1"/>
    <w:rsid w:val="00896B48"/>
    <w:rsid w:val="008A417F"/>
    <w:rsid w:val="009E7185"/>
    <w:rsid w:val="00A76B1B"/>
    <w:rsid w:val="00AD70DD"/>
    <w:rsid w:val="00AD761A"/>
    <w:rsid w:val="00B3107F"/>
    <w:rsid w:val="00B45C6D"/>
    <w:rsid w:val="00B54CE4"/>
    <w:rsid w:val="00D314AA"/>
    <w:rsid w:val="00D34DD5"/>
    <w:rsid w:val="00D5610A"/>
    <w:rsid w:val="00D77D26"/>
    <w:rsid w:val="00EC3854"/>
    <w:rsid w:val="00F00B53"/>
    <w:rsid w:val="00FA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0DDAE84"/>
  <w15:chartTrackingRefBased/>
  <w15:docId w15:val="{59D4B26D-7F70-4FBE-8F08-304C826A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C3854"/>
    <w:pPr>
      <w:keepNext/>
      <w:keepLines/>
      <w:numPr>
        <w:numId w:val="3"/>
      </w:numPr>
      <w:spacing w:before="360" w:after="240"/>
      <w:outlineLvl w:val="0"/>
    </w:pPr>
    <w:rPr>
      <w:rFonts w:ascii="Arial" w:eastAsiaTheme="majorEastAsia" w:hAnsi="Arial" w:cstheme="majorBidi"/>
      <w:b/>
      <w:bCs/>
      <w:caps/>
      <w:color w:val="323E4F" w:themeColor="text2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EC3854"/>
    <w:pPr>
      <w:keepNext/>
      <w:keepLines/>
      <w:numPr>
        <w:ilvl w:val="1"/>
        <w:numId w:val="3"/>
      </w:numPr>
      <w:spacing w:before="200" w:after="120"/>
      <w:jc w:val="both"/>
      <w:outlineLvl w:val="1"/>
    </w:pPr>
    <w:rPr>
      <w:rFonts w:ascii="Arial" w:eastAsiaTheme="majorEastAsia" w:hAnsi="Arial" w:cstheme="majorBidi"/>
      <w:b/>
      <w:bCs/>
      <w:caps/>
      <w:color w:val="8496B0" w:themeColor="text2" w:themeTint="99"/>
      <w:sz w:val="22"/>
      <w:szCs w:val="26"/>
    </w:rPr>
  </w:style>
  <w:style w:type="paragraph" w:styleId="Nadpis3">
    <w:name w:val="heading 3"/>
    <w:basedOn w:val="Normln"/>
    <w:next w:val="Normln"/>
    <w:link w:val="Nadpis3Char"/>
    <w:qFormat/>
    <w:rsid w:val="00EC3854"/>
    <w:pPr>
      <w:keepNext/>
      <w:numPr>
        <w:ilvl w:val="2"/>
        <w:numId w:val="3"/>
      </w:numPr>
      <w:spacing w:before="240" w:after="120"/>
      <w:jc w:val="both"/>
      <w:outlineLvl w:val="2"/>
    </w:pPr>
    <w:rPr>
      <w:rFonts w:ascii="Arial" w:hAnsi="Arial"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EC3854"/>
    <w:pPr>
      <w:keepNext/>
      <w:keepLines/>
      <w:numPr>
        <w:ilvl w:val="3"/>
        <w:numId w:val="3"/>
      </w:numPr>
      <w:spacing w:before="40" w:after="12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C3854"/>
    <w:pPr>
      <w:keepNext/>
      <w:keepLines/>
      <w:numPr>
        <w:ilvl w:val="4"/>
        <w:numId w:val="3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C3854"/>
    <w:pPr>
      <w:keepNext/>
      <w:keepLines/>
      <w:numPr>
        <w:ilvl w:val="5"/>
        <w:numId w:val="3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C3854"/>
    <w:pPr>
      <w:keepNext/>
      <w:keepLines/>
      <w:numPr>
        <w:ilvl w:val="6"/>
        <w:numId w:val="3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C3854"/>
    <w:pPr>
      <w:keepNext/>
      <w:keepLines/>
      <w:numPr>
        <w:ilvl w:val="7"/>
        <w:numId w:val="3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EC3854"/>
    <w:pPr>
      <w:keepNext/>
      <w:keepLines/>
      <w:numPr>
        <w:ilvl w:val="8"/>
        <w:numId w:val="3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B63DB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B63DB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B63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3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63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3D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C3854"/>
    <w:rPr>
      <w:rFonts w:ascii="Arial" w:eastAsiaTheme="majorEastAsia" w:hAnsi="Arial" w:cstheme="majorBidi"/>
      <w:b/>
      <w:bCs/>
      <w:caps/>
      <w:color w:val="323E4F" w:themeColor="text2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EC3854"/>
    <w:rPr>
      <w:rFonts w:ascii="Arial" w:eastAsiaTheme="majorEastAsia" w:hAnsi="Arial" w:cstheme="majorBidi"/>
      <w:b/>
      <w:bCs/>
      <w:caps/>
      <w:color w:val="8496B0" w:themeColor="text2" w:themeTint="99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EC3854"/>
    <w:rPr>
      <w:rFonts w:ascii="Arial" w:eastAsia="Times New Roman" w:hAnsi="Arial" w:cs="Arial"/>
      <w:bCs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EC3854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EC3854"/>
    <w:rPr>
      <w:rFonts w:asciiTheme="majorHAnsi" w:eastAsiaTheme="majorEastAsia" w:hAnsiTheme="majorHAnsi" w:cstheme="majorBidi"/>
      <w:color w:val="2F5496" w:themeColor="accent1" w:themeShade="B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EC3854"/>
    <w:rPr>
      <w:rFonts w:asciiTheme="majorHAnsi" w:eastAsiaTheme="majorEastAsia" w:hAnsiTheme="majorHAnsi" w:cstheme="majorBidi"/>
      <w:color w:val="1F3763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C3854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EC385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EC38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Default">
    <w:name w:val="Default"/>
    <w:rsid w:val="00EC38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C3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EC3854"/>
    <w:pPr>
      <w:spacing w:before="480" w:after="360"/>
      <w:contextualSpacing/>
      <w:jc w:val="center"/>
    </w:pPr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EC3854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AD7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819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Židlická Dana Ing.</dc:creator>
  <cp:keywords/>
  <dc:description/>
  <cp:lastModifiedBy>Židlická Dana Ing.</cp:lastModifiedBy>
  <cp:revision>3</cp:revision>
  <dcterms:created xsi:type="dcterms:W3CDTF">2023-05-31T13:43:00Z</dcterms:created>
  <dcterms:modified xsi:type="dcterms:W3CDTF">2023-05-31T13:48:00Z</dcterms:modified>
</cp:coreProperties>
</file>