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08B1" w14:textId="2F71B4B6" w:rsidR="008449FB" w:rsidRPr="0065761F" w:rsidRDefault="008449FB" w:rsidP="0065761F">
      <w:pPr>
        <w:pStyle w:val="Nadpis4"/>
        <w:spacing w:line="300" w:lineRule="exact"/>
        <w:rPr>
          <w:rFonts w:ascii="Cambria" w:hAnsi="Cambria"/>
          <w:sz w:val="23"/>
          <w:szCs w:val="23"/>
        </w:rPr>
      </w:pPr>
      <w:r w:rsidRPr="0065761F">
        <w:rPr>
          <w:rFonts w:ascii="Cambria" w:hAnsi="Cambria"/>
          <w:sz w:val="23"/>
          <w:szCs w:val="23"/>
        </w:rPr>
        <w:t xml:space="preserve">Dodatek č. </w:t>
      </w:r>
      <w:r w:rsidR="00ED30DD">
        <w:rPr>
          <w:rFonts w:ascii="Cambria" w:hAnsi="Cambria"/>
          <w:sz w:val="23"/>
          <w:szCs w:val="23"/>
        </w:rPr>
        <w:t>5</w:t>
      </w:r>
    </w:p>
    <w:p w14:paraId="6A3922F9" w14:textId="1F140AEE" w:rsidR="008449FB" w:rsidRPr="0065761F" w:rsidRDefault="008449FB" w:rsidP="0065761F">
      <w:pPr>
        <w:pStyle w:val="Nadpis4"/>
        <w:spacing w:line="300" w:lineRule="exact"/>
        <w:rPr>
          <w:rFonts w:ascii="Cambria" w:hAnsi="Cambria"/>
          <w:sz w:val="23"/>
          <w:szCs w:val="23"/>
        </w:rPr>
      </w:pPr>
      <w:r w:rsidRPr="0065761F">
        <w:rPr>
          <w:rFonts w:ascii="Cambria" w:hAnsi="Cambria"/>
          <w:sz w:val="23"/>
          <w:szCs w:val="23"/>
        </w:rPr>
        <w:t xml:space="preserve">ke Smlouvě o výpůjčce uzavřené </w:t>
      </w:r>
      <w:r w:rsidR="0053378D" w:rsidRPr="0065761F">
        <w:rPr>
          <w:rFonts w:ascii="Cambria" w:hAnsi="Cambria"/>
          <w:sz w:val="23"/>
          <w:szCs w:val="23"/>
        </w:rPr>
        <w:t xml:space="preserve">dne </w:t>
      </w:r>
      <w:r w:rsidRPr="0065761F">
        <w:rPr>
          <w:rFonts w:ascii="Cambria" w:hAnsi="Cambria"/>
          <w:sz w:val="23"/>
          <w:szCs w:val="23"/>
        </w:rPr>
        <w:t>24.</w:t>
      </w:r>
      <w:r w:rsidR="003674E1" w:rsidRPr="0065761F">
        <w:rPr>
          <w:rFonts w:ascii="Cambria" w:hAnsi="Cambria"/>
          <w:sz w:val="23"/>
          <w:szCs w:val="23"/>
        </w:rPr>
        <w:t xml:space="preserve"> </w:t>
      </w:r>
      <w:r w:rsidRPr="0065761F">
        <w:rPr>
          <w:rFonts w:ascii="Cambria" w:hAnsi="Cambria"/>
          <w:sz w:val="23"/>
          <w:szCs w:val="23"/>
        </w:rPr>
        <w:t>7.</w:t>
      </w:r>
      <w:r w:rsidR="003674E1" w:rsidRPr="0065761F">
        <w:rPr>
          <w:rFonts w:ascii="Cambria" w:hAnsi="Cambria"/>
          <w:sz w:val="23"/>
          <w:szCs w:val="23"/>
        </w:rPr>
        <w:t xml:space="preserve"> </w:t>
      </w:r>
      <w:r w:rsidRPr="0065761F">
        <w:rPr>
          <w:rFonts w:ascii="Cambria" w:hAnsi="Cambria"/>
          <w:sz w:val="23"/>
          <w:szCs w:val="23"/>
        </w:rPr>
        <w:t xml:space="preserve">2014 </w:t>
      </w:r>
      <w:r w:rsidR="00835F80">
        <w:rPr>
          <w:rFonts w:ascii="Cambria" w:hAnsi="Cambria"/>
          <w:sz w:val="23"/>
          <w:szCs w:val="23"/>
        </w:rPr>
        <w:t>č. 2014/507</w:t>
      </w:r>
    </w:p>
    <w:p w14:paraId="2CFF9EE6" w14:textId="77777777" w:rsidR="008449FB" w:rsidRPr="0065761F" w:rsidRDefault="008449FB" w:rsidP="0065761F">
      <w:pPr>
        <w:spacing w:line="300" w:lineRule="exact"/>
        <w:jc w:val="both"/>
        <w:rPr>
          <w:rFonts w:ascii="Cambria" w:hAnsi="Cambria"/>
          <w:sz w:val="23"/>
          <w:szCs w:val="23"/>
        </w:rPr>
      </w:pPr>
    </w:p>
    <w:p w14:paraId="657F9B5E" w14:textId="77777777" w:rsidR="003724CD" w:rsidRPr="0065761F" w:rsidRDefault="003724CD" w:rsidP="0065761F">
      <w:pPr>
        <w:pStyle w:val="Nadpis4"/>
        <w:spacing w:line="300" w:lineRule="exact"/>
        <w:jc w:val="both"/>
        <w:rPr>
          <w:rFonts w:ascii="Cambria" w:hAnsi="Cambria"/>
          <w:sz w:val="23"/>
          <w:szCs w:val="23"/>
        </w:rPr>
      </w:pPr>
      <w:r w:rsidRPr="0065761F">
        <w:rPr>
          <w:rFonts w:ascii="Cambria" w:hAnsi="Cambria"/>
          <w:sz w:val="23"/>
          <w:szCs w:val="23"/>
        </w:rPr>
        <w:t>Univerzit</w:t>
      </w:r>
      <w:r w:rsidR="0053378D" w:rsidRPr="0065761F">
        <w:rPr>
          <w:rFonts w:ascii="Cambria" w:hAnsi="Cambria"/>
          <w:sz w:val="23"/>
          <w:szCs w:val="23"/>
        </w:rPr>
        <w:t>a</w:t>
      </w:r>
      <w:r w:rsidRPr="0065761F">
        <w:rPr>
          <w:rFonts w:ascii="Cambria" w:hAnsi="Cambria"/>
          <w:sz w:val="23"/>
          <w:szCs w:val="23"/>
        </w:rPr>
        <w:t xml:space="preserve"> Karlov</w:t>
      </w:r>
      <w:r w:rsidR="0053378D" w:rsidRPr="0065761F">
        <w:rPr>
          <w:rFonts w:ascii="Cambria" w:hAnsi="Cambria"/>
          <w:sz w:val="23"/>
          <w:szCs w:val="23"/>
        </w:rPr>
        <w:t>a</w:t>
      </w:r>
      <w:r w:rsidRPr="0065761F">
        <w:rPr>
          <w:rFonts w:ascii="Cambria" w:hAnsi="Cambria"/>
          <w:sz w:val="23"/>
          <w:szCs w:val="23"/>
        </w:rPr>
        <w:t>, Filozofick</w:t>
      </w:r>
      <w:r w:rsidR="0053378D" w:rsidRPr="0065761F">
        <w:rPr>
          <w:rFonts w:ascii="Cambria" w:hAnsi="Cambria"/>
          <w:sz w:val="23"/>
          <w:szCs w:val="23"/>
        </w:rPr>
        <w:t>á</w:t>
      </w:r>
      <w:r w:rsidRPr="0065761F">
        <w:rPr>
          <w:rFonts w:ascii="Cambria" w:hAnsi="Cambria"/>
          <w:sz w:val="23"/>
          <w:szCs w:val="23"/>
        </w:rPr>
        <w:t xml:space="preserve"> fakult</w:t>
      </w:r>
      <w:r w:rsidR="0053378D" w:rsidRPr="0065761F">
        <w:rPr>
          <w:rFonts w:ascii="Cambria" w:hAnsi="Cambria"/>
          <w:sz w:val="23"/>
          <w:szCs w:val="23"/>
        </w:rPr>
        <w:t>a</w:t>
      </w:r>
    </w:p>
    <w:p w14:paraId="6B785FBB" w14:textId="77777777" w:rsidR="003724CD" w:rsidRPr="0065761F" w:rsidRDefault="003724CD" w:rsidP="0065761F">
      <w:pPr>
        <w:widowControl w:val="0"/>
        <w:autoSpaceDE w:val="0"/>
        <w:autoSpaceDN w:val="0"/>
        <w:adjustRightInd w:val="0"/>
        <w:spacing w:line="300" w:lineRule="exact"/>
        <w:jc w:val="both"/>
        <w:rPr>
          <w:rFonts w:ascii="Cambria" w:hAnsi="Cambria"/>
          <w:sz w:val="23"/>
          <w:szCs w:val="23"/>
        </w:rPr>
      </w:pPr>
      <w:r w:rsidRPr="0065761F">
        <w:rPr>
          <w:rFonts w:ascii="Cambria" w:hAnsi="Cambria"/>
          <w:sz w:val="23"/>
          <w:szCs w:val="23"/>
        </w:rPr>
        <w:t>se sídlem: nám. J</w:t>
      </w:r>
      <w:r w:rsidR="0053378D" w:rsidRPr="0065761F">
        <w:rPr>
          <w:rFonts w:ascii="Cambria" w:hAnsi="Cambria"/>
          <w:sz w:val="23"/>
          <w:szCs w:val="23"/>
        </w:rPr>
        <w:t>ana</w:t>
      </w:r>
      <w:r w:rsidRPr="0065761F">
        <w:rPr>
          <w:rFonts w:ascii="Cambria" w:hAnsi="Cambria"/>
          <w:sz w:val="23"/>
          <w:szCs w:val="23"/>
        </w:rPr>
        <w:t xml:space="preserve"> Palacha </w:t>
      </w:r>
      <w:r w:rsidR="0053378D" w:rsidRPr="0065761F">
        <w:rPr>
          <w:rFonts w:ascii="Cambria" w:hAnsi="Cambria"/>
          <w:sz w:val="23"/>
          <w:szCs w:val="23"/>
        </w:rPr>
        <w:t>1/</w:t>
      </w:r>
      <w:r w:rsidRPr="0065761F">
        <w:rPr>
          <w:rFonts w:ascii="Cambria" w:hAnsi="Cambria"/>
          <w:sz w:val="23"/>
          <w:szCs w:val="23"/>
        </w:rPr>
        <w:t>2, 116 38 Praha 1</w:t>
      </w:r>
    </w:p>
    <w:p w14:paraId="03FD6912" w14:textId="77777777" w:rsidR="003724CD" w:rsidRPr="0065761F" w:rsidRDefault="003724CD" w:rsidP="0065761F">
      <w:pPr>
        <w:widowControl w:val="0"/>
        <w:tabs>
          <w:tab w:val="left" w:pos="4962"/>
        </w:tabs>
        <w:autoSpaceDE w:val="0"/>
        <w:autoSpaceDN w:val="0"/>
        <w:adjustRightInd w:val="0"/>
        <w:spacing w:line="300" w:lineRule="exact"/>
        <w:jc w:val="both"/>
        <w:rPr>
          <w:rFonts w:ascii="Cambria" w:hAnsi="Cambria"/>
          <w:sz w:val="23"/>
          <w:szCs w:val="23"/>
        </w:rPr>
      </w:pPr>
      <w:r w:rsidRPr="0065761F">
        <w:rPr>
          <w:rFonts w:ascii="Cambria" w:hAnsi="Cambria"/>
          <w:sz w:val="23"/>
          <w:szCs w:val="23"/>
        </w:rPr>
        <w:t>IČ</w:t>
      </w:r>
      <w:r w:rsidR="0053378D" w:rsidRPr="0065761F">
        <w:rPr>
          <w:rFonts w:ascii="Cambria" w:hAnsi="Cambria"/>
          <w:sz w:val="23"/>
          <w:szCs w:val="23"/>
        </w:rPr>
        <w:t>O</w:t>
      </w:r>
      <w:r w:rsidRPr="0065761F">
        <w:rPr>
          <w:rFonts w:ascii="Cambria" w:hAnsi="Cambria"/>
          <w:sz w:val="23"/>
          <w:szCs w:val="23"/>
        </w:rPr>
        <w:t>: 00216208</w:t>
      </w:r>
      <w:r w:rsidR="00A72060" w:rsidRPr="0065761F">
        <w:rPr>
          <w:rFonts w:ascii="Cambria" w:hAnsi="Cambria"/>
          <w:sz w:val="23"/>
          <w:szCs w:val="23"/>
        </w:rPr>
        <w:t>, DIČ: CZ00216208</w:t>
      </w:r>
    </w:p>
    <w:p w14:paraId="2BB48CD1" w14:textId="720FCA32" w:rsidR="0053378D" w:rsidRPr="0065761F" w:rsidRDefault="0053378D" w:rsidP="0065761F">
      <w:pPr>
        <w:widowControl w:val="0"/>
        <w:autoSpaceDE w:val="0"/>
        <w:autoSpaceDN w:val="0"/>
        <w:adjustRightInd w:val="0"/>
        <w:spacing w:line="300" w:lineRule="exact"/>
        <w:jc w:val="both"/>
        <w:rPr>
          <w:rFonts w:ascii="Cambria" w:hAnsi="Cambria"/>
          <w:sz w:val="23"/>
          <w:szCs w:val="23"/>
        </w:rPr>
      </w:pPr>
      <w:r w:rsidRPr="0065761F">
        <w:rPr>
          <w:rFonts w:ascii="Cambria" w:hAnsi="Cambria"/>
          <w:sz w:val="23"/>
          <w:szCs w:val="23"/>
        </w:rPr>
        <w:t xml:space="preserve">zastoupena: </w:t>
      </w:r>
      <w:r w:rsidR="00ED30DD">
        <w:rPr>
          <w:rFonts w:ascii="Cambria" w:hAnsi="Cambria"/>
          <w:sz w:val="23"/>
          <w:szCs w:val="23"/>
        </w:rPr>
        <w:t>Mgr.</w:t>
      </w:r>
      <w:r w:rsidRPr="00ED30DD">
        <w:rPr>
          <w:rFonts w:ascii="Cambria" w:hAnsi="Cambria"/>
        </w:rPr>
        <w:t xml:space="preserve"> </w:t>
      </w:r>
      <w:r w:rsidR="00ED30DD" w:rsidRPr="00ED30DD">
        <w:rPr>
          <w:rFonts w:ascii="Cambria" w:hAnsi="Cambria"/>
        </w:rPr>
        <w:t>Evou Lehečkovou</w:t>
      </w:r>
      <w:r w:rsidRPr="00ED30DD">
        <w:rPr>
          <w:rFonts w:ascii="Cambria" w:hAnsi="Cambria"/>
        </w:rPr>
        <w:t>, Ph.D.,</w:t>
      </w:r>
      <w:r w:rsidRPr="0065761F">
        <w:rPr>
          <w:rFonts w:ascii="Cambria" w:hAnsi="Cambria"/>
          <w:sz w:val="23"/>
          <w:szCs w:val="23"/>
        </w:rPr>
        <w:t xml:space="preserve"> děkan</w:t>
      </w:r>
      <w:r w:rsidR="00ED30DD">
        <w:rPr>
          <w:rFonts w:ascii="Cambria" w:hAnsi="Cambria"/>
          <w:sz w:val="23"/>
          <w:szCs w:val="23"/>
        </w:rPr>
        <w:t>kou</w:t>
      </w:r>
    </w:p>
    <w:p w14:paraId="488AE705" w14:textId="6DE35E49" w:rsidR="00CA7804" w:rsidRPr="0065761F" w:rsidRDefault="00CA7804" w:rsidP="0065761F">
      <w:pPr>
        <w:widowControl w:val="0"/>
        <w:autoSpaceDE w:val="0"/>
        <w:autoSpaceDN w:val="0"/>
        <w:adjustRightInd w:val="0"/>
        <w:spacing w:line="300" w:lineRule="exact"/>
        <w:jc w:val="both"/>
        <w:rPr>
          <w:rFonts w:ascii="Cambria" w:hAnsi="Cambria"/>
          <w:sz w:val="23"/>
          <w:szCs w:val="23"/>
        </w:rPr>
      </w:pPr>
      <w:r w:rsidRPr="00ED30DD">
        <w:rPr>
          <w:rFonts w:ascii="Cambria" w:hAnsi="Cambria"/>
          <w:sz w:val="23"/>
          <w:szCs w:val="23"/>
        </w:rPr>
        <w:t xml:space="preserve">kontaktní osoba: </w:t>
      </w:r>
      <w:r w:rsidR="006163EC">
        <w:rPr>
          <w:rFonts w:ascii="Cambria" w:hAnsi="Cambria"/>
          <w:sz w:val="23"/>
          <w:szCs w:val="23"/>
        </w:rPr>
        <w:t>XXX</w:t>
      </w:r>
      <w:r w:rsidRPr="00ED30DD">
        <w:rPr>
          <w:rFonts w:ascii="Cambria" w:hAnsi="Cambria"/>
          <w:sz w:val="23"/>
          <w:szCs w:val="23"/>
        </w:rPr>
        <w:t xml:space="preserve">, tel.: </w:t>
      </w:r>
      <w:r w:rsidR="006163EC">
        <w:rPr>
          <w:rFonts w:ascii="Cambria" w:hAnsi="Cambria"/>
          <w:sz w:val="23"/>
          <w:szCs w:val="23"/>
        </w:rPr>
        <w:t>XXX</w:t>
      </w:r>
      <w:r w:rsidRPr="00ED30DD">
        <w:rPr>
          <w:rFonts w:ascii="Cambria" w:hAnsi="Cambria"/>
          <w:sz w:val="23"/>
          <w:szCs w:val="23"/>
        </w:rPr>
        <w:t xml:space="preserve">, e-mail: </w:t>
      </w:r>
      <w:r w:rsidR="006163EC">
        <w:rPr>
          <w:rFonts w:ascii="Cambria" w:hAnsi="Cambria"/>
          <w:sz w:val="23"/>
          <w:szCs w:val="23"/>
        </w:rPr>
        <w:t>XXX</w:t>
      </w:r>
      <w:r w:rsidRPr="00ED30DD">
        <w:rPr>
          <w:rFonts w:ascii="Cambria" w:hAnsi="Cambria"/>
          <w:sz w:val="23"/>
          <w:szCs w:val="23"/>
        </w:rPr>
        <w:t>,</w:t>
      </w:r>
    </w:p>
    <w:p w14:paraId="13CD9465" w14:textId="77777777" w:rsidR="00A12DD7" w:rsidRPr="0065761F" w:rsidRDefault="0053378D" w:rsidP="0065761F">
      <w:pPr>
        <w:widowControl w:val="0"/>
        <w:tabs>
          <w:tab w:val="left" w:pos="4962"/>
        </w:tabs>
        <w:autoSpaceDE w:val="0"/>
        <w:autoSpaceDN w:val="0"/>
        <w:adjustRightInd w:val="0"/>
        <w:spacing w:line="300" w:lineRule="exact"/>
        <w:jc w:val="both"/>
        <w:rPr>
          <w:rFonts w:ascii="Cambria" w:hAnsi="Cambria" w:cs="Arial"/>
          <w:sz w:val="23"/>
          <w:szCs w:val="23"/>
        </w:rPr>
      </w:pPr>
      <w:r w:rsidRPr="0065761F">
        <w:rPr>
          <w:rFonts w:ascii="Cambria" w:hAnsi="Cambria" w:cs="Arial"/>
          <w:sz w:val="23"/>
          <w:szCs w:val="23"/>
        </w:rPr>
        <w:t>(dále jen „půjčitel“)</w:t>
      </w:r>
    </w:p>
    <w:p w14:paraId="50C2978B" w14:textId="77777777" w:rsidR="0053378D" w:rsidRPr="0065761F" w:rsidRDefault="0053378D" w:rsidP="0065761F">
      <w:pPr>
        <w:widowControl w:val="0"/>
        <w:tabs>
          <w:tab w:val="left" w:pos="4962"/>
        </w:tabs>
        <w:autoSpaceDE w:val="0"/>
        <w:autoSpaceDN w:val="0"/>
        <w:adjustRightInd w:val="0"/>
        <w:spacing w:line="300" w:lineRule="exact"/>
        <w:jc w:val="both"/>
        <w:rPr>
          <w:rFonts w:ascii="Cambria" w:hAnsi="Cambria" w:cs="Arial"/>
          <w:sz w:val="23"/>
          <w:szCs w:val="23"/>
        </w:rPr>
      </w:pPr>
    </w:p>
    <w:p w14:paraId="543C99D2" w14:textId="141DEB93" w:rsidR="00A12DD7" w:rsidRDefault="000C7BFE" w:rsidP="0065761F">
      <w:pPr>
        <w:spacing w:line="300" w:lineRule="exact"/>
        <w:jc w:val="both"/>
        <w:rPr>
          <w:rFonts w:ascii="Cambria" w:hAnsi="Cambria" w:cs="Arial"/>
          <w:sz w:val="23"/>
          <w:szCs w:val="23"/>
        </w:rPr>
      </w:pPr>
      <w:r>
        <w:rPr>
          <w:rFonts w:ascii="Cambria" w:hAnsi="Cambria" w:cs="Arial"/>
          <w:sz w:val="23"/>
          <w:szCs w:val="23"/>
        </w:rPr>
        <w:t>a</w:t>
      </w:r>
    </w:p>
    <w:p w14:paraId="3464CEAE" w14:textId="77777777" w:rsidR="005A2763" w:rsidRPr="0065761F" w:rsidRDefault="005A2763" w:rsidP="0065761F">
      <w:pPr>
        <w:spacing w:line="300" w:lineRule="exact"/>
        <w:jc w:val="both"/>
        <w:rPr>
          <w:rFonts w:ascii="Cambria" w:hAnsi="Cambria" w:cs="Arial"/>
          <w:sz w:val="23"/>
          <w:szCs w:val="23"/>
        </w:rPr>
      </w:pPr>
    </w:p>
    <w:p w14:paraId="33E5DD77" w14:textId="77777777" w:rsidR="00A12DD7" w:rsidRPr="0065761F" w:rsidRDefault="00A12DD7" w:rsidP="0065761F">
      <w:pPr>
        <w:pStyle w:val="Bezmezer"/>
        <w:spacing w:line="300" w:lineRule="exact"/>
        <w:jc w:val="both"/>
        <w:rPr>
          <w:rFonts w:ascii="Cambria" w:hAnsi="Cambria" w:cs="Arial"/>
          <w:b/>
          <w:sz w:val="23"/>
          <w:szCs w:val="23"/>
          <w:lang w:val="cs-CZ"/>
        </w:rPr>
      </w:pPr>
      <w:r w:rsidRPr="0065761F">
        <w:rPr>
          <w:rFonts w:ascii="Cambria" w:hAnsi="Cambria" w:cs="Arial"/>
          <w:b/>
          <w:sz w:val="23"/>
          <w:szCs w:val="23"/>
          <w:lang w:val="cs-CZ"/>
        </w:rPr>
        <w:t>Národní památkový ústav</w:t>
      </w:r>
    </w:p>
    <w:p w14:paraId="146DDF59" w14:textId="77777777" w:rsidR="00A12DD7" w:rsidRPr="0065761F" w:rsidRDefault="00A12DD7" w:rsidP="0065761F">
      <w:pPr>
        <w:pStyle w:val="Bezmezer"/>
        <w:spacing w:line="300" w:lineRule="exact"/>
        <w:jc w:val="both"/>
        <w:rPr>
          <w:rFonts w:ascii="Cambria" w:hAnsi="Cambria" w:cs="Arial"/>
          <w:sz w:val="23"/>
          <w:szCs w:val="23"/>
          <w:lang w:val="cs-CZ"/>
        </w:rPr>
      </w:pPr>
      <w:r w:rsidRPr="0065761F">
        <w:rPr>
          <w:rFonts w:ascii="Cambria" w:hAnsi="Cambria" w:cs="Arial"/>
          <w:sz w:val="23"/>
          <w:szCs w:val="23"/>
          <w:lang w:val="cs-CZ"/>
        </w:rPr>
        <w:t>se sídlem: Valdštejnské nám. 162/3, 118 01 Praha 1</w:t>
      </w:r>
    </w:p>
    <w:p w14:paraId="561E06E3" w14:textId="77777777" w:rsidR="00A12DD7" w:rsidRPr="0065761F" w:rsidRDefault="00A12DD7" w:rsidP="0065761F">
      <w:pPr>
        <w:pStyle w:val="Bezmezer"/>
        <w:spacing w:line="300" w:lineRule="exact"/>
        <w:jc w:val="both"/>
        <w:rPr>
          <w:rFonts w:ascii="Cambria" w:hAnsi="Cambria" w:cs="Arial"/>
          <w:sz w:val="23"/>
          <w:szCs w:val="23"/>
          <w:lang w:val="cs-CZ"/>
        </w:rPr>
      </w:pPr>
      <w:r w:rsidRPr="0065761F">
        <w:rPr>
          <w:rFonts w:ascii="Cambria" w:hAnsi="Cambria" w:cs="Arial"/>
          <w:sz w:val="23"/>
          <w:szCs w:val="23"/>
          <w:lang w:val="cs-CZ"/>
        </w:rPr>
        <w:t>IČ</w:t>
      </w:r>
      <w:r w:rsidR="0053378D" w:rsidRPr="0065761F">
        <w:rPr>
          <w:rFonts w:ascii="Cambria" w:hAnsi="Cambria" w:cs="Arial"/>
          <w:sz w:val="23"/>
          <w:szCs w:val="23"/>
          <w:lang w:val="cs-CZ"/>
        </w:rPr>
        <w:t>O</w:t>
      </w:r>
      <w:r w:rsidRPr="0065761F">
        <w:rPr>
          <w:rFonts w:ascii="Cambria" w:hAnsi="Cambria" w:cs="Arial"/>
          <w:sz w:val="23"/>
          <w:szCs w:val="23"/>
          <w:lang w:val="cs-CZ"/>
        </w:rPr>
        <w:t>: 75032333</w:t>
      </w:r>
    </w:p>
    <w:p w14:paraId="58FB1D16" w14:textId="77777777" w:rsidR="0053378D" w:rsidRPr="0065761F" w:rsidRDefault="0053378D" w:rsidP="0065761F">
      <w:pPr>
        <w:pStyle w:val="Bezmezer"/>
        <w:spacing w:line="300" w:lineRule="exact"/>
        <w:jc w:val="both"/>
        <w:rPr>
          <w:rFonts w:ascii="Cambria" w:hAnsi="Cambria" w:cs="Arial"/>
          <w:sz w:val="23"/>
          <w:szCs w:val="23"/>
          <w:lang w:val="cs-CZ"/>
        </w:rPr>
      </w:pPr>
      <w:r w:rsidRPr="0065761F">
        <w:rPr>
          <w:rFonts w:ascii="Cambria" w:hAnsi="Cambria" w:cs="Arial"/>
          <w:sz w:val="23"/>
          <w:szCs w:val="23"/>
          <w:lang w:val="cs-CZ"/>
        </w:rPr>
        <w:t xml:space="preserve">zastoupen: Ing. arch. Naděždou </w:t>
      </w:r>
      <w:proofErr w:type="spellStart"/>
      <w:r w:rsidRPr="0065761F">
        <w:rPr>
          <w:rFonts w:ascii="Cambria" w:hAnsi="Cambria" w:cs="Arial"/>
          <w:sz w:val="23"/>
          <w:szCs w:val="23"/>
          <w:lang w:val="cs-CZ"/>
        </w:rPr>
        <w:t>Goryczkovou</w:t>
      </w:r>
      <w:proofErr w:type="spellEnd"/>
      <w:r w:rsidRPr="0065761F">
        <w:rPr>
          <w:rFonts w:ascii="Cambria" w:hAnsi="Cambria" w:cs="Arial"/>
          <w:sz w:val="23"/>
          <w:szCs w:val="23"/>
          <w:lang w:val="cs-CZ"/>
        </w:rPr>
        <w:t>, generální ředitelkou</w:t>
      </w:r>
    </w:p>
    <w:p w14:paraId="4B9D1D35" w14:textId="45B70992" w:rsidR="00D77AA6" w:rsidRPr="0065761F" w:rsidRDefault="00CA7804" w:rsidP="00D77AA6">
      <w:pPr>
        <w:spacing w:line="300" w:lineRule="exact"/>
        <w:jc w:val="both"/>
        <w:rPr>
          <w:rFonts w:ascii="Cambria" w:hAnsi="Cambria"/>
          <w:sz w:val="23"/>
          <w:szCs w:val="23"/>
        </w:rPr>
      </w:pPr>
      <w:r w:rsidRPr="0065761F">
        <w:rPr>
          <w:rFonts w:ascii="Cambria" w:hAnsi="Cambria"/>
          <w:sz w:val="23"/>
          <w:szCs w:val="23"/>
        </w:rPr>
        <w:t>kontaktní osoba</w:t>
      </w:r>
      <w:r w:rsidR="006163EC" w:rsidRPr="006163EC">
        <w:rPr>
          <w:rFonts w:ascii="Cambria" w:hAnsi="Cambria"/>
          <w:sz w:val="23"/>
          <w:szCs w:val="23"/>
        </w:rPr>
        <w:t xml:space="preserve"> </w:t>
      </w:r>
      <w:r w:rsidR="006163EC">
        <w:rPr>
          <w:rFonts w:ascii="Cambria" w:hAnsi="Cambria"/>
          <w:sz w:val="23"/>
          <w:szCs w:val="23"/>
        </w:rPr>
        <w:t>XXX</w:t>
      </w:r>
      <w:r w:rsidR="00D77AA6" w:rsidRPr="0065761F">
        <w:rPr>
          <w:rFonts w:ascii="Cambria" w:hAnsi="Cambria"/>
          <w:sz w:val="23"/>
          <w:szCs w:val="23"/>
        </w:rPr>
        <w:t xml:space="preserve">, tel.: </w:t>
      </w:r>
      <w:r w:rsidR="006163EC">
        <w:rPr>
          <w:rFonts w:ascii="Cambria" w:hAnsi="Cambria"/>
          <w:sz w:val="23"/>
          <w:szCs w:val="23"/>
        </w:rPr>
        <w:t>XXX</w:t>
      </w:r>
      <w:r w:rsidR="00D77AA6" w:rsidRPr="0065761F">
        <w:rPr>
          <w:rFonts w:ascii="Cambria" w:hAnsi="Cambria"/>
          <w:sz w:val="23"/>
          <w:szCs w:val="23"/>
        </w:rPr>
        <w:t xml:space="preserve">, e-mail: </w:t>
      </w:r>
      <w:r w:rsidR="006163EC">
        <w:rPr>
          <w:rFonts w:ascii="Cambria" w:hAnsi="Cambria"/>
          <w:sz w:val="23"/>
          <w:szCs w:val="23"/>
        </w:rPr>
        <w:t>XXX</w:t>
      </w:r>
      <w:r w:rsidR="00D77AA6" w:rsidRPr="0065761F">
        <w:rPr>
          <w:rFonts w:ascii="Cambria" w:hAnsi="Cambria"/>
          <w:sz w:val="23"/>
          <w:szCs w:val="23"/>
        </w:rPr>
        <w:t>,</w:t>
      </w:r>
    </w:p>
    <w:p w14:paraId="3CD573A0" w14:textId="4D975606" w:rsidR="00A12DD7" w:rsidRPr="0065761F" w:rsidRDefault="00A12DD7" w:rsidP="0065761F">
      <w:pPr>
        <w:pStyle w:val="Bezmezer"/>
        <w:spacing w:line="300" w:lineRule="exact"/>
        <w:jc w:val="both"/>
        <w:rPr>
          <w:rFonts w:ascii="Cambria" w:hAnsi="Cambria" w:cs="Arial"/>
          <w:sz w:val="23"/>
          <w:szCs w:val="23"/>
          <w:lang w:val="cs-CZ"/>
        </w:rPr>
      </w:pPr>
      <w:r w:rsidRPr="0065761F">
        <w:rPr>
          <w:rFonts w:ascii="Cambria" w:hAnsi="Cambria" w:cs="Arial"/>
          <w:sz w:val="23"/>
          <w:szCs w:val="23"/>
          <w:lang w:val="cs-CZ"/>
        </w:rPr>
        <w:t>(dále jen „</w:t>
      </w:r>
      <w:r w:rsidR="0053378D" w:rsidRPr="0065761F">
        <w:rPr>
          <w:rFonts w:ascii="Cambria" w:hAnsi="Cambria" w:cs="Arial"/>
          <w:sz w:val="23"/>
          <w:szCs w:val="23"/>
          <w:lang w:val="cs-CZ"/>
        </w:rPr>
        <w:t>vypůjčitel</w:t>
      </w:r>
      <w:r w:rsidRPr="0065761F">
        <w:rPr>
          <w:rFonts w:ascii="Cambria" w:hAnsi="Cambria" w:cs="Arial"/>
          <w:sz w:val="23"/>
          <w:szCs w:val="23"/>
          <w:lang w:val="cs-CZ"/>
        </w:rPr>
        <w:t>“)</w:t>
      </w:r>
    </w:p>
    <w:p w14:paraId="63C1968B" w14:textId="77777777" w:rsidR="0053378D" w:rsidRPr="0065761F" w:rsidRDefault="0053378D" w:rsidP="0065761F">
      <w:pPr>
        <w:pStyle w:val="Bezmezer"/>
        <w:spacing w:line="300" w:lineRule="exact"/>
        <w:jc w:val="both"/>
        <w:rPr>
          <w:rFonts w:ascii="Cambria" w:hAnsi="Cambria" w:cs="Arial"/>
          <w:sz w:val="23"/>
          <w:szCs w:val="23"/>
          <w:lang w:val="cs-CZ"/>
        </w:rPr>
      </w:pPr>
    </w:p>
    <w:p w14:paraId="14B92F09" w14:textId="77777777" w:rsidR="0053378D" w:rsidRPr="0065761F" w:rsidRDefault="0053378D" w:rsidP="0065761F">
      <w:pPr>
        <w:spacing w:line="300" w:lineRule="exact"/>
        <w:jc w:val="both"/>
        <w:rPr>
          <w:rFonts w:ascii="Cambria" w:hAnsi="Cambria"/>
          <w:sz w:val="23"/>
          <w:szCs w:val="23"/>
        </w:rPr>
      </w:pPr>
      <w:r w:rsidRPr="0065761F">
        <w:rPr>
          <w:rFonts w:ascii="Cambria" w:hAnsi="Cambria"/>
          <w:sz w:val="23"/>
          <w:szCs w:val="23"/>
        </w:rPr>
        <w:t>(společně též „smluvní strany“)</w:t>
      </w:r>
    </w:p>
    <w:p w14:paraId="1F4E2C43" w14:textId="77777777" w:rsidR="0053378D" w:rsidRPr="0065761F" w:rsidRDefault="0053378D" w:rsidP="0065761F">
      <w:pPr>
        <w:spacing w:line="300" w:lineRule="exact"/>
        <w:jc w:val="both"/>
        <w:rPr>
          <w:rFonts w:ascii="Cambria" w:hAnsi="Cambria"/>
          <w:b/>
          <w:sz w:val="23"/>
          <w:szCs w:val="23"/>
        </w:rPr>
      </w:pPr>
    </w:p>
    <w:p w14:paraId="1504BE77" w14:textId="77777777" w:rsidR="0053378D" w:rsidRPr="0065761F" w:rsidRDefault="0053378D" w:rsidP="0065761F">
      <w:pPr>
        <w:spacing w:line="300" w:lineRule="exact"/>
        <w:jc w:val="both"/>
        <w:rPr>
          <w:rFonts w:ascii="Cambria" w:hAnsi="Cambria"/>
          <w:sz w:val="23"/>
          <w:szCs w:val="23"/>
        </w:rPr>
      </w:pPr>
      <w:r w:rsidRPr="0065761F">
        <w:rPr>
          <w:rFonts w:ascii="Cambria" w:hAnsi="Cambria"/>
          <w:sz w:val="23"/>
          <w:szCs w:val="23"/>
        </w:rPr>
        <w:t>uzavřeli v souladu s ustanovením § 2193 a n. zákona č. 89/2012 Sb., občanský zákoník, ve znění pozdějších předpisů, tento dodatek ke smlouvě o výpůjčce:</w:t>
      </w:r>
    </w:p>
    <w:p w14:paraId="40B66431" w14:textId="77777777" w:rsidR="00A12DD7" w:rsidRPr="0065761F" w:rsidRDefault="00A12DD7" w:rsidP="0065761F">
      <w:pPr>
        <w:spacing w:line="300" w:lineRule="exact"/>
        <w:jc w:val="center"/>
        <w:rPr>
          <w:rFonts w:ascii="Cambria" w:hAnsi="Cambria"/>
          <w:sz w:val="23"/>
          <w:szCs w:val="23"/>
        </w:rPr>
      </w:pPr>
    </w:p>
    <w:p w14:paraId="302E9154" w14:textId="77777777" w:rsidR="00A12DD7" w:rsidRPr="0065761F" w:rsidRDefault="00A12DD7" w:rsidP="0065761F">
      <w:pPr>
        <w:spacing w:line="300" w:lineRule="exact"/>
        <w:jc w:val="center"/>
        <w:rPr>
          <w:rFonts w:ascii="Cambria" w:hAnsi="Cambria"/>
          <w:b/>
          <w:sz w:val="23"/>
          <w:szCs w:val="23"/>
        </w:rPr>
      </w:pPr>
      <w:r w:rsidRPr="0065761F">
        <w:rPr>
          <w:rFonts w:ascii="Cambria" w:hAnsi="Cambria"/>
          <w:b/>
          <w:sz w:val="23"/>
          <w:szCs w:val="23"/>
        </w:rPr>
        <w:t>I.</w:t>
      </w:r>
    </w:p>
    <w:p w14:paraId="058A2214" w14:textId="77777777" w:rsidR="0053378D" w:rsidRPr="0065761F" w:rsidRDefault="0053378D" w:rsidP="0065761F">
      <w:pPr>
        <w:spacing w:line="300" w:lineRule="exact"/>
        <w:jc w:val="center"/>
        <w:rPr>
          <w:rFonts w:ascii="Cambria" w:hAnsi="Cambria"/>
          <w:b/>
          <w:sz w:val="23"/>
          <w:szCs w:val="23"/>
        </w:rPr>
      </w:pPr>
      <w:r w:rsidRPr="0065761F">
        <w:rPr>
          <w:rFonts w:ascii="Cambria" w:hAnsi="Cambria"/>
          <w:b/>
          <w:sz w:val="23"/>
          <w:szCs w:val="23"/>
        </w:rPr>
        <w:t>Úvodní prohlášení</w:t>
      </w:r>
    </w:p>
    <w:p w14:paraId="1F4A1596" w14:textId="1E926343" w:rsidR="00B148DF" w:rsidRPr="0065761F" w:rsidRDefault="00A12DD7" w:rsidP="0065761F">
      <w:pPr>
        <w:spacing w:line="300" w:lineRule="exact"/>
        <w:jc w:val="both"/>
        <w:rPr>
          <w:rFonts w:ascii="Cambria" w:hAnsi="Cambria"/>
          <w:sz w:val="23"/>
          <w:szCs w:val="23"/>
        </w:rPr>
      </w:pPr>
      <w:r w:rsidRPr="0065761F">
        <w:rPr>
          <w:rFonts w:ascii="Cambria" w:hAnsi="Cambria"/>
          <w:sz w:val="23"/>
          <w:szCs w:val="23"/>
        </w:rPr>
        <w:t xml:space="preserve">Smluvní strany </w:t>
      </w:r>
      <w:r w:rsidR="0053378D" w:rsidRPr="0065761F">
        <w:rPr>
          <w:rFonts w:ascii="Cambria" w:hAnsi="Cambria"/>
          <w:sz w:val="23"/>
          <w:szCs w:val="23"/>
        </w:rPr>
        <w:t xml:space="preserve">souhlasně prohlašují, že </w:t>
      </w:r>
      <w:r w:rsidRPr="0065761F">
        <w:rPr>
          <w:rFonts w:ascii="Cambria" w:hAnsi="Cambria"/>
          <w:sz w:val="23"/>
          <w:szCs w:val="23"/>
        </w:rPr>
        <w:t>spolu uzavřely dne 24.</w:t>
      </w:r>
      <w:r w:rsidR="003724CD" w:rsidRPr="0065761F">
        <w:rPr>
          <w:rFonts w:ascii="Cambria" w:hAnsi="Cambria"/>
          <w:sz w:val="23"/>
          <w:szCs w:val="23"/>
        </w:rPr>
        <w:t xml:space="preserve"> </w:t>
      </w:r>
      <w:r w:rsidRPr="0065761F">
        <w:rPr>
          <w:rFonts w:ascii="Cambria" w:hAnsi="Cambria"/>
          <w:sz w:val="23"/>
          <w:szCs w:val="23"/>
        </w:rPr>
        <w:t>7.</w:t>
      </w:r>
      <w:r w:rsidR="003724CD" w:rsidRPr="0065761F">
        <w:rPr>
          <w:rFonts w:ascii="Cambria" w:hAnsi="Cambria"/>
          <w:sz w:val="23"/>
          <w:szCs w:val="23"/>
        </w:rPr>
        <w:t xml:space="preserve"> </w:t>
      </w:r>
      <w:r w:rsidRPr="0065761F">
        <w:rPr>
          <w:rFonts w:ascii="Cambria" w:hAnsi="Cambria"/>
          <w:sz w:val="23"/>
          <w:szCs w:val="23"/>
        </w:rPr>
        <w:t>2014 Smlouvu o výpůjčce souboru odlitků antic</w:t>
      </w:r>
      <w:r w:rsidR="0053378D" w:rsidRPr="0065761F">
        <w:rPr>
          <w:rFonts w:ascii="Cambria" w:hAnsi="Cambria"/>
          <w:sz w:val="23"/>
          <w:szCs w:val="23"/>
        </w:rPr>
        <w:t>kých soch a k této smlouvě uzavřely dne 28. 11. 2014 Dodatek č. 1 a Dodatek č. 2</w:t>
      </w:r>
      <w:r w:rsidR="00ED30DD">
        <w:rPr>
          <w:rFonts w:ascii="Cambria" w:hAnsi="Cambria"/>
          <w:sz w:val="23"/>
          <w:szCs w:val="23"/>
        </w:rPr>
        <w:t xml:space="preserve">, </w:t>
      </w:r>
      <w:r w:rsidR="0053378D" w:rsidRPr="0065761F">
        <w:rPr>
          <w:rFonts w:ascii="Cambria" w:hAnsi="Cambria"/>
          <w:sz w:val="23"/>
          <w:szCs w:val="23"/>
        </w:rPr>
        <w:t xml:space="preserve">dne 12. 9. 2016 Dodatek č. 3 </w:t>
      </w:r>
      <w:r w:rsidR="00ED30DD">
        <w:rPr>
          <w:rFonts w:ascii="Cambria" w:hAnsi="Cambria"/>
          <w:sz w:val="23"/>
          <w:szCs w:val="23"/>
        </w:rPr>
        <w:t xml:space="preserve">a </w:t>
      </w:r>
      <w:r w:rsidR="004752AB">
        <w:rPr>
          <w:rFonts w:ascii="Cambria" w:hAnsi="Cambria"/>
          <w:sz w:val="23"/>
          <w:szCs w:val="23"/>
        </w:rPr>
        <w:t xml:space="preserve">dne 14. 3. 2018 </w:t>
      </w:r>
      <w:r w:rsidR="00ED30DD">
        <w:rPr>
          <w:rFonts w:ascii="Cambria" w:hAnsi="Cambria"/>
          <w:sz w:val="23"/>
          <w:szCs w:val="23"/>
        </w:rPr>
        <w:t xml:space="preserve">Dodatek č. 4 </w:t>
      </w:r>
      <w:r w:rsidR="0053378D" w:rsidRPr="0065761F">
        <w:rPr>
          <w:rFonts w:ascii="Cambria" w:hAnsi="Cambria"/>
          <w:sz w:val="23"/>
          <w:szCs w:val="23"/>
        </w:rPr>
        <w:t>(dále celkově jen „Smlouva“).</w:t>
      </w:r>
    </w:p>
    <w:p w14:paraId="782AD76F" w14:textId="77777777" w:rsidR="0053378D" w:rsidRPr="0065761F" w:rsidRDefault="0053378D" w:rsidP="0065761F">
      <w:pPr>
        <w:spacing w:line="300" w:lineRule="exact"/>
        <w:jc w:val="both"/>
        <w:rPr>
          <w:rFonts w:ascii="Cambria" w:hAnsi="Cambria"/>
          <w:sz w:val="23"/>
          <w:szCs w:val="23"/>
        </w:rPr>
      </w:pPr>
    </w:p>
    <w:p w14:paraId="1E97A327" w14:textId="77777777" w:rsidR="00A12DD7" w:rsidRPr="0065761F" w:rsidRDefault="00A12DD7" w:rsidP="0065761F">
      <w:pPr>
        <w:spacing w:line="300" w:lineRule="exact"/>
        <w:jc w:val="center"/>
        <w:rPr>
          <w:rFonts w:ascii="Cambria" w:hAnsi="Cambria"/>
          <w:b/>
          <w:sz w:val="23"/>
          <w:szCs w:val="23"/>
        </w:rPr>
      </w:pPr>
      <w:r w:rsidRPr="0065761F">
        <w:rPr>
          <w:rFonts w:ascii="Cambria" w:hAnsi="Cambria"/>
          <w:b/>
          <w:sz w:val="23"/>
          <w:szCs w:val="23"/>
        </w:rPr>
        <w:t>II.</w:t>
      </w:r>
    </w:p>
    <w:p w14:paraId="3A5AE350" w14:textId="77777777" w:rsidR="0053378D" w:rsidRPr="0065761F" w:rsidRDefault="0053378D" w:rsidP="0065761F">
      <w:pPr>
        <w:spacing w:line="300" w:lineRule="exact"/>
        <w:jc w:val="center"/>
        <w:rPr>
          <w:rFonts w:ascii="Cambria" w:hAnsi="Cambria"/>
          <w:b/>
          <w:sz w:val="23"/>
          <w:szCs w:val="23"/>
        </w:rPr>
      </w:pPr>
      <w:r w:rsidRPr="0065761F">
        <w:rPr>
          <w:rFonts w:ascii="Cambria" w:hAnsi="Cambria"/>
          <w:b/>
          <w:sz w:val="23"/>
          <w:szCs w:val="23"/>
        </w:rPr>
        <w:t>Doplňující a změnová ustanovení ke Smlouvě</w:t>
      </w:r>
    </w:p>
    <w:p w14:paraId="4BCF4D3A" w14:textId="62F6222F" w:rsidR="00CA7804" w:rsidRDefault="00CA7804" w:rsidP="0065761F">
      <w:pPr>
        <w:spacing w:line="300" w:lineRule="exact"/>
        <w:jc w:val="both"/>
        <w:rPr>
          <w:rFonts w:ascii="Cambria" w:hAnsi="Cambria"/>
          <w:sz w:val="23"/>
          <w:szCs w:val="23"/>
        </w:rPr>
      </w:pPr>
      <w:r w:rsidRPr="0065761F">
        <w:rPr>
          <w:rFonts w:ascii="Cambria" w:hAnsi="Cambria"/>
          <w:sz w:val="23"/>
          <w:szCs w:val="23"/>
        </w:rPr>
        <w:t xml:space="preserve">Z předmětů výpůjčky uvedených v </w:t>
      </w:r>
      <w:r w:rsidR="003724CD" w:rsidRPr="0065761F">
        <w:rPr>
          <w:rFonts w:ascii="Cambria" w:hAnsi="Cambria"/>
          <w:sz w:val="23"/>
          <w:szCs w:val="23"/>
        </w:rPr>
        <w:t>Přílo</w:t>
      </w:r>
      <w:r w:rsidRPr="0065761F">
        <w:rPr>
          <w:rFonts w:ascii="Cambria" w:hAnsi="Cambria"/>
          <w:sz w:val="23"/>
          <w:szCs w:val="23"/>
        </w:rPr>
        <w:t>ze</w:t>
      </w:r>
      <w:r w:rsidR="003724CD" w:rsidRPr="0065761F">
        <w:rPr>
          <w:rFonts w:ascii="Cambria" w:hAnsi="Cambria"/>
          <w:sz w:val="23"/>
          <w:szCs w:val="23"/>
        </w:rPr>
        <w:t xml:space="preserve"> č. 1 Smlouvy</w:t>
      </w:r>
      <w:r w:rsidRPr="0065761F">
        <w:rPr>
          <w:rFonts w:ascii="Cambria" w:hAnsi="Cambria"/>
          <w:sz w:val="23"/>
          <w:szCs w:val="23"/>
        </w:rPr>
        <w:t>, ve znění upraveném dodatky</w:t>
      </w:r>
      <w:r w:rsidR="004752AB">
        <w:rPr>
          <w:rFonts w:ascii="Cambria" w:hAnsi="Cambria"/>
          <w:sz w:val="23"/>
          <w:szCs w:val="23"/>
        </w:rPr>
        <w:t xml:space="preserve"> č. 1, 2 a 3</w:t>
      </w:r>
      <w:r w:rsidR="008449FB" w:rsidRPr="0065761F">
        <w:rPr>
          <w:rFonts w:ascii="Cambria" w:hAnsi="Cambria"/>
          <w:sz w:val="23"/>
          <w:szCs w:val="23"/>
        </w:rPr>
        <w:t>,</w:t>
      </w:r>
      <w:r w:rsidR="003724CD" w:rsidRPr="0065761F">
        <w:rPr>
          <w:rFonts w:ascii="Cambria" w:hAnsi="Cambria"/>
          <w:sz w:val="23"/>
          <w:szCs w:val="23"/>
        </w:rPr>
        <w:t xml:space="preserve"> se</w:t>
      </w:r>
      <w:r w:rsidR="001A7A1B">
        <w:rPr>
          <w:rFonts w:ascii="Cambria" w:hAnsi="Cambria"/>
          <w:sz w:val="23"/>
          <w:szCs w:val="23"/>
        </w:rPr>
        <w:t xml:space="preserve"> </w:t>
      </w:r>
      <w:r w:rsidR="005A2763">
        <w:rPr>
          <w:rFonts w:ascii="Cambria" w:hAnsi="Cambria"/>
          <w:sz w:val="23"/>
          <w:szCs w:val="23"/>
        </w:rPr>
        <w:t>dočasně</w:t>
      </w:r>
      <w:r w:rsidR="00C34F4C" w:rsidRPr="0065761F">
        <w:rPr>
          <w:rFonts w:ascii="Cambria" w:hAnsi="Cambria"/>
          <w:sz w:val="23"/>
          <w:szCs w:val="23"/>
        </w:rPr>
        <w:t xml:space="preserve"> </w:t>
      </w:r>
      <w:r w:rsidR="008449FB" w:rsidRPr="0065761F">
        <w:rPr>
          <w:rFonts w:ascii="Cambria" w:hAnsi="Cambria"/>
          <w:sz w:val="23"/>
          <w:szCs w:val="23"/>
        </w:rPr>
        <w:t>vyj</w:t>
      </w:r>
      <w:r w:rsidRPr="0065761F">
        <w:rPr>
          <w:rFonts w:ascii="Cambria" w:hAnsi="Cambria"/>
          <w:sz w:val="23"/>
          <w:szCs w:val="23"/>
        </w:rPr>
        <w:t>ímají následující položky:</w:t>
      </w:r>
      <w:r w:rsidR="001A7A1B">
        <w:rPr>
          <w:rFonts w:ascii="Cambria" w:hAnsi="Cambria"/>
          <w:sz w:val="23"/>
          <w:szCs w:val="23"/>
        </w:rPr>
        <w:t xml:space="preserve"> </w:t>
      </w:r>
    </w:p>
    <w:p w14:paraId="56915536" w14:textId="03FA0410" w:rsidR="005A2763" w:rsidRPr="001A7A1B" w:rsidRDefault="005A2763" w:rsidP="005A2763">
      <w:pPr>
        <w:suppressAutoHyphens/>
        <w:spacing w:line="300" w:lineRule="exact"/>
        <w:ind w:left="284"/>
        <w:jc w:val="both"/>
        <w:rPr>
          <w:rFonts w:ascii="Cambria" w:hAnsi="Cambria"/>
          <w:sz w:val="23"/>
          <w:szCs w:val="23"/>
        </w:rPr>
      </w:pPr>
      <w:r w:rsidRPr="001A7A1B">
        <w:rPr>
          <w:rFonts w:ascii="Cambria" w:hAnsi="Cambria"/>
          <w:sz w:val="23"/>
          <w:szCs w:val="23"/>
        </w:rPr>
        <w:t>1.</w:t>
      </w:r>
      <w:r w:rsidRPr="001A7A1B">
        <w:rPr>
          <w:rFonts w:ascii="Cambria" w:hAnsi="Cambria"/>
          <w:sz w:val="23"/>
          <w:szCs w:val="23"/>
        </w:rPr>
        <w:tab/>
        <w:t xml:space="preserve">Odlitek </w:t>
      </w:r>
      <w:r w:rsidR="00886211">
        <w:rPr>
          <w:rFonts w:ascii="Cambria" w:hAnsi="Cambria"/>
          <w:sz w:val="23"/>
          <w:szCs w:val="23"/>
        </w:rPr>
        <w:t xml:space="preserve">sochy </w:t>
      </w:r>
      <w:proofErr w:type="spellStart"/>
      <w:r w:rsidRPr="001A7A1B">
        <w:rPr>
          <w:rFonts w:ascii="Cambria" w:hAnsi="Cambria"/>
          <w:sz w:val="23"/>
          <w:szCs w:val="23"/>
        </w:rPr>
        <w:t>Afrodíté</w:t>
      </w:r>
      <w:proofErr w:type="spellEnd"/>
      <w:r w:rsidRPr="001A7A1B">
        <w:rPr>
          <w:rFonts w:ascii="Cambria" w:hAnsi="Cambria"/>
          <w:sz w:val="23"/>
          <w:szCs w:val="23"/>
        </w:rPr>
        <w:t xml:space="preserve"> v lázni (</w:t>
      </w:r>
      <w:proofErr w:type="spellStart"/>
      <w:r w:rsidRPr="001A7A1B">
        <w:rPr>
          <w:rFonts w:ascii="Cambria" w:hAnsi="Cambria"/>
          <w:sz w:val="23"/>
          <w:szCs w:val="23"/>
        </w:rPr>
        <w:t>Doidalsova</w:t>
      </w:r>
      <w:proofErr w:type="spellEnd"/>
      <w:r w:rsidRPr="001A7A1B">
        <w:rPr>
          <w:rFonts w:ascii="Cambria" w:hAnsi="Cambria"/>
          <w:sz w:val="23"/>
          <w:szCs w:val="23"/>
        </w:rPr>
        <w:t>)</w:t>
      </w:r>
      <w:r>
        <w:rPr>
          <w:rFonts w:ascii="Cambria" w:hAnsi="Cambria"/>
          <w:sz w:val="23"/>
          <w:szCs w:val="23"/>
        </w:rPr>
        <w:t xml:space="preserve">, </w:t>
      </w:r>
      <w:proofErr w:type="spellStart"/>
      <w:r>
        <w:rPr>
          <w:rFonts w:ascii="Cambria" w:hAnsi="Cambria"/>
          <w:sz w:val="23"/>
          <w:szCs w:val="23"/>
        </w:rPr>
        <w:t>inv</w:t>
      </w:r>
      <w:proofErr w:type="spellEnd"/>
      <w:r>
        <w:rPr>
          <w:rFonts w:ascii="Cambria" w:hAnsi="Cambria"/>
          <w:sz w:val="23"/>
          <w:szCs w:val="23"/>
        </w:rPr>
        <w:t xml:space="preserve">. č. </w:t>
      </w:r>
      <w:r w:rsidRPr="001A7A1B">
        <w:rPr>
          <w:rFonts w:ascii="Cambria" w:hAnsi="Cambria"/>
          <w:sz w:val="23"/>
          <w:szCs w:val="23"/>
        </w:rPr>
        <w:t>I 481</w:t>
      </w:r>
      <w:r w:rsidRPr="001A7A1B">
        <w:rPr>
          <w:rFonts w:ascii="Cambria" w:hAnsi="Cambria"/>
          <w:sz w:val="23"/>
          <w:szCs w:val="23"/>
        </w:rPr>
        <w:tab/>
      </w:r>
    </w:p>
    <w:p w14:paraId="207ED6E1" w14:textId="77777777" w:rsidR="005A2763" w:rsidRPr="001A7A1B" w:rsidRDefault="005A2763" w:rsidP="005A2763">
      <w:pPr>
        <w:suppressAutoHyphens/>
        <w:spacing w:line="300" w:lineRule="exact"/>
        <w:ind w:left="284"/>
        <w:jc w:val="both"/>
        <w:rPr>
          <w:rFonts w:ascii="Cambria" w:hAnsi="Cambria"/>
          <w:sz w:val="23"/>
          <w:szCs w:val="23"/>
        </w:rPr>
      </w:pPr>
      <w:r w:rsidRPr="001A7A1B">
        <w:rPr>
          <w:rFonts w:ascii="Cambria" w:hAnsi="Cambria"/>
          <w:sz w:val="23"/>
          <w:szCs w:val="23"/>
        </w:rPr>
        <w:t>2.</w:t>
      </w:r>
      <w:r w:rsidRPr="001A7A1B">
        <w:rPr>
          <w:rFonts w:ascii="Cambria" w:hAnsi="Cambria"/>
          <w:sz w:val="23"/>
          <w:szCs w:val="23"/>
        </w:rPr>
        <w:tab/>
        <w:t xml:space="preserve">Odlitek hlavy </w:t>
      </w:r>
      <w:proofErr w:type="spellStart"/>
      <w:r w:rsidRPr="001A7A1B">
        <w:rPr>
          <w:rFonts w:ascii="Cambria" w:hAnsi="Cambria"/>
          <w:sz w:val="23"/>
          <w:szCs w:val="23"/>
        </w:rPr>
        <w:t>Niobovny</w:t>
      </w:r>
      <w:proofErr w:type="spellEnd"/>
      <w:r>
        <w:rPr>
          <w:rFonts w:ascii="Cambria" w:hAnsi="Cambria"/>
          <w:sz w:val="23"/>
          <w:szCs w:val="23"/>
        </w:rPr>
        <w:t xml:space="preserve">, </w:t>
      </w:r>
      <w:proofErr w:type="spellStart"/>
      <w:r>
        <w:rPr>
          <w:rFonts w:ascii="Cambria" w:hAnsi="Cambria"/>
          <w:sz w:val="23"/>
          <w:szCs w:val="23"/>
        </w:rPr>
        <w:t>inv</w:t>
      </w:r>
      <w:proofErr w:type="spellEnd"/>
      <w:r>
        <w:rPr>
          <w:rFonts w:ascii="Cambria" w:hAnsi="Cambria"/>
          <w:sz w:val="23"/>
          <w:szCs w:val="23"/>
        </w:rPr>
        <w:t xml:space="preserve">. č. </w:t>
      </w:r>
      <w:r w:rsidRPr="001A7A1B">
        <w:rPr>
          <w:rFonts w:ascii="Cambria" w:hAnsi="Cambria"/>
          <w:sz w:val="23"/>
          <w:szCs w:val="23"/>
        </w:rPr>
        <w:t>I 593</w:t>
      </w:r>
      <w:r w:rsidRPr="001A7A1B">
        <w:rPr>
          <w:rFonts w:ascii="Cambria" w:hAnsi="Cambria"/>
          <w:sz w:val="23"/>
          <w:szCs w:val="23"/>
        </w:rPr>
        <w:tab/>
      </w:r>
    </w:p>
    <w:p w14:paraId="3D063C8C" w14:textId="77777777" w:rsidR="005A2763" w:rsidRPr="001A7A1B" w:rsidRDefault="005A2763" w:rsidP="005A2763">
      <w:pPr>
        <w:suppressAutoHyphens/>
        <w:spacing w:line="300" w:lineRule="exact"/>
        <w:ind w:left="284"/>
        <w:jc w:val="both"/>
        <w:rPr>
          <w:rFonts w:ascii="Cambria" w:hAnsi="Cambria"/>
          <w:sz w:val="23"/>
          <w:szCs w:val="23"/>
        </w:rPr>
      </w:pPr>
      <w:r w:rsidRPr="001A7A1B">
        <w:rPr>
          <w:rFonts w:ascii="Cambria" w:hAnsi="Cambria"/>
          <w:sz w:val="23"/>
          <w:szCs w:val="23"/>
        </w:rPr>
        <w:t>3.</w:t>
      </w:r>
      <w:r w:rsidRPr="001A7A1B">
        <w:rPr>
          <w:rFonts w:ascii="Cambria" w:hAnsi="Cambria"/>
          <w:sz w:val="23"/>
          <w:szCs w:val="23"/>
        </w:rPr>
        <w:tab/>
        <w:t xml:space="preserve">Odlitek busty Area </w:t>
      </w:r>
      <w:proofErr w:type="spellStart"/>
      <w:r w:rsidRPr="001A7A1B">
        <w:rPr>
          <w:rFonts w:ascii="Cambria" w:hAnsi="Cambria"/>
          <w:sz w:val="23"/>
          <w:szCs w:val="23"/>
        </w:rPr>
        <w:t>Borghese</w:t>
      </w:r>
      <w:proofErr w:type="spellEnd"/>
      <w:r>
        <w:rPr>
          <w:rFonts w:ascii="Cambria" w:hAnsi="Cambria"/>
          <w:sz w:val="23"/>
          <w:szCs w:val="23"/>
        </w:rPr>
        <w:t xml:space="preserve">, </w:t>
      </w:r>
      <w:proofErr w:type="spellStart"/>
      <w:r>
        <w:rPr>
          <w:rFonts w:ascii="Cambria" w:hAnsi="Cambria"/>
          <w:sz w:val="23"/>
          <w:szCs w:val="23"/>
        </w:rPr>
        <w:t>inv</w:t>
      </w:r>
      <w:proofErr w:type="spellEnd"/>
      <w:r>
        <w:rPr>
          <w:rFonts w:ascii="Cambria" w:hAnsi="Cambria"/>
          <w:sz w:val="23"/>
          <w:szCs w:val="23"/>
        </w:rPr>
        <w:t>. č.</w:t>
      </w:r>
      <w:r w:rsidRPr="001A7A1B">
        <w:rPr>
          <w:rFonts w:ascii="Cambria" w:hAnsi="Cambria"/>
          <w:sz w:val="23"/>
          <w:szCs w:val="23"/>
        </w:rPr>
        <w:tab/>
        <w:t>I 74</w:t>
      </w:r>
      <w:r w:rsidRPr="001A7A1B">
        <w:rPr>
          <w:rFonts w:ascii="Cambria" w:hAnsi="Cambria"/>
          <w:sz w:val="23"/>
          <w:szCs w:val="23"/>
        </w:rPr>
        <w:tab/>
      </w:r>
    </w:p>
    <w:p w14:paraId="20F1B72B" w14:textId="77777777" w:rsidR="00F2318C" w:rsidRDefault="005A2763" w:rsidP="005A2763">
      <w:pPr>
        <w:suppressAutoHyphens/>
        <w:spacing w:line="300" w:lineRule="exact"/>
        <w:ind w:left="284"/>
        <w:jc w:val="both"/>
        <w:rPr>
          <w:rFonts w:ascii="Cambria" w:hAnsi="Cambria"/>
          <w:sz w:val="23"/>
          <w:szCs w:val="23"/>
        </w:rPr>
      </w:pPr>
      <w:r w:rsidRPr="001A7A1B">
        <w:rPr>
          <w:rFonts w:ascii="Cambria" w:hAnsi="Cambria"/>
          <w:sz w:val="23"/>
          <w:szCs w:val="23"/>
        </w:rPr>
        <w:t>4.</w:t>
      </w:r>
      <w:r w:rsidRPr="001A7A1B">
        <w:rPr>
          <w:rFonts w:ascii="Cambria" w:hAnsi="Cambria"/>
          <w:sz w:val="23"/>
          <w:szCs w:val="23"/>
        </w:rPr>
        <w:tab/>
        <w:t>Odlitek</w:t>
      </w:r>
      <w:r w:rsidR="00886211">
        <w:rPr>
          <w:rFonts w:ascii="Cambria" w:hAnsi="Cambria"/>
          <w:sz w:val="23"/>
          <w:szCs w:val="23"/>
        </w:rPr>
        <w:t xml:space="preserve"> sochy</w:t>
      </w:r>
      <w:r w:rsidRPr="001A7A1B">
        <w:rPr>
          <w:rFonts w:ascii="Cambria" w:hAnsi="Cambria"/>
          <w:sz w:val="23"/>
          <w:szCs w:val="23"/>
        </w:rPr>
        <w:t xml:space="preserve"> </w:t>
      </w:r>
      <w:proofErr w:type="spellStart"/>
      <w:r w:rsidRPr="001A7A1B">
        <w:rPr>
          <w:rFonts w:ascii="Cambria" w:hAnsi="Cambria"/>
          <w:sz w:val="23"/>
          <w:szCs w:val="23"/>
        </w:rPr>
        <w:t>Diadúmena</w:t>
      </w:r>
      <w:proofErr w:type="spellEnd"/>
      <w:r w:rsidRPr="001A7A1B">
        <w:rPr>
          <w:rFonts w:ascii="Cambria" w:hAnsi="Cambria"/>
          <w:sz w:val="23"/>
          <w:szCs w:val="23"/>
        </w:rPr>
        <w:t xml:space="preserve"> </w:t>
      </w:r>
      <w:proofErr w:type="spellStart"/>
      <w:r w:rsidRPr="001A7A1B">
        <w:rPr>
          <w:rFonts w:ascii="Cambria" w:hAnsi="Cambria"/>
          <w:sz w:val="23"/>
          <w:szCs w:val="23"/>
        </w:rPr>
        <w:t>Farnes</w:t>
      </w:r>
      <w:r>
        <w:rPr>
          <w:rFonts w:ascii="Cambria" w:hAnsi="Cambria"/>
          <w:sz w:val="23"/>
          <w:szCs w:val="23"/>
        </w:rPr>
        <w:t>e</w:t>
      </w:r>
      <w:proofErr w:type="spellEnd"/>
      <w:r>
        <w:rPr>
          <w:rFonts w:ascii="Cambria" w:hAnsi="Cambria"/>
          <w:sz w:val="23"/>
          <w:szCs w:val="23"/>
        </w:rPr>
        <w:t xml:space="preserve">, </w:t>
      </w:r>
      <w:proofErr w:type="spellStart"/>
      <w:r>
        <w:rPr>
          <w:rFonts w:ascii="Cambria" w:hAnsi="Cambria"/>
          <w:sz w:val="23"/>
          <w:szCs w:val="23"/>
        </w:rPr>
        <w:t>inv</w:t>
      </w:r>
      <w:proofErr w:type="spellEnd"/>
      <w:r>
        <w:rPr>
          <w:rFonts w:ascii="Cambria" w:hAnsi="Cambria"/>
          <w:sz w:val="23"/>
          <w:szCs w:val="23"/>
        </w:rPr>
        <w:t xml:space="preserve">. č. </w:t>
      </w:r>
      <w:r w:rsidRPr="001A7A1B">
        <w:rPr>
          <w:rFonts w:ascii="Cambria" w:hAnsi="Cambria"/>
          <w:sz w:val="23"/>
          <w:szCs w:val="23"/>
        </w:rPr>
        <w:t>I 53</w:t>
      </w:r>
    </w:p>
    <w:p w14:paraId="334D934A" w14:textId="0886C23C" w:rsidR="005A2763" w:rsidRPr="001A7A1B" w:rsidRDefault="00F2318C" w:rsidP="005A2763">
      <w:pPr>
        <w:suppressAutoHyphens/>
        <w:spacing w:line="300" w:lineRule="exact"/>
        <w:ind w:left="284"/>
        <w:jc w:val="both"/>
        <w:rPr>
          <w:rFonts w:ascii="Cambria" w:hAnsi="Cambria"/>
          <w:sz w:val="23"/>
          <w:szCs w:val="23"/>
        </w:rPr>
      </w:pPr>
      <w:r w:rsidRPr="0065761F">
        <w:rPr>
          <w:rFonts w:ascii="Cambria" w:hAnsi="Cambria"/>
          <w:sz w:val="23"/>
          <w:szCs w:val="23"/>
        </w:rPr>
        <w:t>(dále též jen „soubor předmětů“)</w:t>
      </w:r>
      <w:r>
        <w:rPr>
          <w:rFonts w:ascii="Cambria" w:hAnsi="Cambria"/>
          <w:sz w:val="23"/>
          <w:szCs w:val="23"/>
        </w:rPr>
        <w:t>.</w:t>
      </w:r>
      <w:r w:rsidR="005A2763" w:rsidRPr="001A7A1B">
        <w:rPr>
          <w:rFonts w:ascii="Cambria" w:hAnsi="Cambria"/>
          <w:sz w:val="23"/>
          <w:szCs w:val="23"/>
        </w:rPr>
        <w:tab/>
      </w:r>
    </w:p>
    <w:p w14:paraId="17D604DB" w14:textId="77777777" w:rsidR="001A7A1B" w:rsidRPr="0065761F" w:rsidRDefault="001A7A1B" w:rsidP="0065761F">
      <w:pPr>
        <w:spacing w:line="300" w:lineRule="exact"/>
        <w:jc w:val="both"/>
        <w:rPr>
          <w:rFonts w:ascii="Cambria" w:hAnsi="Cambria"/>
          <w:sz w:val="23"/>
          <w:szCs w:val="23"/>
        </w:rPr>
      </w:pPr>
    </w:p>
    <w:p w14:paraId="43B96E53" w14:textId="77777777" w:rsidR="008449FB" w:rsidRPr="0065761F" w:rsidRDefault="008449FB" w:rsidP="0065761F">
      <w:pPr>
        <w:spacing w:line="300" w:lineRule="exact"/>
        <w:rPr>
          <w:rFonts w:ascii="Cambria" w:hAnsi="Cambria"/>
          <w:sz w:val="23"/>
          <w:szCs w:val="23"/>
        </w:rPr>
      </w:pPr>
    </w:p>
    <w:p w14:paraId="3BCA325B" w14:textId="77777777" w:rsidR="00CA7804" w:rsidRPr="0065761F" w:rsidRDefault="00CA7804" w:rsidP="0065761F">
      <w:pPr>
        <w:spacing w:line="300" w:lineRule="exact"/>
        <w:jc w:val="center"/>
        <w:rPr>
          <w:rFonts w:ascii="Cambria" w:hAnsi="Cambria"/>
          <w:b/>
          <w:sz w:val="23"/>
          <w:szCs w:val="23"/>
        </w:rPr>
      </w:pPr>
      <w:r w:rsidRPr="0065761F">
        <w:rPr>
          <w:rFonts w:ascii="Cambria" w:hAnsi="Cambria"/>
          <w:b/>
          <w:sz w:val="23"/>
          <w:szCs w:val="23"/>
        </w:rPr>
        <w:t>III.</w:t>
      </w:r>
    </w:p>
    <w:p w14:paraId="56FA9C7B" w14:textId="77777777" w:rsidR="00CA7804" w:rsidRPr="0065761F" w:rsidRDefault="00CA7804" w:rsidP="0065761F">
      <w:pPr>
        <w:spacing w:line="300" w:lineRule="exact"/>
        <w:jc w:val="center"/>
        <w:rPr>
          <w:rFonts w:ascii="Cambria" w:hAnsi="Cambria"/>
          <w:b/>
          <w:sz w:val="23"/>
          <w:szCs w:val="23"/>
        </w:rPr>
      </w:pPr>
      <w:r w:rsidRPr="0065761F">
        <w:rPr>
          <w:rFonts w:ascii="Cambria" w:hAnsi="Cambria"/>
          <w:b/>
          <w:sz w:val="23"/>
          <w:szCs w:val="23"/>
        </w:rPr>
        <w:t>Předání a převzetí souboru předmětů</w:t>
      </w:r>
    </w:p>
    <w:p w14:paraId="67520933" w14:textId="57D94172" w:rsidR="00CA7804" w:rsidRPr="0065761F" w:rsidRDefault="00CA7804" w:rsidP="0065761F">
      <w:pPr>
        <w:pStyle w:val="Odstavecseseznamem"/>
        <w:numPr>
          <w:ilvl w:val="0"/>
          <w:numId w:val="2"/>
        </w:numPr>
        <w:suppressAutoHyphens/>
        <w:spacing w:line="300" w:lineRule="exact"/>
        <w:ind w:left="284" w:hanging="284"/>
        <w:jc w:val="both"/>
        <w:rPr>
          <w:rFonts w:ascii="Cambria" w:hAnsi="Cambria"/>
          <w:sz w:val="23"/>
          <w:szCs w:val="23"/>
        </w:rPr>
      </w:pPr>
      <w:r w:rsidRPr="0065761F">
        <w:rPr>
          <w:rFonts w:ascii="Cambria" w:hAnsi="Cambria"/>
          <w:sz w:val="23"/>
          <w:szCs w:val="23"/>
        </w:rPr>
        <w:lastRenderedPageBreak/>
        <w:t xml:space="preserve">Smluvní strany se dohodly, že soubor předmětů </w:t>
      </w:r>
      <w:r w:rsidR="00F2318C">
        <w:rPr>
          <w:rFonts w:ascii="Cambria" w:hAnsi="Cambria"/>
          <w:sz w:val="23"/>
          <w:szCs w:val="23"/>
        </w:rPr>
        <w:t xml:space="preserve">si Půjčitel převezme dne 6. 6. 2023 a </w:t>
      </w:r>
      <w:r w:rsidR="00886211">
        <w:rPr>
          <w:rFonts w:ascii="Cambria" w:hAnsi="Cambria"/>
          <w:sz w:val="23"/>
          <w:szCs w:val="23"/>
        </w:rPr>
        <w:t>Vy</w:t>
      </w:r>
      <w:r w:rsidR="00F2318C">
        <w:rPr>
          <w:rFonts w:ascii="Cambria" w:hAnsi="Cambria"/>
          <w:sz w:val="23"/>
          <w:szCs w:val="23"/>
        </w:rPr>
        <w:t>p</w:t>
      </w:r>
      <w:r w:rsidRPr="0065761F">
        <w:rPr>
          <w:rFonts w:ascii="Cambria" w:hAnsi="Cambria"/>
          <w:sz w:val="23"/>
          <w:szCs w:val="23"/>
        </w:rPr>
        <w:t>ůjčiteli</w:t>
      </w:r>
      <w:r w:rsidR="00F2318C">
        <w:rPr>
          <w:rFonts w:ascii="Cambria" w:hAnsi="Cambria"/>
          <w:sz w:val="23"/>
          <w:szCs w:val="23"/>
        </w:rPr>
        <w:t xml:space="preserve"> jej znovu předá nejpozději</w:t>
      </w:r>
      <w:r w:rsidRPr="0065761F">
        <w:rPr>
          <w:rFonts w:ascii="Cambria" w:hAnsi="Cambria"/>
          <w:sz w:val="23"/>
          <w:szCs w:val="23"/>
        </w:rPr>
        <w:t xml:space="preserve"> </w:t>
      </w:r>
      <w:r w:rsidR="005A2763">
        <w:rPr>
          <w:rFonts w:ascii="Cambria" w:hAnsi="Cambria"/>
          <w:sz w:val="23"/>
          <w:szCs w:val="23"/>
        </w:rPr>
        <w:t xml:space="preserve">do 30. </w:t>
      </w:r>
      <w:r w:rsidR="00F2318C">
        <w:rPr>
          <w:rFonts w:ascii="Cambria" w:hAnsi="Cambria"/>
          <w:sz w:val="23"/>
          <w:szCs w:val="23"/>
        </w:rPr>
        <w:t>9.</w:t>
      </w:r>
      <w:r w:rsidR="00D77AA6">
        <w:rPr>
          <w:rFonts w:ascii="Cambria" w:hAnsi="Cambria"/>
          <w:sz w:val="23"/>
          <w:szCs w:val="23"/>
        </w:rPr>
        <w:t xml:space="preserve"> 2</w:t>
      </w:r>
      <w:r w:rsidRPr="0065761F">
        <w:rPr>
          <w:rFonts w:ascii="Cambria" w:hAnsi="Cambria"/>
          <w:sz w:val="23"/>
          <w:szCs w:val="23"/>
        </w:rPr>
        <w:t>0</w:t>
      </w:r>
      <w:r w:rsidR="001A7A1B">
        <w:rPr>
          <w:rFonts w:ascii="Cambria" w:hAnsi="Cambria"/>
          <w:sz w:val="23"/>
          <w:szCs w:val="23"/>
        </w:rPr>
        <w:t>23</w:t>
      </w:r>
      <w:r w:rsidRPr="0065761F">
        <w:rPr>
          <w:rFonts w:ascii="Cambria" w:hAnsi="Cambria"/>
          <w:sz w:val="23"/>
          <w:szCs w:val="23"/>
        </w:rPr>
        <w:t xml:space="preserve"> v</w:t>
      </w:r>
      <w:r w:rsidR="00D77AA6">
        <w:rPr>
          <w:rFonts w:ascii="Cambria" w:hAnsi="Cambria"/>
          <w:sz w:val="23"/>
          <w:szCs w:val="23"/>
        </w:rPr>
        <w:t xml:space="preserve"> Duchcově</w:t>
      </w:r>
      <w:r w:rsidR="00D77AA6" w:rsidRPr="0065761F">
        <w:rPr>
          <w:rFonts w:ascii="Cambria" w:hAnsi="Cambria"/>
          <w:sz w:val="23"/>
          <w:szCs w:val="23"/>
        </w:rPr>
        <w:t xml:space="preserve">. </w:t>
      </w:r>
      <w:r w:rsidRPr="0065761F">
        <w:rPr>
          <w:rFonts w:ascii="Cambria" w:hAnsi="Cambria"/>
          <w:sz w:val="23"/>
          <w:szCs w:val="23"/>
        </w:rPr>
        <w:t>Bližší podrobnosti vrácení sjednají kontaktní osoby</w:t>
      </w:r>
      <w:r w:rsidRPr="0065761F">
        <w:rPr>
          <w:rFonts w:ascii="Cambria" w:eastAsia="Lucida Grande" w:hAnsi="Cambria"/>
          <w:sz w:val="23"/>
          <w:szCs w:val="23"/>
        </w:rPr>
        <w:t xml:space="preserve"> uvedené v záhlaví tohoto dodatku.</w:t>
      </w:r>
    </w:p>
    <w:p w14:paraId="5137E6A8" w14:textId="77777777" w:rsidR="00CA7804" w:rsidRPr="0065761F" w:rsidRDefault="00CA7804" w:rsidP="0065761F">
      <w:pPr>
        <w:pStyle w:val="Odstavecseseznamem"/>
        <w:numPr>
          <w:ilvl w:val="0"/>
          <w:numId w:val="2"/>
        </w:numPr>
        <w:suppressAutoHyphens/>
        <w:spacing w:line="300" w:lineRule="exact"/>
        <w:ind w:left="284" w:hanging="284"/>
        <w:jc w:val="both"/>
        <w:rPr>
          <w:rFonts w:ascii="Cambria" w:hAnsi="Cambria"/>
          <w:sz w:val="23"/>
          <w:szCs w:val="23"/>
        </w:rPr>
      </w:pPr>
      <w:r w:rsidRPr="0065761F">
        <w:rPr>
          <w:rFonts w:ascii="Cambria" w:hAnsi="Cambria"/>
          <w:sz w:val="23"/>
          <w:szCs w:val="23"/>
        </w:rPr>
        <w:t xml:space="preserve">O předání a převzetí </w:t>
      </w:r>
      <w:r w:rsidR="00A72060" w:rsidRPr="0065761F">
        <w:rPr>
          <w:rFonts w:ascii="Cambria" w:hAnsi="Cambria"/>
          <w:sz w:val="23"/>
          <w:szCs w:val="23"/>
        </w:rPr>
        <w:t xml:space="preserve">souboru předmětů </w:t>
      </w:r>
      <w:r w:rsidRPr="0065761F">
        <w:rPr>
          <w:rFonts w:ascii="Cambria" w:hAnsi="Cambria"/>
          <w:sz w:val="23"/>
          <w:szCs w:val="23"/>
        </w:rPr>
        <w:t xml:space="preserve">bude sepsán předávací protokol, jehož vzor tvoří nedílnou součást </w:t>
      </w:r>
      <w:r w:rsidR="00A72060" w:rsidRPr="0065761F">
        <w:rPr>
          <w:rFonts w:ascii="Cambria" w:hAnsi="Cambria"/>
          <w:sz w:val="23"/>
          <w:szCs w:val="23"/>
        </w:rPr>
        <w:t>tohoto dodatku jako</w:t>
      </w:r>
      <w:r w:rsidRPr="0065761F">
        <w:rPr>
          <w:rFonts w:ascii="Cambria" w:hAnsi="Cambria"/>
          <w:sz w:val="23"/>
          <w:szCs w:val="23"/>
        </w:rPr>
        <w:t xml:space="preserve"> Příloha č. </w:t>
      </w:r>
      <w:r w:rsidR="00A72060" w:rsidRPr="0065761F">
        <w:rPr>
          <w:rFonts w:ascii="Cambria" w:hAnsi="Cambria"/>
          <w:sz w:val="23"/>
          <w:szCs w:val="23"/>
        </w:rPr>
        <w:t>1</w:t>
      </w:r>
      <w:r w:rsidRPr="0065761F">
        <w:rPr>
          <w:rFonts w:ascii="Cambria" w:hAnsi="Cambria"/>
          <w:sz w:val="23"/>
          <w:szCs w:val="23"/>
        </w:rPr>
        <w:t xml:space="preserve"> a v němž bude uveden také stav </w:t>
      </w:r>
      <w:r w:rsidR="00A72060" w:rsidRPr="0065761F">
        <w:rPr>
          <w:rFonts w:ascii="Cambria" w:hAnsi="Cambria"/>
          <w:sz w:val="23"/>
          <w:szCs w:val="23"/>
        </w:rPr>
        <w:t>souboru předmětů</w:t>
      </w:r>
      <w:r w:rsidRPr="0065761F">
        <w:rPr>
          <w:rFonts w:ascii="Cambria" w:hAnsi="Cambria"/>
          <w:sz w:val="23"/>
          <w:szCs w:val="23"/>
        </w:rPr>
        <w:t xml:space="preserve"> při jeho předání a převzetí a k němuž bude připojena fotodokumentace </w:t>
      </w:r>
      <w:r w:rsidR="00A72060" w:rsidRPr="0065761F">
        <w:rPr>
          <w:rFonts w:ascii="Cambria" w:hAnsi="Cambria"/>
          <w:sz w:val="23"/>
          <w:szCs w:val="23"/>
        </w:rPr>
        <w:t>souboru předmětů</w:t>
      </w:r>
      <w:r w:rsidRPr="0065761F">
        <w:rPr>
          <w:rFonts w:ascii="Cambria" w:hAnsi="Cambria"/>
          <w:sz w:val="23"/>
          <w:szCs w:val="23"/>
        </w:rPr>
        <w:t>.</w:t>
      </w:r>
    </w:p>
    <w:p w14:paraId="6898A1E8" w14:textId="77777777" w:rsidR="00CA7804" w:rsidRPr="0065761F" w:rsidRDefault="00A72060" w:rsidP="0065761F">
      <w:pPr>
        <w:pStyle w:val="Odstavecseseznamem"/>
        <w:numPr>
          <w:ilvl w:val="0"/>
          <w:numId w:val="2"/>
        </w:numPr>
        <w:suppressAutoHyphens/>
        <w:spacing w:line="300" w:lineRule="exact"/>
        <w:ind w:left="284" w:hanging="284"/>
        <w:jc w:val="both"/>
        <w:rPr>
          <w:rFonts w:ascii="Cambria" w:hAnsi="Cambria"/>
          <w:sz w:val="23"/>
          <w:szCs w:val="23"/>
        </w:rPr>
      </w:pPr>
      <w:r w:rsidRPr="0065761F">
        <w:rPr>
          <w:rFonts w:ascii="Cambria" w:hAnsi="Cambria"/>
          <w:sz w:val="23"/>
          <w:szCs w:val="23"/>
        </w:rPr>
        <w:t>P</w:t>
      </w:r>
      <w:r w:rsidR="00CA7804" w:rsidRPr="0065761F">
        <w:rPr>
          <w:rFonts w:ascii="Cambria" w:hAnsi="Cambria"/>
          <w:sz w:val="23"/>
          <w:szCs w:val="23"/>
        </w:rPr>
        <w:t xml:space="preserve">ůjčitel na své náklady zajistí odbornou deinstalaci </w:t>
      </w:r>
      <w:r w:rsidRPr="0065761F">
        <w:rPr>
          <w:rFonts w:ascii="Cambria" w:hAnsi="Cambria"/>
          <w:sz w:val="23"/>
          <w:szCs w:val="23"/>
        </w:rPr>
        <w:t xml:space="preserve">souboru předmětů </w:t>
      </w:r>
      <w:r w:rsidR="00CA7804" w:rsidRPr="0065761F">
        <w:rPr>
          <w:rFonts w:ascii="Cambria" w:hAnsi="Cambria"/>
          <w:sz w:val="23"/>
          <w:szCs w:val="23"/>
        </w:rPr>
        <w:t xml:space="preserve">v místě převzetí, jeho řádné zabalení vylučující jeho poškození, převoz </w:t>
      </w:r>
      <w:r w:rsidRPr="0065761F">
        <w:rPr>
          <w:rFonts w:ascii="Cambria" w:hAnsi="Cambria"/>
          <w:sz w:val="23"/>
          <w:szCs w:val="23"/>
        </w:rPr>
        <w:t>souboru předmětů</w:t>
      </w:r>
      <w:r w:rsidR="00CA7804" w:rsidRPr="0065761F">
        <w:rPr>
          <w:rFonts w:ascii="Cambria" w:hAnsi="Cambria"/>
          <w:sz w:val="23"/>
          <w:szCs w:val="23"/>
        </w:rPr>
        <w:t xml:space="preserve"> do místa jeho </w:t>
      </w:r>
      <w:r w:rsidRPr="0065761F">
        <w:rPr>
          <w:rFonts w:ascii="Cambria" w:hAnsi="Cambria"/>
          <w:sz w:val="23"/>
          <w:szCs w:val="23"/>
        </w:rPr>
        <w:t>dalšího uložení</w:t>
      </w:r>
      <w:r w:rsidR="00CA7804" w:rsidRPr="0065761F">
        <w:rPr>
          <w:rFonts w:ascii="Cambria" w:hAnsi="Cambria"/>
          <w:sz w:val="23"/>
          <w:szCs w:val="23"/>
        </w:rPr>
        <w:t>, jeho rozbalení a instalaci v místě užití.</w:t>
      </w:r>
    </w:p>
    <w:p w14:paraId="42882A2E" w14:textId="77777777" w:rsidR="003724CD" w:rsidRPr="0065761F" w:rsidRDefault="003724CD" w:rsidP="0065761F">
      <w:pPr>
        <w:spacing w:line="300" w:lineRule="exact"/>
        <w:jc w:val="center"/>
        <w:rPr>
          <w:rFonts w:ascii="Cambria" w:hAnsi="Cambria"/>
          <w:sz w:val="23"/>
          <w:szCs w:val="23"/>
        </w:rPr>
      </w:pPr>
    </w:p>
    <w:p w14:paraId="7CC70BF0" w14:textId="77777777" w:rsidR="003724CD" w:rsidRPr="0065761F" w:rsidRDefault="003724CD" w:rsidP="0065761F">
      <w:pPr>
        <w:spacing w:line="300" w:lineRule="exact"/>
        <w:jc w:val="center"/>
        <w:rPr>
          <w:rFonts w:ascii="Cambria" w:hAnsi="Cambria"/>
          <w:b/>
          <w:sz w:val="23"/>
          <w:szCs w:val="23"/>
        </w:rPr>
      </w:pPr>
      <w:r w:rsidRPr="0065761F">
        <w:rPr>
          <w:rFonts w:ascii="Cambria" w:hAnsi="Cambria"/>
          <w:b/>
          <w:sz w:val="23"/>
          <w:szCs w:val="23"/>
        </w:rPr>
        <w:t>I</w:t>
      </w:r>
      <w:r w:rsidR="0065761F" w:rsidRPr="0065761F">
        <w:rPr>
          <w:rFonts w:ascii="Cambria" w:hAnsi="Cambria"/>
          <w:b/>
          <w:sz w:val="23"/>
          <w:szCs w:val="23"/>
        </w:rPr>
        <w:t>V.</w:t>
      </w:r>
    </w:p>
    <w:p w14:paraId="7B21DF3C" w14:textId="77777777" w:rsidR="0065761F" w:rsidRPr="0065761F" w:rsidRDefault="0065761F" w:rsidP="0065761F">
      <w:pPr>
        <w:spacing w:line="300" w:lineRule="exact"/>
        <w:jc w:val="center"/>
        <w:rPr>
          <w:rFonts w:ascii="Cambria" w:hAnsi="Cambria"/>
          <w:sz w:val="23"/>
          <w:szCs w:val="23"/>
        </w:rPr>
      </w:pPr>
      <w:r w:rsidRPr="0065761F">
        <w:rPr>
          <w:rFonts w:ascii="Cambria" w:hAnsi="Cambria"/>
          <w:b/>
          <w:sz w:val="23"/>
          <w:szCs w:val="23"/>
        </w:rPr>
        <w:t>Závěrečná ustanovení</w:t>
      </w:r>
    </w:p>
    <w:p w14:paraId="5D7DF41C" w14:textId="77777777" w:rsidR="003724CD" w:rsidRPr="0065761F" w:rsidRDefault="0065761F" w:rsidP="0065761F">
      <w:pPr>
        <w:pStyle w:val="Odstavecseseznamem"/>
        <w:numPr>
          <w:ilvl w:val="0"/>
          <w:numId w:val="4"/>
        </w:numPr>
        <w:spacing w:line="300" w:lineRule="exact"/>
        <w:ind w:left="284" w:hanging="426"/>
        <w:jc w:val="both"/>
        <w:rPr>
          <w:rFonts w:ascii="Cambria" w:hAnsi="Cambria"/>
          <w:sz w:val="23"/>
          <w:szCs w:val="23"/>
        </w:rPr>
      </w:pPr>
      <w:r w:rsidRPr="0065761F">
        <w:rPr>
          <w:rFonts w:ascii="Cambria" w:hAnsi="Cambria"/>
          <w:sz w:val="23"/>
          <w:szCs w:val="23"/>
        </w:rPr>
        <w:t>Ustanovení Smlouvy nedotčené tímto dodatkem zůstávají beze změny a platí i pro tento dodatek. V případě rozporu mají ustanovení tohoto dodatku přednost před ustanoveními Smlouvy.</w:t>
      </w:r>
    </w:p>
    <w:p w14:paraId="440AC4FE" w14:textId="77777777" w:rsidR="0065761F" w:rsidRPr="0065761F" w:rsidRDefault="0065761F" w:rsidP="0065761F">
      <w:pPr>
        <w:pStyle w:val="Odstavecseseznamem"/>
        <w:numPr>
          <w:ilvl w:val="0"/>
          <w:numId w:val="4"/>
        </w:numPr>
        <w:spacing w:line="300" w:lineRule="exact"/>
        <w:ind w:left="284" w:hanging="426"/>
        <w:jc w:val="both"/>
        <w:rPr>
          <w:rFonts w:ascii="Cambria" w:hAnsi="Cambria"/>
          <w:sz w:val="23"/>
          <w:szCs w:val="23"/>
        </w:rPr>
      </w:pPr>
      <w:r w:rsidRPr="0065761F">
        <w:rPr>
          <w:rFonts w:ascii="Cambria" w:hAnsi="Cambria"/>
          <w:sz w:val="23"/>
          <w:szCs w:val="23"/>
        </w:rP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zákona č. 89/2012 Sb., občanský zákoník, ve znění pozdějších předpisů, případně dalšími obecně závaznými předpisy platnými na území České republiky.</w:t>
      </w:r>
    </w:p>
    <w:p w14:paraId="6C34108C" w14:textId="77777777" w:rsidR="0065761F" w:rsidRPr="0065761F" w:rsidRDefault="0065761F" w:rsidP="0065761F">
      <w:pPr>
        <w:pStyle w:val="Odstavecseseznamem"/>
        <w:numPr>
          <w:ilvl w:val="0"/>
          <w:numId w:val="4"/>
        </w:numPr>
        <w:spacing w:line="300" w:lineRule="exact"/>
        <w:ind w:left="284" w:hanging="426"/>
        <w:jc w:val="both"/>
        <w:rPr>
          <w:rFonts w:ascii="Cambria" w:hAnsi="Cambria"/>
          <w:sz w:val="23"/>
          <w:szCs w:val="23"/>
        </w:rPr>
      </w:pPr>
      <w:r w:rsidRPr="0065761F">
        <w:rPr>
          <w:rFonts w:ascii="Cambria" w:hAnsi="Cambria"/>
          <w:bCs/>
          <w:iCs/>
          <w:sz w:val="23"/>
          <w:szCs w:val="23"/>
        </w:rPr>
        <w:t>Smluvní strany berou na vědomí a souhlasí s tím, že Půjčitel uveřejní tento dodatek v souladu se zákonem č. 340/2015 Sb., o zvláštních podmínkách účinnosti některých smluv, uveřejňování těchto smluv a o registru smluv (zákon o registru smluv), ve znění pozdějších předpisů (dále jen „zákon o registru smluv“), a to neprodleně po podpisu dodatku.</w:t>
      </w:r>
    </w:p>
    <w:p w14:paraId="246BC79E" w14:textId="77777777" w:rsidR="0065761F" w:rsidRPr="0065761F" w:rsidRDefault="0065761F" w:rsidP="0065761F">
      <w:pPr>
        <w:pStyle w:val="Odstavecseseznamem"/>
        <w:numPr>
          <w:ilvl w:val="0"/>
          <w:numId w:val="4"/>
        </w:numPr>
        <w:spacing w:line="300" w:lineRule="exact"/>
        <w:ind w:left="284" w:hanging="426"/>
        <w:jc w:val="both"/>
        <w:rPr>
          <w:rFonts w:ascii="Cambria" w:hAnsi="Cambria"/>
          <w:sz w:val="23"/>
          <w:szCs w:val="23"/>
        </w:rPr>
      </w:pPr>
      <w:r w:rsidRPr="0065761F">
        <w:rPr>
          <w:rFonts w:ascii="Cambria" w:hAnsi="Cambria"/>
          <w:bCs/>
          <w:iCs/>
          <w:sz w:val="23"/>
          <w:szCs w:val="23"/>
        </w:rPr>
        <w:t>Smluvní strany souhlasí s tím, že Půjčitel uveřejní tento dodatek jako celek, neboť v dodatku nejsou údaje podléhající obchodnímu tajemství, ani údaje, jejichž uveřejněním by došlo k neoprávněnému zásahu do práv a povinností smluvních stran, jejich zástupců nebo jejich zaměstnanců. V případě, že by přesto uveřejněním dodatku došlo k neoprávněnému zásahu do práv a povinností smluvních stran, jejich zástupců či zaměstnanců, odpovídá každá smluvní strana za újmu způsobenou pouze jí samé a jejím vlastním zástupcům nebo zaměstnancům.</w:t>
      </w:r>
    </w:p>
    <w:p w14:paraId="55D5BC82" w14:textId="77777777" w:rsidR="0065761F" w:rsidRPr="0065761F" w:rsidRDefault="0065761F" w:rsidP="0065761F">
      <w:pPr>
        <w:pStyle w:val="Odstavecseseznamem"/>
        <w:numPr>
          <w:ilvl w:val="0"/>
          <w:numId w:val="4"/>
        </w:numPr>
        <w:spacing w:line="300" w:lineRule="exact"/>
        <w:ind w:left="284" w:hanging="426"/>
        <w:jc w:val="both"/>
        <w:rPr>
          <w:rFonts w:ascii="Cambria" w:hAnsi="Cambria"/>
          <w:sz w:val="23"/>
          <w:szCs w:val="23"/>
        </w:rPr>
      </w:pPr>
      <w:r w:rsidRPr="0065761F">
        <w:rPr>
          <w:rFonts w:ascii="Cambria" w:hAnsi="Cambria"/>
          <w:sz w:val="23"/>
          <w:szCs w:val="23"/>
        </w:rPr>
        <w:t>Dodatek je vypracován ve dvou vyhotoveních, z nichž každé má platnost originálu, přičemž jedno vyhotovení obdrží Půjčitel a jedno vyhotovení obdrží Vypůjčitel.</w:t>
      </w:r>
    </w:p>
    <w:p w14:paraId="37ACB37A" w14:textId="5EDF2BC3" w:rsidR="008449FB" w:rsidRPr="005A2763" w:rsidRDefault="0065761F" w:rsidP="00B05E18">
      <w:pPr>
        <w:pStyle w:val="Odstavecseseznamem"/>
        <w:numPr>
          <w:ilvl w:val="0"/>
          <w:numId w:val="4"/>
        </w:numPr>
        <w:spacing w:line="300" w:lineRule="exact"/>
        <w:ind w:left="284" w:hanging="426"/>
        <w:jc w:val="both"/>
        <w:rPr>
          <w:rFonts w:ascii="Cambria" w:hAnsi="Cambria"/>
          <w:sz w:val="23"/>
          <w:szCs w:val="23"/>
        </w:rPr>
      </w:pPr>
      <w:r w:rsidRPr="005A2763">
        <w:rPr>
          <w:rFonts w:ascii="Cambria" w:hAnsi="Cambria"/>
          <w:sz w:val="23"/>
          <w:szCs w:val="23"/>
        </w:rPr>
        <w:t>Dodatek se uzavírá dnem jeho podpisu oběma smluvními stranami a nabývá účinnosti uveřejněním v souladu se zákonem o registru smluv.</w:t>
      </w:r>
    </w:p>
    <w:p w14:paraId="776E23FC" w14:textId="77777777" w:rsidR="008449FB" w:rsidRPr="0065761F" w:rsidRDefault="008449FB" w:rsidP="0065761F">
      <w:pPr>
        <w:spacing w:line="300" w:lineRule="exact"/>
        <w:rPr>
          <w:rFonts w:ascii="Cambria" w:hAnsi="Cambria"/>
          <w:sz w:val="23"/>
          <w:szCs w:val="23"/>
        </w:rPr>
      </w:pPr>
    </w:p>
    <w:p w14:paraId="5767847D" w14:textId="30C40F88" w:rsidR="008449FB" w:rsidRPr="0065761F" w:rsidRDefault="003674E1" w:rsidP="0065761F">
      <w:pPr>
        <w:spacing w:line="300" w:lineRule="exact"/>
        <w:rPr>
          <w:rFonts w:ascii="Cambria" w:hAnsi="Cambria"/>
          <w:sz w:val="23"/>
          <w:szCs w:val="23"/>
        </w:rPr>
      </w:pPr>
      <w:r w:rsidRPr="0065761F">
        <w:rPr>
          <w:rFonts w:ascii="Cambria" w:hAnsi="Cambria"/>
          <w:sz w:val="23"/>
          <w:szCs w:val="23"/>
        </w:rPr>
        <w:t>V Praze</w:t>
      </w:r>
      <w:r w:rsidR="008449FB" w:rsidRPr="0065761F">
        <w:rPr>
          <w:rFonts w:ascii="Cambria" w:hAnsi="Cambria"/>
          <w:sz w:val="23"/>
          <w:szCs w:val="23"/>
        </w:rPr>
        <w:t xml:space="preserve"> dne</w:t>
      </w:r>
      <w:r w:rsidRPr="0065761F">
        <w:rPr>
          <w:rFonts w:ascii="Cambria" w:hAnsi="Cambria"/>
          <w:sz w:val="23"/>
          <w:szCs w:val="23"/>
        </w:rPr>
        <w:t xml:space="preserve"> </w:t>
      </w:r>
      <w:r w:rsidR="00635BB0">
        <w:rPr>
          <w:rFonts w:ascii="Cambria" w:hAnsi="Cambria"/>
          <w:sz w:val="23"/>
          <w:szCs w:val="23"/>
        </w:rPr>
        <w:t xml:space="preserve">25. 5. 2023 </w:t>
      </w:r>
      <w:r w:rsidR="00635BB0">
        <w:rPr>
          <w:rFonts w:ascii="Cambria" w:hAnsi="Cambria"/>
          <w:sz w:val="23"/>
          <w:szCs w:val="23"/>
        </w:rPr>
        <w:tab/>
      </w:r>
      <w:r w:rsidRPr="0065761F">
        <w:rPr>
          <w:rFonts w:ascii="Cambria" w:hAnsi="Cambria"/>
          <w:sz w:val="23"/>
          <w:szCs w:val="23"/>
        </w:rPr>
        <w:tab/>
      </w:r>
      <w:r w:rsidR="008449FB" w:rsidRPr="0065761F">
        <w:rPr>
          <w:rFonts w:ascii="Cambria" w:hAnsi="Cambria"/>
          <w:sz w:val="23"/>
          <w:szCs w:val="23"/>
        </w:rPr>
        <w:tab/>
      </w:r>
      <w:r w:rsidR="008449FB" w:rsidRPr="0065761F">
        <w:rPr>
          <w:rFonts w:ascii="Cambria" w:hAnsi="Cambria"/>
          <w:sz w:val="23"/>
          <w:szCs w:val="23"/>
        </w:rPr>
        <w:tab/>
      </w:r>
      <w:r w:rsidR="008449FB" w:rsidRPr="0065761F">
        <w:rPr>
          <w:rFonts w:ascii="Cambria" w:hAnsi="Cambria"/>
          <w:sz w:val="23"/>
          <w:szCs w:val="23"/>
        </w:rPr>
        <w:tab/>
        <w:t>V Praze dne</w:t>
      </w:r>
      <w:r w:rsidR="00635BB0">
        <w:rPr>
          <w:rFonts w:ascii="Cambria" w:hAnsi="Cambria"/>
          <w:sz w:val="23"/>
          <w:szCs w:val="23"/>
        </w:rPr>
        <w:t xml:space="preserve"> </w:t>
      </w:r>
      <w:r w:rsidR="00126555">
        <w:rPr>
          <w:rFonts w:ascii="Cambria" w:hAnsi="Cambria"/>
          <w:sz w:val="23"/>
          <w:szCs w:val="23"/>
        </w:rPr>
        <w:t>31. 5. 2023</w:t>
      </w:r>
    </w:p>
    <w:p w14:paraId="30B85348" w14:textId="77777777" w:rsidR="008449FB" w:rsidRPr="0065761F" w:rsidRDefault="008449FB" w:rsidP="0065761F">
      <w:pPr>
        <w:spacing w:line="300" w:lineRule="exact"/>
        <w:rPr>
          <w:rFonts w:ascii="Cambria" w:hAnsi="Cambria"/>
          <w:sz w:val="23"/>
          <w:szCs w:val="23"/>
        </w:rPr>
      </w:pPr>
    </w:p>
    <w:p w14:paraId="2A5FC59A" w14:textId="77777777" w:rsidR="008449FB" w:rsidRPr="0065761F" w:rsidRDefault="003674E1" w:rsidP="0065761F">
      <w:pPr>
        <w:spacing w:line="300" w:lineRule="exact"/>
        <w:rPr>
          <w:rFonts w:ascii="Cambria" w:hAnsi="Cambria"/>
          <w:sz w:val="23"/>
          <w:szCs w:val="23"/>
        </w:rPr>
      </w:pPr>
      <w:r w:rsidRPr="0065761F">
        <w:rPr>
          <w:rFonts w:ascii="Cambria" w:hAnsi="Cambria"/>
          <w:sz w:val="23"/>
          <w:szCs w:val="23"/>
        </w:rPr>
        <w:t>…………………………………………………</w:t>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t>…………………………………………………</w:t>
      </w:r>
    </w:p>
    <w:p w14:paraId="372C739F" w14:textId="31F18C09" w:rsidR="008449FB" w:rsidRPr="0065761F" w:rsidRDefault="001A7A1B" w:rsidP="0065761F">
      <w:pPr>
        <w:widowControl w:val="0"/>
        <w:autoSpaceDE w:val="0"/>
        <w:autoSpaceDN w:val="0"/>
        <w:adjustRightInd w:val="0"/>
        <w:spacing w:line="300" w:lineRule="exact"/>
        <w:rPr>
          <w:rFonts w:ascii="Cambria" w:hAnsi="Cambria" w:cs="Arial"/>
          <w:sz w:val="23"/>
          <w:szCs w:val="23"/>
        </w:rPr>
      </w:pPr>
      <w:r>
        <w:rPr>
          <w:rFonts w:ascii="Cambria" w:hAnsi="Cambria"/>
          <w:sz w:val="23"/>
          <w:szCs w:val="23"/>
        </w:rPr>
        <w:t>Mgr. Eva Lehečková</w:t>
      </w:r>
      <w:r w:rsidR="00CF2505" w:rsidRPr="0065761F">
        <w:rPr>
          <w:rFonts w:ascii="Cambria" w:hAnsi="Cambria"/>
          <w:sz w:val="23"/>
          <w:szCs w:val="23"/>
        </w:rPr>
        <w:t>, Ph.D.</w:t>
      </w:r>
      <w:r w:rsidR="008449FB" w:rsidRPr="0065761F">
        <w:rPr>
          <w:rFonts w:ascii="Cambria" w:hAnsi="Cambria"/>
          <w:sz w:val="23"/>
          <w:szCs w:val="23"/>
        </w:rPr>
        <w:tab/>
      </w:r>
      <w:r w:rsidR="008449FB" w:rsidRPr="0065761F">
        <w:rPr>
          <w:rFonts w:ascii="Cambria" w:hAnsi="Cambria"/>
          <w:sz w:val="23"/>
          <w:szCs w:val="23"/>
        </w:rPr>
        <w:tab/>
      </w:r>
      <w:r w:rsidR="008449FB" w:rsidRPr="0065761F">
        <w:rPr>
          <w:rFonts w:ascii="Cambria" w:hAnsi="Cambria"/>
          <w:sz w:val="23"/>
          <w:szCs w:val="23"/>
        </w:rPr>
        <w:tab/>
      </w:r>
      <w:r w:rsidR="008449FB" w:rsidRPr="0065761F">
        <w:rPr>
          <w:rFonts w:ascii="Cambria" w:hAnsi="Cambria"/>
          <w:sz w:val="23"/>
          <w:szCs w:val="23"/>
        </w:rPr>
        <w:tab/>
      </w:r>
      <w:r>
        <w:rPr>
          <w:rFonts w:ascii="Cambria" w:hAnsi="Cambria"/>
          <w:sz w:val="23"/>
          <w:szCs w:val="23"/>
        </w:rPr>
        <w:tab/>
      </w:r>
      <w:r w:rsidR="008449FB" w:rsidRPr="0065761F">
        <w:rPr>
          <w:rFonts w:ascii="Cambria" w:hAnsi="Cambria" w:cs="Arial"/>
          <w:sz w:val="23"/>
          <w:szCs w:val="23"/>
        </w:rPr>
        <w:t xml:space="preserve">Ing. arch. Naděžda </w:t>
      </w:r>
      <w:proofErr w:type="spellStart"/>
      <w:r w:rsidR="008449FB" w:rsidRPr="0065761F">
        <w:rPr>
          <w:rFonts w:ascii="Cambria" w:hAnsi="Cambria" w:cs="Arial"/>
          <w:sz w:val="23"/>
          <w:szCs w:val="23"/>
        </w:rPr>
        <w:t>Goryczková</w:t>
      </w:r>
      <w:proofErr w:type="spellEnd"/>
    </w:p>
    <w:p w14:paraId="3F5C69F6" w14:textId="24E87124" w:rsidR="008449FB" w:rsidRPr="0065761F" w:rsidRDefault="001A7A1B" w:rsidP="001A7A1B">
      <w:pPr>
        <w:widowControl w:val="0"/>
        <w:autoSpaceDE w:val="0"/>
        <w:autoSpaceDN w:val="0"/>
        <w:adjustRightInd w:val="0"/>
        <w:spacing w:line="300" w:lineRule="exact"/>
        <w:rPr>
          <w:rFonts w:ascii="Cambria" w:hAnsi="Cambria"/>
          <w:sz w:val="23"/>
          <w:szCs w:val="23"/>
        </w:rPr>
      </w:pPr>
      <w:r w:rsidRPr="0065761F">
        <w:rPr>
          <w:rFonts w:ascii="Cambria" w:hAnsi="Cambria"/>
          <w:sz w:val="23"/>
          <w:szCs w:val="23"/>
        </w:rPr>
        <w:t>D</w:t>
      </w:r>
      <w:r w:rsidR="008449FB" w:rsidRPr="0065761F">
        <w:rPr>
          <w:rFonts w:ascii="Cambria" w:hAnsi="Cambria"/>
          <w:sz w:val="23"/>
          <w:szCs w:val="23"/>
        </w:rPr>
        <w:t>ěka</w:t>
      </w:r>
      <w:r>
        <w:rPr>
          <w:rFonts w:ascii="Cambria" w:hAnsi="Cambria"/>
          <w:sz w:val="23"/>
          <w:szCs w:val="23"/>
        </w:rPr>
        <w:t>nka FF UK</w:t>
      </w:r>
      <w:r w:rsidR="008449FB" w:rsidRPr="0065761F">
        <w:rPr>
          <w:rFonts w:ascii="Cambria" w:hAnsi="Cambria" w:cs="Arial"/>
          <w:sz w:val="23"/>
          <w:szCs w:val="23"/>
        </w:rPr>
        <w:tab/>
      </w:r>
      <w:r w:rsidR="008449FB" w:rsidRPr="0065761F">
        <w:rPr>
          <w:rFonts w:ascii="Cambria" w:hAnsi="Cambria" w:cs="Arial"/>
          <w:sz w:val="23"/>
          <w:szCs w:val="23"/>
        </w:rPr>
        <w:tab/>
      </w:r>
      <w:r w:rsidR="008449FB" w:rsidRPr="0065761F">
        <w:rPr>
          <w:rFonts w:ascii="Cambria" w:hAnsi="Cambria" w:cs="Arial"/>
          <w:sz w:val="23"/>
          <w:szCs w:val="23"/>
        </w:rPr>
        <w:tab/>
      </w:r>
      <w:r w:rsidR="00CF2505" w:rsidRPr="0065761F">
        <w:rPr>
          <w:rFonts w:ascii="Cambria" w:hAnsi="Cambria" w:cs="Arial"/>
          <w:sz w:val="23"/>
          <w:szCs w:val="23"/>
        </w:rPr>
        <w:tab/>
      </w:r>
      <w:r w:rsidR="008449FB" w:rsidRPr="0065761F">
        <w:rPr>
          <w:rFonts w:ascii="Cambria" w:hAnsi="Cambria" w:cs="Arial"/>
          <w:sz w:val="23"/>
          <w:szCs w:val="23"/>
        </w:rPr>
        <w:tab/>
      </w:r>
      <w:r w:rsidR="008449FB" w:rsidRPr="0065761F">
        <w:rPr>
          <w:rFonts w:ascii="Cambria" w:hAnsi="Cambria" w:cs="Arial"/>
          <w:sz w:val="23"/>
          <w:szCs w:val="23"/>
        </w:rPr>
        <w:tab/>
        <w:t>generální ředitelka</w:t>
      </w:r>
      <w:r>
        <w:rPr>
          <w:rFonts w:ascii="Cambria" w:hAnsi="Cambria" w:cs="Arial"/>
          <w:sz w:val="23"/>
          <w:szCs w:val="23"/>
        </w:rPr>
        <w:t xml:space="preserve"> NPÚ</w:t>
      </w:r>
    </w:p>
    <w:p w14:paraId="2D590F51" w14:textId="1CFC5ECA" w:rsidR="00A72060" w:rsidRPr="0065761F" w:rsidRDefault="00A72060" w:rsidP="005A2763">
      <w:pPr>
        <w:spacing w:line="300" w:lineRule="exact"/>
        <w:jc w:val="center"/>
        <w:rPr>
          <w:rFonts w:ascii="Cambria" w:hAnsi="Cambria"/>
          <w:b/>
          <w:sz w:val="23"/>
          <w:szCs w:val="23"/>
        </w:rPr>
      </w:pPr>
      <w:r w:rsidRPr="0065761F">
        <w:rPr>
          <w:rFonts w:ascii="Cambria" w:hAnsi="Cambria"/>
          <w:sz w:val="23"/>
          <w:szCs w:val="23"/>
        </w:rPr>
        <w:br w:type="page"/>
      </w:r>
      <w:r w:rsidR="005A2763">
        <w:rPr>
          <w:rFonts w:ascii="Cambria" w:hAnsi="Cambria"/>
          <w:sz w:val="23"/>
          <w:szCs w:val="23"/>
        </w:rPr>
        <w:lastRenderedPageBreak/>
        <w:t>P</w:t>
      </w:r>
      <w:r w:rsidRPr="0065761F">
        <w:rPr>
          <w:rFonts w:ascii="Cambria" w:hAnsi="Cambria"/>
          <w:b/>
          <w:sz w:val="23"/>
          <w:szCs w:val="23"/>
        </w:rPr>
        <w:t>říloha č. 1 –</w:t>
      </w:r>
      <w:r w:rsidR="00ED30DD">
        <w:rPr>
          <w:rFonts w:ascii="Cambria" w:hAnsi="Cambria"/>
          <w:b/>
          <w:sz w:val="23"/>
          <w:szCs w:val="23"/>
        </w:rPr>
        <w:t xml:space="preserve"> P</w:t>
      </w:r>
      <w:r w:rsidRPr="0065761F">
        <w:rPr>
          <w:rFonts w:ascii="Cambria" w:hAnsi="Cambria"/>
          <w:b/>
          <w:sz w:val="23"/>
          <w:szCs w:val="23"/>
        </w:rPr>
        <w:t>rotokol</w:t>
      </w:r>
      <w:r w:rsidR="00ED30DD">
        <w:rPr>
          <w:rFonts w:ascii="Cambria" w:hAnsi="Cambria"/>
          <w:b/>
          <w:sz w:val="23"/>
          <w:szCs w:val="23"/>
        </w:rPr>
        <w:t xml:space="preserve"> </w:t>
      </w:r>
      <w:r w:rsidRPr="0065761F">
        <w:rPr>
          <w:rFonts w:ascii="Cambria" w:hAnsi="Cambria"/>
          <w:b/>
          <w:sz w:val="23"/>
          <w:szCs w:val="23"/>
        </w:rPr>
        <w:t>o předání a převzetí souboru předmětů</w:t>
      </w:r>
    </w:p>
    <w:p w14:paraId="4CAD55D1" w14:textId="77777777" w:rsidR="00A72060" w:rsidRPr="0065761F" w:rsidRDefault="00A72060" w:rsidP="0065761F">
      <w:pPr>
        <w:spacing w:line="300" w:lineRule="exact"/>
        <w:jc w:val="both"/>
        <w:rPr>
          <w:rFonts w:ascii="Cambria" w:hAnsi="Cambria"/>
          <w:sz w:val="23"/>
          <w:szCs w:val="23"/>
        </w:rPr>
      </w:pPr>
    </w:p>
    <w:p w14:paraId="1D87E2DD" w14:textId="77777777" w:rsidR="00A72060" w:rsidRPr="0065761F" w:rsidRDefault="00A72060" w:rsidP="0065761F">
      <w:pPr>
        <w:spacing w:line="300" w:lineRule="exact"/>
        <w:jc w:val="both"/>
        <w:rPr>
          <w:rFonts w:ascii="Cambria" w:hAnsi="Cambria"/>
          <w:sz w:val="23"/>
          <w:szCs w:val="23"/>
        </w:rPr>
      </w:pPr>
    </w:p>
    <w:p w14:paraId="0116F55B" w14:textId="77777777" w:rsidR="00A72060" w:rsidRPr="0065761F" w:rsidRDefault="00A72060" w:rsidP="0065761F">
      <w:pPr>
        <w:spacing w:line="300" w:lineRule="exact"/>
        <w:jc w:val="both"/>
        <w:rPr>
          <w:rFonts w:ascii="Cambria" w:hAnsi="Cambria"/>
          <w:sz w:val="23"/>
          <w:szCs w:val="23"/>
        </w:rPr>
      </w:pPr>
      <w:r w:rsidRPr="0065761F">
        <w:rPr>
          <w:rFonts w:ascii="Cambria" w:hAnsi="Cambria"/>
          <w:b/>
          <w:sz w:val="23"/>
          <w:szCs w:val="23"/>
        </w:rPr>
        <w:t>Univerzita Karlova, Filozofická fakulta</w:t>
      </w:r>
      <w:r w:rsidRPr="0065761F">
        <w:rPr>
          <w:rFonts w:ascii="Cambria" w:hAnsi="Cambria"/>
          <w:sz w:val="23"/>
          <w:szCs w:val="23"/>
        </w:rPr>
        <w:t>,</w:t>
      </w:r>
    </w:p>
    <w:p w14:paraId="68CF58F5" w14:textId="77777777" w:rsidR="00A72060" w:rsidRPr="0065761F" w:rsidRDefault="00A72060" w:rsidP="0065761F">
      <w:pPr>
        <w:spacing w:line="300" w:lineRule="exact"/>
        <w:jc w:val="both"/>
        <w:rPr>
          <w:rFonts w:ascii="Cambria" w:hAnsi="Cambria"/>
          <w:sz w:val="23"/>
          <w:szCs w:val="23"/>
        </w:rPr>
      </w:pPr>
      <w:r w:rsidRPr="0065761F">
        <w:rPr>
          <w:rFonts w:ascii="Cambria" w:hAnsi="Cambria"/>
          <w:sz w:val="23"/>
          <w:szCs w:val="23"/>
        </w:rPr>
        <w:t>IČO: 00216208, DIČ: CZ00216208,</w:t>
      </w:r>
    </w:p>
    <w:p w14:paraId="759491FB" w14:textId="77777777" w:rsidR="00A72060" w:rsidRPr="0065761F" w:rsidRDefault="00A72060" w:rsidP="0065761F">
      <w:pPr>
        <w:spacing w:line="300" w:lineRule="exact"/>
        <w:jc w:val="both"/>
        <w:rPr>
          <w:rFonts w:ascii="Cambria" w:hAnsi="Cambria"/>
          <w:sz w:val="23"/>
          <w:szCs w:val="23"/>
        </w:rPr>
      </w:pPr>
      <w:r w:rsidRPr="0065761F">
        <w:rPr>
          <w:rFonts w:ascii="Cambria" w:hAnsi="Cambria"/>
          <w:sz w:val="23"/>
          <w:szCs w:val="23"/>
        </w:rPr>
        <w:t>se sídlem: nám. Jana Palacha 1/2, 116 38 Praha 1,</w:t>
      </w:r>
    </w:p>
    <w:p w14:paraId="5FB153D3" w14:textId="2708707F" w:rsidR="00A72060" w:rsidRPr="0065761F" w:rsidRDefault="00A72060" w:rsidP="0065761F">
      <w:pPr>
        <w:spacing w:line="300" w:lineRule="exact"/>
        <w:jc w:val="both"/>
        <w:rPr>
          <w:rFonts w:ascii="Cambria" w:hAnsi="Cambria"/>
          <w:sz w:val="23"/>
          <w:szCs w:val="23"/>
        </w:rPr>
      </w:pPr>
      <w:r w:rsidRPr="0065761F">
        <w:rPr>
          <w:rFonts w:ascii="Cambria" w:hAnsi="Cambria"/>
          <w:sz w:val="23"/>
          <w:szCs w:val="23"/>
        </w:rPr>
        <w:t xml:space="preserve">pověřená odpovědná osoba za převzetí: </w:t>
      </w:r>
      <w:r w:rsidR="0030727D">
        <w:rPr>
          <w:rFonts w:ascii="Cambria" w:hAnsi="Cambria"/>
          <w:sz w:val="23"/>
          <w:szCs w:val="23"/>
        </w:rPr>
        <w:t>XXX</w:t>
      </w:r>
      <w:r w:rsidRPr="00ED30DD">
        <w:rPr>
          <w:rFonts w:ascii="Cambria" w:hAnsi="Cambria"/>
          <w:sz w:val="23"/>
          <w:szCs w:val="23"/>
        </w:rPr>
        <w:t xml:space="preserve">, tel.: </w:t>
      </w:r>
      <w:r w:rsidR="0030727D">
        <w:rPr>
          <w:rFonts w:ascii="Cambria" w:hAnsi="Cambria"/>
          <w:sz w:val="23"/>
          <w:szCs w:val="23"/>
        </w:rPr>
        <w:t>XXX</w:t>
      </w:r>
      <w:r w:rsidRPr="00ED30DD">
        <w:rPr>
          <w:rFonts w:ascii="Cambria" w:hAnsi="Cambria"/>
          <w:sz w:val="23"/>
          <w:szCs w:val="23"/>
        </w:rPr>
        <w:t xml:space="preserve">, e-mail: </w:t>
      </w:r>
      <w:r w:rsidR="0030727D">
        <w:rPr>
          <w:rFonts w:ascii="Cambria" w:hAnsi="Cambria"/>
          <w:sz w:val="23"/>
          <w:szCs w:val="23"/>
        </w:rPr>
        <w:t>XXX</w:t>
      </w:r>
      <w:r w:rsidRPr="00ED30DD">
        <w:rPr>
          <w:rFonts w:ascii="Cambria" w:hAnsi="Cambria"/>
          <w:sz w:val="23"/>
          <w:szCs w:val="23"/>
        </w:rPr>
        <w:t>,</w:t>
      </w:r>
    </w:p>
    <w:p w14:paraId="30E9B96B" w14:textId="77777777" w:rsidR="00A72060" w:rsidRPr="0065761F" w:rsidRDefault="00A72060" w:rsidP="0065761F">
      <w:pPr>
        <w:spacing w:line="300" w:lineRule="exact"/>
        <w:jc w:val="both"/>
        <w:rPr>
          <w:rFonts w:ascii="Cambria" w:hAnsi="Cambria"/>
          <w:b/>
          <w:sz w:val="23"/>
          <w:szCs w:val="23"/>
        </w:rPr>
      </w:pPr>
      <w:r w:rsidRPr="0065761F">
        <w:rPr>
          <w:rFonts w:ascii="Cambria" w:hAnsi="Cambria"/>
          <w:sz w:val="23"/>
          <w:szCs w:val="23"/>
        </w:rPr>
        <w:t>(dále též „Půjčitel“)</w:t>
      </w:r>
    </w:p>
    <w:p w14:paraId="21562F38" w14:textId="0E6F4574" w:rsidR="00A72060" w:rsidRPr="0065761F" w:rsidRDefault="005A2763" w:rsidP="0065761F">
      <w:pPr>
        <w:spacing w:line="300" w:lineRule="exact"/>
        <w:jc w:val="both"/>
        <w:rPr>
          <w:rFonts w:ascii="Cambria" w:hAnsi="Cambria"/>
          <w:sz w:val="23"/>
          <w:szCs w:val="23"/>
        </w:rPr>
      </w:pPr>
      <w:r>
        <w:rPr>
          <w:rFonts w:ascii="Cambria" w:hAnsi="Cambria"/>
          <w:sz w:val="23"/>
          <w:szCs w:val="23"/>
        </w:rPr>
        <w:t>a</w:t>
      </w:r>
    </w:p>
    <w:p w14:paraId="025E4C3E" w14:textId="77777777" w:rsidR="00A72060" w:rsidRPr="0065761F" w:rsidRDefault="00A72060" w:rsidP="0065761F">
      <w:pPr>
        <w:pStyle w:val="Bezmezer"/>
        <w:spacing w:line="300" w:lineRule="exact"/>
        <w:jc w:val="both"/>
        <w:rPr>
          <w:rFonts w:ascii="Cambria" w:hAnsi="Cambria" w:cs="Arial"/>
          <w:b/>
          <w:sz w:val="23"/>
          <w:szCs w:val="23"/>
          <w:lang w:val="cs-CZ"/>
        </w:rPr>
      </w:pPr>
      <w:r w:rsidRPr="0065761F">
        <w:rPr>
          <w:rFonts w:ascii="Cambria" w:hAnsi="Cambria" w:cs="Arial"/>
          <w:b/>
          <w:sz w:val="23"/>
          <w:szCs w:val="23"/>
          <w:lang w:val="cs-CZ"/>
        </w:rPr>
        <w:t>Národní památkový ústav</w:t>
      </w:r>
    </w:p>
    <w:p w14:paraId="769F9247" w14:textId="77777777" w:rsidR="00A72060" w:rsidRPr="0065761F" w:rsidRDefault="00A72060" w:rsidP="0065761F">
      <w:pPr>
        <w:pStyle w:val="Bezmezer"/>
        <w:spacing w:line="300" w:lineRule="exact"/>
        <w:jc w:val="both"/>
        <w:rPr>
          <w:rFonts w:ascii="Cambria" w:hAnsi="Cambria" w:cs="Arial"/>
          <w:sz w:val="23"/>
          <w:szCs w:val="23"/>
          <w:lang w:val="cs-CZ"/>
        </w:rPr>
      </w:pPr>
      <w:r w:rsidRPr="0065761F">
        <w:rPr>
          <w:rFonts w:ascii="Cambria" w:hAnsi="Cambria" w:cs="Arial"/>
          <w:sz w:val="23"/>
          <w:szCs w:val="23"/>
          <w:lang w:val="cs-CZ"/>
        </w:rPr>
        <w:t>IČO: 75032333, DIČ: CZ75032333</w:t>
      </w:r>
    </w:p>
    <w:p w14:paraId="62BBB0FE" w14:textId="77777777" w:rsidR="00A72060" w:rsidRPr="0065761F" w:rsidRDefault="00A72060" w:rsidP="0065761F">
      <w:pPr>
        <w:pStyle w:val="Bezmezer"/>
        <w:spacing w:line="300" w:lineRule="exact"/>
        <w:jc w:val="both"/>
        <w:rPr>
          <w:rFonts w:ascii="Cambria" w:hAnsi="Cambria" w:cs="Arial"/>
          <w:sz w:val="23"/>
          <w:szCs w:val="23"/>
          <w:lang w:val="cs-CZ"/>
        </w:rPr>
      </w:pPr>
      <w:r w:rsidRPr="0065761F">
        <w:rPr>
          <w:rFonts w:ascii="Cambria" w:hAnsi="Cambria" w:cs="Arial"/>
          <w:sz w:val="23"/>
          <w:szCs w:val="23"/>
          <w:lang w:val="cs-CZ"/>
        </w:rPr>
        <w:t>se sídlem: Valdštejnské nám. 162/3, 118 01 Praha 1</w:t>
      </w:r>
    </w:p>
    <w:p w14:paraId="780CC0FF" w14:textId="6733E11E" w:rsidR="00D77AA6" w:rsidRPr="0065761F" w:rsidRDefault="00A72060" w:rsidP="00D77AA6">
      <w:pPr>
        <w:spacing w:line="300" w:lineRule="exact"/>
        <w:jc w:val="both"/>
        <w:rPr>
          <w:rFonts w:ascii="Cambria" w:hAnsi="Cambria"/>
          <w:sz w:val="23"/>
          <w:szCs w:val="23"/>
        </w:rPr>
      </w:pPr>
      <w:r w:rsidRPr="0065761F">
        <w:rPr>
          <w:rFonts w:ascii="Cambria" w:hAnsi="Cambria"/>
          <w:sz w:val="23"/>
          <w:szCs w:val="23"/>
        </w:rPr>
        <w:t xml:space="preserve">pověřená odpovědná osoba za předání: </w:t>
      </w:r>
      <w:r w:rsidR="0030727D">
        <w:rPr>
          <w:rFonts w:ascii="Cambria" w:hAnsi="Cambria"/>
          <w:sz w:val="23"/>
          <w:szCs w:val="23"/>
        </w:rPr>
        <w:t>XXX</w:t>
      </w:r>
      <w:r w:rsidR="00D77AA6" w:rsidRPr="0065761F">
        <w:rPr>
          <w:rFonts w:ascii="Cambria" w:hAnsi="Cambria"/>
          <w:sz w:val="23"/>
          <w:szCs w:val="23"/>
        </w:rPr>
        <w:t xml:space="preserve">, tel.: </w:t>
      </w:r>
      <w:r w:rsidR="0030727D">
        <w:rPr>
          <w:rFonts w:ascii="Cambria" w:hAnsi="Cambria"/>
          <w:sz w:val="23"/>
          <w:szCs w:val="23"/>
        </w:rPr>
        <w:t>XXX</w:t>
      </w:r>
      <w:r w:rsidR="00D77AA6" w:rsidRPr="0065761F">
        <w:rPr>
          <w:rFonts w:ascii="Cambria" w:hAnsi="Cambria"/>
          <w:sz w:val="23"/>
          <w:szCs w:val="23"/>
        </w:rPr>
        <w:t xml:space="preserve">, e-mail: </w:t>
      </w:r>
      <w:r w:rsidR="0030727D">
        <w:rPr>
          <w:rFonts w:ascii="Cambria" w:hAnsi="Cambria"/>
          <w:sz w:val="23"/>
          <w:szCs w:val="23"/>
        </w:rPr>
        <w:t>XXX</w:t>
      </w:r>
      <w:r w:rsidR="00D77AA6" w:rsidRPr="0065761F">
        <w:rPr>
          <w:rFonts w:ascii="Cambria" w:hAnsi="Cambria"/>
          <w:sz w:val="23"/>
          <w:szCs w:val="23"/>
        </w:rPr>
        <w:t>,</w:t>
      </w:r>
    </w:p>
    <w:p w14:paraId="75597102" w14:textId="56613205" w:rsidR="00A72060" w:rsidRPr="0065761F" w:rsidRDefault="00D77AA6" w:rsidP="0065761F">
      <w:pPr>
        <w:spacing w:line="300" w:lineRule="exact"/>
        <w:jc w:val="both"/>
        <w:rPr>
          <w:rFonts w:ascii="Cambria" w:hAnsi="Cambria"/>
          <w:sz w:val="23"/>
          <w:szCs w:val="23"/>
        </w:rPr>
      </w:pPr>
      <w:r>
        <w:rPr>
          <w:rFonts w:ascii="Cambria" w:hAnsi="Cambria"/>
          <w:sz w:val="23"/>
          <w:szCs w:val="23"/>
        </w:rPr>
        <w:t>(</w:t>
      </w:r>
      <w:r w:rsidR="00A72060" w:rsidRPr="0065761F">
        <w:rPr>
          <w:rFonts w:ascii="Cambria" w:hAnsi="Cambria"/>
          <w:sz w:val="23"/>
          <w:szCs w:val="23"/>
        </w:rPr>
        <w:t>dále též „Vypůjčitel“)</w:t>
      </w:r>
    </w:p>
    <w:p w14:paraId="03515E21" w14:textId="77777777" w:rsidR="00A72060" w:rsidRPr="0065761F" w:rsidRDefault="00A72060" w:rsidP="0065761F">
      <w:pPr>
        <w:spacing w:line="300" w:lineRule="exact"/>
        <w:jc w:val="both"/>
        <w:rPr>
          <w:rFonts w:ascii="Cambria" w:hAnsi="Cambria"/>
          <w:sz w:val="23"/>
          <w:szCs w:val="23"/>
        </w:rPr>
      </w:pPr>
    </w:p>
    <w:p w14:paraId="6394C9F7" w14:textId="77777777" w:rsidR="00A72060" w:rsidRPr="0065761F" w:rsidRDefault="00A72060" w:rsidP="0065761F">
      <w:pPr>
        <w:spacing w:line="300" w:lineRule="exact"/>
        <w:jc w:val="center"/>
        <w:rPr>
          <w:rFonts w:ascii="Cambria" w:hAnsi="Cambria"/>
          <w:b/>
          <w:sz w:val="23"/>
          <w:szCs w:val="23"/>
        </w:rPr>
      </w:pPr>
      <w:r w:rsidRPr="0065761F">
        <w:rPr>
          <w:rFonts w:ascii="Cambria" w:hAnsi="Cambria"/>
          <w:b/>
          <w:sz w:val="23"/>
          <w:szCs w:val="23"/>
        </w:rPr>
        <w:t>Předání předmětu výpůjčky</w:t>
      </w:r>
    </w:p>
    <w:p w14:paraId="5E14E87D" w14:textId="77777777" w:rsidR="00A72060" w:rsidRPr="0065761F" w:rsidRDefault="00A72060" w:rsidP="0065761F">
      <w:pPr>
        <w:spacing w:line="300" w:lineRule="exact"/>
        <w:jc w:val="both"/>
        <w:rPr>
          <w:rFonts w:ascii="Cambria" w:hAnsi="Cambria"/>
          <w:sz w:val="23"/>
          <w:szCs w:val="23"/>
        </w:rPr>
      </w:pPr>
    </w:p>
    <w:p w14:paraId="6327F97F" w14:textId="3BE2973F" w:rsidR="0065761F" w:rsidRDefault="00A72060" w:rsidP="0065761F">
      <w:pPr>
        <w:numPr>
          <w:ilvl w:val="0"/>
          <w:numId w:val="3"/>
        </w:numPr>
        <w:suppressAutoHyphens/>
        <w:spacing w:line="300" w:lineRule="exact"/>
        <w:ind w:left="284" w:hanging="284"/>
        <w:jc w:val="both"/>
        <w:rPr>
          <w:rFonts w:ascii="Cambria" w:hAnsi="Cambria"/>
          <w:sz w:val="23"/>
          <w:szCs w:val="23"/>
        </w:rPr>
      </w:pPr>
      <w:r w:rsidRPr="0065761F">
        <w:rPr>
          <w:rFonts w:ascii="Cambria" w:hAnsi="Cambria"/>
          <w:sz w:val="23"/>
          <w:szCs w:val="23"/>
        </w:rPr>
        <w:t xml:space="preserve">Dnešního dne převzal Půjčitel od Vypůjčitele na základě Dodatku č. </w:t>
      </w:r>
      <w:r w:rsidR="001A7A1B">
        <w:rPr>
          <w:rFonts w:ascii="Cambria" w:hAnsi="Cambria"/>
          <w:sz w:val="23"/>
          <w:szCs w:val="23"/>
        </w:rPr>
        <w:t>5</w:t>
      </w:r>
      <w:r w:rsidR="00D77AA6" w:rsidRPr="0065761F">
        <w:rPr>
          <w:rFonts w:ascii="Cambria" w:hAnsi="Cambria"/>
          <w:sz w:val="23"/>
          <w:szCs w:val="23"/>
        </w:rPr>
        <w:t xml:space="preserve"> </w:t>
      </w:r>
      <w:r w:rsidRPr="0065761F">
        <w:rPr>
          <w:rFonts w:ascii="Cambria" w:hAnsi="Cambria"/>
          <w:sz w:val="23"/>
          <w:szCs w:val="23"/>
        </w:rPr>
        <w:t xml:space="preserve">ke Smlouvě o výpůjčce movitých věcí ze dne </w:t>
      </w:r>
      <w:r w:rsidR="0065761F" w:rsidRPr="0065761F">
        <w:rPr>
          <w:rFonts w:ascii="Cambria" w:hAnsi="Cambria"/>
          <w:sz w:val="23"/>
          <w:szCs w:val="23"/>
        </w:rPr>
        <w:t>24. 7. 2014</w:t>
      </w:r>
      <w:r w:rsidRPr="0065761F">
        <w:rPr>
          <w:rFonts w:ascii="Cambria" w:hAnsi="Cambria"/>
          <w:sz w:val="23"/>
          <w:szCs w:val="23"/>
        </w:rPr>
        <w:t xml:space="preserve"> (dále jen „Smlouva“) t</w:t>
      </w:r>
      <w:r w:rsidR="0065761F" w:rsidRPr="0065761F">
        <w:rPr>
          <w:rFonts w:ascii="Cambria" w:hAnsi="Cambria"/>
          <w:sz w:val="23"/>
          <w:szCs w:val="23"/>
        </w:rPr>
        <w:t>y</w:t>
      </w:r>
      <w:r w:rsidRPr="0065761F">
        <w:rPr>
          <w:rFonts w:ascii="Cambria" w:hAnsi="Cambria"/>
          <w:sz w:val="23"/>
          <w:szCs w:val="23"/>
        </w:rPr>
        <w:t>to nezuživateln</w:t>
      </w:r>
      <w:r w:rsidR="0065761F" w:rsidRPr="0065761F">
        <w:rPr>
          <w:rFonts w:ascii="Cambria" w:hAnsi="Cambria"/>
          <w:sz w:val="23"/>
          <w:szCs w:val="23"/>
        </w:rPr>
        <w:t>é</w:t>
      </w:r>
      <w:r w:rsidRPr="0065761F">
        <w:rPr>
          <w:rFonts w:ascii="Cambria" w:hAnsi="Cambria"/>
          <w:sz w:val="23"/>
          <w:szCs w:val="23"/>
        </w:rPr>
        <w:t xml:space="preserve"> movit</w:t>
      </w:r>
      <w:r w:rsidR="0065761F" w:rsidRPr="0065761F">
        <w:rPr>
          <w:rFonts w:ascii="Cambria" w:hAnsi="Cambria"/>
          <w:sz w:val="23"/>
          <w:szCs w:val="23"/>
        </w:rPr>
        <w:t>é</w:t>
      </w:r>
      <w:r w:rsidRPr="0065761F">
        <w:rPr>
          <w:rFonts w:ascii="Cambria" w:hAnsi="Cambria"/>
          <w:sz w:val="23"/>
          <w:szCs w:val="23"/>
        </w:rPr>
        <w:t xml:space="preserve"> věc</w:t>
      </w:r>
      <w:r w:rsidR="0065761F" w:rsidRPr="0065761F">
        <w:rPr>
          <w:rFonts w:ascii="Cambria" w:hAnsi="Cambria"/>
          <w:sz w:val="23"/>
          <w:szCs w:val="23"/>
        </w:rPr>
        <w:t>i</w:t>
      </w:r>
      <w:r w:rsidRPr="0065761F">
        <w:rPr>
          <w:rFonts w:ascii="Cambria" w:hAnsi="Cambria"/>
          <w:sz w:val="23"/>
          <w:szCs w:val="23"/>
        </w:rPr>
        <w:t xml:space="preserve"> – sádrov</w:t>
      </w:r>
      <w:r w:rsidR="0065761F" w:rsidRPr="0065761F">
        <w:rPr>
          <w:rFonts w:ascii="Cambria" w:hAnsi="Cambria"/>
          <w:sz w:val="23"/>
          <w:szCs w:val="23"/>
        </w:rPr>
        <w:t>é</w:t>
      </w:r>
      <w:r w:rsidRPr="0065761F">
        <w:rPr>
          <w:rFonts w:ascii="Cambria" w:hAnsi="Cambria"/>
          <w:sz w:val="23"/>
          <w:szCs w:val="23"/>
        </w:rPr>
        <w:t xml:space="preserve"> kopi</w:t>
      </w:r>
      <w:r w:rsidR="0065761F" w:rsidRPr="0065761F">
        <w:rPr>
          <w:rFonts w:ascii="Cambria" w:hAnsi="Cambria"/>
          <w:sz w:val="23"/>
          <w:szCs w:val="23"/>
        </w:rPr>
        <w:t>e</w:t>
      </w:r>
      <w:r w:rsidRPr="0065761F">
        <w:rPr>
          <w:rFonts w:ascii="Cambria" w:hAnsi="Cambria"/>
          <w:sz w:val="23"/>
          <w:szCs w:val="23"/>
        </w:rPr>
        <w:t xml:space="preserve"> antick</w:t>
      </w:r>
      <w:r w:rsidR="0065761F" w:rsidRPr="0065761F">
        <w:rPr>
          <w:rFonts w:ascii="Cambria" w:hAnsi="Cambria"/>
          <w:sz w:val="23"/>
          <w:szCs w:val="23"/>
        </w:rPr>
        <w:t>ých</w:t>
      </w:r>
      <w:r w:rsidRPr="0065761F">
        <w:rPr>
          <w:rFonts w:ascii="Cambria" w:hAnsi="Cambria"/>
          <w:sz w:val="23"/>
          <w:szCs w:val="23"/>
        </w:rPr>
        <w:t xml:space="preserve"> soch</w:t>
      </w:r>
      <w:r w:rsidR="0065761F" w:rsidRPr="0065761F">
        <w:rPr>
          <w:rFonts w:ascii="Cambria" w:hAnsi="Cambria"/>
          <w:sz w:val="23"/>
          <w:szCs w:val="23"/>
        </w:rPr>
        <w:t>:</w:t>
      </w:r>
      <w:r w:rsidR="001A7A1B">
        <w:rPr>
          <w:rFonts w:ascii="Cambria" w:hAnsi="Cambria"/>
          <w:sz w:val="23"/>
          <w:szCs w:val="23"/>
        </w:rPr>
        <w:t xml:space="preserve"> </w:t>
      </w:r>
    </w:p>
    <w:p w14:paraId="0B99B95B" w14:textId="1BCB5345" w:rsidR="001A7A1B" w:rsidRPr="001A7A1B" w:rsidRDefault="001A7A1B" w:rsidP="001A7A1B">
      <w:pPr>
        <w:suppressAutoHyphens/>
        <w:spacing w:line="300" w:lineRule="exact"/>
        <w:ind w:left="284"/>
        <w:jc w:val="both"/>
        <w:rPr>
          <w:rFonts w:ascii="Cambria" w:hAnsi="Cambria"/>
          <w:sz w:val="23"/>
          <w:szCs w:val="23"/>
        </w:rPr>
      </w:pPr>
      <w:r w:rsidRPr="001A7A1B">
        <w:rPr>
          <w:rFonts w:ascii="Cambria" w:hAnsi="Cambria"/>
          <w:sz w:val="23"/>
          <w:szCs w:val="23"/>
        </w:rPr>
        <w:t>1.</w:t>
      </w:r>
      <w:r w:rsidRPr="001A7A1B">
        <w:rPr>
          <w:rFonts w:ascii="Cambria" w:hAnsi="Cambria"/>
          <w:sz w:val="23"/>
          <w:szCs w:val="23"/>
        </w:rPr>
        <w:tab/>
        <w:t xml:space="preserve">Odlitek </w:t>
      </w:r>
      <w:proofErr w:type="spellStart"/>
      <w:r w:rsidRPr="001A7A1B">
        <w:rPr>
          <w:rFonts w:ascii="Cambria" w:hAnsi="Cambria"/>
          <w:sz w:val="23"/>
          <w:szCs w:val="23"/>
        </w:rPr>
        <w:t>Afrodíté</w:t>
      </w:r>
      <w:proofErr w:type="spellEnd"/>
      <w:r w:rsidRPr="001A7A1B">
        <w:rPr>
          <w:rFonts w:ascii="Cambria" w:hAnsi="Cambria"/>
          <w:sz w:val="23"/>
          <w:szCs w:val="23"/>
        </w:rPr>
        <w:t xml:space="preserve"> v lázni (</w:t>
      </w:r>
      <w:proofErr w:type="spellStart"/>
      <w:r w:rsidRPr="001A7A1B">
        <w:rPr>
          <w:rFonts w:ascii="Cambria" w:hAnsi="Cambria"/>
          <w:sz w:val="23"/>
          <w:szCs w:val="23"/>
        </w:rPr>
        <w:t>Doidalsova</w:t>
      </w:r>
      <w:proofErr w:type="spellEnd"/>
      <w:r w:rsidRPr="001A7A1B">
        <w:rPr>
          <w:rFonts w:ascii="Cambria" w:hAnsi="Cambria"/>
          <w:sz w:val="23"/>
          <w:szCs w:val="23"/>
        </w:rPr>
        <w:t>)</w:t>
      </w:r>
      <w:r>
        <w:rPr>
          <w:rFonts w:ascii="Cambria" w:hAnsi="Cambria"/>
          <w:sz w:val="23"/>
          <w:szCs w:val="23"/>
        </w:rPr>
        <w:t xml:space="preserve">, </w:t>
      </w:r>
      <w:proofErr w:type="spellStart"/>
      <w:r>
        <w:rPr>
          <w:rFonts w:ascii="Cambria" w:hAnsi="Cambria"/>
          <w:sz w:val="23"/>
          <w:szCs w:val="23"/>
        </w:rPr>
        <w:t>inv</w:t>
      </w:r>
      <w:proofErr w:type="spellEnd"/>
      <w:r>
        <w:rPr>
          <w:rFonts w:ascii="Cambria" w:hAnsi="Cambria"/>
          <w:sz w:val="23"/>
          <w:szCs w:val="23"/>
        </w:rPr>
        <w:t xml:space="preserve">. č. </w:t>
      </w:r>
      <w:r w:rsidRPr="001A7A1B">
        <w:rPr>
          <w:rFonts w:ascii="Cambria" w:hAnsi="Cambria"/>
          <w:sz w:val="23"/>
          <w:szCs w:val="23"/>
        </w:rPr>
        <w:t>I 481</w:t>
      </w:r>
      <w:r w:rsidRPr="001A7A1B">
        <w:rPr>
          <w:rFonts w:ascii="Cambria" w:hAnsi="Cambria"/>
          <w:sz w:val="23"/>
          <w:szCs w:val="23"/>
        </w:rPr>
        <w:tab/>
      </w:r>
    </w:p>
    <w:p w14:paraId="23689FEB" w14:textId="1B3E84DA" w:rsidR="001A7A1B" w:rsidRPr="001A7A1B" w:rsidRDefault="001A7A1B" w:rsidP="001A7A1B">
      <w:pPr>
        <w:suppressAutoHyphens/>
        <w:spacing w:line="300" w:lineRule="exact"/>
        <w:ind w:left="284"/>
        <w:jc w:val="both"/>
        <w:rPr>
          <w:rFonts w:ascii="Cambria" w:hAnsi="Cambria"/>
          <w:sz w:val="23"/>
          <w:szCs w:val="23"/>
        </w:rPr>
      </w:pPr>
      <w:r w:rsidRPr="001A7A1B">
        <w:rPr>
          <w:rFonts w:ascii="Cambria" w:hAnsi="Cambria"/>
          <w:sz w:val="23"/>
          <w:szCs w:val="23"/>
        </w:rPr>
        <w:t>2.</w:t>
      </w:r>
      <w:r w:rsidRPr="001A7A1B">
        <w:rPr>
          <w:rFonts w:ascii="Cambria" w:hAnsi="Cambria"/>
          <w:sz w:val="23"/>
          <w:szCs w:val="23"/>
        </w:rPr>
        <w:tab/>
        <w:t xml:space="preserve">Odlitek hlavy </w:t>
      </w:r>
      <w:proofErr w:type="spellStart"/>
      <w:r w:rsidRPr="001A7A1B">
        <w:rPr>
          <w:rFonts w:ascii="Cambria" w:hAnsi="Cambria"/>
          <w:sz w:val="23"/>
          <w:szCs w:val="23"/>
        </w:rPr>
        <w:t>Niobovny</w:t>
      </w:r>
      <w:proofErr w:type="spellEnd"/>
      <w:r>
        <w:rPr>
          <w:rFonts w:ascii="Cambria" w:hAnsi="Cambria"/>
          <w:sz w:val="23"/>
          <w:szCs w:val="23"/>
        </w:rPr>
        <w:t xml:space="preserve">, </w:t>
      </w:r>
      <w:proofErr w:type="spellStart"/>
      <w:r>
        <w:rPr>
          <w:rFonts w:ascii="Cambria" w:hAnsi="Cambria"/>
          <w:sz w:val="23"/>
          <w:szCs w:val="23"/>
        </w:rPr>
        <w:t>inv</w:t>
      </w:r>
      <w:proofErr w:type="spellEnd"/>
      <w:r>
        <w:rPr>
          <w:rFonts w:ascii="Cambria" w:hAnsi="Cambria"/>
          <w:sz w:val="23"/>
          <w:szCs w:val="23"/>
        </w:rPr>
        <w:t>. č.</w:t>
      </w:r>
      <w:r w:rsidR="005A2763">
        <w:rPr>
          <w:rFonts w:ascii="Cambria" w:hAnsi="Cambria"/>
          <w:sz w:val="23"/>
          <w:szCs w:val="23"/>
        </w:rPr>
        <w:t xml:space="preserve"> </w:t>
      </w:r>
      <w:r w:rsidRPr="001A7A1B">
        <w:rPr>
          <w:rFonts w:ascii="Cambria" w:hAnsi="Cambria"/>
          <w:sz w:val="23"/>
          <w:szCs w:val="23"/>
        </w:rPr>
        <w:t>I 593</w:t>
      </w:r>
      <w:r w:rsidRPr="001A7A1B">
        <w:rPr>
          <w:rFonts w:ascii="Cambria" w:hAnsi="Cambria"/>
          <w:sz w:val="23"/>
          <w:szCs w:val="23"/>
        </w:rPr>
        <w:tab/>
      </w:r>
    </w:p>
    <w:p w14:paraId="7FCBB543" w14:textId="4B39851B" w:rsidR="001A7A1B" w:rsidRPr="001A7A1B" w:rsidRDefault="001A7A1B" w:rsidP="001A7A1B">
      <w:pPr>
        <w:suppressAutoHyphens/>
        <w:spacing w:line="300" w:lineRule="exact"/>
        <w:ind w:left="284"/>
        <w:jc w:val="both"/>
        <w:rPr>
          <w:rFonts w:ascii="Cambria" w:hAnsi="Cambria"/>
          <w:sz w:val="23"/>
          <w:szCs w:val="23"/>
        </w:rPr>
      </w:pPr>
      <w:r w:rsidRPr="001A7A1B">
        <w:rPr>
          <w:rFonts w:ascii="Cambria" w:hAnsi="Cambria"/>
          <w:sz w:val="23"/>
          <w:szCs w:val="23"/>
        </w:rPr>
        <w:t>3.</w:t>
      </w:r>
      <w:r w:rsidRPr="001A7A1B">
        <w:rPr>
          <w:rFonts w:ascii="Cambria" w:hAnsi="Cambria"/>
          <w:sz w:val="23"/>
          <w:szCs w:val="23"/>
        </w:rPr>
        <w:tab/>
        <w:t xml:space="preserve">Odlitek busty Area </w:t>
      </w:r>
      <w:proofErr w:type="spellStart"/>
      <w:r w:rsidRPr="001A7A1B">
        <w:rPr>
          <w:rFonts w:ascii="Cambria" w:hAnsi="Cambria"/>
          <w:sz w:val="23"/>
          <w:szCs w:val="23"/>
        </w:rPr>
        <w:t>Borghese</w:t>
      </w:r>
      <w:proofErr w:type="spellEnd"/>
      <w:r>
        <w:rPr>
          <w:rFonts w:ascii="Cambria" w:hAnsi="Cambria"/>
          <w:sz w:val="23"/>
          <w:szCs w:val="23"/>
        </w:rPr>
        <w:t xml:space="preserve">, </w:t>
      </w:r>
      <w:proofErr w:type="spellStart"/>
      <w:r>
        <w:rPr>
          <w:rFonts w:ascii="Cambria" w:hAnsi="Cambria"/>
          <w:sz w:val="23"/>
          <w:szCs w:val="23"/>
        </w:rPr>
        <w:t>inv</w:t>
      </w:r>
      <w:proofErr w:type="spellEnd"/>
      <w:r>
        <w:rPr>
          <w:rFonts w:ascii="Cambria" w:hAnsi="Cambria"/>
          <w:sz w:val="23"/>
          <w:szCs w:val="23"/>
        </w:rPr>
        <w:t>. č.</w:t>
      </w:r>
      <w:r w:rsidRPr="001A7A1B">
        <w:rPr>
          <w:rFonts w:ascii="Cambria" w:hAnsi="Cambria"/>
          <w:sz w:val="23"/>
          <w:szCs w:val="23"/>
        </w:rPr>
        <w:tab/>
        <w:t>I 74</w:t>
      </w:r>
      <w:r w:rsidRPr="001A7A1B">
        <w:rPr>
          <w:rFonts w:ascii="Cambria" w:hAnsi="Cambria"/>
          <w:sz w:val="23"/>
          <w:szCs w:val="23"/>
        </w:rPr>
        <w:tab/>
      </w:r>
    </w:p>
    <w:p w14:paraId="44F5C2B3" w14:textId="036AA22D" w:rsidR="001A7A1B" w:rsidRPr="001A7A1B" w:rsidRDefault="001A7A1B" w:rsidP="001A7A1B">
      <w:pPr>
        <w:suppressAutoHyphens/>
        <w:spacing w:line="300" w:lineRule="exact"/>
        <w:ind w:left="284"/>
        <w:jc w:val="both"/>
        <w:rPr>
          <w:rFonts w:ascii="Cambria" w:hAnsi="Cambria"/>
          <w:sz w:val="23"/>
          <w:szCs w:val="23"/>
        </w:rPr>
      </w:pPr>
      <w:r w:rsidRPr="001A7A1B">
        <w:rPr>
          <w:rFonts w:ascii="Cambria" w:hAnsi="Cambria"/>
          <w:sz w:val="23"/>
          <w:szCs w:val="23"/>
        </w:rPr>
        <w:t>4.</w:t>
      </w:r>
      <w:r w:rsidRPr="001A7A1B">
        <w:rPr>
          <w:rFonts w:ascii="Cambria" w:hAnsi="Cambria"/>
          <w:sz w:val="23"/>
          <w:szCs w:val="23"/>
        </w:rPr>
        <w:tab/>
        <w:t xml:space="preserve">Odlitek </w:t>
      </w:r>
      <w:proofErr w:type="spellStart"/>
      <w:r w:rsidRPr="001A7A1B">
        <w:rPr>
          <w:rFonts w:ascii="Cambria" w:hAnsi="Cambria"/>
          <w:sz w:val="23"/>
          <w:szCs w:val="23"/>
        </w:rPr>
        <w:t>Diadúmena</w:t>
      </w:r>
      <w:proofErr w:type="spellEnd"/>
      <w:r w:rsidRPr="001A7A1B">
        <w:rPr>
          <w:rFonts w:ascii="Cambria" w:hAnsi="Cambria"/>
          <w:sz w:val="23"/>
          <w:szCs w:val="23"/>
        </w:rPr>
        <w:t xml:space="preserve"> </w:t>
      </w:r>
      <w:proofErr w:type="spellStart"/>
      <w:r w:rsidRPr="001A7A1B">
        <w:rPr>
          <w:rFonts w:ascii="Cambria" w:hAnsi="Cambria"/>
          <w:sz w:val="23"/>
          <w:szCs w:val="23"/>
        </w:rPr>
        <w:t>Farnes</w:t>
      </w:r>
      <w:r w:rsidR="005A2763">
        <w:rPr>
          <w:rFonts w:ascii="Cambria" w:hAnsi="Cambria"/>
          <w:sz w:val="23"/>
          <w:szCs w:val="23"/>
        </w:rPr>
        <w:t>e</w:t>
      </w:r>
      <w:proofErr w:type="spellEnd"/>
      <w:r w:rsidR="005A2763">
        <w:rPr>
          <w:rFonts w:ascii="Cambria" w:hAnsi="Cambria"/>
          <w:sz w:val="23"/>
          <w:szCs w:val="23"/>
        </w:rPr>
        <w:t xml:space="preserve">, </w:t>
      </w:r>
      <w:proofErr w:type="spellStart"/>
      <w:r w:rsidR="005A2763">
        <w:rPr>
          <w:rFonts w:ascii="Cambria" w:hAnsi="Cambria"/>
          <w:sz w:val="23"/>
          <w:szCs w:val="23"/>
        </w:rPr>
        <w:t>inv</w:t>
      </w:r>
      <w:proofErr w:type="spellEnd"/>
      <w:r w:rsidR="005A2763">
        <w:rPr>
          <w:rFonts w:ascii="Cambria" w:hAnsi="Cambria"/>
          <w:sz w:val="23"/>
          <w:szCs w:val="23"/>
        </w:rPr>
        <w:t xml:space="preserve">. č. </w:t>
      </w:r>
      <w:r w:rsidRPr="001A7A1B">
        <w:rPr>
          <w:rFonts w:ascii="Cambria" w:hAnsi="Cambria"/>
          <w:sz w:val="23"/>
          <w:szCs w:val="23"/>
        </w:rPr>
        <w:t>I 53</w:t>
      </w:r>
      <w:r w:rsidRPr="001A7A1B">
        <w:rPr>
          <w:rFonts w:ascii="Cambria" w:hAnsi="Cambria"/>
          <w:sz w:val="23"/>
          <w:szCs w:val="23"/>
        </w:rPr>
        <w:tab/>
      </w:r>
    </w:p>
    <w:p w14:paraId="75E1AD02" w14:textId="77777777" w:rsidR="00A72060" w:rsidRPr="0065761F" w:rsidRDefault="00A72060" w:rsidP="0065761F">
      <w:pPr>
        <w:suppressAutoHyphens/>
        <w:spacing w:line="300" w:lineRule="exact"/>
        <w:jc w:val="both"/>
        <w:rPr>
          <w:rFonts w:ascii="Cambria" w:hAnsi="Cambria"/>
          <w:sz w:val="23"/>
          <w:szCs w:val="23"/>
        </w:rPr>
      </w:pPr>
      <w:r w:rsidRPr="0065761F">
        <w:rPr>
          <w:rFonts w:ascii="Cambria" w:hAnsi="Cambria"/>
          <w:sz w:val="23"/>
          <w:szCs w:val="23"/>
        </w:rPr>
        <w:t>(dále jen „</w:t>
      </w:r>
      <w:r w:rsidR="0065761F" w:rsidRPr="0065761F">
        <w:rPr>
          <w:rFonts w:ascii="Cambria" w:hAnsi="Cambria"/>
          <w:sz w:val="23"/>
          <w:szCs w:val="23"/>
        </w:rPr>
        <w:t>soubor předmětů</w:t>
      </w:r>
      <w:r w:rsidRPr="0065761F">
        <w:rPr>
          <w:rFonts w:ascii="Cambria" w:hAnsi="Cambria"/>
          <w:sz w:val="23"/>
          <w:szCs w:val="23"/>
        </w:rPr>
        <w:t>“).</w:t>
      </w:r>
    </w:p>
    <w:p w14:paraId="6DB71FDB" w14:textId="77777777" w:rsidR="00A72060" w:rsidRPr="0065761F" w:rsidRDefault="00A72060" w:rsidP="0065761F">
      <w:pPr>
        <w:numPr>
          <w:ilvl w:val="0"/>
          <w:numId w:val="3"/>
        </w:numPr>
        <w:suppressAutoHyphens/>
        <w:spacing w:line="300" w:lineRule="exact"/>
        <w:ind w:left="284" w:hanging="284"/>
        <w:jc w:val="both"/>
        <w:rPr>
          <w:rFonts w:ascii="Cambria" w:hAnsi="Cambria"/>
          <w:sz w:val="23"/>
          <w:szCs w:val="23"/>
        </w:rPr>
      </w:pPr>
      <w:r w:rsidRPr="0065761F">
        <w:rPr>
          <w:rFonts w:ascii="Cambria" w:hAnsi="Cambria"/>
          <w:sz w:val="23"/>
          <w:szCs w:val="23"/>
        </w:rPr>
        <w:t xml:space="preserve">*Na </w:t>
      </w:r>
      <w:r w:rsidR="0065761F" w:rsidRPr="0065761F">
        <w:rPr>
          <w:rFonts w:ascii="Cambria" w:hAnsi="Cambria"/>
          <w:sz w:val="23"/>
          <w:szCs w:val="23"/>
        </w:rPr>
        <w:t xml:space="preserve">souboru předmětů </w:t>
      </w:r>
      <w:r w:rsidRPr="0065761F">
        <w:rPr>
          <w:rFonts w:ascii="Cambria" w:hAnsi="Cambria"/>
          <w:sz w:val="23"/>
          <w:szCs w:val="23"/>
        </w:rPr>
        <w:t xml:space="preserve">nebyly shledány závady. / **Na </w:t>
      </w:r>
      <w:r w:rsidR="0065761F" w:rsidRPr="0065761F">
        <w:rPr>
          <w:rFonts w:ascii="Cambria" w:hAnsi="Cambria"/>
          <w:sz w:val="23"/>
          <w:szCs w:val="23"/>
        </w:rPr>
        <w:t xml:space="preserve">souboru předmětů </w:t>
      </w:r>
      <w:r w:rsidRPr="0065761F">
        <w:rPr>
          <w:rFonts w:ascii="Cambria" w:hAnsi="Cambria"/>
          <w:sz w:val="23"/>
          <w:szCs w:val="23"/>
        </w:rPr>
        <w:t xml:space="preserve">byly shledány tyto závady: </w:t>
      </w:r>
    </w:p>
    <w:p w14:paraId="254E17C3" w14:textId="77777777" w:rsidR="00A72060" w:rsidRPr="0065761F" w:rsidRDefault="00A72060" w:rsidP="0065761F">
      <w:pPr>
        <w:suppressAutoHyphens/>
        <w:spacing w:line="300" w:lineRule="exact"/>
        <w:ind w:left="284"/>
        <w:jc w:val="both"/>
        <w:rPr>
          <w:rFonts w:ascii="Cambria" w:hAnsi="Cambria"/>
          <w:sz w:val="23"/>
          <w:szCs w:val="23"/>
        </w:rPr>
      </w:pPr>
      <w:r w:rsidRPr="0065761F">
        <w:rPr>
          <w:rFonts w:ascii="Cambria" w:hAnsi="Cambria"/>
          <w:sz w:val="23"/>
          <w:szCs w:val="23"/>
        </w:rPr>
        <w:t>……………</w:t>
      </w:r>
      <w:r w:rsidR="0065761F" w:rsidRPr="0065761F">
        <w:rPr>
          <w:rFonts w:ascii="Cambria" w:hAnsi="Cambria"/>
          <w:sz w:val="23"/>
          <w:szCs w:val="23"/>
        </w:rPr>
        <w:t>…………………………………………………………………………………</w:t>
      </w:r>
      <w:r w:rsidRPr="0065761F">
        <w:rPr>
          <w:rFonts w:ascii="Cambria" w:hAnsi="Cambria"/>
          <w:sz w:val="23"/>
          <w:szCs w:val="23"/>
        </w:rPr>
        <w:t>………………………………………………………………………………………………………………………………………………………………………………………………</w:t>
      </w:r>
      <w:r w:rsidR="0065761F" w:rsidRPr="0065761F">
        <w:rPr>
          <w:rFonts w:ascii="Cambria" w:hAnsi="Cambria"/>
          <w:sz w:val="23"/>
          <w:szCs w:val="23"/>
        </w:rPr>
        <w:t>………………………………………………………………………………………………………………</w:t>
      </w:r>
    </w:p>
    <w:p w14:paraId="3FF2496A" w14:textId="77777777" w:rsidR="00A72060" w:rsidRPr="0065761F" w:rsidRDefault="00A72060" w:rsidP="0065761F">
      <w:pPr>
        <w:numPr>
          <w:ilvl w:val="0"/>
          <w:numId w:val="3"/>
        </w:numPr>
        <w:suppressAutoHyphens/>
        <w:spacing w:line="300" w:lineRule="exact"/>
        <w:ind w:left="284" w:hanging="284"/>
        <w:jc w:val="both"/>
        <w:rPr>
          <w:rFonts w:ascii="Cambria" w:hAnsi="Cambria"/>
          <w:sz w:val="23"/>
          <w:szCs w:val="23"/>
        </w:rPr>
      </w:pPr>
      <w:r w:rsidRPr="0065761F">
        <w:rPr>
          <w:rFonts w:ascii="Cambria" w:hAnsi="Cambria"/>
          <w:sz w:val="23"/>
          <w:szCs w:val="23"/>
        </w:rPr>
        <w:t xml:space="preserve">Vypůjčitel a Půjčitel prohlašují, že fotodokumentace </w:t>
      </w:r>
      <w:r w:rsidR="0065761F" w:rsidRPr="0065761F">
        <w:rPr>
          <w:rFonts w:ascii="Cambria" w:hAnsi="Cambria"/>
          <w:sz w:val="23"/>
          <w:szCs w:val="23"/>
        </w:rPr>
        <w:t>souboru předmětů</w:t>
      </w:r>
      <w:r w:rsidRPr="0065761F">
        <w:rPr>
          <w:rFonts w:ascii="Cambria" w:hAnsi="Cambria"/>
          <w:sz w:val="23"/>
          <w:szCs w:val="23"/>
        </w:rPr>
        <w:t>, která tvoří v listinné podobě nedílnou součást tohoto protokolu, odpovídá jeho stavu v okamžiku předání a převzetí.</w:t>
      </w:r>
    </w:p>
    <w:p w14:paraId="4CF73C7A" w14:textId="10E765C9" w:rsidR="00A72060" w:rsidRPr="0065761F" w:rsidRDefault="0065761F" w:rsidP="0065761F">
      <w:pPr>
        <w:numPr>
          <w:ilvl w:val="0"/>
          <w:numId w:val="3"/>
        </w:numPr>
        <w:suppressAutoHyphens/>
        <w:spacing w:line="300" w:lineRule="exact"/>
        <w:ind w:left="284" w:hanging="284"/>
        <w:jc w:val="both"/>
        <w:rPr>
          <w:rFonts w:ascii="Cambria" w:hAnsi="Cambria"/>
          <w:sz w:val="23"/>
          <w:szCs w:val="23"/>
        </w:rPr>
      </w:pPr>
      <w:r w:rsidRPr="0065761F">
        <w:rPr>
          <w:rFonts w:ascii="Cambria" w:hAnsi="Cambria"/>
          <w:sz w:val="23"/>
          <w:szCs w:val="23"/>
        </w:rPr>
        <w:t xml:space="preserve">Soubor předmětů </w:t>
      </w:r>
      <w:r w:rsidR="00A72060" w:rsidRPr="0065761F">
        <w:rPr>
          <w:rFonts w:ascii="Cambria" w:hAnsi="Cambria"/>
          <w:sz w:val="23"/>
          <w:szCs w:val="23"/>
        </w:rPr>
        <w:t>byl zabalen pro přepravu tímto způsobem: ……………………………………………………………………………………………………………………………………</w:t>
      </w:r>
    </w:p>
    <w:p w14:paraId="43D7ED69" w14:textId="77777777" w:rsidR="00A72060" w:rsidRPr="0065761F" w:rsidRDefault="00A72060" w:rsidP="0065761F">
      <w:pPr>
        <w:suppressAutoHyphens/>
        <w:spacing w:line="300" w:lineRule="exact"/>
        <w:ind w:left="284"/>
        <w:jc w:val="both"/>
        <w:rPr>
          <w:rFonts w:ascii="Cambria" w:hAnsi="Cambria"/>
          <w:sz w:val="23"/>
          <w:szCs w:val="23"/>
        </w:rPr>
      </w:pPr>
    </w:p>
    <w:p w14:paraId="4DBBADDC" w14:textId="77777777" w:rsidR="00A72060" w:rsidRPr="0065761F" w:rsidRDefault="00A72060" w:rsidP="0065761F">
      <w:pPr>
        <w:numPr>
          <w:ilvl w:val="0"/>
          <w:numId w:val="3"/>
        </w:numPr>
        <w:suppressAutoHyphens/>
        <w:spacing w:line="300" w:lineRule="exact"/>
        <w:ind w:left="284" w:hanging="284"/>
        <w:jc w:val="both"/>
        <w:rPr>
          <w:rFonts w:ascii="Cambria" w:hAnsi="Cambria"/>
          <w:sz w:val="23"/>
          <w:szCs w:val="23"/>
        </w:rPr>
      </w:pPr>
      <w:r w:rsidRPr="0065761F">
        <w:rPr>
          <w:rFonts w:ascii="Cambria" w:hAnsi="Cambria"/>
          <w:sz w:val="23"/>
          <w:szCs w:val="23"/>
        </w:rPr>
        <w:t xml:space="preserve">Další poznámky: </w:t>
      </w:r>
    </w:p>
    <w:p w14:paraId="3409AD29" w14:textId="329ECB3B" w:rsidR="00A72060" w:rsidRPr="0065761F" w:rsidRDefault="00A72060" w:rsidP="0065761F">
      <w:pPr>
        <w:suppressAutoHyphens/>
        <w:spacing w:line="300" w:lineRule="exact"/>
        <w:ind w:left="284"/>
        <w:jc w:val="both"/>
        <w:rPr>
          <w:rFonts w:ascii="Cambria" w:hAnsi="Cambria"/>
          <w:sz w:val="23"/>
          <w:szCs w:val="23"/>
        </w:rPr>
      </w:pPr>
      <w:r w:rsidRPr="0065761F">
        <w:rPr>
          <w:rFonts w:ascii="Cambria" w:hAnsi="Cambria"/>
          <w:sz w:val="23"/>
          <w:szCs w:val="23"/>
        </w:rPr>
        <w:t>……………………………………………………………………………………………………………………………………</w:t>
      </w:r>
    </w:p>
    <w:p w14:paraId="3408EFF9" w14:textId="4FFD87A3" w:rsidR="00A72060" w:rsidRPr="0065761F" w:rsidRDefault="00A72060" w:rsidP="0065761F">
      <w:pPr>
        <w:pStyle w:val="Zkladntext"/>
        <w:spacing w:line="300" w:lineRule="exact"/>
        <w:jc w:val="both"/>
        <w:rPr>
          <w:rFonts w:ascii="Cambria" w:hAnsi="Cambria"/>
          <w:sz w:val="23"/>
          <w:szCs w:val="23"/>
        </w:rPr>
      </w:pPr>
      <w:r w:rsidRPr="0065761F">
        <w:rPr>
          <w:rFonts w:ascii="Cambria" w:hAnsi="Cambria"/>
          <w:sz w:val="23"/>
          <w:szCs w:val="23"/>
        </w:rPr>
        <w:t>V </w:t>
      </w:r>
      <w:r w:rsidR="005A2763">
        <w:rPr>
          <w:rFonts w:ascii="Cambria" w:hAnsi="Cambria"/>
          <w:sz w:val="23"/>
          <w:szCs w:val="23"/>
        </w:rPr>
        <w:t>Duchcově</w:t>
      </w:r>
      <w:r w:rsidRPr="0065761F">
        <w:rPr>
          <w:rFonts w:ascii="Cambria" w:hAnsi="Cambria"/>
          <w:sz w:val="23"/>
          <w:szCs w:val="23"/>
        </w:rPr>
        <w:t xml:space="preserve"> dne </w:t>
      </w:r>
      <w:r w:rsidR="005A2763">
        <w:rPr>
          <w:rFonts w:ascii="Cambria" w:hAnsi="Cambria"/>
          <w:sz w:val="23"/>
          <w:szCs w:val="23"/>
        </w:rPr>
        <w:t>6.6.2023</w:t>
      </w:r>
    </w:p>
    <w:p w14:paraId="55EAF893" w14:textId="77777777" w:rsidR="00A72060" w:rsidRPr="0065761F" w:rsidRDefault="00A72060" w:rsidP="0065761F">
      <w:pPr>
        <w:pStyle w:val="Zkladntext"/>
        <w:spacing w:line="300" w:lineRule="exact"/>
        <w:jc w:val="both"/>
        <w:rPr>
          <w:rFonts w:ascii="Cambria" w:hAnsi="Cambria"/>
          <w:sz w:val="23"/>
          <w:szCs w:val="23"/>
        </w:rPr>
      </w:pPr>
    </w:p>
    <w:p w14:paraId="1CB67A70" w14:textId="77777777" w:rsidR="00A72060" w:rsidRPr="0065761F" w:rsidRDefault="00A72060" w:rsidP="0065761F">
      <w:pPr>
        <w:pStyle w:val="Zkladntext"/>
        <w:spacing w:line="300" w:lineRule="exact"/>
        <w:jc w:val="both"/>
        <w:rPr>
          <w:rFonts w:ascii="Cambria" w:hAnsi="Cambria"/>
          <w:sz w:val="23"/>
          <w:szCs w:val="23"/>
        </w:rPr>
      </w:pPr>
      <w:r w:rsidRPr="0065761F">
        <w:rPr>
          <w:rFonts w:ascii="Cambria" w:hAnsi="Cambria"/>
          <w:sz w:val="23"/>
          <w:szCs w:val="23"/>
        </w:rPr>
        <w:t>………………………………………</w:t>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t>………………………………………</w:t>
      </w:r>
    </w:p>
    <w:p w14:paraId="1F83D150" w14:textId="77777777" w:rsidR="00A72060" w:rsidRPr="0065761F" w:rsidRDefault="00A72060" w:rsidP="0065761F">
      <w:pPr>
        <w:pStyle w:val="Zkladntext"/>
        <w:spacing w:line="300" w:lineRule="exact"/>
        <w:jc w:val="both"/>
        <w:rPr>
          <w:rFonts w:ascii="Cambria" w:hAnsi="Cambria"/>
          <w:sz w:val="23"/>
          <w:szCs w:val="23"/>
        </w:rPr>
      </w:pPr>
      <w:r w:rsidRPr="0065761F">
        <w:rPr>
          <w:rFonts w:ascii="Cambria" w:hAnsi="Cambria"/>
          <w:sz w:val="23"/>
          <w:szCs w:val="23"/>
        </w:rPr>
        <w:t>za Půjčitele</w:t>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r>
      <w:r w:rsidRPr="0065761F">
        <w:rPr>
          <w:rFonts w:ascii="Cambria" w:hAnsi="Cambria"/>
          <w:sz w:val="23"/>
          <w:szCs w:val="23"/>
        </w:rPr>
        <w:tab/>
        <w:t>za Vypůjčitele</w:t>
      </w:r>
    </w:p>
    <w:p w14:paraId="1E69CD43" w14:textId="4C20C2BE" w:rsidR="00886211" w:rsidRDefault="0030727D" w:rsidP="00ED30DD">
      <w:pPr>
        <w:spacing w:line="300" w:lineRule="exact"/>
        <w:jc w:val="both"/>
        <w:rPr>
          <w:rFonts w:ascii="Cambria" w:hAnsi="Cambria"/>
          <w:sz w:val="23"/>
          <w:szCs w:val="23"/>
        </w:rPr>
      </w:pPr>
      <w:r>
        <w:rPr>
          <w:rFonts w:ascii="Cambria" w:hAnsi="Cambria"/>
          <w:sz w:val="23"/>
          <w:szCs w:val="23"/>
        </w:rPr>
        <w:t>XXX</w:t>
      </w:r>
      <w:r w:rsidR="00A72060" w:rsidRPr="0065761F">
        <w:rPr>
          <w:rFonts w:ascii="Cambria" w:hAnsi="Cambria"/>
          <w:sz w:val="23"/>
          <w:szCs w:val="23"/>
        </w:rPr>
        <w:tab/>
      </w:r>
      <w:r w:rsidR="00A72060" w:rsidRPr="0065761F">
        <w:rPr>
          <w:rFonts w:ascii="Cambria" w:hAnsi="Cambria"/>
          <w:sz w:val="23"/>
          <w:szCs w:val="23"/>
        </w:rPr>
        <w:tab/>
      </w:r>
      <w:r w:rsidR="00A72060" w:rsidRPr="0065761F">
        <w:rPr>
          <w:rFonts w:ascii="Cambria" w:hAnsi="Cambria"/>
          <w:sz w:val="23"/>
          <w:szCs w:val="23"/>
        </w:rPr>
        <w:tab/>
      </w:r>
      <w:r>
        <w:rPr>
          <w:rFonts w:ascii="Cambria" w:hAnsi="Cambria"/>
          <w:sz w:val="23"/>
          <w:szCs w:val="23"/>
        </w:rPr>
        <w:tab/>
      </w:r>
      <w:r>
        <w:rPr>
          <w:rFonts w:ascii="Cambria" w:hAnsi="Cambria"/>
          <w:sz w:val="23"/>
          <w:szCs w:val="23"/>
        </w:rPr>
        <w:tab/>
      </w:r>
      <w:r w:rsidR="00A72060" w:rsidRPr="0065761F">
        <w:rPr>
          <w:rFonts w:ascii="Cambria" w:hAnsi="Cambria"/>
          <w:sz w:val="23"/>
          <w:szCs w:val="23"/>
        </w:rPr>
        <w:tab/>
      </w:r>
      <w:r w:rsidR="00A72060" w:rsidRPr="0065761F">
        <w:rPr>
          <w:rFonts w:ascii="Cambria" w:hAnsi="Cambria"/>
          <w:sz w:val="23"/>
          <w:szCs w:val="23"/>
        </w:rPr>
        <w:tab/>
      </w:r>
      <w:r w:rsidR="00D77AA6">
        <w:rPr>
          <w:rFonts w:ascii="Cambria" w:hAnsi="Cambria"/>
          <w:sz w:val="23"/>
          <w:szCs w:val="23"/>
        </w:rPr>
        <w:tab/>
      </w:r>
      <w:r>
        <w:rPr>
          <w:rFonts w:ascii="Cambria" w:hAnsi="Cambria"/>
          <w:sz w:val="23"/>
          <w:szCs w:val="23"/>
        </w:rPr>
        <w:t>XXX</w:t>
      </w:r>
    </w:p>
    <w:p w14:paraId="18BBD1B4" w14:textId="77777777" w:rsidR="00886211" w:rsidRDefault="00886211">
      <w:pPr>
        <w:rPr>
          <w:rFonts w:ascii="Cambria" w:hAnsi="Cambria"/>
          <w:sz w:val="23"/>
          <w:szCs w:val="23"/>
        </w:rPr>
      </w:pPr>
      <w:r>
        <w:rPr>
          <w:rFonts w:ascii="Cambria" w:hAnsi="Cambria"/>
          <w:sz w:val="23"/>
          <w:szCs w:val="23"/>
        </w:rPr>
        <w:br w:type="page"/>
      </w:r>
    </w:p>
    <w:p w14:paraId="78689717" w14:textId="05EEF784" w:rsidR="00886211" w:rsidRPr="00492113" w:rsidRDefault="00886211" w:rsidP="00886211">
      <w:pPr>
        <w:spacing w:line="276" w:lineRule="auto"/>
        <w:jc w:val="center"/>
        <w:rPr>
          <w:rFonts w:ascii="Cambria" w:hAnsi="Cambria"/>
          <w:b/>
          <w:sz w:val="23"/>
          <w:szCs w:val="23"/>
        </w:rPr>
      </w:pPr>
      <w:r w:rsidRPr="00492113">
        <w:rPr>
          <w:rFonts w:ascii="Cambria" w:hAnsi="Cambria"/>
          <w:b/>
          <w:sz w:val="23"/>
          <w:szCs w:val="23"/>
        </w:rPr>
        <w:lastRenderedPageBreak/>
        <w:t xml:space="preserve">Vrácení předmětu </w:t>
      </w:r>
      <w:r>
        <w:rPr>
          <w:rFonts w:ascii="Cambria" w:hAnsi="Cambria"/>
          <w:b/>
          <w:sz w:val="23"/>
          <w:szCs w:val="23"/>
        </w:rPr>
        <w:t>výpůjčky</w:t>
      </w:r>
    </w:p>
    <w:p w14:paraId="5F79501B" w14:textId="77777777" w:rsidR="00886211" w:rsidRPr="00492113" w:rsidRDefault="00886211" w:rsidP="00886211">
      <w:pPr>
        <w:spacing w:line="276" w:lineRule="auto"/>
        <w:jc w:val="both"/>
        <w:rPr>
          <w:rFonts w:ascii="Cambria" w:hAnsi="Cambria"/>
          <w:sz w:val="23"/>
          <w:szCs w:val="23"/>
        </w:rPr>
      </w:pPr>
    </w:p>
    <w:p w14:paraId="4C02F44C" w14:textId="28C01B75" w:rsidR="00886211" w:rsidRPr="00492113" w:rsidRDefault="00886211" w:rsidP="00886211">
      <w:pPr>
        <w:numPr>
          <w:ilvl w:val="0"/>
          <w:numId w:val="5"/>
        </w:numPr>
        <w:suppressAutoHyphens/>
        <w:spacing w:line="276" w:lineRule="auto"/>
        <w:ind w:left="284" w:hanging="284"/>
        <w:jc w:val="both"/>
        <w:rPr>
          <w:rFonts w:ascii="Cambria" w:hAnsi="Cambria"/>
          <w:sz w:val="23"/>
          <w:szCs w:val="23"/>
        </w:rPr>
      </w:pPr>
      <w:r w:rsidRPr="00492113">
        <w:rPr>
          <w:rFonts w:ascii="Cambria" w:hAnsi="Cambria"/>
          <w:sz w:val="23"/>
          <w:szCs w:val="23"/>
        </w:rPr>
        <w:t xml:space="preserve">Dnešního dne převzal </w:t>
      </w:r>
      <w:r>
        <w:rPr>
          <w:rFonts w:ascii="Cambria" w:hAnsi="Cambria"/>
          <w:sz w:val="23"/>
          <w:szCs w:val="23"/>
        </w:rPr>
        <w:t>Vypůjčitel</w:t>
      </w:r>
      <w:r w:rsidRPr="00492113">
        <w:rPr>
          <w:rFonts w:ascii="Cambria" w:hAnsi="Cambria"/>
          <w:sz w:val="23"/>
          <w:szCs w:val="23"/>
        </w:rPr>
        <w:t xml:space="preserve"> od </w:t>
      </w:r>
      <w:r>
        <w:rPr>
          <w:rFonts w:ascii="Cambria" w:hAnsi="Cambria"/>
          <w:sz w:val="23"/>
          <w:szCs w:val="23"/>
        </w:rPr>
        <w:t xml:space="preserve">Půjčitele </w:t>
      </w:r>
      <w:r w:rsidRPr="00492113">
        <w:rPr>
          <w:rFonts w:ascii="Cambria" w:hAnsi="Cambria"/>
          <w:sz w:val="23"/>
          <w:szCs w:val="23"/>
        </w:rPr>
        <w:t xml:space="preserve">na základě Smlouvy Předmět </w:t>
      </w:r>
      <w:r>
        <w:rPr>
          <w:rFonts w:ascii="Cambria" w:hAnsi="Cambria"/>
          <w:sz w:val="23"/>
          <w:szCs w:val="23"/>
        </w:rPr>
        <w:t>výpůjčky</w:t>
      </w:r>
      <w:r w:rsidRPr="00492113">
        <w:rPr>
          <w:rFonts w:ascii="Cambria" w:hAnsi="Cambria"/>
          <w:sz w:val="23"/>
          <w:szCs w:val="23"/>
        </w:rPr>
        <w:t>.</w:t>
      </w:r>
    </w:p>
    <w:p w14:paraId="2862F54E" w14:textId="3EF4EDAD" w:rsidR="00886211" w:rsidRPr="00492113" w:rsidRDefault="00886211" w:rsidP="00886211">
      <w:pPr>
        <w:numPr>
          <w:ilvl w:val="0"/>
          <w:numId w:val="5"/>
        </w:numPr>
        <w:suppressAutoHyphens/>
        <w:spacing w:line="276" w:lineRule="auto"/>
        <w:ind w:left="284" w:hanging="284"/>
        <w:jc w:val="both"/>
        <w:rPr>
          <w:rFonts w:ascii="Cambria" w:hAnsi="Cambria"/>
          <w:sz w:val="23"/>
          <w:szCs w:val="23"/>
        </w:rPr>
      </w:pPr>
      <w:r w:rsidRPr="00492113">
        <w:rPr>
          <w:rFonts w:ascii="Cambria" w:hAnsi="Cambria"/>
          <w:sz w:val="23"/>
          <w:szCs w:val="23"/>
        </w:rPr>
        <w:t xml:space="preserve">*Na Předmětu </w:t>
      </w:r>
      <w:r>
        <w:rPr>
          <w:rFonts w:ascii="Cambria" w:hAnsi="Cambria"/>
          <w:sz w:val="23"/>
          <w:szCs w:val="23"/>
        </w:rPr>
        <w:t>výpůjčky</w:t>
      </w:r>
      <w:r w:rsidRPr="00492113">
        <w:rPr>
          <w:rFonts w:ascii="Cambria" w:hAnsi="Cambria"/>
          <w:sz w:val="23"/>
          <w:szCs w:val="23"/>
        </w:rPr>
        <w:t xml:space="preserve"> nebyly shledány závady. / **Na Předmětu nájmu byly shledány tyto závady: ………………………………………………………………………………………………………………………………………………………………………………………………………………………………………………………………………………………………</w:t>
      </w:r>
    </w:p>
    <w:p w14:paraId="7769882D" w14:textId="3FCD1DFC" w:rsidR="00886211" w:rsidRPr="00492113" w:rsidRDefault="00886211" w:rsidP="00886211">
      <w:pPr>
        <w:numPr>
          <w:ilvl w:val="0"/>
          <w:numId w:val="5"/>
        </w:numPr>
        <w:suppressAutoHyphens/>
        <w:spacing w:line="276" w:lineRule="auto"/>
        <w:ind w:left="284" w:hanging="284"/>
        <w:jc w:val="both"/>
        <w:rPr>
          <w:rFonts w:ascii="Cambria" w:hAnsi="Cambria"/>
          <w:sz w:val="23"/>
          <w:szCs w:val="23"/>
        </w:rPr>
      </w:pPr>
      <w:r>
        <w:rPr>
          <w:rFonts w:ascii="Cambria" w:hAnsi="Cambria"/>
          <w:sz w:val="23"/>
          <w:szCs w:val="23"/>
        </w:rPr>
        <w:t>Půjčitel</w:t>
      </w:r>
      <w:r w:rsidRPr="00492113">
        <w:rPr>
          <w:rFonts w:ascii="Cambria" w:hAnsi="Cambria"/>
          <w:sz w:val="23"/>
          <w:szCs w:val="23"/>
        </w:rPr>
        <w:t xml:space="preserve"> a </w:t>
      </w:r>
      <w:r>
        <w:rPr>
          <w:rFonts w:ascii="Cambria" w:hAnsi="Cambria"/>
          <w:sz w:val="23"/>
          <w:szCs w:val="23"/>
        </w:rPr>
        <w:t xml:space="preserve">Vypůjčitel </w:t>
      </w:r>
      <w:r w:rsidRPr="00492113">
        <w:rPr>
          <w:rFonts w:ascii="Cambria" w:hAnsi="Cambria"/>
          <w:sz w:val="23"/>
          <w:szCs w:val="23"/>
        </w:rPr>
        <w:t xml:space="preserve">prohlašují, že fotodokumentace Předmětu </w:t>
      </w:r>
      <w:r>
        <w:rPr>
          <w:rFonts w:ascii="Cambria" w:hAnsi="Cambria"/>
          <w:sz w:val="23"/>
          <w:szCs w:val="23"/>
        </w:rPr>
        <w:t>výpůjčky</w:t>
      </w:r>
      <w:r w:rsidRPr="00492113">
        <w:rPr>
          <w:rFonts w:ascii="Cambria" w:hAnsi="Cambria"/>
          <w:sz w:val="23"/>
          <w:szCs w:val="23"/>
        </w:rPr>
        <w:t>, která tvoří v listinné podobě nedílnou součást tohoto protokolu, odpovídá jeho stavu v okamžiku předání a převzetí.</w:t>
      </w:r>
    </w:p>
    <w:p w14:paraId="269A1432" w14:textId="77777777" w:rsidR="00886211" w:rsidRPr="00492113" w:rsidRDefault="00886211" w:rsidP="00886211">
      <w:pPr>
        <w:numPr>
          <w:ilvl w:val="0"/>
          <w:numId w:val="5"/>
        </w:numPr>
        <w:suppressAutoHyphens/>
        <w:spacing w:line="276" w:lineRule="auto"/>
        <w:ind w:left="284" w:hanging="284"/>
        <w:jc w:val="both"/>
        <w:rPr>
          <w:rFonts w:ascii="Cambria" w:hAnsi="Cambria"/>
          <w:sz w:val="23"/>
          <w:szCs w:val="23"/>
        </w:rPr>
      </w:pPr>
      <w:r w:rsidRPr="00492113">
        <w:rPr>
          <w:rFonts w:ascii="Cambria" w:hAnsi="Cambria"/>
          <w:sz w:val="23"/>
          <w:szCs w:val="23"/>
        </w:rPr>
        <w:t xml:space="preserve">Další poznámky: </w:t>
      </w:r>
    </w:p>
    <w:p w14:paraId="000580BC" w14:textId="77777777" w:rsidR="00886211" w:rsidRPr="00492113" w:rsidRDefault="00886211" w:rsidP="00886211">
      <w:pPr>
        <w:spacing w:line="276" w:lineRule="auto"/>
        <w:ind w:left="284"/>
        <w:jc w:val="both"/>
        <w:rPr>
          <w:rFonts w:ascii="Cambria" w:hAnsi="Cambria"/>
          <w:sz w:val="23"/>
          <w:szCs w:val="23"/>
        </w:rPr>
      </w:pPr>
      <w:r w:rsidRPr="00492113">
        <w:rPr>
          <w:rFonts w:ascii="Cambria" w:hAnsi="Cambria"/>
          <w:sz w:val="23"/>
          <w:szCs w:val="23"/>
        </w:rPr>
        <w:t>………………………………………………………………………………………………………………………………………………………………………………………………………………………………………………………………………………………………</w:t>
      </w:r>
    </w:p>
    <w:p w14:paraId="6E28531B" w14:textId="77777777" w:rsidR="00886211" w:rsidRPr="00492113" w:rsidRDefault="00886211" w:rsidP="00886211">
      <w:pPr>
        <w:spacing w:line="276" w:lineRule="auto"/>
        <w:jc w:val="both"/>
        <w:rPr>
          <w:rFonts w:ascii="Cambria" w:hAnsi="Cambria"/>
          <w:sz w:val="23"/>
          <w:szCs w:val="23"/>
        </w:rPr>
      </w:pPr>
    </w:p>
    <w:p w14:paraId="1C093676" w14:textId="77777777" w:rsidR="00886211" w:rsidRPr="00492113" w:rsidRDefault="00886211" w:rsidP="00886211">
      <w:pPr>
        <w:spacing w:line="276" w:lineRule="auto"/>
        <w:jc w:val="both"/>
        <w:rPr>
          <w:rFonts w:ascii="Cambria" w:hAnsi="Cambria"/>
          <w:sz w:val="23"/>
          <w:szCs w:val="23"/>
        </w:rPr>
      </w:pPr>
    </w:p>
    <w:p w14:paraId="287B13AD" w14:textId="77777777" w:rsidR="00886211" w:rsidRPr="00492113" w:rsidRDefault="00886211" w:rsidP="00886211">
      <w:pPr>
        <w:spacing w:line="276" w:lineRule="auto"/>
        <w:jc w:val="both"/>
        <w:rPr>
          <w:rFonts w:ascii="Cambria" w:hAnsi="Cambria"/>
          <w:sz w:val="23"/>
          <w:szCs w:val="23"/>
        </w:rPr>
      </w:pPr>
    </w:p>
    <w:p w14:paraId="14AEA047" w14:textId="1FA2D2B8" w:rsidR="00886211" w:rsidRPr="00492113" w:rsidRDefault="00886211" w:rsidP="00886211">
      <w:pPr>
        <w:pStyle w:val="Zkladntext"/>
        <w:spacing w:line="276" w:lineRule="auto"/>
        <w:jc w:val="both"/>
        <w:rPr>
          <w:rFonts w:ascii="Cambria" w:hAnsi="Cambria"/>
          <w:sz w:val="23"/>
          <w:szCs w:val="23"/>
        </w:rPr>
      </w:pPr>
      <w:r w:rsidRPr="00492113">
        <w:rPr>
          <w:rFonts w:ascii="Cambria" w:hAnsi="Cambria"/>
          <w:sz w:val="23"/>
          <w:szCs w:val="23"/>
        </w:rPr>
        <w:t>V</w:t>
      </w:r>
      <w:r>
        <w:rPr>
          <w:rFonts w:ascii="Cambria" w:hAnsi="Cambria"/>
          <w:sz w:val="23"/>
          <w:szCs w:val="23"/>
        </w:rPr>
        <w:t xml:space="preserve"> Duchcově </w:t>
      </w:r>
      <w:r w:rsidRPr="00492113">
        <w:rPr>
          <w:rFonts w:ascii="Cambria" w:hAnsi="Cambria"/>
          <w:sz w:val="23"/>
          <w:szCs w:val="23"/>
        </w:rPr>
        <w:t xml:space="preserve">dne </w:t>
      </w:r>
      <w:r w:rsidR="0030727D">
        <w:rPr>
          <w:rFonts w:ascii="Cambria" w:hAnsi="Cambria"/>
          <w:sz w:val="23"/>
          <w:szCs w:val="23"/>
        </w:rPr>
        <w:t>…</w:t>
      </w:r>
    </w:p>
    <w:p w14:paraId="0A4781C3" w14:textId="77777777" w:rsidR="00886211" w:rsidRPr="00492113" w:rsidRDefault="00886211" w:rsidP="00886211">
      <w:pPr>
        <w:pStyle w:val="Zkladntext"/>
        <w:spacing w:line="276" w:lineRule="auto"/>
        <w:jc w:val="both"/>
        <w:rPr>
          <w:rFonts w:ascii="Cambria" w:hAnsi="Cambria"/>
          <w:sz w:val="23"/>
          <w:szCs w:val="23"/>
        </w:rPr>
      </w:pPr>
    </w:p>
    <w:p w14:paraId="7449D1A1" w14:textId="77777777" w:rsidR="00886211" w:rsidRPr="00492113" w:rsidRDefault="00886211" w:rsidP="00886211">
      <w:pPr>
        <w:pStyle w:val="Zkladntext"/>
        <w:spacing w:line="276" w:lineRule="auto"/>
        <w:jc w:val="both"/>
        <w:rPr>
          <w:rFonts w:ascii="Cambria" w:hAnsi="Cambria"/>
          <w:sz w:val="23"/>
          <w:szCs w:val="23"/>
        </w:rPr>
      </w:pPr>
    </w:p>
    <w:p w14:paraId="4EFC0BBE" w14:textId="77777777" w:rsidR="00886211" w:rsidRPr="00492113" w:rsidRDefault="00886211" w:rsidP="00886211">
      <w:pPr>
        <w:pStyle w:val="Zkladntext"/>
        <w:spacing w:line="276" w:lineRule="auto"/>
        <w:jc w:val="both"/>
        <w:rPr>
          <w:rFonts w:ascii="Cambria" w:hAnsi="Cambria"/>
          <w:sz w:val="23"/>
          <w:szCs w:val="23"/>
        </w:rPr>
      </w:pPr>
      <w:r w:rsidRPr="00492113">
        <w:rPr>
          <w:rFonts w:ascii="Cambria" w:hAnsi="Cambria"/>
          <w:sz w:val="23"/>
          <w:szCs w:val="23"/>
        </w:rPr>
        <w:t>……………………………………</w:t>
      </w:r>
      <w:r w:rsidRPr="00492113">
        <w:rPr>
          <w:rFonts w:ascii="Cambria" w:hAnsi="Cambria"/>
          <w:sz w:val="23"/>
          <w:szCs w:val="23"/>
        </w:rPr>
        <w:tab/>
      </w:r>
      <w:r w:rsidRPr="00492113">
        <w:rPr>
          <w:rFonts w:ascii="Cambria" w:hAnsi="Cambria"/>
          <w:sz w:val="23"/>
          <w:szCs w:val="23"/>
        </w:rPr>
        <w:tab/>
      </w:r>
      <w:r w:rsidRPr="00492113">
        <w:rPr>
          <w:rFonts w:ascii="Cambria" w:hAnsi="Cambria"/>
          <w:sz w:val="23"/>
          <w:szCs w:val="23"/>
        </w:rPr>
        <w:tab/>
      </w:r>
      <w:r w:rsidRPr="00492113">
        <w:rPr>
          <w:rFonts w:ascii="Cambria" w:hAnsi="Cambria"/>
          <w:sz w:val="23"/>
          <w:szCs w:val="23"/>
        </w:rPr>
        <w:tab/>
      </w:r>
      <w:r w:rsidRPr="00492113">
        <w:rPr>
          <w:rFonts w:ascii="Cambria" w:hAnsi="Cambria"/>
          <w:sz w:val="23"/>
          <w:szCs w:val="23"/>
        </w:rPr>
        <w:tab/>
        <w:t>………………………………………</w:t>
      </w:r>
    </w:p>
    <w:p w14:paraId="365B5469" w14:textId="60849E63" w:rsidR="00886211" w:rsidRPr="00492113" w:rsidRDefault="00886211" w:rsidP="00886211">
      <w:pPr>
        <w:pStyle w:val="Zkladntext"/>
        <w:spacing w:line="276" w:lineRule="auto"/>
        <w:jc w:val="both"/>
        <w:rPr>
          <w:rFonts w:ascii="Cambria" w:hAnsi="Cambria"/>
          <w:sz w:val="23"/>
          <w:szCs w:val="23"/>
        </w:rPr>
      </w:pPr>
      <w:r w:rsidRPr="00492113">
        <w:rPr>
          <w:rFonts w:ascii="Cambria" w:hAnsi="Cambria"/>
          <w:sz w:val="23"/>
          <w:szCs w:val="23"/>
        </w:rPr>
        <w:t xml:space="preserve">za </w:t>
      </w:r>
      <w:r>
        <w:rPr>
          <w:rFonts w:ascii="Cambria" w:hAnsi="Cambria"/>
          <w:sz w:val="23"/>
          <w:szCs w:val="23"/>
        </w:rPr>
        <w:t>Půjčitele</w:t>
      </w:r>
      <w:r w:rsidRPr="00492113">
        <w:rPr>
          <w:rFonts w:ascii="Cambria" w:hAnsi="Cambria"/>
          <w:sz w:val="23"/>
          <w:szCs w:val="23"/>
        </w:rPr>
        <w:tab/>
      </w:r>
      <w:r w:rsidRPr="00492113">
        <w:rPr>
          <w:rFonts w:ascii="Cambria" w:hAnsi="Cambria"/>
          <w:sz w:val="23"/>
          <w:szCs w:val="23"/>
        </w:rPr>
        <w:tab/>
      </w:r>
      <w:r w:rsidRPr="00492113">
        <w:rPr>
          <w:rFonts w:ascii="Cambria" w:hAnsi="Cambria"/>
          <w:sz w:val="23"/>
          <w:szCs w:val="23"/>
        </w:rPr>
        <w:tab/>
      </w:r>
      <w:r w:rsidRPr="00492113">
        <w:rPr>
          <w:rFonts w:ascii="Cambria" w:hAnsi="Cambria"/>
          <w:sz w:val="23"/>
          <w:szCs w:val="23"/>
        </w:rPr>
        <w:tab/>
      </w:r>
      <w:r w:rsidRPr="00492113">
        <w:rPr>
          <w:rFonts w:ascii="Cambria" w:hAnsi="Cambria"/>
          <w:sz w:val="23"/>
          <w:szCs w:val="23"/>
        </w:rPr>
        <w:tab/>
      </w:r>
      <w:r w:rsidRPr="00492113">
        <w:rPr>
          <w:rFonts w:ascii="Cambria" w:hAnsi="Cambria"/>
          <w:sz w:val="23"/>
          <w:szCs w:val="23"/>
        </w:rPr>
        <w:tab/>
      </w:r>
      <w:r>
        <w:rPr>
          <w:rFonts w:ascii="Cambria" w:hAnsi="Cambria"/>
          <w:sz w:val="23"/>
          <w:szCs w:val="23"/>
        </w:rPr>
        <w:tab/>
      </w:r>
      <w:r w:rsidRPr="00492113">
        <w:rPr>
          <w:rFonts w:ascii="Cambria" w:hAnsi="Cambria"/>
          <w:sz w:val="23"/>
          <w:szCs w:val="23"/>
        </w:rPr>
        <w:t xml:space="preserve">za </w:t>
      </w:r>
      <w:r>
        <w:rPr>
          <w:rFonts w:ascii="Cambria" w:hAnsi="Cambria"/>
          <w:sz w:val="23"/>
          <w:szCs w:val="23"/>
        </w:rPr>
        <w:t>Vypůjčitele</w:t>
      </w:r>
    </w:p>
    <w:p w14:paraId="68C2188F" w14:textId="29312BF7" w:rsidR="00886211" w:rsidRPr="00492113" w:rsidRDefault="0030727D" w:rsidP="00886211">
      <w:pPr>
        <w:spacing w:line="276" w:lineRule="auto"/>
        <w:jc w:val="both"/>
        <w:rPr>
          <w:rFonts w:ascii="Cambria" w:hAnsi="Cambria"/>
          <w:sz w:val="23"/>
          <w:szCs w:val="23"/>
        </w:rPr>
      </w:pPr>
      <w:r>
        <w:rPr>
          <w:rFonts w:ascii="Cambria" w:hAnsi="Cambria"/>
          <w:sz w:val="23"/>
          <w:szCs w:val="23"/>
        </w:rPr>
        <w:t>XXX</w:t>
      </w:r>
      <w:r>
        <w:rPr>
          <w:rFonts w:ascii="Cambria" w:hAnsi="Cambria"/>
          <w:sz w:val="23"/>
          <w:szCs w:val="23"/>
        </w:rPr>
        <w:tab/>
      </w:r>
      <w:r>
        <w:rPr>
          <w:rFonts w:ascii="Cambria" w:hAnsi="Cambria"/>
          <w:sz w:val="23"/>
          <w:szCs w:val="23"/>
        </w:rPr>
        <w:tab/>
      </w:r>
      <w:r w:rsidR="00886211" w:rsidRPr="005160C4">
        <w:rPr>
          <w:rFonts w:ascii="Cambria" w:hAnsi="Cambria"/>
          <w:sz w:val="23"/>
          <w:szCs w:val="23"/>
        </w:rPr>
        <w:tab/>
      </w:r>
      <w:r w:rsidR="00886211" w:rsidRPr="005160C4">
        <w:rPr>
          <w:rFonts w:ascii="Cambria" w:hAnsi="Cambria"/>
          <w:sz w:val="23"/>
          <w:szCs w:val="23"/>
        </w:rPr>
        <w:tab/>
      </w:r>
      <w:r w:rsidR="00886211" w:rsidRPr="005160C4">
        <w:rPr>
          <w:rFonts w:ascii="Cambria" w:hAnsi="Cambria"/>
          <w:sz w:val="23"/>
          <w:szCs w:val="23"/>
        </w:rPr>
        <w:tab/>
      </w:r>
      <w:r w:rsidR="00886211" w:rsidRPr="005160C4">
        <w:rPr>
          <w:rFonts w:ascii="Cambria" w:hAnsi="Cambria"/>
          <w:sz w:val="23"/>
          <w:szCs w:val="23"/>
        </w:rPr>
        <w:tab/>
      </w:r>
      <w:r w:rsidR="00886211" w:rsidRPr="005160C4">
        <w:rPr>
          <w:rFonts w:ascii="Cambria" w:hAnsi="Cambria"/>
          <w:sz w:val="23"/>
          <w:szCs w:val="23"/>
        </w:rPr>
        <w:tab/>
      </w:r>
      <w:r w:rsidR="00886211" w:rsidRPr="005160C4">
        <w:rPr>
          <w:rFonts w:ascii="Cambria" w:hAnsi="Cambria"/>
          <w:sz w:val="23"/>
          <w:szCs w:val="23"/>
        </w:rPr>
        <w:tab/>
      </w:r>
      <w:proofErr w:type="spellStart"/>
      <w:r>
        <w:rPr>
          <w:rFonts w:ascii="Cambria" w:hAnsi="Cambria"/>
          <w:sz w:val="23"/>
          <w:szCs w:val="23"/>
        </w:rPr>
        <w:t>XXX</w:t>
      </w:r>
      <w:proofErr w:type="spellEnd"/>
    </w:p>
    <w:p w14:paraId="1313403B" w14:textId="77777777" w:rsidR="008449FB" w:rsidRPr="0065761F" w:rsidRDefault="008449FB" w:rsidP="00ED30DD">
      <w:pPr>
        <w:spacing w:line="300" w:lineRule="exact"/>
        <w:jc w:val="both"/>
        <w:rPr>
          <w:rFonts w:ascii="Cambria" w:hAnsi="Cambria"/>
          <w:sz w:val="23"/>
          <w:szCs w:val="23"/>
        </w:rPr>
      </w:pPr>
    </w:p>
    <w:sectPr w:rsidR="008449FB" w:rsidRPr="00657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BAD9" w14:textId="77777777" w:rsidR="00237A97" w:rsidRDefault="00237A97" w:rsidP="00237A97">
      <w:r>
        <w:separator/>
      </w:r>
    </w:p>
  </w:endnote>
  <w:endnote w:type="continuationSeparator" w:id="0">
    <w:p w14:paraId="0AA186F2" w14:textId="77777777" w:rsidR="00237A97" w:rsidRDefault="00237A97" w:rsidP="0023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0731" w14:textId="77777777" w:rsidR="00237A97" w:rsidRDefault="00237A97" w:rsidP="00237A97">
      <w:r>
        <w:separator/>
      </w:r>
    </w:p>
  </w:footnote>
  <w:footnote w:type="continuationSeparator" w:id="0">
    <w:p w14:paraId="569238E7" w14:textId="77777777" w:rsidR="00237A97" w:rsidRDefault="00237A97" w:rsidP="0023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21C2C"/>
    <w:multiLevelType w:val="hybridMultilevel"/>
    <w:tmpl w:val="E96C5346"/>
    <w:lvl w:ilvl="0" w:tplc="209C71D2">
      <w:start w:val="1"/>
      <w:numFmt w:val="decimal"/>
      <w:lvlText w:val="%1."/>
      <w:lvlJc w:val="right"/>
      <w:pPr>
        <w:ind w:left="720" w:hanging="360"/>
      </w:pPr>
      <w:rPr>
        <w:rFonts w:ascii="Cambria" w:eastAsia="Times New Roman" w:hAnsi="Cambria"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080BEE"/>
    <w:multiLevelType w:val="hybridMultilevel"/>
    <w:tmpl w:val="C23636E4"/>
    <w:lvl w:ilvl="0" w:tplc="49DC0EDE">
      <w:start w:val="1"/>
      <w:numFmt w:val="decimal"/>
      <w:lvlText w:val="%1."/>
      <w:lvlJc w:val="right"/>
      <w:pPr>
        <w:ind w:left="720" w:hanging="360"/>
      </w:pPr>
      <w:rPr>
        <w:rFonts w:ascii="Times New Roman" w:hAnsi="Times New Roman" w:cs="Times New Roman" w:hint="default"/>
      </w:rPr>
    </w:lvl>
    <w:lvl w:ilvl="1" w:tplc="053C0924">
      <w:start w:val="1"/>
      <w:numFmt w:val="lowerLetter"/>
      <w:lvlText w:val="%2."/>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744AE2"/>
    <w:multiLevelType w:val="hybridMultilevel"/>
    <w:tmpl w:val="1C16DDA0"/>
    <w:lvl w:ilvl="0" w:tplc="A15028A2">
      <w:start w:val="1"/>
      <w:numFmt w:val="decimal"/>
      <w:lvlText w:val="%1."/>
      <w:lvlJc w:val="right"/>
      <w:pPr>
        <w:ind w:left="720" w:hanging="360"/>
      </w:pPr>
      <w:rPr>
        <w:rFonts w:ascii="Times New Roman" w:hAnsi="Times New Roman" w:cs="Times New Roman"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3D86D40"/>
    <w:multiLevelType w:val="hybridMultilevel"/>
    <w:tmpl w:val="0E369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D4811DE"/>
    <w:multiLevelType w:val="hybridMultilevel"/>
    <w:tmpl w:val="400C8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3149101">
    <w:abstractNumId w:val="4"/>
  </w:num>
  <w:num w:numId="2" w16cid:durableId="1883397432">
    <w:abstractNumId w:val="0"/>
  </w:num>
  <w:num w:numId="3" w16cid:durableId="1494226308">
    <w:abstractNumId w:val="2"/>
  </w:num>
  <w:num w:numId="4" w16cid:durableId="706175560">
    <w:abstractNumId w:val="3"/>
  </w:num>
  <w:num w:numId="5" w16cid:durableId="95822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D7"/>
    <w:rsid w:val="000C7BFE"/>
    <w:rsid w:val="00126555"/>
    <w:rsid w:val="0017002C"/>
    <w:rsid w:val="001A7A1B"/>
    <w:rsid w:val="00237A97"/>
    <w:rsid w:val="00261E84"/>
    <w:rsid w:val="0030727D"/>
    <w:rsid w:val="00335EF9"/>
    <w:rsid w:val="003674E1"/>
    <w:rsid w:val="003724CD"/>
    <w:rsid w:val="003C77E6"/>
    <w:rsid w:val="00463720"/>
    <w:rsid w:val="004752AB"/>
    <w:rsid w:val="004E6B9A"/>
    <w:rsid w:val="0053378D"/>
    <w:rsid w:val="005A2763"/>
    <w:rsid w:val="006163EC"/>
    <w:rsid w:val="00635BB0"/>
    <w:rsid w:val="00656F8C"/>
    <w:rsid w:val="0065761F"/>
    <w:rsid w:val="00727F8F"/>
    <w:rsid w:val="007957EE"/>
    <w:rsid w:val="00835F80"/>
    <w:rsid w:val="008449FB"/>
    <w:rsid w:val="00886211"/>
    <w:rsid w:val="009C30D4"/>
    <w:rsid w:val="00A12DD7"/>
    <w:rsid w:val="00A51AD8"/>
    <w:rsid w:val="00A72060"/>
    <w:rsid w:val="00B148DF"/>
    <w:rsid w:val="00C34F4C"/>
    <w:rsid w:val="00CA7804"/>
    <w:rsid w:val="00CE4CF6"/>
    <w:rsid w:val="00CF2505"/>
    <w:rsid w:val="00CF3389"/>
    <w:rsid w:val="00D77AA6"/>
    <w:rsid w:val="00ED30DD"/>
    <w:rsid w:val="00F2318C"/>
    <w:rsid w:val="00F30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7C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4">
    <w:name w:val="heading 4"/>
    <w:basedOn w:val="Normln"/>
    <w:next w:val="Normln"/>
    <w:link w:val="Nadpis4Char"/>
    <w:qFormat/>
    <w:rsid w:val="00A12DD7"/>
    <w:pPr>
      <w:keepNext/>
      <w:widowControl w:val="0"/>
      <w:autoSpaceDE w:val="0"/>
      <w:autoSpaceDN w:val="0"/>
      <w:adjustRightInd w:val="0"/>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A12DD7"/>
    <w:rPr>
      <w:b/>
      <w:sz w:val="24"/>
      <w:szCs w:val="24"/>
    </w:rPr>
  </w:style>
  <w:style w:type="paragraph" w:styleId="Bezmezer">
    <w:name w:val="No Spacing"/>
    <w:uiPriority w:val="1"/>
    <w:qFormat/>
    <w:rsid w:val="00A12DD7"/>
    <w:rPr>
      <w:sz w:val="24"/>
      <w:szCs w:val="24"/>
      <w:lang w:val="de-DE" w:eastAsia="de-DE"/>
    </w:rPr>
  </w:style>
  <w:style w:type="character" w:styleId="Odkaznakoment">
    <w:name w:val="annotation reference"/>
    <w:basedOn w:val="Standardnpsmoodstavce"/>
    <w:uiPriority w:val="99"/>
    <w:semiHidden/>
    <w:unhideWhenUsed/>
    <w:rsid w:val="0053378D"/>
    <w:rPr>
      <w:sz w:val="16"/>
      <w:szCs w:val="16"/>
    </w:rPr>
  </w:style>
  <w:style w:type="paragraph" w:styleId="Textkomente">
    <w:name w:val="annotation text"/>
    <w:basedOn w:val="Normln"/>
    <w:link w:val="TextkomenteChar"/>
    <w:uiPriority w:val="99"/>
    <w:semiHidden/>
    <w:unhideWhenUsed/>
    <w:rsid w:val="0053378D"/>
    <w:rPr>
      <w:sz w:val="20"/>
      <w:szCs w:val="20"/>
    </w:rPr>
  </w:style>
  <w:style w:type="character" w:customStyle="1" w:styleId="TextkomenteChar">
    <w:name w:val="Text komentáře Char"/>
    <w:basedOn w:val="Standardnpsmoodstavce"/>
    <w:link w:val="Textkomente"/>
    <w:uiPriority w:val="99"/>
    <w:semiHidden/>
    <w:rsid w:val="0053378D"/>
  </w:style>
  <w:style w:type="paragraph" w:styleId="Pedmtkomente">
    <w:name w:val="annotation subject"/>
    <w:basedOn w:val="Textkomente"/>
    <w:next w:val="Textkomente"/>
    <w:link w:val="PedmtkomenteChar"/>
    <w:semiHidden/>
    <w:unhideWhenUsed/>
    <w:rsid w:val="0053378D"/>
    <w:rPr>
      <w:b/>
      <w:bCs/>
    </w:rPr>
  </w:style>
  <w:style w:type="character" w:customStyle="1" w:styleId="PedmtkomenteChar">
    <w:name w:val="Předmět komentáře Char"/>
    <w:basedOn w:val="TextkomenteChar"/>
    <w:link w:val="Pedmtkomente"/>
    <w:semiHidden/>
    <w:rsid w:val="0053378D"/>
    <w:rPr>
      <w:b/>
      <w:bCs/>
    </w:rPr>
  </w:style>
  <w:style w:type="paragraph" w:styleId="Textbubliny">
    <w:name w:val="Balloon Text"/>
    <w:basedOn w:val="Normln"/>
    <w:link w:val="TextbublinyChar"/>
    <w:rsid w:val="0053378D"/>
    <w:rPr>
      <w:rFonts w:ascii="Segoe UI" w:hAnsi="Segoe UI" w:cs="Segoe UI"/>
      <w:sz w:val="18"/>
      <w:szCs w:val="18"/>
    </w:rPr>
  </w:style>
  <w:style w:type="character" w:customStyle="1" w:styleId="TextbublinyChar">
    <w:name w:val="Text bubliny Char"/>
    <w:basedOn w:val="Standardnpsmoodstavce"/>
    <w:link w:val="Textbubliny"/>
    <w:rsid w:val="0053378D"/>
    <w:rPr>
      <w:rFonts w:ascii="Segoe UI" w:hAnsi="Segoe UI" w:cs="Segoe UI"/>
      <w:sz w:val="18"/>
      <w:szCs w:val="18"/>
    </w:rPr>
  </w:style>
  <w:style w:type="paragraph" w:styleId="Odstavecseseznamem">
    <w:name w:val="List Paragraph"/>
    <w:basedOn w:val="Normln"/>
    <w:uiPriority w:val="34"/>
    <w:qFormat/>
    <w:rsid w:val="00CA7804"/>
    <w:pPr>
      <w:ind w:left="720"/>
      <w:contextualSpacing/>
    </w:pPr>
  </w:style>
  <w:style w:type="paragraph" w:styleId="Zkladntext">
    <w:name w:val="Body Text"/>
    <w:basedOn w:val="Normln"/>
    <w:link w:val="ZkladntextChar"/>
    <w:rsid w:val="00A72060"/>
    <w:rPr>
      <w:sz w:val="22"/>
      <w:szCs w:val="20"/>
    </w:rPr>
  </w:style>
  <w:style w:type="character" w:customStyle="1" w:styleId="ZkladntextChar">
    <w:name w:val="Základní text Char"/>
    <w:basedOn w:val="Standardnpsmoodstavce"/>
    <w:link w:val="Zkladntext"/>
    <w:rsid w:val="00A72060"/>
    <w:rPr>
      <w:sz w:val="22"/>
    </w:rPr>
  </w:style>
  <w:style w:type="paragraph" w:styleId="Revize">
    <w:name w:val="Revision"/>
    <w:hidden/>
    <w:uiPriority w:val="99"/>
    <w:semiHidden/>
    <w:rsid w:val="00ED30DD"/>
    <w:rPr>
      <w:sz w:val="24"/>
      <w:szCs w:val="24"/>
    </w:rPr>
  </w:style>
  <w:style w:type="paragraph" w:styleId="Zhlav">
    <w:name w:val="header"/>
    <w:basedOn w:val="Normln"/>
    <w:link w:val="ZhlavChar"/>
    <w:unhideWhenUsed/>
    <w:rsid w:val="00237A97"/>
    <w:pPr>
      <w:tabs>
        <w:tab w:val="center" w:pos="4536"/>
        <w:tab w:val="right" w:pos="9072"/>
      </w:tabs>
    </w:pPr>
  </w:style>
  <w:style w:type="character" w:customStyle="1" w:styleId="ZhlavChar">
    <w:name w:val="Záhlaví Char"/>
    <w:basedOn w:val="Standardnpsmoodstavce"/>
    <w:link w:val="Zhlav"/>
    <w:rsid w:val="00237A97"/>
    <w:rPr>
      <w:sz w:val="24"/>
      <w:szCs w:val="24"/>
    </w:rPr>
  </w:style>
  <w:style w:type="paragraph" w:styleId="Zpat">
    <w:name w:val="footer"/>
    <w:basedOn w:val="Normln"/>
    <w:link w:val="ZpatChar"/>
    <w:unhideWhenUsed/>
    <w:rsid w:val="00237A97"/>
    <w:pPr>
      <w:tabs>
        <w:tab w:val="center" w:pos="4536"/>
        <w:tab w:val="right" w:pos="9072"/>
      </w:tabs>
    </w:pPr>
  </w:style>
  <w:style w:type="character" w:customStyle="1" w:styleId="ZpatChar">
    <w:name w:val="Zápatí Char"/>
    <w:basedOn w:val="Standardnpsmoodstavce"/>
    <w:link w:val="Zpat"/>
    <w:rsid w:val="00237A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73584">
      <w:bodyDiv w:val="1"/>
      <w:marLeft w:val="0"/>
      <w:marRight w:val="0"/>
      <w:marTop w:val="0"/>
      <w:marBottom w:val="0"/>
      <w:divBdr>
        <w:top w:val="none" w:sz="0" w:space="0" w:color="auto"/>
        <w:left w:val="none" w:sz="0" w:space="0" w:color="auto"/>
        <w:bottom w:val="none" w:sz="0" w:space="0" w:color="auto"/>
        <w:right w:val="none" w:sz="0" w:space="0" w:color="auto"/>
      </w:divBdr>
    </w:div>
    <w:div w:id="16961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19894-0E68-4AD7-80E4-7F552D5C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5892</Characters>
  <Application>Microsoft Office Word</Application>
  <DocSecurity>2</DocSecurity>
  <Lines>49</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2023-05-31T11:57:00Z</dcterms:created>
  <dcterms:modified xsi:type="dcterms:W3CDTF">2023-05-31T11:57:00Z</dcterms:modified>
</cp:coreProperties>
</file>