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F6B06" w14:textId="362CD1E6" w:rsidR="00DD5915" w:rsidRDefault="00DD5915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40"/>
          <w:szCs w:val="40"/>
        </w:rPr>
      </w:pPr>
      <w:bookmarkStart w:id="0" w:name="OLE_LINK3"/>
    </w:p>
    <w:p w14:paraId="4E07B62E" w14:textId="6DE008F8" w:rsidR="003F6D9D" w:rsidRPr="00100F69" w:rsidRDefault="003F6D9D" w:rsidP="003F6D9D">
      <w:pPr>
        <w:ind w:left="-3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100F69">
        <w:rPr>
          <w:rFonts w:ascii="Arial" w:hAnsi="Arial" w:cs="Arial"/>
          <w:b/>
          <w:bCs/>
          <w:sz w:val="22"/>
          <w:szCs w:val="22"/>
        </w:rPr>
        <w:t xml:space="preserve">č. </w:t>
      </w:r>
      <w:r w:rsidR="00630C08" w:rsidRPr="00630C08">
        <w:rPr>
          <w:rFonts w:ascii="Arial" w:hAnsi="Arial" w:cs="Arial"/>
          <w:b/>
          <w:bCs/>
          <w:sz w:val="22"/>
          <w:szCs w:val="22"/>
        </w:rPr>
        <w:t>S/ŘVC/</w:t>
      </w:r>
      <w:r w:rsidR="00DA06E3">
        <w:rPr>
          <w:rFonts w:ascii="Arial" w:hAnsi="Arial" w:cs="Arial"/>
          <w:b/>
          <w:bCs/>
          <w:sz w:val="22"/>
          <w:szCs w:val="22"/>
        </w:rPr>
        <w:t>058</w:t>
      </w:r>
      <w:r w:rsidR="00630C08" w:rsidRPr="00630C08">
        <w:rPr>
          <w:rFonts w:ascii="Arial" w:hAnsi="Arial" w:cs="Arial"/>
          <w:b/>
          <w:bCs/>
          <w:sz w:val="22"/>
          <w:szCs w:val="22"/>
        </w:rPr>
        <w:t>/O</w:t>
      </w:r>
      <w:r w:rsidR="00DA06E3">
        <w:rPr>
          <w:rFonts w:ascii="Arial" w:hAnsi="Arial" w:cs="Arial"/>
          <w:b/>
          <w:bCs/>
          <w:sz w:val="22"/>
          <w:szCs w:val="22"/>
        </w:rPr>
        <w:t>SP</w:t>
      </w:r>
      <w:r w:rsidR="00630C08" w:rsidRPr="00630C08">
        <w:rPr>
          <w:rFonts w:ascii="Arial" w:hAnsi="Arial" w:cs="Arial"/>
          <w:b/>
          <w:bCs/>
          <w:sz w:val="22"/>
          <w:szCs w:val="22"/>
        </w:rPr>
        <w:t>/RAM/20</w:t>
      </w:r>
      <w:r w:rsidR="00E25B09">
        <w:rPr>
          <w:rFonts w:ascii="Arial" w:hAnsi="Arial" w:cs="Arial"/>
          <w:b/>
          <w:bCs/>
          <w:sz w:val="22"/>
          <w:szCs w:val="22"/>
        </w:rPr>
        <w:t>2</w:t>
      </w:r>
      <w:r w:rsidR="0062634F">
        <w:rPr>
          <w:rFonts w:ascii="Arial" w:hAnsi="Arial" w:cs="Arial"/>
          <w:b/>
          <w:bCs/>
          <w:sz w:val="22"/>
          <w:szCs w:val="22"/>
        </w:rPr>
        <w:t>3</w:t>
      </w:r>
      <w:r w:rsidR="005C55A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="005C55A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E14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F6D9D">
        <w:rPr>
          <w:rFonts w:ascii="Arial" w:hAnsi="Arial" w:cs="Arial"/>
          <w:bCs/>
          <w:sz w:val="22"/>
          <w:szCs w:val="22"/>
        </w:rPr>
        <w:t>(</w:t>
      </w:r>
      <w:proofErr w:type="spellStart"/>
      <w:proofErr w:type="gramEnd"/>
      <w:r w:rsidRPr="003F6D9D">
        <w:rPr>
          <w:rFonts w:ascii="Arial" w:hAnsi="Arial" w:cs="Arial"/>
          <w:bCs/>
          <w:sz w:val="22"/>
          <w:szCs w:val="22"/>
        </w:rPr>
        <w:t>evid</w:t>
      </w:r>
      <w:proofErr w:type="spellEnd"/>
      <w:r w:rsidRPr="003F6D9D">
        <w:rPr>
          <w:rFonts w:ascii="Arial" w:hAnsi="Arial" w:cs="Arial"/>
          <w:bCs/>
          <w:sz w:val="22"/>
          <w:szCs w:val="22"/>
        </w:rPr>
        <w:t>. číslo Smlouvy Klienta)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8E4F176" w14:textId="190E824B" w:rsidR="003F6D9D" w:rsidRPr="00100F69" w:rsidRDefault="003F6D9D" w:rsidP="003F6D9D">
      <w:pPr>
        <w:ind w:left="-3"/>
        <w:jc w:val="center"/>
        <w:rPr>
          <w:rFonts w:ascii="Arial" w:hAnsi="Arial" w:cs="Arial"/>
          <w:b/>
          <w:bCs/>
          <w:sz w:val="22"/>
          <w:szCs w:val="22"/>
        </w:rPr>
      </w:pPr>
      <w:bookmarkStart w:id="1" w:name="OLE_LINK4"/>
      <w:r>
        <w:rPr>
          <w:rFonts w:ascii="Arial" w:hAnsi="Arial" w:cs="Arial"/>
          <w:b/>
          <w:bCs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 xml:space="preserve">           </w:t>
      </w:r>
      <w:r w:rsidRPr="00100F69">
        <w:rPr>
          <w:rFonts w:ascii="Arial" w:hAnsi="Arial" w:cs="Arial"/>
          <w:b/>
          <w:bCs/>
          <w:sz w:val="22"/>
          <w:szCs w:val="22"/>
        </w:rPr>
        <w:t>č.</w:t>
      </w:r>
      <w:r w:rsidRPr="00100F69">
        <w:rPr>
          <w:rFonts w:ascii="Arial" w:hAnsi="Arial" w:cs="Arial"/>
          <w:b/>
          <w:bCs/>
          <w:sz w:val="22"/>
          <w:szCs w:val="22"/>
        </w:rPr>
        <w:tab/>
      </w:r>
      <w:r w:rsidRPr="00100F69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  </w:t>
      </w:r>
      <w:r w:rsidRPr="00100F69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                 </w:t>
      </w:r>
      <w:r w:rsidRPr="003F6D9D">
        <w:rPr>
          <w:rFonts w:ascii="Arial" w:hAnsi="Arial" w:cs="Arial"/>
          <w:bCs/>
          <w:sz w:val="22"/>
          <w:szCs w:val="22"/>
        </w:rPr>
        <w:t>(</w:t>
      </w:r>
      <w:proofErr w:type="spellStart"/>
      <w:r w:rsidRPr="003F6D9D">
        <w:rPr>
          <w:rFonts w:ascii="Arial" w:hAnsi="Arial" w:cs="Arial"/>
          <w:bCs/>
          <w:sz w:val="22"/>
          <w:szCs w:val="22"/>
        </w:rPr>
        <w:t>evid</w:t>
      </w:r>
      <w:proofErr w:type="spellEnd"/>
      <w:r w:rsidRPr="003F6D9D">
        <w:rPr>
          <w:rFonts w:ascii="Arial" w:hAnsi="Arial" w:cs="Arial"/>
          <w:bCs/>
          <w:sz w:val="22"/>
          <w:szCs w:val="22"/>
        </w:rPr>
        <w:t xml:space="preserve">. číslo Smlouvy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3F6D9D">
        <w:rPr>
          <w:rFonts w:ascii="Arial" w:hAnsi="Arial" w:cs="Arial"/>
          <w:bCs/>
          <w:sz w:val="22"/>
          <w:szCs w:val="22"/>
        </w:rPr>
        <w:t>)</w:t>
      </w:r>
    </w:p>
    <w:bookmarkEnd w:id="1"/>
    <w:p w14:paraId="5057D92F" w14:textId="77777777" w:rsidR="003F6D9D" w:rsidRDefault="003F6D9D" w:rsidP="003F6D9D">
      <w:pPr>
        <w:ind w:left="-3"/>
        <w:jc w:val="right"/>
        <w:outlineLvl w:val="0"/>
        <w:rPr>
          <w:rFonts w:ascii="Arial" w:hAnsi="Arial" w:cs="Arial"/>
          <w:bCs/>
          <w:sz w:val="22"/>
          <w:szCs w:val="22"/>
        </w:rPr>
      </w:pPr>
    </w:p>
    <w:p w14:paraId="220FF1D1" w14:textId="7585477C" w:rsidR="003F6D9D" w:rsidRPr="003F6D9D" w:rsidRDefault="003F6D9D" w:rsidP="003F6D9D">
      <w:pPr>
        <w:ind w:left="-3"/>
        <w:jc w:val="right"/>
        <w:outlineLvl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</w:t>
      </w:r>
      <w:r w:rsidRPr="003F6D9D">
        <w:rPr>
          <w:rFonts w:ascii="Arial" w:hAnsi="Arial" w:cs="Arial"/>
          <w:bCs/>
          <w:sz w:val="22"/>
          <w:szCs w:val="22"/>
        </w:rPr>
        <w:t xml:space="preserve">výtisk č. </w:t>
      </w:r>
    </w:p>
    <w:p w14:paraId="1B40DB9D" w14:textId="22275480" w:rsidR="00A97DC5" w:rsidRPr="00A97DC5" w:rsidRDefault="00FD5171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52"/>
          <w:szCs w:val="52"/>
        </w:rPr>
      </w:pPr>
      <w:r w:rsidRPr="00A97DC5">
        <w:rPr>
          <w:rFonts w:ascii="Arial" w:hAnsi="Arial" w:cs="Arial"/>
          <w:b/>
          <w:bCs/>
          <w:smallCaps/>
          <w:sz w:val="52"/>
          <w:szCs w:val="52"/>
        </w:rPr>
        <w:t>rámcová</w:t>
      </w:r>
      <w:r w:rsidR="00DE0D68">
        <w:rPr>
          <w:rFonts w:ascii="Arial" w:hAnsi="Arial" w:cs="Arial"/>
          <w:b/>
          <w:bCs/>
          <w:smallCaps/>
          <w:sz w:val="52"/>
          <w:szCs w:val="52"/>
        </w:rPr>
        <w:t xml:space="preserve"> dohoda</w:t>
      </w:r>
      <w:r w:rsidR="00316A7A" w:rsidRPr="00A97DC5">
        <w:rPr>
          <w:rFonts w:ascii="Arial" w:hAnsi="Arial" w:cs="Arial"/>
          <w:b/>
          <w:bCs/>
          <w:smallCaps/>
          <w:sz w:val="52"/>
          <w:szCs w:val="52"/>
        </w:rPr>
        <w:t xml:space="preserve"> </w:t>
      </w:r>
    </w:p>
    <w:p w14:paraId="41598B8A" w14:textId="1692CFB1" w:rsidR="00316A7A" w:rsidRPr="00BE14C9" w:rsidRDefault="00316A7A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40"/>
          <w:szCs w:val="40"/>
        </w:rPr>
      </w:pPr>
      <w:r w:rsidRPr="00BE14C9">
        <w:rPr>
          <w:rFonts w:ascii="Arial" w:hAnsi="Arial" w:cs="Arial"/>
          <w:b/>
          <w:bCs/>
          <w:smallCaps/>
          <w:sz w:val="40"/>
          <w:szCs w:val="40"/>
        </w:rPr>
        <w:t xml:space="preserve">o </w:t>
      </w:r>
      <w:r w:rsidR="0062634F">
        <w:rPr>
          <w:rFonts w:ascii="Arial" w:hAnsi="Arial" w:cs="Arial"/>
          <w:b/>
          <w:bCs/>
          <w:smallCaps/>
          <w:sz w:val="40"/>
          <w:szCs w:val="40"/>
        </w:rPr>
        <w:t xml:space="preserve">spolupráci a o </w:t>
      </w:r>
      <w:r>
        <w:rPr>
          <w:rFonts w:ascii="Arial" w:hAnsi="Arial" w:cs="Arial"/>
          <w:b/>
          <w:bCs/>
          <w:smallCaps/>
          <w:sz w:val="40"/>
          <w:szCs w:val="40"/>
        </w:rPr>
        <w:t>poskytování p</w:t>
      </w:r>
      <w:r w:rsidR="00BA79BF">
        <w:rPr>
          <w:rFonts w:ascii="Arial" w:hAnsi="Arial" w:cs="Arial"/>
          <w:b/>
          <w:bCs/>
          <w:smallCaps/>
          <w:sz w:val="40"/>
          <w:szCs w:val="40"/>
        </w:rPr>
        <w:t>oradenských</w:t>
      </w:r>
      <w:r>
        <w:rPr>
          <w:rFonts w:ascii="Arial" w:hAnsi="Arial" w:cs="Arial"/>
          <w:b/>
          <w:bCs/>
          <w:smallCaps/>
          <w:sz w:val="40"/>
          <w:szCs w:val="40"/>
        </w:rPr>
        <w:t xml:space="preserve"> služeb</w:t>
      </w:r>
    </w:p>
    <w:p w14:paraId="0DD08D3B" w14:textId="101F8D96" w:rsidR="00316A7A" w:rsidRDefault="00316A7A" w:rsidP="00316A7A">
      <w:pPr>
        <w:ind w:left="-3"/>
        <w:jc w:val="center"/>
        <w:outlineLvl w:val="0"/>
        <w:rPr>
          <w:rFonts w:ascii="Arial" w:hAnsi="Arial" w:cs="Arial"/>
          <w:bCs/>
          <w:sz w:val="20"/>
          <w:szCs w:val="20"/>
        </w:rPr>
      </w:pPr>
      <w:r w:rsidRPr="005F01DE">
        <w:rPr>
          <w:rFonts w:ascii="Arial" w:hAnsi="Arial" w:cs="Arial"/>
          <w:bCs/>
          <w:sz w:val="20"/>
          <w:szCs w:val="20"/>
        </w:rPr>
        <w:t xml:space="preserve">podle </w:t>
      </w:r>
      <w:r w:rsidR="005F01DE" w:rsidRPr="005F01DE">
        <w:rPr>
          <w:rFonts w:ascii="Arial" w:hAnsi="Arial" w:cs="Arial"/>
          <w:bCs/>
          <w:sz w:val="20"/>
          <w:szCs w:val="20"/>
        </w:rPr>
        <w:t xml:space="preserve">§ 2430 a násl. zákona č. 89/2012 Sb., občanského zákoníku </w:t>
      </w:r>
      <w:r w:rsidR="009A2167">
        <w:rPr>
          <w:rFonts w:ascii="Arial" w:hAnsi="Arial" w:cs="Arial"/>
          <w:bCs/>
          <w:sz w:val="20"/>
          <w:szCs w:val="20"/>
        </w:rPr>
        <w:t xml:space="preserve">a </w:t>
      </w:r>
      <w:r w:rsidR="009A2167" w:rsidRPr="005F01DE">
        <w:rPr>
          <w:rFonts w:ascii="Arial" w:hAnsi="Arial" w:cs="Arial"/>
          <w:bCs/>
          <w:sz w:val="20"/>
          <w:szCs w:val="20"/>
        </w:rPr>
        <w:t>podle</w:t>
      </w:r>
      <w:r w:rsidR="00376F79">
        <w:rPr>
          <w:rFonts w:ascii="Arial" w:hAnsi="Arial" w:cs="Arial"/>
          <w:bCs/>
          <w:sz w:val="20"/>
          <w:szCs w:val="20"/>
        </w:rPr>
        <w:t xml:space="preserve"> </w:t>
      </w:r>
      <w:r w:rsidR="00CA626D">
        <w:rPr>
          <w:rFonts w:ascii="Arial" w:hAnsi="Arial" w:cs="Arial"/>
          <w:bCs/>
          <w:sz w:val="20"/>
          <w:szCs w:val="20"/>
        </w:rPr>
        <w:t>§ 1</w:t>
      </w:r>
      <w:r w:rsidR="00571A3E">
        <w:rPr>
          <w:rFonts w:ascii="Arial" w:hAnsi="Arial" w:cs="Arial"/>
          <w:bCs/>
          <w:sz w:val="20"/>
          <w:szCs w:val="20"/>
        </w:rPr>
        <w:t>1</w:t>
      </w:r>
      <w:r w:rsidR="00CA626D">
        <w:rPr>
          <w:rFonts w:ascii="Arial" w:hAnsi="Arial" w:cs="Arial"/>
          <w:bCs/>
          <w:sz w:val="20"/>
          <w:szCs w:val="20"/>
        </w:rPr>
        <w:t xml:space="preserve">, </w:t>
      </w:r>
      <w:r w:rsidR="00376F79">
        <w:rPr>
          <w:rFonts w:ascii="Arial" w:hAnsi="Arial" w:cs="Arial"/>
          <w:bCs/>
          <w:sz w:val="20"/>
          <w:szCs w:val="20"/>
        </w:rPr>
        <w:t>§ 3</w:t>
      </w:r>
      <w:r w:rsidR="0001205D">
        <w:rPr>
          <w:rFonts w:ascii="Arial" w:hAnsi="Arial" w:cs="Arial"/>
          <w:bCs/>
          <w:sz w:val="20"/>
          <w:szCs w:val="20"/>
        </w:rPr>
        <w:t>1</w:t>
      </w:r>
      <w:r w:rsidR="00376F79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376F79">
        <w:rPr>
          <w:rFonts w:ascii="Arial" w:hAnsi="Arial" w:cs="Arial"/>
          <w:bCs/>
          <w:sz w:val="20"/>
          <w:szCs w:val="20"/>
        </w:rPr>
        <w:t>a  §</w:t>
      </w:r>
      <w:proofErr w:type="gramEnd"/>
      <w:r w:rsidR="00376F79">
        <w:rPr>
          <w:rFonts w:ascii="Arial" w:hAnsi="Arial" w:cs="Arial"/>
          <w:bCs/>
          <w:sz w:val="20"/>
          <w:szCs w:val="20"/>
        </w:rPr>
        <w:t xml:space="preserve"> 1</w:t>
      </w:r>
      <w:r w:rsidR="0001205D">
        <w:rPr>
          <w:rFonts w:ascii="Arial" w:hAnsi="Arial" w:cs="Arial"/>
          <w:bCs/>
          <w:sz w:val="20"/>
          <w:szCs w:val="20"/>
        </w:rPr>
        <w:t>31 a násl.</w:t>
      </w:r>
      <w:r w:rsidR="009A2167">
        <w:rPr>
          <w:rFonts w:ascii="Arial" w:hAnsi="Arial" w:cs="Arial"/>
          <w:bCs/>
          <w:sz w:val="20"/>
          <w:szCs w:val="20"/>
        </w:rPr>
        <w:t xml:space="preserve"> zákona č. 13</w:t>
      </w:r>
      <w:r w:rsidR="0001205D">
        <w:rPr>
          <w:rFonts w:ascii="Arial" w:hAnsi="Arial" w:cs="Arial"/>
          <w:bCs/>
          <w:sz w:val="20"/>
          <w:szCs w:val="20"/>
        </w:rPr>
        <w:t>4</w:t>
      </w:r>
      <w:r w:rsidR="009A2167">
        <w:rPr>
          <w:rFonts w:ascii="Arial" w:hAnsi="Arial" w:cs="Arial"/>
          <w:bCs/>
          <w:sz w:val="20"/>
          <w:szCs w:val="20"/>
        </w:rPr>
        <w:t>/20</w:t>
      </w:r>
      <w:r w:rsidR="0001205D">
        <w:rPr>
          <w:rFonts w:ascii="Arial" w:hAnsi="Arial" w:cs="Arial"/>
          <w:bCs/>
          <w:sz w:val="20"/>
          <w:szCs w:val="20"/>
        </w:rPr>
        <w:t>1</w:t>
      </w:r>
      <w:r w:rsidR="009A2167">
        <w:rPr>
          <w:rFonts w:ascii="Arial" w:hAnsi="Arial" w:cs="Arial"/>
          <w:bCs/>
          <w:sz w:val="20"/>
          <w:szCs w:val="20"/>
        </w:rPr>
        <w:t xml:space="preserve">6 Sb., o </w:t>
      </w:r>
      <w:r w:rsidR="0001205D">
        <w:rPr>
          <w:rFonts w:ascii="Arial" w:hAnsi="Arial" w:cs="Arial"/>
          <w:bCs/>
          <w:sz w:val="20"/>
          <w:szCs w:val="20"/>
        </w:rPr>
        <w:t xml:space="preserve">zadávání </w:t>
      </w:r>
      <w:r w:rsidR="009A2167">
        <w:rPr>
          <w:rFonts w:ascii="Arial" w:hAnsi="Arial" w:cs="Arial"/>
          <w:bCs/>
          <w:sz w:val="20"/>
          <w:szCs w:val="20"/>
        </w:rPr>
        <w:t>veřejných zakáz</w:t>
      </w:r>
      <w:r w:rsidR="0001205D">
        <w:rPr>
          <w:rFonts w:ascii="Arial" w:hAnsi="Arial" w:cs="Arial"/>
          <w:bCs/>
          <w:sz w:val="20"/>
          <w:szCs w:val="20"/>
        </w:rPr>
        <w:t>ek</w:t>
      </w:r>
    </w:p>
    <w:p w14:paraId="14C6C9FB" w14:textId="77777777" w:rsidR="005F01DE" w:rsidRPr="005F01DE" w:rsidRDefault="005F01DE" w:rsidP="00316A7A">
      <w:pPr>
        <w:ind w:left="-3"/>
        <w:jc w:val="center"/>
        <w:outlineLvl w:val="0"/>
        <w:rPr>
          <w:rFonts w:ascii="Arial" w:hAnsi="Arial" w:cs="Arial"/>
          <w:bCs/>
          <w:sz w:val="20"/>
          <w:szCs w:val="20"/>
        </w:rPr>
      </w:pPr>
    </w:p>
    <w:bookmarkEnd w:id="0"/>
    <w:p w14:paraId="5AC90240" w14:textId="05C04838" w:rsidR="00A97DC5" w:rsidRPr="005C55A1" w:rsidRDefault="00CA626D" w:rsidP="00E70E30">
      <w:pPr>
        <w:ind w:left="-3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 oblasti </w:t>
      </w:r>
      <w:r w:rsidR="00E25B09" w:rsidRPr="00E25B09">
        <w:rPr>
          <w:rFonts w:ascii="Arial" w:hAnsi="Arial" w:cs="Arial"/>
          <w:b/>
          <w:bCs/>
        </w:rPr>
        <w:t>aplikac</w:t>
      </w:r>
      <w:r>
        <w:rPr>
          <w:rFonts w:ascii="Arial" w:hAnsi="Arial" w:cs="Arial"/>
          <w:b/>
          <w:bCs/>
        </w:rPr>
        <w:t>e družicových navigačních služeb v Říčních informačních službách a informačních systémech pro vnitrozemskou vodní dopravu</w:t>
      </w:r>
    </w:p>
    <w:p w14:paraId="19C1F2AC" w14:textId="76E9EA69" w:rsidR="005E0B0A" w:rsidRDefault="005E0B0A" w:rsidP="00E70E30">
      <w:pPr>
        <w:ind w:left="-3"/>
        <w:rPr>
          <w:rFonts w:ascii="Arial" w:hAnsi="Arial" w:cs="Arial"/>
          <w:b/>
          <w:bCs/>
          <w:sz w:val="22"/>
          <w:szCs w:val="22"/>
        </w:rPr>
      </w:pPr>
    </w:p>
    <w:p w14:paraId="300B5120" w14:textId="77777777" w:rsidR="00A97DC5" w:rsidRDefault="00A97DC5" w:rsidP="0081241B">
      <w:pPr>
        <w:jc w:val="both"/>
        <w:rPr>
          <w:rStyle w:val="tsubjname"/>
          <w:rFonts w:ascii="Arial" w:hAnsi="Arial" w:cs="Arial"/>
          <w:b/>
          <w:sz w:val="22"/>
          <w:szCs w:val="22"/>
        </w:rPr>
      </w:pPr>
    </w:p>
    <w:p w14:paraId="189CF56A" w14:textId="77777777" w:rsidR="00797D21" w:rsidRDefault="00797D21" w:rsidP="00797D21">
      <w:pPr>
        <w:jc w:val="both"/>
        <w:rPr>
          <w:rStyle w:val="tsubjname"/>
          <w:rFonts w:ascii="Arial" w:hAnsi="Arial" w:cs="Arial"/>
          <w:b/>
          <w:sz w:val="22"/>
          <w:szCs w:val="22"/>
        </w:rPr>
      </w:pPr>
    </w:p>
    <w:p w14:paraId="587FAEF6" w14:textId="77777777" w:rsidR="00797D21" w:rsidRPr="00BE14C9" w:rsidRDefault="00797D21" w:rsidP="00797D21">
      <w:pPr>
        <w:jc w:val="both"/>
        <w:rPr>
          <w:rStyle w:val="tsubjname"/>
          <w:rFonts w:ascii="Arial" w:hAnsi="Arial" w:cs="Arial"/>
          <w:sz w:val="22"/>
          <w:szCs w:val="22"/>
        </w:rPr>
      </w:pPr>
      <w:r w:rsidRPr="0001205D">
        <w:rPr>
          <w:rStyle w:val="tsubjname"/>
          <w:rFonts w:ascii="Arial" w:hAnsi="Arial" w:cs="Arial"/>
          <w:b/>
        </w:rPr>
        <w:t xml:space="preserve">Česká </w:t>
      </w:r>
      <w:proofErr w:type="gramStart"/>
      <w:r w:rsidRPr="0001205D">
        <w:rPr>
          <w:rStyle w:val="tsubjname"/>
          <w:rFonts w:ascii="Arial" w:hAnsi="Arial" w:cs="Arial"/>
          <w:b/>
        </w:rPr>
        <w:t>republika - Ředitelství</w:t>
      </w:r>
      <w:proofErr w:type="gramEnd"/>
      <w:r w:rsidRPr="0001205D">
        <w:rPr>
          <w:rStyle w:val="tsubjname"/>
          <w:rFonts w:ascii="Arial" w:hAnsi="Arial" w:cs="Arial"/>
          <w:b/>
        </w:rPr>
        <w:t xml:space="preserve"> vodních cest ČR</w:t>
      </w:r>
      <w:r w:rsidRPr="00BE14C9">
        <w:rPr>
          <w:rStyle w:val="tsubjname"/>
          <w:rFonts w:ascii="Arial" w:hAnsi="Arial" w:cs="Arial"/>
          <w:sz w:val="22"/>
          <w:szCs w:val="22"/>
        </w:rPr>
        <w:t>,</w:t>
      </w:r>
    </w:p>
    <w:p w14:paraId="3567E9D6" w14:textId="4195CD06" w:rsidR="00797D21" w:rsidRPr="00BE14C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</w:t>
      </w:r>
      <w:r>
        <w:rPr>
          <w:rFonts w:ascii="Arial" w:hAnsi="Arial" w:cs="Arial"/>
          <w:sz w:val="22"/>
          <w:szCs w:val="22"/>
        </w:rPr>
        <w:t>,</w:t>
      </w:r>
      <w:r w:rsidRPr="00BE14C9">
        <w:rPr>
          <w:rFonts w:ascii="Arial" w:hAnsi="Arial" w:cs="Arial"/>
          <w:sz w:val="22"/>
          <w:szCs w:val="22"/>
        </w:rPr>
        <w:t xml:space="preserve"> 8</w:t>
      </w:r>
      <w:r>
        <w:rPr>
          <w:rFonts w:ascii="Arial" w:hAnsi="Arial" w:cs="Arial"/>
          <w:sz w:val="22"/>
          <w:szCs w:val="22"/>
        </w:rPr>
        <w:t>, 9, 10</w:t>
      </w:r>
      <w:r w:rsidR="00463EB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11</w:t>
      </w:r>
      <w:r w:rsidR="00463EB2">
        <w:rPr>
          <w:rFonts w:ascii="Arial" w:hAnsi="Arial" w:cs="Arial"/>
          <w:sz w:val="22"/>
          <w:szCs w:val="22"/>
        </w:rPr>
        <w:t xml:space="preserve"> a 12</w:t>
      </w:r>
      <w:r w:rsidRPr="00BE14C9">
        <w:rPr>
          <w:rFonts w:ascii="Arial" w:hAnsi="Arial" w:cs="Arial"/>
          <w:sz w:val="22"/>
          <w:szCs w:val="22"/>
        </w:rPr>
        <w:t>),</w:t>
      </w:r>
    </w:p>
    <w:p w14:paraId="6E8281BE" w14:textId="77777777" w:rsidR="00797D21" w:rsidRPr="00100F6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>dlem: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nábř. L. Svobody 1222/12, 110 15</w:t>
      </w:r>
      <w:r w:rsidRPr="00BE14C9">
        <w:rPr>
          <w:rFonts w:ascii="Arial" w:hAnsi="Arial" w:cs="Arial"/>
          <w:sz w:val="22"/>
          <w:szCs w:val="22"/>
        </w:rPr>
        <w:t xml:space="preserve"> Praha </w:t>
      </w:r>
      <w:r>
        <w:rPr>
          <w:rFonts w:ascii="Arial" w:hAnsi="Arial" w:cs="Arial"/>
          <w:sz w:val="22"/>
          <w:szCs w:val="22"/>
        </w:rPr>
        <w:t>1</w:t>
      </w:r>
      <w:r w:rsidRPr="00BE14C9">
        <w:rPr>
          <w:rFonts w:ascii="Arial" w:hAnsi="Arial" w:cs="Arial"/>
          <w:sz w:val="22"/>
          <w:szCs w:val="22"/>
        </w:rPr>
        <w:t>,</w:t>
      </w:r>
    </w:p>
    <w:p w14:paraId="1FB84F69" w14:textId="77777777" w:rsidR="00797D21" w:rsidRPr="00BE14C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 xml:space="preserve">IČ: </w:t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</w:r>
      <w:r w:rsidRPr="00BE14C9">
        <w:rPr>
          <w:rFonts w:ascii="Arial" w:hAnsi="Arial" w:cs="Arial"/>
          <w:sz w:val="22"/>
          <w:szCs w:val="22"/>
        </w:rPr>
        <w:t>67981801</w:t>
      </w:r>
    </w:p>
    <w:p w14:paraId="7CCB2C82" w14:textId="464E34E9" w:rsidR="00797D21" w:rsidRPr="00100F69" w:rsidRDefault="00797D21" w:rsidP="00797D21">
      <w:pPr>
        <w:rPr>
          <w:rFonts w:ascii="Arial" w:hAnsi="Arial" w:cs="Arial"/>
          <w:sz w:val="22"/>
          <w:szCs w:val="22"/>
        </w:rPr>
      </w:pPr>
      <w:r w:rsidRPr="00100F69">
        <w:rPr>
          <w:rFonts w:ascii="Arial" w:hAnsi="Arial" w:cs="Arial"/>
          <w:sz w:val="22"/>
          <w:szCs w:val="22"/>
        </w:rPr>
        <w:t>Peněžní ústav:</w:t>
      </w:r>
      <w:r w:rsidRPr="00100F69">
        <w:rPr>
          <w:rFonts w:ascii="Arial" w:hAnsi="Arial" w:cs="Arial"/>
          <w:sz w:val="22"/>
          <w:szCs w:val="22"/>
        </w:rPr>
        <w:tab/>
      </w:r>
      <w:proofErr w:type="spellStart"/>
      <w:r w:rsidR="00427C08">
        <w:rPr>
          <w:rFonts w:ascii="Arial" w:hAnsi="Arial" w:cs="Arial"/>
          <w:sz w:val="22"/>
          <w:szCs w:val="22"/>
        </w:rPr>
        <w:t>xxxxxxxxxxxxx</w:t>
      </w:r>
      <w:proofErr w:type="spellEnd"/>
    </w:p>
    <w:p w14:paraId="19776E5E" w14:textId="7701A749" w:rsidR="00797D21" w:rsidRPr="00BE14C9" w:rsidRDefault="00797D21" w:rsidP="00797D21">
      <w:pPr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íslo</w:t>
      </w:r>
      <w:r w:rsidRPr="00BE14C9">
        <w:rPr>
          <w:rFonts w:ascii="Arial" w:hAnsi="Arial" w:cs="Arial"/>
          <w:sz w:val="22"/>
          <w:szCs w:val="22"/>
        </w:rPr>
        <w:t xml:space="preserve"> účtu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 w:rsidRPr="00BE14C9">
        <w:rPr>
          <w:rFonts w:ascii="Arial" w:hAnsi="Arial" w:cs="Arial"/>
          <w:sz w:val="22"/>
          <w:szCs w:val="22"/>
        </w:rPr>
        <w:t xml:space="preserve"> </w:t>
      </w:r>
      <w:r w:rsidRPr="00100F69">
        <w:rPr>
          <w:rFonts w:ascii="Arial" w:hAnsi="Arial" w:cs="Arial"/>
          <w:sz w:val="22"/>
          <w:szCs w:val="22"/>
        </w:rPr>
        <w:tab/>
      </w:r>
      <w:proofErr w:type="spellStart"/>
      <w:r w:rsidR="00427C08">
        <w:rPr>
          <w:rFonts w:ascii="Arial" w:hAnsi="Arial" w:cs="Arial"/>
          <w:sz w:val="22"/>
          <w:szCs w:val="22"/>
        </w:rPr>
        <w:t>xxxxxxxxxxxxx</w:t>
      </w:r>
      <w:proofErr w:type="spellEnd"/>
    </w:p>
    <w:p w14:paraId="15D1B86F" w14:textId="62BCFB57" w:rsidR="00797D21" w:rsidRDefault="00427C08" w:rsidP="00797D21">
      <w:pPr>
        <w:ind w:left="1416" w:firstLine="708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xxxxxxxxxxxxx</w:t>
      </w:r>
      <w:proofErr w:type="spellEnd"/>
    </w:p>
    <w:p w14:paraId="299D3B37" w14:textId="19591DCA" w:rsidR="00797D21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="00427C08">
        <w:rPr>
          <w:rFonts w:ascii="Arial" w:hAnsi="Arial" w:cs="Arial"/>
          <w:sz w:val="22"/>
          <w:szCs w:val="22"/>
        </w:rPr>
        <w:t>xxxxxxxxxxxxx</w:t>
      </w:r>
      <w:proofErr w:type="spellEnd"/>
    </w:p>
    <w:p w14:paraId="0FF56C00" w14:textId="77777777" w:rsidR="00797D21" w:rsidRPr="00BE14C9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53CE642" w14:textId="77777777" w:rsidR="00797D21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jednající:</w:t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  <w:t xml:space="preserve">Ing. </w:t>
      </w:r>
      <w:r>
        <w:rPr>
          <w:rFonts w:ascii="Arial" w:hAnsi="Arial" w:cs="Arial"/>
          <w:sz w:val="22"/>
          <w:szCs w:val="22"/>
        </w:rPr>
        <w:t>Lubomírem Fojtů,</w:t>
      </w:r>
      <w:r w:rsidRPr="00100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ředitelem</w:t>
      </w:r>
    </w:p>
    <w:p w14:paraId="209178FE" w14:textId="77777777" w:rsidR="00316A7A" w:rsidRPr="00AD009D" w:rsidRDefault="00316A7A" w:rsidP="00E70E30">
      <w:pPr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07DB765A" w14:textId="77777777" w:rsidR="005E0B0A" w:rsidRPr="00316A7A" w:rsidRDefault="005E0B0A" w:rsidP="00E70E30">
      <w:pPr>
        <w:rPr>
          <w:rFonts w:ascii="Arial" w:hAnsi="Arial" w:cs="Arial"/>
          <w:b/>
          <w:sz w:val="22"/>
          <w:szCs w:val="22"/>
        </w:rPr>
      </w:pPr>
      <w:r w:rsidRPr="00797D21">
        <w:rPr>
          <w:rFonts w:ascii="Arial" w:hAnsi="Arial" w:cs="Arial"/>
          <w:b/>
          <w:sz w:val="22"/>
          <w:szCs w:val="22"/>
        </w:rPr>
        <w:t xml:space="preserve">(dále jen </w:t>
      </w:r>
      <w:r w:rsidRPr="00797D21">
        <w:rPr>
          <w:rFonts w:ascii="Arial" w:hAnsi="Arial" w:cs="Arial"/>
          <w:b/>
          <w:bCs/>
          <w:iCs/>
          <w:sz w:val="22"/>
          <w:szCs w:val="22"/>
        </w:rPr>
        <w:t>„</w:t>
      </w:r>
      <w:r w:rsidR="00266600" w:rsidRPr="00797D21">
        <w:rPr>
          <w:rFonts w:ascii="Arial" w:hAnsi="Arial" w:cs="Arial"/>
          <w:b/>
          <w:bCs/>
          <w:iCs/>
          <w:sz w:val="22"/>
          <w:szCs w:val="22"/>
        </w:rPr>
        <w:t>Klient</w:t>
      </w:r>
      <w:r w:rsidRPr="00797D21">
        <w:rPr>
          <w:rFonts w:ascii="Arial" w:hAnsi="Arial" w:cs="Arial"/>
          <w:b/>
          <w:bCs/>
          <w:iCs/>
          <w:sz w:val="22"/>
          <w:szCs w:val="22"/>
        </w:rPr>
        <w:t>“</w:t>
      </w:r>
      <w:r w:rsidRPr="00797D21">
        <w:rPr>
          <w:rFonts w:ascii="Arial" w:hAnsi="Arial" w:cs="Arial"/>
          <w:b/>
          <w:sz w:val="22"/>
          <w:szCs w:val="22"/>
        </w:rPr>
        <w:t>)</w:t>
      </w:r>
    </w:p>
    <w:p w14:paraId="09581884" w14:textId="77777777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</w:p>
    <w:p w14:paraId="2ECE6A7B" w14:textId="0B51E993" w:rsidR="00405B46" w:rsidRDefault="00A97DC5" w:rsidP="00E70E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</w:p>
    <w:p w14:paraId="1C2E075B" w14:textId="77777777" w:rsidR="00A97DC5" w:rsidRPr="00316A7A" w:rsidRDefault="00A97DC5" w:rsidP="00E70E30">
      <w:pPr>
        <w:rPr>
          <w:rFonts w:ascii="Arial" w:hAnsi="Arial" w:cs="Arial"/>
          <w:b/>
          <w:sz w:val="22"/>
          <w:szCs w:val="22"/>
        </w:rPr>
      </w:pPr>
    </w:p>
    <w:p w14:paraId="6FB0708A" w14:textId="77777777" w:rsidR="003A3693" w:rsidRPr="00177927" w:rsidRDefault="003A3693" w:rsidP="003A3693">
      <w:pPr>
        <w:tabs>
          <w:tab w:val="left" w:pos="0"/>
        </w:tabs>
        <w:ind w:right="-142"/>
        <w:jc w:val="both"/>
        <w:rPr>
          <w:rFonts w:ascii="Arial" w:hAnsi="Arial" w:cs="Arial"/>
          <w:b/>
          <w:bCs/>
          <w:sz w:val="22"/>
          <w:szCs w:val="22"/>
        </w:rPr>
      </w:pPr>
      <w:r w:rsidRPr="00177927">
        <w:rPr>
          <w:rFonts w:ascii="Arial" w:hAnsi="Arial" w:cs="Arial"/>
          <w:b/>
          <w:sz w:val="22"/>
          <w:szCs w:val="22"/>
        </w:rPr>
        <w:t xml:space="preserve">GNSS Centre </w:t>
      </w:r>
      <w:proofErr w:type="spellStart"/>
      <w:r w:rsidRPr="00177927">
        <w:rPr>
          <w:rFonts w:ascii="Arial" w:hAnsi="Arial" w:cs="Arial"/>
          <w:b/>
          <w:sz w:val="22"/>
          <w:szCs w:val="22"/>
        </w:rPr>
        <w:t>of</w:t>
      </w:r>
      <w:proofErr w:type="spellEnd"/>
      <w:r w:rsidRPr="00177927">
        <w:rPr>
          <w:rFonts w:ascii="Arial" w:hAnsi="Arial" w:cs="Arial"/>
          <w:b/>
          <w:sz w:val="22"/>
          <w:szCs w:val="22"/>
        </w:rPr>
        <w:t xml:space="preserve"> Excellence, </w:t>
      </w:r>
      <w:proofErr w:type="spellStart"/>
      <w:r w:rsidRPr="00177927">
        <w:rPr>
          <w:rFonts w:ascii="Arial" w:hAnsi="Arial" w:cs="Arial"/>
          <w:b/>
          <w:sz w:val="22"/>
          <w:szCs w:val="22"/>
        </w:rPr>
        <w:t>z.s.p.o</w:t>
      </w:r>
      <w:proofErr w:type="spellEnd"/>
      <w:r w:rsidRPr="00177927">
        <w:rPr>
          <w:rFonts w:ascii="Arial" w:hAnsi="Arial" w:cs="Arial"/>
          <w:b/>
          <w:sz w:val="22"/>
          <w:szCs w:val="22"/>
        </w:rPr>
        <w:t>.</w:t>
      </w:r>
    </w:p>
    <w:p w14:paraId="5EDA4ED3" w14:textId="77777777" w:rsidR="003A3693" w:rsidRPr="00177927" w:rsidRDefault="003A3693" w:rsidP="003A3693">
      <w:pPr>
        <w:tabs>
          <w:tab w:val="left" w:pos="0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177927">
        <w:rPr>
          <w:rFonts w:ascii="Arial" w:hAnsi="Arial" w:cs="Arial"/>
          <w:sz w:val="22"/>
          <w:szCs w:val="22"/>
        </w:rPr>
        <w:t>se sídlem: Navigační 787, 252 61 Jeneč</w:t>
      </w:r>
    </w:p>
    <w:p w14:paraId="780ED5AE" w14:textId="77777777" w:rsidR="003A3693" w:rsidRPr="00177927" w:rsidRDefault="003A3693" w:rsidP="003A3693">
      <w:pPr>
        <w:tabs>
          <w:tab w:val="left" w:pos="0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177927">
        <w:rPr>
          <w:rFonts w:ascii="Arial" w:hAnsi="Arial" w:cs="Arial"/>
          <w:sz w:val="22"/>
          <w:szCs w:val="22"/>
        </w:rPr>
        <w:t>IČ: 01269313</w:t>
      </w:r>
    </w:p>
    <w:p w14:paraId="6AE56808" w14:textId="6C287D07" w:rsidR="00673418" w:rsidRPr="00177927" w:rsidRDefault="003A3693" w:rsidP="003A3693">
      <w:pPr>
        <w:tabs>
          <w:tab w:val="left" w:pos="0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177927">
        <w:rPr>
          <w:rFonts w:ascii="Arial" w:hAnsi="Arial" w:cs="Arial"/>
          <w:sz w:val="22"/>
          <w:szCs w:val="22"/>
        </w:rPr>
        <w:t>DIČ: CZ01269313</w:t>
      </w:r>
    </w:p>
    <w:p w14:paraId="7E7E510A" w14:textId="18C06104" w:rsidR="00BB2066" w:rsidRPr="00177927" w:rsidRDefault="00BB2066" w:rsidP="00673418">
      <w:pPr>
        <w:rPr>
          <w:rFonts w:eastAsia="Times New Roman"/>
        </w:rPr>
      </w:pPr>
      <w:r w:rsidRPr="00177927">
        <w:rPr>
          <w:rFonts w:ascii="Arial" w:hAnsi="Arial" w:cs="Arial"/>
          <w:sz w:val="22"/>
          <w:szCs w:val="22"/>
        </w:rPr>
        <w:t>Číslo účtu</w:t>
      </w:r>
      <w:r w:rsidR="00673418" w:rsidRPr="00177927">
        <w:rPr>
          <w:rFonts w:ascii="Arial" w:hAnsi="Arial" w:cs="Arial"/>
          <w:sz w:val="22"/>
          <w:szCs w:val="22"/>
        </w:rPr>
        <w:t>:</w:t>
      </w:r>
      <w:r w:rsidR="00673418" w:rsidRPr="00177927">
        <w:rPr>
          <w:rFonts w:ascii="Arial" w:hAnsi="Arial" w:cs="Arial"/>
          <w:sz w:val="22"/>
          <w:szCs w:val="22"/>
        </w:rPr>
        <w:tab/>
        <w:t xml:space="preserve"> </w:t>
      </w:r>
      <w:proofErr w:type="spellStart"/>
      <w:r w:rsidR="00427C08">
        <w:rPr>
          <w:rFonts w:ascii="Arial" w:hAnsi="Arial" w:cs="Arial"/>
          <w:sz w:val="22"/>
          <w:szCs w:val="22"/>
        </w:rPr>
        <w:t>xxxxxxxxxxxxxxx</w:t>
      </w:r>
      <w:proofErr w:type="spellEnd"/>
    </w:p>
    <w:p w14:paraId="444F4132" w14:textId="77777777" w:rsidR="00834E9F" w:rsidRPr="00177927" w:rsidRDefault="00834E9F" w:rsidP="00BB2066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</w:p>
    <w:p w14:paraId="45DA7C2B" w14:textId="2C24DD23" w:rsidR="00405B46" w:rsidRPr="00BB2066" w:rsidRDefault="00673418" w:rsidP="00BB2066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177927">
        <w:rPr>
          <w:rFonts w:ascii="Arial" w:hAnsi="Arial" w:cs="Arial"/>
          <w:sz w:val="22"/>
          <w:szCs w:val="22"/>
        </w:rPr>
        <w:t>jednající:</w:t>
      </w:r>
      <w:r w:rsidRPr="00177927">
        <w:rPr>
          <w:rFonts w:ascii="Arial" w:hAnsi="Arial" w:cs="Arial"/>
          <w:sz w:val="22"/>
          <w:szCs w:val="22"/>
        </w:rPr>
        <w:tab/>
        <w:t xml:space="preserve"> </w:t>
      </w:r>
      <w:proofErr w:type="spellStart"/>
      <w:r w:rsidR="00427C08">
        <w:rPr>
          <w:rFonts w:ascii="Arial" w:hAnsi="Arial" w:cs="Arial"/>
          <w:sz w:val="22"/>
          <w:szCs w:val="22"/>
        </w:rPr>
        <w:t>xxxxxxxxxxxxxxx</w:t>
      </w:r>
      <w:proofErr w:type="spellEnd"/>
      <w:r w:rsidR="003A3693" w:rsidRPr="00177927">
        <w:rPr>
          <w:rFonts w:ascii="Arial" w:hAnsi="Arial" w:cs="Arial"/>
          <w:sz w:val="22"/>
          <w:szCs w:val="22"/>
        </w:rPr>
        <w:t>, ředitel</w:t>
      </w:r>
    </w:p>
    <w:p w14:paraId="7DC0C532" w14:textId="433791A0" w:rsidR="00266600" w:rsidRPr="00405B46" w:rsidRDefault="00266600" w:rsidP="00266600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</w:p>
    <w:p w14:paraId="675A1210" w14:textId="77777777" w:rsidR="00316A7A" w:rsidRDefault="00316A7A" w:rsidP="00266600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</w:p>
    <w:p w14:paraId="0573D63E" w14:textId="2D11B89B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  <w:r w:rsidRPr="00316A7A">
        <w:rPr>
          <w:rFonts w:ascii="Arial" w:hAnsi="Arial" w:cs="Arial"/>
          <w:b/>
          <w:sz w:val="22"/>
          <w:szCs w:val="22"/>
        </w:rPr>
        <w:t xml:space="preserve">(dále jen </w:t>
      </w:r>
      <w:r w:rsidRPr="00316A7A">
        <w:rPr>
          <w:rFonts w:ascii="Arial" w:hAnsi="Arial" w:cs="Arial"/>
          <w:b/>
          <w:bCs/>
          <w:iCs/>
          <w:sz w:val="22"/>
          <w:szCs w:val="22"/>
        </w:rPr>
        <w:t>„</w:t>
      </w:r>
      <w:r w:rsidR="00F9193F" w:rsidRPr="00F9193F">
        <w:rPr>
          <w:rFonts w:ascii="Arial" w:hAnsi="Arial" w:cs="Arial"/>
          <w:b/>
          <w:bCs/>
          <w:iCs/>
          <w:sz w:val="22"/>
          <w:szCs w:val="22"/>
        </w:rPr>
        <w:t>Poradce</w:t>
      </w:r>
      <w:r w:rsidRPr="00316A7A">
        <w:rPr>
          <w:rFonts w:ascii="Arial" w:hAnsi="Arial" w:cs="Arial"/>
          <w:b/>
          <w:bCs/>
          <w:iCs/>
          <w:sz w:val="22"/>
          <w:szCs w:val="22"/>
        </w:rPr>
        <w:t>“</w:t>
      </w:r>
      <w:r w:rsidR="00316A7A" w:rsidRPr="00316A7A">
        <w:rPr>
          <w:rFonts w:ascii="Arial" w:hAnsi="Arial" w:cs="Arial"/>
          <w:b/>
          <w:bCs/>
          <w:iCs/>
          <w:sz w:val="22"/>
          <w:szCs w:val="22"/>
        </w:rPr>
        <w:t>)</w:t>
      </w:r>
      <w:r w:rsidRPr="00BE14C9">
        <w:rPr>
          <w:rFonts w:ascii="Arial" w:hAnsi="Arial" w:cs="Arial"/>
          <w:sz w:val="22"/>
          <w:szCs w:val="22"/>
        </w:rPr>
        <w:t xml:space="preserve"> </w:t>
      </w:r>
    </w:p>
    <w:p w14:paraId="47EEC79D" w14:textId="77777777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</w:p>
    <w:p w14:paraId="4639A6C3" w14:textId="77777777" w:rsidR="00797D21" w:rsidRDefault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9B445EE" w14:textId="5C4E6305" w:rsidR="00266600" w:rsidRPr="00BE14C9" w:rsidRDefault="005E0B0A" w:rsidP="00266600">
      <w:pPr>
        <w:ind w:left="-3"/>
        <w:jc w:val="center"/>
        <w:outlineLvl w:val="0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lastRenderedPageBreak/>
        <w:t>uzav</w:t>
      </w:r>
      <w:r w:rsidR="00266600">
        <w:rPr>
          <w:rFonts w:ascii="Arial" w:hAnsi="Arial" w:cs="Arial"/>
          <w:sz w:val="22"/>
          <w:szCs w:val="22"/>
        </w:rPr>
        <w:t>írají</w:t>
      </w:r>
      <w:r w:rsidRPr="00BE14C9">
        <w:rPr>
          <w:rFonts w:ascii="Arial" w:hAnsi="Arial" w:cs="Arial"/>
          <w:sz w:val="22"/>
          <w:szCs w:val="22"/>
        </w:rPr>
        <w:t xml:space="preserve"> </w:t>
      </w:r>
      <w:r w:rsidR="00266600">
        <w:rPr>
          <w:rFonts w:ascii="Arial" w:hAnsi="Arial" w:cs="Arial"/>
          <w:sz w:val="22"/>
          <w:szCs w:val="22"/>
        </w:rPr>
        <w:t xml:space="preserve">dnešního dne podle </w:t>
      </w:r>
      <w:r w:rsidR="00266600" w:rsidRPr="00266600">
        <w:rPr>
          <w:rFonts w:ascii="Arial" w:hAnsi="Arial" w:cs="Arial"/>
          <w:sz w:val="22"/>
          <w:szCs w:val="22"/>
        </w:rPr>
        <w:t xml:space="preserve">§ 2430 a násl. zákona č. 89/2012 Sb., občanského </w:t>
      </w:r>
      <w:proofErr w:type="gramStart"/>
      <w:r w:rsidR="00266600" w:rsidRPr="00266600">
        <w:rPr>
          <w:rFonts w:ascii="Arial" w:hAnsi="Arial" w:cs="Arial"/>
          <w:sz w:val="22"/>
          <w:szCs w:val="22"/>
        </w:rPr>
        <w:t>zákoníku</w:t>
      </w:r>
      <w:r w:rsidR="009A2167">
        <w:rPr>
          <w:rFonts w:ascii="Arial" w:hAnsi="Arial" w:cs="Arial"/>
          <w:sz w:val="22"/>
          <w:szCs w:val="22"/>
        </w:rPr>
        <w:t>,</w:t>
      </w:r>
      <w:r w:rsidR="00266600" w:rsidRPr="00266600">
        <w:rPr>
          <w:rFonts w:ascii="Arial" w:hAnsi="Arial" w:cs="Arial"/>
          <w:sz w:val="22"/>
          <w:szCs w:val="22"/>
        </w:rPr>
        <w:t xml:space="preserve"> </w:t>
      </w:r>
      <w:r w:rsidR="00266600">
        <w:rPr>
          <w:rFonts w:ascii="Arial" w:hAnsi="Arial" w:cs="Arial"/>
          <w:sz w:val="22"/>
          <w:szCs w:val="22"/>
        </w:rPr>
        <w:t xml:space="preserve"> tuto</w:t>
      </w:r>
      <w:proofErr w:type="gramEnd"/>
      <w:r w:rsidR="00266600">
        <w:rPr>
          <w:rFonts w:ascii="Arial" w:hAnsi="Arial" w:cs="Arial"/>
          <w:sz w:val="22"/>
          <w:szCs w:val="22"/>
        </w:rPr>
        <w:t xml:space="preserve"> </w:t>
      </w:r>
    </w:p>
    <w:p w14:paraId="33EB7708" w14:textId="77777777" w:rsidR="005E0B0A" w:rsidRPr="00BE14C9" w:rsidRDefault="005E0B0A" w:rsidP="00E70E3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30E4" w14:textId="73DE32FB" w:rsidR="005E0B0A" w:rsidRPr="00266600" w:rsidRDefault="009A2167" w:rsidP="00266600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rámcovou </w:t>
      </w:r>
      <w:r w:rsidR="00DE0D68">
        <w:rPr>
          <w:rFonts w:ascii="Arial" w:hAnsi="Arial" w:cs="Arial"/>
          <w:b/>
          <w:bCs/>
          <w:sz w:val="22"/>
          <w:szCs w:val="22"/>
        </w:rPr>
        <w:t>dohodu</w:t>
      </w:r>
      <w:r w:rsidR="005E0B0A" w:rsidRPr="00BE14C9">
        <w:rPr>
          <w:rFonts w:ascii="Arial" w:hAnsi="Arial" w:cs="Arial"/>
          <w:b/>
          <w:bCs/>
          <w:sz w:val="22"/>
          <w:szCs w:val="22"/>
        </w:rPr>
        <w:t xml:space="preserve"> o </w:t>
      </w:r>
      <w:r w:rsidR="00CA626D">
        <w:rPr>
          <w:rFonts w:ascii="Arial" w:hAnsi="Arial" w:cs="Arial"/>
          <w:b/>
          <w:bCs/>
          <w:sz w:val="22"/>
          <w:szCs w:val="22"/>
        </w:rPr>
        <w:t xml:space="preserve">spolupráci a o </w:t>
      </w:r>
      <w:r w:rsidR="00266600">
        <w:rPr>
          <w:rFonts w:ascii="Arial" w:hAnsi="Arial" w:cs="Arial"/>
          <w:b/>
          <w:bCs/>
          <w:sz w:val="22"/>
          <w:szCs w:val="22"/>
        </w:rPr>
        <w:t>poskytování p</w:t>
      </w:r>
      <w:r w:rsidR="00BA79BF">
        <w:rPr>
          <w:rFonts w:ascii="Arial" w:hAnsi="Arial" w:cs="Arial"/>
          <w:b/>
          <w:bCs/>
          <w:sz w:val="22"/>
          <w:szCs w:val="22"/>
        </w:rPr>
        <w:t>oradenský</w:t>
      </w:r>
      <w:r w:rsidR="00266600">
        <w:rPr>
          <w:rFonts w:ascii="Arial" w:hAnsi="Arial" w:cs="Arial"/>
          <w:b/>
          <w:bCs/>
          <w:sz w:val="22"/>
          <w:szCs w:val="22"/>
        </w:rPr>
        <w:t xml:space="preserve">ch služeb </w:t>
      </w:r>
      <w:r w:rsidR="005E0B0A" w:rsidRPr="00BE14C9">
        <w:rPr>
          <w:rFonts w:ascii="Arial" w:hAnsi="Arial" w:cs="Arial"/>
          <w:bCs/>
          <w:sz w:val="22"/>
          <w:szCs w:val="22"/>
        </w:rPr>
        <w:t xml:space="preserve">(dále jen </w:t>
      </w:r>
      <w:r w:rsidR="005E0B0A" w:rsidRPr="00266600">
        <w:rPr>
          <w:rFonts w:ascii="Arial" w:hAnsi="Arial" w:cs="Arial"/>
          <w:bCs/>
          <w:sz w:val="22"/>
          <w:szCs w:val="22"/>
        </w:rPr>
        <w:t>„</w:t>
      </w:r>
      <w:r>
        <w:rPr>
          <w:rFonts w:ascii="Arial" w:hAnsi="Arial" w:cs="Arial"/>
          <w:b/>
          <w:bCs/>
          <w:sz w:val="22"/>
          <w:szCs w:val="22"/>
        </w:rPr>
        <w:t>Rámcová s</w:t>
      </w:r>
      <w:r w:rsidR="005E0B0A" w:rsidRPr="00266600">
        <w:rPr>
          <w:rFonts w:ascii="Arial" w:hAnsi="Arial" w:cs="Arial"/>
          <w:b/>
          <w:bCs/>
          <w:sz w:val="22"/>
          <w:szCs w:val="22"/>
        </w:rPr>
        <w:t>mlouva</w:t>
      </w:r>
      <w:r w:rsidR="005E0B0A" w:rsidRPr="00266600">
        <w:rPr>
          <w:rFonts w:ascii="Arial" w:hAnsi="Arial" w:cs="Arial"/>
          <w:bCs/>
          <w:sz w:val="22"/>
          <w:szCs w:val="22"/>
        </w:rPr>
        <w:t>“</w:t>
      </w:r>
      <w:r w:rsidR="005E0B0A" w:rsidRPr="00BE14C9">
        <w:rPr>
          <w:rFonts w:ascii="Arial" w:hAnsi="Arial" w:cs="Arial"/>
          <w:bCs/>
          <w:sz w:val="22"/>
          <w:szCs w:val="22"/>
        </w:rPr>
        <w:t>)</w:t>
      </w:r>
      <w:r w:rsidR="00266600">
        <w:rPr>
          <w:rFonts w:ascii="Arial" w:hAnsi="Arial" w:cs="Arial"/>
          <w:bCs/>
          <w:sz w:val="22"/>
          <w:szCs w:val="22"/>
        </w:rPr>
        <w:t>:</w:t>
      </w:r>
    </w:p>
    <w:p w14:paraId="655A8380" w14:textId="77777777" w:rsidR="005E0B0A" w:rsidRDefault="005E0B0A" w:rsidP="00E70E30">
      <w:pPr>
        <w:rPr>
          <w:rFonts w:ascii="Arial" w:hAnsi="Arial" w:cs="Arial"/>
          <w:b/>
          <w:bCs/>
          <w:sz w:val="22"/>
          <w:szCs w:val="22"/>
        </w:rPr>
      </w:pPr>
    </w:p>
    <w:p w14:paraId="5C73BC43" w14:textId="77777777" w:rsidR="00266600" w:rsidRDefault="00266600" w:rsidP="0026660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F0A2C5B" w14:textId="44C78659" w:rsidR="005E0B0A" w:rsidRPr="00BE14C9" w:rsidRDefault="009054E9" w:rsidP="00266600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Preambule</w:t>
      </w:r>
    </w:p>
    <w:p w14:paraId="24548CFB" w14:textId="77777777" w:rsidR="00A30058" w:rsidRDefault="00A30058" w:rsidP="00A30058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AB13E91" w14:textId="15A7DE1A" w:rsidR="009054E9" w:rsidRPr="00A30058" w:rsidRDefault="00266600" w:rsidP="00A30058">
      <w:pPr>
        <w:jc w:val="both"/>
        <w:rPr>
          <w:rFonts w:ascii="Arial" w:hAnsi="Arial" w:cs="Arial"/>
          <w:sz w:val="22"/>
          <w:szCs w:val="22"/>
        </w:rPr>
      </w:pPr>
      <w:r w:rsidRPr="00266600">
        <w:rPr>
          <w:rFonts w:ascii="Arial" w:hAnsi="Arial" w:cs="Arial"/>
          <w:sz w:val="22"/>
          <w:szCs w:val="22"/>
        </w:rPr>
        <w:t xml:space="preserve">Tato </w:t>
      </w:r>
      <w:r w:rsidR="009A2167">
        <w:rPr>
          <w:rFonts w:ascii="Arial" w:hAnsi="Arial" w:cs="Arial"/>
          <w:sz w:val="22"/>
          <w:szCs w:val="22"/>
        </w:rPr>
        <w:t>Rámcová s</w:t>
      </w:r>
      <w:r w:rsidRPr="00266600">
        <w:rPr>
          <w:rFonts w:ascii="Arial" w:hAnsi="Arial" w:cs="Arial"/>
          <w:sz w:val="22"/>
          <w:szCs w:val="22"/>
        </w:rPr>
        <w:t xml:space="preserve">mlouva je uzavřena </w:t>
      </w:r>
      <w:r w:rsidR="00CA626D">
        <w:rPr>
          <w:rFonts w:ascii="Arial" w:hAnsi="Arial" w:cs="Arial"/>
          <w:sz w:val="22"/>
          <w:szCs w:val="22"/>
        </w:rPr>
        <w:t xml:space="preserve">ve smyslu </w:t>
      </w:r>
      <w:r w:rsidR="00463EB2">
        <w:rPr>
          <w:rFonts w:ascii="Arial" w:hAnsi="Arial" w:cs="Arial"/>
          <w:sz w:val="22"/>
          <w:szCs w:val="22"/>
        </w:rPr>
        <w:t>vertikální</w:t>
      </w:r>
      <w:r w:rsidR="00CA626D">
        <w:rPr>
          <w:rFonts w:ascii="Arial" w:hAnsi="Arial" w:cs="Arial"/>
          <w:sz w:val="22"/>
          <w:szCs w:val="22"/>
        </w:rPr>
        <w:t xml:space="preserve"> spolupráce mezi Klientem jako organizační složkou státu </w:t>
      </w:r>
      <w:r w:rsidR="00463EB2">
        <w:rPr>
          <w:rFonts w:ascii="Arial" w:hAnsi="Arial" w:cs="Arial"/>
          <w:sz w:val="22"/>
          <w:szCs w:val="22"/>
        </w:rPr>
        <w:t xml:space="preserve">zřízenou Ministerstvem dopravy </w:t>
      </w:r>
      <w:r w:rsidR="00CA626D">
        <w:rPr>
          <w:rFonts w:ascii="Arial" w:hAnsi="Arial" w:cs="Arial"/>
          <w:sz w:val="22"/>
          <w:szCs w:val="22"/>
        </w:rPr>
        <w:t xml:space="preserve">a Poradcem </w:t>
      </w:r>
      <w:r w:rsidR="00D05AD6">
        <w:rPr>
          <w:rFonts w:ascii="Arial" w:hAnsi="Arial" w:cs="Arial"/>
          <w:sz w:val="22"/>
          <w:szCs w:val="22"/>
        </w:rPr>
        <w:t xml:space="preserve">jako zájmovým sdružením </w:t>
      </w:r>
      <w:r w:rsidR="00673BE1">
        <w:rPr>
          <w:rFonts w:ascii="Arial" w:hAnsi="Arial" w:cs="Arial"/>
          <w:sz w:val="22"/>
          <w:szCs w:val="22"/>
        </w:rPr>
        <w:t>právnických osob</w:t>
      </w:r>
      <w:r w:rsidR="00463EB2">
        <w:rPr>
          <w:rFonts w:ascii="Arial" w:hAnsi="Arial" w:cs="Arial"/>
          <w:sz w:val="22"/>
          <w:szCs w:val="22"/>
        </w:rPr>
        <w:t xml:space="preserve"> (státních podniků a příspěvkových organizací)</w:t>
      </w:r>
      <w:r w:rsidR="00673BE1">
        <w:rPr>
          <w:rFonts w:ascii="Arial" w:hAnsi="Arial" w:cs="Arial"/>
          <w:sz w:val="22"/>
          <w:szCs w:val="22"/>
        </w:rPr>
        <w:t xml:space="preserve">, </w:t>
      </w:r>
      <w:r w:rsidR="00463EB2">
        <w:rPr>
          <w:rFonts w:ascii="Arial" w:hAnsi="Arial" w:cs="Arial"/>
          <w:sz w:val="22"/>
          <w:szCs w:val="22"/>
        </w:rPr>
        <w:t xml:space="preserve">ovládaných </w:t>
      </w:r>
      <w:r w:rsidR="00673BE1">
        <w:rPr>
          <w:rFonts w:ascii="Arial" w:hAnsi="Arial" w:cs="Arial"/>
          <w:sz w:val="22"/>
          <w:szCs w:val="22"/>
        </w:rPr>
        <w:t>Ministerstvem dopravy</w:t>
      </w:r>
      <w:r w:rsidRPr="00266600">
        <w:rPr>
          <w:rFonts w:ascii="Arial" w:hAnsi="Arial" w:cs="Arial"/>
          <w:bCs/>
          <w:iCs/>
          <w:sz w:val="22"/>
          <w:szCs w:val="22"/>
        </w:rPr>
        <w:t>.</w:t>
      </w:r>
      <w:r w:rsidR="009054E9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5611035C" w14:textId="2E9085D8" w:rsidR="009054E9" w:rsidRDefault="009054E9" w:rsidP="009C5231">
      <w:pPr>
        <w:jc w:val="both"/>
        <w:rPr>
          <w:rFonts w:ascii="Arial" w:hAnsi="Arial" w:cs="Arial"/>
          <w:sz w:val="22"/>
          <w:szCs w:val="22"/>
        </w:rPr>
      </w:pPr>
    </w:p>
    <w:p w14:paraId="65BAD4EF" w14:textId="77777777" w:rsidR="009054E9" w:rsidRDefault="009054E9" w:rsidP="009054E9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4B87BFF9" w14:textId="77777777" w:rsidR="009054E9" w:rsidRPr="009054E9" w:rsidRDefault="009054E9" w:rsidP="009054E9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</w:t>
      </w:r>
      <w:r w:rsidRPr="009054E9">
        <w:rPr>
          <w:rFonts w:ascii="Arial" w:hAnsi="Arial" w:cs="Arial"/>
          <w:b/>
          <w:bCs/>
          <w:sz w:val="22"/>
          <w:szCs w:val="22"/>
        </w:rPr>
        <w:t>.</w:t>
      </w:r>
    </w:p>
    <w:p w14:paraId="31DC838E" w14:textId="77777777" w:rsidR="009054E9" w:rsidRPr="009054E9" w:rsidRDefault="00A24B97" w:rsidP="009054E9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Předmět </w:t>
      </w:r>
      <w:r w:rsidR="00D026EC">
        <w:rPr>
          <w:rFonts w:ascii="Arial" w:hAnsi="Arial" w:cs="Arial"/>
          <w:b/>
          <w:bCs/>
          <w:sz w:val="22"/>
          <w:szCs w:val="22"/>
        </w:rPr>
        <w:t>smlouvy</w:t>
      </w:r>
    </w:p>
    <w:p w14:paraId="73AFBF17" w14:textId="77777777" w:rsidR="009054E9" w:rsidRPr="00BE14C9" w:rsidRDefault="009054E9" w:rsidP="009054E9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842D3C3" w14:textId="0584D3BF" w:rsidR="005E0B0A" w:rsidRDefault="00A30058" w:rsidP="00266600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</w:t>
      </w:r>
      <w:r w:rsidR="00D47279">
        <w:rPr>
          <w:rFonts w:ascii="Arial" w:hAnsi="Arial" w:cs="Arial"/>
          <w:sz w:val="22"/>
          <w:szCs w:val="22"/>
        </w:rPr>
        <w:t xml:space="preserve">ětem této </w:t>
      </w:r>
      <w:r w:rsidR="009A2167">
        <w:rPr>
          <w:rFonts w:ascii="Arial" w:hAnsi="Arial" w:cs="Arial"/>
          <w:sz w:val="22"/>
          <w:szCs w:val="22"/>
        </w:rPr>
        <w:t>Rámcové s</w:t>
      </w:r>
      <w:r>
        <w:rPr>
          <w:rFonts w:ascii="Arial" w:hAnsi="Arial" w:cs="Arial"/>
          <w:sz w:val="22"/>
          <w:szCs w:val="22"/>
        </w:rPr>
        <w:t xml:space="preserve">mlouvy je </w:t>
      </w:r>
      <w:r w:rsidR="009A2167" w:rsidRPr="00204308">
        <w:rPr>
          <w:rFonts w:ascii="Arial" w:hAnsi="Arial" w:cs="Arial"/>
          <w:sz w:val="22"/>
          <w:szCs w:val="22"/>
        </w:rPr>
        <w:t>úprava vzájemných práv a povinností smluvních stran, za kte</w:t>
      </w:r>
      <w:r w:rsidR="009A2167">
        <w:rPr>
          <w:rFonts w:ascii="Arial" w:hAnsi="Arial" w:cs="Arial"/>
          <w:sz w:val="22"/>
          <w:szCs w:val="22"/>
        </w:rPr>
        <w:t>rých budou po dobu trvání této R</w:t>
      </w:r>
      <w:r w:rsidR="009A2167" w:rsidRPr="00204308">
        <w:rPr>
          <w:rFonts w:ascii="Arial" w:hAnsi="Arial" w:cs="Arial"/>
          <w:sz w:val="22"/>
          <w:szCs w:val="22"/>
        </w:rPr>
        <w:t xml:space="preserve">ámcové smlouvy </w:t>
      </w:r>
      <w:r w:rsidR="009A2167">
        <w:rPr>
          <w:rFonts w:ascii="Arial" w:hAnsi="Arial" w:cs="Arial"/>
          <w:sz w:val="22"/>
          <w:szCs w:val="22"/>
        </w:rPr>
        <w:t>Klientem</w:t>
      </w:r>
      <w:r w:rsidR="009A2167" w:rsidRPr="00204308">
        <w:rPr>
          <w:rFonts w:ascii="Arial" w:hAnsi="Arial" w:cs="Arial"/>
          <w:sz w:val="22"/>
          <w:szCs w:val="22"/>
        </w:rPr>
        <w:t xml:space="preserve"> zadávány </w:t>
      </w:r>
      <w:r w:rsidR="00F9193F" w:rsidRPr="00F9193F">
        <w:rPr>
          <w:rFonts w:ascii="Arial" w:hAnsi="Arial" w:cs="Arial"/>
          <w:bCs/>
          <w:sz w:val="22"/>
          <w:szCs w:val="22"/>
        </w:rPr>
        <w:t>Poradc</w:t>
      </w:r>
      <w:r w:rsidR="009A2167">
        <w:rPr>
          <w:rFonts w:ascii="Arial" w:hAnsi="Arial" w:cs="Arial"/>
          <w:sz w:val="22"/>
          <w:szCs w:val="22"/>
        </w:rPr>
        <w:t xml:space="preserve">i a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="009A2167">
        <w:rPr>
          <w:rFonts w:ascii="Arial" w:hAnsi="Arial" w:cs="Arial"/>
          <w:sz w:val="22"/>
          <w:szCs w:val="22"/>
        </w:rPr>
        <w:t>m realizovány</w:t>
      </w:r>
      <w:r w:rsidR="009A2167" w:rsidRPr="00204308">
        <w:rPr>
          <w:rFonts w:ascii="Arial" w:hAnsi="Arial" w:cs="Arial"/>
          <w:sz w:val="22"/>
          <w:szCs w:val="22"/>
        </w:rPr>
        <w:t xml:space="preserve"> jednotlivé </w:t>
      </w:r>
      <w:r w:rsidR="009A2167">
        <w:rPr>
          <w:rFonts w:ascii="Arial" w:hAnsi="Arial" w:cs="Arial"/>
          <w:sz w:val="22"/>
          <w:szCs w:val="22"/>
        </w:rPr>
        <w:t xml:space="preserve">dílčí </w:t>
      </w:r>
      <w:r w:rsidR="009A2167" w:rsidRPr="00204308">
        <w:rPr>
          <w:rFonts w:ascii="Arial" w:hAnsi="Arial" w:cs="Arial"/>
          <w:sz w:val="22"/>
          <w:szCs w:val="22"/>
        </w:rPr>
        <w:t>veřejné zakázky</w:t>
      </w:r>
      <w:r w:rsidR="009A2167">
        <w:rPr>
          <w:rFonts w:ascii="Arial" w:hAnsi="Arial" w:cs="Arial"/>
          <w:sz w:val="22"/>
          <w:szCs w:val="22"/>
        </w:rPr>
        <w:t xml:space="preserve"> (dále jen „</w:t>
      </w:r>
      <w:r w:rsidR="009A2167" w:rsidRPr="00204308">
        <w:rPr>
          <w:rFonts w:ascii="Arial" w:hAnsi="Arial" w:cs="Arial"/>
          <w:b/>
          <w:sz w:val="22"/>
          <w:szCs w:val="22"/>
        </w:rPr>
        <w:t>Dílčí zakázky</w:t>
      </w:r>
      <w:r w:rsidR="009A2167">
        <w:rPr>
          <w:rFonts w:ascii="Arial" w:hAnsi="Arial" w:cs="Arial"/>
          <w:sz w:val="22"/>
          <w:szCs w:val="22"/>
        </w:rPr>
        <w:t>“)</w:t>
      </w:r>
      <w:r w:rsidR="009A2167" w:rsidRPr="00204308">
        <w:rPr>
          <w:rFonts w:ascii="Arial" w:hAnsi="Arial" w:cs="Arial"/>
          <w:sz w:val="22"/>
          <w:szCs w:val="22"/>
        </w:rPr>
        <w:t xml:space="preserve">, jejichž předmětem bude </w:t>
      </w:r>
      <w:r>
        <w:rPr>
          <w:rFonts w:ascii="Arial" w:hAnsi="Arial" w:cs="Arial"/>
          <w:sz w:val="22"/>
          <w:szCs w:val="22"/>
        </w:rPr>
        <w:t xml:space="preserve">závazek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>
        <w:rPr>
          <w:rFonts w:ascii="Arial" w:hAnsi="Arial" w:cs="Arial"/>
          <w:sz w:val="22"/>
          <w:szCs w:val="22"/>
        </w:rPr>
        <w:t xml:space="preserve"> poskytovat Klientovi p</w:t>
      </w:r>
      <w:r w:rsidR="00BA79BF">
        <w:rPr>
          <w:rFonts w:ascii="Arial" w:hAnsi="Arial" w:cs="Arial"/>
          <w:sz w:val="22"/>
          <w:szCs w:val="22"/>
        </w:rPr>
        <w:t>oradenské</w:t>
      </w:r>
      <w:r w:rsidR="00390AD9">
        <w:rPr>
          <w:rFonts w:ascii="Arial" w:hAnsi="Arial" w:cs="Arial"/>
          <w:sz w:val="22"/>
          <w:szCs w:val="22"/>
        </w:rPr>
        <w:t xml:space="preserve"> služby dohodnutým způsobem </w:t>
      </w:r>
      <w:r>
        <w:rPr>
          <w:rFonts w:ascii="Arial" w:hAnsi="Arial" w:cs="Arial"/>
          <w:sz w:val="22"/>
          <w:szCs w:val="22"/>
        </w:rPr>
        <w:t>ve sjednaném rozsahu a závazek Klienta zaplatit za poskytnuté p</w:t>
      </w:r>
      <w:r w:rsidR="00BA79BF">
        <w:rPr>
          <w:rFonts w:ascii="Arial" w:hAnsi="Arial" w:cs="Arial"/>
          <w:sz w:val="22"/>
          <w:szCs w:val="22"/>
        </w:rPr>
        <w:t>oradenské</w:t>
      </w:r>
      <w:r>
        <w:rPr>
          <w:rFonts w:ascii="Arial" w:hAnsi="Arial" w:cs="Arial"/>
          <w:sz w:val="22"/>
          <w:szCs w:val="22"/>
        </w:rPr>
        <w:t xml:space="preserve"> služby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>
        <w:rPr>
          <w:rFonts w:ascii="Arial" w:hAnsi="Arial" w:cs="Arial"/>
          <w:sz w:val="22"/>
          <w:szCs w:val="22"/>
        </w:rPr>
        <w:t>i</w:t>
      </w:r>
      <w:r w:rsidR="00390AD9">
        <w:rPr>
          <w:rFonts w:ascii="Arial" w:hAnsi="Arial" w:cs="Arial"/>
          <w:sz w:val="22"/>
          <w:szCs w:val="22"/>
        </w:rPr>
        <w:t xml:space="preserve"> odměnu sjednanou touto </w:t>
      </w:r>
      <w:r w:rsidR="009A2167">
        <w:rPr>
          <w:rFonts w:ascii="Arial" w:hAnsi="Arial" w:cs="Arial"/>
          <w:sz w:val="22"/>
          <w:szCs w:val="22"/>
        </w:rPr>
        <w:t>Rámcovou s</w:t>
      </w:r>
      <w:r w:rsidR="00390AD9">
        <w:rPr>
          <w:rFonts w:ascii="Arial" w:hAnsi="Arial" w:cs="Arial"/>
          <w:sz w:val="22"/>
          <w:szCs w:val="22"/>
        </w:rPr>
        <w:t>mlouvou.</w:t>
      </w:r>
    </w:p>
    <w:p w14:paraId="4C7571D7" w14:textId="0E083BE3" w:rsidR="00D16B52" w:rsidRDefault="00D16B52" w:rsidP="00D16B5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6CEE3181" w14:textId="77777777" w:rsidR="00B66F31" w:rsidRDefault="00B66F31" w:rsidP="00D16B5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016E45B" w14:textId="77777777" w:rsidR="005C55A1" w:rsidRDefault="00C44152" w:rsidP="005C55A1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C44152">
        <w:rPr>
          <w:rFonts w:ascii="Arial" w:hAnsi="Arial" w:cs="Arial"/>
          <w:sz w:val="22"/>
          <w:szCs w:val="22"/>
        </w:rPr>
        <w:t xml:space="preserve">Tato Rámcová smlouva se uzavírá s jediným účastníkem – </w:t>
      </w:r>
      <w:r w:rsidR="00F9193F">
        <w:rPr>
          <w:rFonts w:ascii="Arial" w:hAnsi="Arial" w:cs="Arial"/>
          <w:sz w:val="22"/>
          <w:szCs w:val="22"/>
        </w:rPr>
        <w:t>poradcem</w:t>
      </w:r>
      <w:r w:rsidR="00834E9F">
        <w:rPr>
          <w:rFonts w:ascii="Arial" w:hAnsi="Arial" w:cs="Arial"/>
          <w:sz w:val="22"/>
          <w:szCs w:val="22"/>
        </w:rPr>
        <w:t xml:space="preserve"> (dále jen „</w:t>
      </w:r>
      <w:r w:rsidR="00F9193F" w:rsidRPr="006B2135">
        <w:rPr>
          <w:rFonts w:ascii="Arial" w:hAnsi="Arial" w:cs="Arial"/>
          <w:b/>
          <w:bCs/>
          <w:sz w:val="22"/>
          <w:szCs w:val="22"/>
        </w:rPr>
        <w:t>Poradce</w:t>
      </w:r>
      <w:r w:rsidR="00834E9F">
        <w:rPr>
          <w:rFonts w:ascii="Arial" w:hAnsi="Arial" w:cs="Arial"/>
          <w:sz w:val="22"/>
          <w:szCs w:val="22"/>
        </w:rPr>
        <w:t>“</w:t>
      </w:r>
      <w:r w:rsidR="005C55A1">
        <w:rPr>
          <w:rFonts w:ascii="Arial" w:hAnsi="Arial" w:cs="Arial"/>
          <w:sz w:val="22"/>
          <w:szCs w:val="22"/>
        </w:rPr>
        <w:t xml:space="preserve">, který bude služby dodávat ve spolupráci s experty a subdodavateli podle vlastního výběru a dohody s Klientem. </w:t>
      </w:r>
    </w:p>
    <w:p w14:paraId="011137F4" w14:textId="77777777" w:rsidR="005C55A1" w:rsidRDefault="005C55A1" w:rsidP="005C55A1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69D57908" w14:textId="228A181C" w:rsidR="005C55A1" w:rsidRPr="00797D21" w:rsidRDefault="005C55A1" w:rsidP="005C55A1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797D21">
        <w:rPr>
          <w:rFonts w:ascii="Arial" w:hAnsi="Arial" w:cs="Arial"/>
          <w:b/>
          <w:sz w:val="22"/>
          <w:szCs w:val="22"/>
        </w:rPr>
        <w:t xml:space="preserve">Zástupcem Klienta </w:t>
      </w:r>
      <w:r w:rsidRPr="00797D21">
        <w:rPr>
          <w:rFonts w:ascii="Arial" w:hAnsi="Arial" w:cs="Arial"/>
          <w:sz w:val="22"/>
          <w:szCs w:val="22"/>
        </w:rPr>
        <w:t>pro účely</w:t>
      </w:r>
      <w:r w:rsidR="00D658FA" w:rsidRPr="00797D21">
        <w:rPr>
          <w:rFonts w:ascii="Arial" w:hAnsi="Arial" w:cs="Arial"/>
          <w:sz w:val="22"/>
          <w:szCs w:val="22"/>
        </w:rPr>
        <w:t xml:space="preserve"> této Rámcové dohody</w:t>
      </w:r>
      <w:r w:rsidRPr="00797D21">
        <w:rPr>
          <w:rFonts w:ascii="Arial" w:hAnsi="Arial" w:cs="Arial"/>
          <w:sz w:val="22"/>
          <w:szCs w:val="22"/>
        </w:rPr>
        <w:t xml:space="preserve"> je:</w:t>
      </w:r>
    </w:p>
    <w:p w14:paraId="39024963" w14:textId="4BFBDF0B" w:rsidR="005C55A1" w:rsidRPr="005C55A1" w:rsidRDefault="00427C08" w:rsidP="005C55A1">
      <w:pPr>
        <w:ind w:left="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xxxxxxxxxxxxxxxxx</w:t>
      </w:r>
      <w:proofErr w:type="spellEnd"/>
      <w:r w:rsidR="00797D21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xxxxxxxxxxxxxxxx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38F7E1B9" w14:textId="0EFDB4DD" w:rsidR="00D16B52" w:rsidRPr="005C55A1" w:rsidRDefault="00D16B52" w:rsidP="005C55A1">
      <w:pPr>
        <w:rPr>
          <w:rFonts w:ascii="Arial" w:hAnsi="Arial" w:cs="Arial"/>
          <w:sz w:val="22"/>
          <w:szCs w:val="22"/>
        </w:rPr>
      </w:pPr>
    </w:p>
    <w:p w14:paraId="509D2DEE" w14:textId="77777777" w:rsidR="00D16B52" w:rsidRDefault="00D16B52" w:rsidP="00D16B5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33FA3414" w14:textId="489627A8" w:rsidR="003D7803" w:rsidRPr="003D7803" w:rsidRDefault="00D16B52" w:rsidP="00797D21">
      <w:pPr>
        <w:numPr>
          <w:ilvl w:val="1"/>
          <w:numId w:val="1"/>
        </w:numPr>
        <w:tabs>
          <w:tab w:val="clear" w:pos="972"/>
          <w:tab w:val="num" w:pos="567"/>
        </w:tabs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D7803">
        <w:rPr>
          <w:rFonts w:ascii="Arial" w:hAnsi="Arial" w:cs="Arial"/>
          <w:sz w:val="22"/>
          <w:szCs w:val="22"/>
        </w:rPr>
        <w:t xml:space="preserve">V souladu s předmětem veřejné zakázky se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3D7803">
        <w:rPr>
          <w:rFonts w:ascii="Arial" w:hAnsi="Arial" w:cs="Arial"/>
          <w:sz w:val="22"/>
          <w:szCs w:val="22"/>
        </w:rPr>
        <w:t xml:space="preserve"> zavazuje Klientovi poskytovat </w:t>
      </w:r>
      <w:r w:rsidR="00F9193F">
        <w:rPr>
          <w:rFonts w:ascii="Arial" w:hAnsi="Arial" w:cs="Arial"/>
          <w:sz w:val="22"/>
          <w:szCs w:val="22"/>
        </w:rPr>
        <w:t>poradenské služby</w:t>
      </w:r>
      <w:r w:rsidRPr="003D7803">
        <w:rPr>
          <w:rFonts w:ascii="Arial" w:hAnsi="Arial" w:cs="Arial"/>
          <w:sz w:val="22"/>
          <w:szCs w:val="22"/>
        </w:rPr>
        <w:t xml:space="preserve"> </w:t>
      </w:r>
      <w:r w:rsidR="009C5027" w:rsidRPr="009C5027">
        <w:rPr>
          <w:rFonts w:ascii="Arial" w:hAnsi="Arial" w:cs="Arial"/>
          <w:sz w:val="22"/>
          <w:szCs w:val="22"/>
        </w:rPr>
        <w:t xml:space="preserve">představující nezávislé </w:t>
      </w:r>
      <w:r w:rsidR="00673BE1">
        <w:rPr>
          <w:rFonts w:ascii="Arial" w:hAnsi="Arial" w:cs="Arial"/>
          <w:sz w:val="22"/>
          <w:szCs w:val="22"/>
        </w:rPr>
        <w:t xml:space="preserve">odborné </w:t>
      </w:r>
      <w:r w:rsidR="009C5027" w:rsidRPr="009C5027">
        <w:rPr>
          <w:rFonts w:ascii="Arial" w:hAnsi="Arial" w:cs="Arial"/>
          <w:sz w:val="22"/>
          <w:szCs w:val="22"/>
        </w:rPr>
        <w:t xml:space="preserve">technické poradenství </w:t>
      </w:r>
      <w:r w:rsidR="00673BE1" w:rsidRPr="00673BE1">
        <w:rPr>
          <w:rFonts w:ascii="Arial" w:hAnsi="Arial" w:cs="Arial"/>
          <w:sz w:val="22"/>
          <w:szCs w:val="22"/>
        </w:rPr>
        <w:t>v oblasti aplikace družicových navigačních služeb v Říčních informačních službách a informačních systémech pro vnitrozemskou vodní dopravu</w:t>
      </w:r>
      <w:r w:rsidR="00673BE1">
        <w:rPr>
          <w:rFonts w:ascii="Arial" w:hAnsi="Arial" w:cs="Arial"/>
          <w:sz w:val="22"/>
          <w:szCs w:val="22"/>
        </w:rPr>
        <w:t xml:space="preserve"> (dále jen „</w:t>
      </w:r>
      <w:r w:rsidR="00673BE1" w:rsidRPr="00673BE1">
        <w:rPr>
          <w:rFonts w:ascii="Arial" w:hAnsi="Arial" w:cs="Arial"/>
          <w:b/>
          <w:bCs/>
          <w:sz w:val="22"/>
          <w:szCs w:val="22"/>
        </w:rPr>
        <w:t>RIS</w:t>
      </w:r>
      <w:r w:rsidR="00673BE1">
        <w:rPr>
          <w:rFonts w:ascii="Arial" w:hAnsi="Arial" w:cs="Arial"/>
          <w:sz w:val="22"/>
          <w:szCs w:val="22"/>
        </w:rPr>
        <w:t>“)</w:t>
      </w:r>
      <w:r w:rsidR="009C5027" w:rsidRPr="009C5027">
        <w:rPr>
          <w:rFonts w:ascii="Arial" w:hAnsi="Arial" w:cs="Arial"/>
          <w:sz w:val="22"/>
          <w:szCs w:val="22"/>
        </w:rPr>
        <w:t>.</w:t>
      </w:r>
      <w:r w:rsidR="005C55A1">
        <w:rPr>
          <w:rFonts w:ascii="Arial" w:hAnsi="Arial" w:cs="Arial"/>
          <w:sz w:val="22"/>
          <w:szCs w:val="22"/>
        </w:rPr>
        <w:t xml:space="preserve"> </w:t>
      </w:r>
      <w:r w:rsidR="00F9193F">
        <w:rPr>
          <w:rFonts w:ascii="Arial" w:hAnsi="Arial" w:cs="Arial"/>
          <w:sz w:val="22"/>
          <w:szCs w:val="22"/>
        </w:rPr>
        <w:t>P</w:t>
      </w:r>
      <w:r w:rsidR="003D7803" w:rsidRPr="003D7803">
        <w:rPr>
          <w:rFonts w:ascii="Arial" w:hAnsi="Arial" w:cs="Arial"/>
          <w:sz w:val="22"/>
          <w:szCs w:val="22"/>
        </w:rPr>
        <w:t xml:space="preserve">ředmětem plnění veřejné zakázky </w:t>
      </w:r>
      <w:r w:rsidR="00F9193F">
        <w:rPr>
          <w:rFonts w:ascii="Arial" w:hAnsi="Arial" w:cs="Arial"/>
          <w:sz w:val="22"/>
          <w:szCs w:val="22"/>
        </w:rPr>
        <w:t xml:space="preserve">budou </w:t>
      </w:r>
      <w:r w:rsidR="003D7803" w:rsidRPr="003D7803">
        <w:rPr>
          <w:rFonts w:ascii="Arial" w:hAnsi="Arial" w:cs="Arial"/>
          <w:sz w:val="22"/>
          <w:szCs w:val="22"/>
        </w:rPr>
        <w:t>zejména tyto okruhy činností:</w:t>
      </w:r>
    </w:p>
    <w:p w14:paraId="3B2C7874" w14:textId="77777777" w:rsidR="00216C73" w:rsidRPr="0001205D" w:rsidRDefault="00216C73" w:rsidP="00216C7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66940A2" w14:textId="0A0BEBBE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Odborné poradenství a konzultace v problematice družicové navigace, využití družicové navigace v</w:t>
      </w:r>
      <w:r>
        <w:rPr>
          <w:rFonts w:ascii="Arial" w:hAnsi="Arial" w:cs="Arial"/>
          <w:sz w:val="22"/>
          <w:szCs w:val="22"/>
        </w:rPr>
        <w:t> </w:t>
      </w:r>
      <w:r w:rsidRPr="00673BE1">
        <w:rPr>
          <w:rFonts w:ascii="Arial" w:hAnsi="Arial" w:cs="Arial"/>
          <w:sz w:val="22"/>
          <w:szCs w:val="22"/>
        </w:rPr>
        <w:t>dopravě</w:t>
      </w:r>
      <w:r>
        <w:rPr>
          <w:rFonts w:ascii="Arial" w:hAnsi="Arial" w:cs="Arial"/>
          <w:sz w:val="22"/>
          <w:szCs w:val="22"/>
        </w:rPr>
        <w:t>,</w:t>
      </w:r>
    </w:p>
    <w:p w14:paraId="2EE152D5" w14:textId="065F812A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Odborné poradenství a konzultace v problematice využití nasazení a užívaní nových služeb Evropského družicového navigačního systému Galileo – služeb OSNMA a HAS</w:t>
      </w:r>
      <w:r>
        <w:rPr>
          <w:rFonts w:ascii="Arial" w:hAnsi="Arial" w:cs="Arial"/>
          <w:sz w:val="22"/>
          <w:szCs w:val="22"/>
        </w:rPr>
        <w:t>,</w:t>
      </w:r>
    </w:p>
    <w:p w14:paraId="15336FE7" w14:textId="18EAD106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Odborné poradenství a konzultace v problematice zpřesňujících technik družicové navigace, diferenciálních korekcí, využívání a nasazování DGPS</w:t>
      </w:r>
      <w:r>
        <w:rPr>
          <w:rFonts w:ascii="Arial" w:hAnsi="Arial" w:cs="Arial"/>
          <w:sz w:val="22"/>
          <w:szCs w:val="22"/>
        </w:rPr>
        <w:t>, DGNSS</w:t>
      </w:r>
      <w:r w:rsidRPr="00673BE1">
        <w:rPr>
          <w:rFonts w:ascii="Arial" w:hAnsi="Arial" w:cs="Arial"/>
          <w:sz w:val="22"/>
          <w:szCs w:val="22"/>
        </w:rPr>
        <w:t xml:space="preserve"> a EGNOS</w:t>
      </w:r>
      <w:r>
        <w:rPr>
          <w:rFonts w:ascii="Arial" w:hAnsi="Arial" w:cs="Arial"/>
          <w:sz w:val="22"/>
          <w:szCs w:val="22"/>
        </w:rPr>
        <w:t>,</w:t>
      </w:r>
    </w:p>
    <w:p w14:paraId="71589F12" w14:textId="03617F77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 xml:space="preserve">Zastupování </w:t>
      </w:r>
      <w:r>
        <w:rPr>
          <w:rFonts w:ascii="Arial" w:hAnsi="Arial" w:cs="Arial"/>
          <w:sz w:val="22"/>
          <w:szCs w:val="22"/>
        </w:rPr>
        <w:t>Klienta</w:t>
      </w:r>
      <w:r w:rsidRPr="00673BE1">
        <w:rPr>
          <w:rFonts w:ascii="Arial" w:hAnsi="Arial" w:cs="Arial"/>
          <w:sz w:val="22"/>
          <w:szCs w:val="22"/>
        </w:rPr>
        <w:t xml:space="preserve"> na odborných jednáních s dodavateli a výrobci systémů, technologií a služeb</w:t>
      </w:r>
      <w:r>
        <w:rPr>
          <w:rFonts w:ascii="Arial" w:hAnsi="Arial" w:cs="Arial"/>
          <w:sz w:val="22"/>
          <w:szCs w:val="22"/>
        </w:rPr>
        <w:t xml:space="preserve"> týkajících se RIS,</w:t>
      </w:r>
    </w:p>
    <w:p w14:paraId="6FDB718B" w14:textId="4E63B91E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Odborné poradenství a konzultace v problematice inteligentních dopravních systémů</w:t>
      </w:r>
      <w:r>
        <w:rPr>
          <w:rFonts w:ascii="Arial" w:hAnsi="Arial" w:cs="Arial"/>
          <w:sz w:val="22"/>
          <w:szCs w:val="22"/>
        </w:rPr>
        <w:t xml:space="preserve"> a</w:t>
      </w:r>
      <w:r w:rsidRPr="00673BE1">
        <w:rPr>
          <w:rFonts w:ascii="Arial" w:hAnsi="Arial" w:cs="Arial"/>
          <w:sz w:val="22"/>
          <w:szCs w:val="22"/>
        </w:rPr>
        <w:t xml:space="preserve"> dopravně telematických aplikací</w:t>
      </w:r>
      <w:r>
        <w:rPr>
          <w:rFonts w:ascii="Arial" w:hAnsi="Arial" w:cs="Arial"/>
          <w:sz w:val="22"/>
          <w:szCs w:val="22"/>
        </w:rPr>
        <w:t>,</w:t>
      </w:r>
    </w:p>
    <w:p w14:paraId="509FD303" w14:textId="6D93443E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lastRenderedPageBreak/>
        <w:t>Analýzy a sledování trendů rozvíjejících technologií a systémů využívajících družicovou navigaci v dopravě se zaměřením na trendy ve vodní dopravě</w:t>
      </w:r>
      <w:r>
        <w:rPr>
          <w:rFonts w:ascii="Arial" w:hAnsi="Arial" w:cs="Arial"/>
          <w:sz w:val="22"/>
          <w:szCs w:val="22"/>
        </w:rPr>
        <w:t xml:space="preserve"> a RIS,</w:t>
      </w:r>
    </w:p>
    <w:p w14:paraId="1E6EFB20" w14:textId="218B06DE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Odborné poradenství a konzultace v oblasti testování aplikací, technologií a služeb využívající GNSS, jejich výkonnostních parametrů, odolnosti a zranitelnosti při rušení signálů GNSS</w:t>
      </w:r>
      <w:r>
        <w:rPr>
          <w:rFonts w:ascii="Arial" w:hAnsi="Arial" w:cs="Arial"/>
          <w:sz w:val="22"/>
          <w:szCs w:val="22"/>
        </w:rPr>
        <w:t xml:space="preserve"> ve vztahu k RIS,</w:t>
      </w:r>
    </w:p>
    <w:p w14:paraId="22A4B6B8" w14:textId="148DDA70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Spolupráce při realizaci živých „in-</w:t>
      </w:r>
      <w:proofErr w:type="spellStart"/>
      <w:r w:rsidRPr="00673BE1">
        <w:rPr>
          <w:rFonts w:ascii="Arial" w:hAnsi="Arial" w:cs="Arial"/>
          <w:sz w:val="22"/>
          <w:szCs w:val="22"/>
        </w:rPr>
        <w:t>field</w:t>
      </w:r>
      <w:proofErr w:type="spellEnd"/>
      <w:r w:rsidRPr="00673BE1">
        <w:rPr>
          <w:rFonts w:ascii="Arial" w:hAnsi="Arial" w:cs="Arial"/>
          <w:sz w:val="22"/>
          <w:szCs w:val="22"/>
        </w:rPr>
        <w:t xml:space="preserve">“ testů a experimentů technologií </w:t>
      </w:r>
      <w:r>
        <w:rPr>
          <w:rFonts w:ascii="Arial" w:hAnsi="Arial" w:cs="Arial"/>
          <w:sz w:val="22"/>
          <w:szCs w:val="22"/>
        </w:rPr>
        <w:t xml:space="preserve">RIS </w:t>
      </w:r>
      <w:r w:rsidRPr="00673BE1">
        <w:rPr>
          <w:rFonts w:ascii="Arial" w:hAnsi="Arial" w:cs="Arial"/>
          <w:sz w:val="22"/>
          <w:szCs w:val="22"/>
        </w:rPr>
        <w:t>vnitrozemské vodní dopravy</w:t>
      </w:r>
      <w:r>
        <w:rPr>
          <w:rFonts w:ascii="Arial" w:hAnsi="Arial" w:cs="Arial"/>
          <w:sz w:val="22"/>
          <w:szCs w:val="22"/>
        </w:rPr>
        <w:t>,</w:t>
      </w:r>
    </w:p>
    <w:p w14:paraId="24027E3F" w14:textId="28E5D7A0" w:rsidR="00673BE1" w:rsidRP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>Zpracování výsledků experimentů a odborných zpráv</w:t>
      </w:r>
      <w:r>
        <w:rPr>
          <w:rFonts w:ascii="Arial" w:hAnsi="Arial" w:cs="Arial"/>
          <w:sz w:val="22"/>
          <w:szCs w:val="22"/>
        </w:rPr>
        <w:t>,</w:t>
      </w:r>
    </w:p>
    <w:p w14:paraId="55484951" w14:textId="7F382B66" w:rsidR="00673BE1" w:rsidRDefault="00673BE1" w:rsidP="00673BE1">
      <w:pPr>
        <w:pStyle w:val="Odstavecseseznamem"/>
        <w:numPr>
          <w:ilvl w:val="0"/>
          <w:numId w:val="38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673BE1">
        <w:rPr>
          <w:rFonts w:ascii="Arial" w:hAnsi="Arial" w:cs="Arial"/>
          <w:sz w:val="22"/>
          <w:szCs w:val="22"/>
        </w:rPr>
        <w:t xml:space="preserve">Zpracování odborných podkladů a materiálů souvisejících s výše zmíněnými oblastmi pro další využití </w:t>
      </w:r>
      <w:r>
        <w:rPr>
          <w:rFonts w:ascii="Arial" w:hAnsi="Arial" w:cs="Arial"/>
          <w:sz w:val="22"/>
          <w:szCs w:val="22"/>
        </w:rPr>
        <w:t>Klientem.</w:t>
      </w:r>
      <w:r w:rsidRPr="00673BE1">
        <w:rPr>
          <w:rFonts w:ascii="Arial" w:hAnsi="Arial" w:cs="Arial"/>
          <w:sz w:val="22"/>
          <w:szCs w:val="22"/>
        </w:rPr>
        <w:t xml:space="preserve"> </w:t>
      </w:r>
    </w:p>
    <w:p w14:paraId="259A2511" w14:textId="77777777" w:rsidR="00216C73" w:rsidRDefault="00216C73" w:rsidP="00FB2F89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A636350" w14:textId="18A87533" w:rsidR="00DB0D5D" w:rsidRDefault="00216C73" w:rsidP="00FB2F89">
      <w:pPr>
        <w:ind w:left="567"/>
        <w:jc w:val="both"/>
        <w:rPr>
          <w:rFonts w:ascii="Arial" w:hAnsi="Arial" w:cs="Arial"/>
          <w:sz w:val="22"/>
          <w:szCs w:val="22"/>
        </w:rPr>
      </w:pPr>
      <w:r w:rsidRPr="00335F78">
        <w:rPr>
          <w:rFonts w:ascii="Arial" w:hAnsi="Arial" w:cs="Arial"/>
          <w:sz w:val="22"/>
          <w:szCs w:val="22"/>
        </w:rPr>
        <w:t xml:space="preserve"> </w:t>
      </w:r>
      <w:r w:rsidR="009E52AA" w:rsidRPr="00335F78">
        <w:rPr>
          <w:rFonts w:ascii="Arial" w:hAnsi="Arial" w:cs="Arial"/>
          <w:sz w:val="22"/>
          <w:szCs w:val="22"/>
        </w:rPr>
        <w:t>(dále také jen „</w:t>
      </w:r>
      <w:r w:rsidR="009E52AA" w:rsidRPr="00335F78">
        <w:rPr>
          <w:rFonts w:ascii="Arial" w:hAnsi="Arial" w:cs="Arial"/>
          <w:b/>
          <w:sz w:val="22"/>
          <w:szCs w:val="22"/>
        </w:rPr>
        <w:t>služby“</w:t>
      </w:r>
      <w:r w:rsidR="009E52AA" w:rsidRPr="00335F78">
        <w:rPr>
          <w:rFonts w:ascii="Arial" w:hAnsi="Arial" w:cs="Arial"/>
          <w:sz w:val="22"/>
          <w:szCs w:val="22"/>
        </w:rPr>
        <w:t>)</w:t>
      </w:r>
      <w:r w:rsidR="0004362A" w:rsidRPr="00335F78">
        <w:rPr>
          <w:rFonts w:ascii="Arial" w:hAnsi="Arial" w:cs="Arial"/>
          <w:sz w:val="22"/>
          <w:szCs w:val="22"/>
        </w:rPr>
        <w:t>.</w:t>
      </w:r>
    </w:p>
    <w:p w14:paraId="14E9D841" w14:textId="3ACEBD69" w:rsidR="00676BCC" w:rsidRDefault="00676BCC" w:rsidP="00FB2F89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4CAB128" w14:textId="4139D62E" w:rsidR="00B66F31" w:rsidRDefault="00BA79BF" w:rsidP="009C5231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16C73" w:rsidRPr="00216C73">
        <w:rPr>
          <w:rFonts w:ascii="Arial" w:hAnsi="Arial" w:cs="Arial"/>
          <w:sz w:val="22"/>
          <w:szCs w:val="22"/>
        </w:rPr>
        <w:t xml:space="preserve">lužby podle předchozího odstavce bude dodavatel zadavateli poskytovat formou zpracování příslušných dokumentů, poskytování konzultací, </w:t>
      </w:r>
      <w:r>
        <w:rPr>
          <w:rFonts w:ascii="Arial" w:hAnsi="Arial" w:cs="Arial"/>
          <w:sz w:val="22"/>
          <w:szCs w:val="22"/>
        </w:rPr>
        <w:t xml:space="preserve">a </w:t>
      </w:r>
      <w:r w:rsidR="00216C73" w:rsidRPr="00216C73">
        <w:rPr>
          <w:rFonts w:ascii="Arial" w:hAnsi="Arial" w:cs="Arial"/>
          <w:sz w:val="22"/>
          <w:szCs w:val="22"/>
        </w:rPr>
        <w:t xml:space="preserve">poskytování podpory při jednání </w:t>
      </w:r>
      <w:r w:rsidR="009C5231">
        <w:rPr>
          <w:rFonts w:ascii="Arial" w:hAnsi="Arial" w:cs="Arial"/>
          <w:sz w:val="22"/>
          <w:szCs w:val="22"/>
        </w:rPr>
        <w:t>průběžně a též na základě Dílčích zakázek sjednaných za paušální odměnu.</w:t>
      </w:r>
    </w:p>
    <w:p w14:paraId="62DA823E" w14:textId="77777777" w:rsidR="008E477B" w:rsidRDefault="008E477B" w:rsidP="008E477B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FF3E3B7" w14:textId="6D4E4D71" w:rsidR="008E477B" w:rsidRPr="009C5231" w:rsidRDefault="008E477B" w:rsidP="009C5231">
      <w:pPr>
        <w:numPr>
          <w:ilvl w:val="1"/>
          <w:numId w:val="1"/>
        </w:numPr>
        <w:tabs>
          <w:tab w:val="clear" w:pos="972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Vedle těchto služeb bude v rámci spolupráce Poradce vykonávat následující činnosti:</w:t>
      </w:r>
    </w:p>
    <w:p w14:paraId="36911652" w14:textId="77777777" w:rsidR="008E477B" w:rsidRPr="0001205D" w:rsidRDefault="008E477B" w:rsidP="008E477B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4735A00F" w14:textId="36D1FCA6" w:rsidR="008E477B" w:rsidRPr="008E477B" w:rsidRDefault="008E477B" w:rsidP="008E477B">
      <w:pPr>
        <w:pStyle w:val="Odstavecseseznamem"/>
        <w:numPr>
          <w:ilvl w:val="0"/>
          <w:numId w:val="39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8E477B">
        <w:rPr>
          <w:rFonts w:ascii="Arial" w:hAnsi="Arial" w:cs="Arial"/>
          <w:sz w:val="22"/>
          <w:szCs w:val="22"/>
        </w:rPr>
        <w:t xml:space="preserve">Zajištění </w:t>
      </w:r>
      <w:r>
        <w:rPr>
          <w:rFonts w:ascii="Arial" w:hAnsi="Arial" w:cs="Arial"/>
          <w:sz w:val="22"/>
          <w:szCs w:val="22"/>
        </w:rPr>
        <w:t>výměny relevantních zkušeností</w:t>
      </w:r>
      <w:r w:rsidRPr="008E477B">
        <w:rPr>
          <w:rFonts w:ascii="Arial" w:hAnsi="Arial" w:cs="Arial"/>
          <w:sz w:val="22"/>
          <w:szCs w:val="22"/>
        </w:rPr>
        <w:t xml:space="preserve"> a spolupráce s relevantními pracovišti a odborníky z řad zakládajících členů </w:t>
      </w:r>
      <w:r>
        <w:rPr>
          <w:rFonts w:ascii="Arial" w:hAnsi="Arial" w:cs="Arial"/>
          <w:sz w:val="22"/>
          <w:szCs w:val="22"/>
        </w:rPr>
        <w:t>Poradce</w:t>
      </w:r>
    </w:p>
    <w:p w14:paraId="6F4A30AC" w14:textId="67460CFA" w:rsidR="008E477B" w:rsidRPr="008E477B" w:rsidRDefault="008E477B" w:rsidP="008E477B">
      <w:pPr>
        <w:pStyle w:val="Odstavecseseznamem"/>
        <w:numPr>
          <w:ilvl w:val="0"/>
          <w:numId w:val="39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8E477B">
        <w:rPr>
          <w:rFonts w:ascii="Arial" w:hAnsi="Arial" w:cs="Arial"/>
          <w:sz w:val="22"/>
          <w:szCs w:val="22"/>
        </w:rPr>
        <w:t xml:space="preserve">Zajištění </w:t>
      </w:r>
      <w:r>
        <w:rPr>
          <w:rFonts w:ascii="Arial" w:hAnsi="Arial" w:cs="Arial"/>
          <w:sz w:val="22"/>
          <w:szCs w:val="22"/>
        </w:rPr>
        <w:t>výměny relevantních zkušeností</w:t>
      </w:r>
      <w:r w:rsidRPr="008E477B">
        <w:rPr>
          <w:rFonts w:ascii="Arial" w:hAnsi="Arial" w:cs="Arial"/>
          <w:sz w:val="22"/>
          <w:szCs w:val="22"/>
        </w:rPr>
        <w:t xml:space="preserve"> a spolupráce s asociovanými členy </w:t>
      </w:r>
      <w:r>
        <w:rPr>
          <w:rFonts w:ascii="Arial" w:hAnsi="Arial" w:cs="Arial"/>
          <w:sz w:val="22"/>
          <w:szCs w:val="22"/>
        </w:rPr>
        <w:t>Poradce</w:t>
      </w:r>
      <w:r w:rsidRPr="008E477B">
        <w:rPr>
          <w:rFonts w:ascii="Arial" w:hAnsi="Arial" w:cs="Arial"/>
          <w:sz w:val="22"/>
          <w:szCs w:val="22"/>
        </w:rPr>
        <w:t xml:space="preserve"> v oblasti družicové navigace</w:t>
      </w:r>
    </w:p>
    <w:p w14:paraId="0C3A236F" w14:textId="1EC878A7" w:rsidR="008E477B" w:rsidRPr="008E477B" w:rsidRDefault="008E477B" w:rsidP="008E477B">
      <w:pPr>
        <w:pStyle w:val="Odstavecseseznamem"/>
        <w:numPr>
          <w:ilvl w:val="0"/>
          <w:numId w:val="39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8E477B">
        <w:rPr>
          <w:rFonts w:ascii="Arial" w:hAnsi="Arial" w:cs="Arial"/>
          <w:sz w:val="22"/>
          <w:szCs w:val="22"/>
        </w:rPr>
        <w:t xml:space="preserve">Zajištění </w:t>
      </w:r>
      <w:r>
        <w:rPr>
          <w:rFonts w:ascii="Arial" w:hAnsi="Arial" w:cs="Arial"/>
          <w:sz w:val="22"/>
          <w:szCs w:val="22"/>
        </w:rPr>
        <w:t>výměny relevantních zkušeností</w:t>
      </w:r>
      <w:r w:rsidRPr="008E477B">
        <w:rPr>
          <w:rFonts w:ascii="Arial" w:hAnsi="Arial" w:cs="Arial"/>
          <w:sz w:val="22"/>
          <w:szCs w:val="22"/>
        </w:rPr>
        <w:t xml:space="preserve"> a spolupráce s vědecko-výzkumnými pracovišti a univerzitami v oblasti družicové navigace</w:t>
      </w:r>
    </w:p>
    <w:p w14:paraId="0D141580" w14:textId="7A826C32" w:rsidR="008E477B" w:rsidRPr="008E477B" w:rsidRDefault="008E477B" w:rsidP="00C544AB">
      <w:pPr>
        <w:pStyle w:val="Odstavecseseznamem"/>
        <w:numPr>
          <w:ilvl w:val="0"/>
          <w:numId w:val="39"/>
        </w:numPr>
        <w:spacing w:after="120"/>
        <w:contextualSpacing/>
        <w:jc w:val="both"/>
        <w:rPr>
          <w:rFonts w:ascii="Arial" w:hAnsi="Arial" w:cs="Arial"/>
          <w:sz w:val="22"/>
          <w:szCs w:val="22"/>
        </w:rPr>
      </w:pPr>
      <w:r w:rsidRPr="008E477B">
        <w:rPr>
          <w:rFonts w:ascii="Arial" w:hAnsi="Arial" w:cs="Arial"/>
          <w:sz w:val="22"/>
          <w:szCs w:val="22"/>
        </w:rPr>
        <w:t xml:space="preserve">Odborné konzultace pro studenty v rámci řešení jejich odborné vědecko-výzkumné činnosti a závěrečných prací ve spolupráci s </w:t>
      </w:r>
      <w:r>
        <w:rPr>
          <w:rFonts w:ascii="Arial" w:hAnsi="Arial" w:cs="Arial"/>
          <w:sz w:val="22"/>
          <w:szCs w:val="22"/>
        </w:rPr>
        <w:t>Klientem</w:t>
      </w:r>
      <w:r w:rsidRPr="008E477B">
        <w:rPr>
          <w:rFonts w:ascii="Arial" w:hAnsi="Arial" w:cs="Arial"/>
          <w:sz w:val="22"/>
          <w:szCs w:val="22"/>
        </w:rPr>
        <w:t xml:space="preserve"> a v problematice družicové navigace </w:t>
      </w:r>
    </w:p>
    <w:p w14:paraId="3555F7C0" w14:textId="68DABD15" w:rsidR="00C44152" w:rsidRDefault="00C44152" w:rsidP="00C44152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2A94AF23" w14:textId="77777777" w:rsidR="008E477B" w:rsidRDefault="008E477B" w:rsidP="00C44152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3E0E635B" w14:textId="77777777" w:rsidR="00C44152" w:rsidRDefault="00C44152" w:rsidP="00C44152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II.</w:t>
      </w:r>
    </w:p>
    <w:p w14:paraId="49067565" w14:textId="77777777" w:rsidR="00C44152" w:rsidRDefault="00C44152" w:rsidP="00C44152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Zadávání Dílčích zakázek na základě Rámcové smlouvy</w:t>
      </w:r>
    </w:p>
    <w:p w14:paraId="17D28DA5" w14:textId="77777777" w:rsidR="00C44152" w:rsidRDefault="00C44152" w:rsidP="00C44152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390A047" w14:textId="0D4D0BC0" w:rsidR="00C44152" w:rsidRPr="00AE747E" w:rsidRDefault="00C44152" w:rsidP="00F601DB">
      <w:pPr>
        <w:pStyle w:val="Odstavecseseznamem"/>
        <w:numPr>
          <w:ilvl w:val="1"/>
          <w:numId w:val="32"/>
        </w:numPr>
        <w:spacing w:after="120"/>
        <w:ind w:left="862" w:hanging="720"/>
        <w:jc w:val="both"/>
        <w:rPr>
          <w:rFonts w:ascii="Arial" w:eastAsia="Times New Roman" w:hAnsi="Arial"/>
          <w:sz w:val="22"/>
          <w:szCs w:val="22"/>
        </w:rPr>
      </w:pPr>
      <w:r w:rsidRPr="00AE747E">
        <w:rPr>
          <w:rFonts w:ascii="Arial" w:eastAsia="Times New Roman" w:hAnsi="Arial"/>
          <w:sz w:val="22"/>
          <w:szCs w:val="22"/>
        </w:rPr>
        <w:t xml:space="preserve">S </w:t>
      </w:r>
      <w:r w:rsidRPr="00AE747E">
        <w:rPr>
          <w:rFonts w:ascii="Arial" w:eastAsia="Times New Roman" w:hAnsi="Arial" w:cs="Arial"/>
          <w:sz w:val="22"/>
          <w:szCs w:val="22"/>
        </w:rPr>
        <w:t xml:space="preserve">ohledem na skutečnost, že </w:t>
      </w:r>
      <w:r w:rsidR="009C5231">
        <w:rPr>
          <w:rFonts w:ascii="Arial" w:eastAsia="Times New Roman" w:hAnsi="Arial" w:cs="Arial"/>
          <w:sz w:val="22"/>
          <w:szCs w:val="22"/>
        </w:rPr>
        <w:t>některé</w:t>
      </w:r>
      <w:r w:rsidR="00D16B52">
        <w:rPr>
          <w:rFonts w:ascii="Arial" w:eastAsia="Times New Roman" w:hAnsi="Arial" w:cs="Arial"/>
          <w:sz w:val="22"/>
          <w:szCs w:val="22"/>
        </w:rPr>
        <w:t xml:space="preserve"> podmínky plnění jsou v této R</w:t>
      </w:r>
      <w:r w:rsidRPr="00AE747E">
        <w:rPr>
          <w:rFonts w:ascii="Arial" w:eastAsia="Times New Roman" w:hAnsi="Arial" w:cs="Arial"/>
          <w:sz w:val="22"/>
          <w:szCs w:val="22"/>
        </w:rPr>
        <w:t xml:space="preserve">ámcové smlouvě konkrétně vymezeny, </w:t>
      </w:r>
      <w:r w:rsidR="00530CC9">
        <w:rPr>
          <w:rFonts w:ascii="Arial" w:eastAsia="Times New Roman" w:hAnsi="Arial" w:cs="Arial"/>
          <w:sz w:val="22"/>
          <w:szCs w:val="22"/>
        </w:rPr>
        <w:t>uzavírá klient Rámcovou smlouvu s </w:t>
      </w:r>
      <w:r w:rsidR="009C5231">
        <w:rPr>
          <w:rFonts w:ascii="Arial" w:hAnsi="Arial" w:cs="Arial"/>
          <w:bCs/>
          <w:sz w:val="22"/>
          <w:szCs w:val="22"/>
        </w:rPr>
        <w:t>Poradc</w:t>
      </w:r>
      <w:r w:rsidR="00530CC9">
        <w:rPr>
          <w:rFonts w:ascii="Arial" w:eastAsia="Times New Roman" w:hAnsi="Arial" w:cs="Arial"/>
          <w:sz w:val="22"/>
          <w:szCs w:val="22"/>
        </w:rPr>
        <w:t>em na realizaci jednotlivé veřejné zakázky</w:t>
      </w:r>
      <w:r>
        <w:rPr>
          <w:rFonts w:ascii="Arial" w:eastAsia="Times New Roman" w:hAnsi="Arial" w:cs="Arial"/>
          <w:sz w:val="22"/>
          <w:szCs w:val="22"/>
        </w:rPr>
        <w:t xml:space="preserve"> (</w:t>
      </w:r>
      <w:r w:rsidRPr="00D50AAF">
        <w:rPr>
          <w:rFonts w:ascii="Arial" w:eastAsia="Times New Roman" w:hAnsi="Arial" w:cs="Arial"/>
          <w:sz w:val="22"/>
          <w:szCs w:val="22"/>
        </w:rPr>
        <w:t>Dílčí zakázky</w:t>
      </w:r>
      <w:r>
        <w:rPr>
          <w:rFonts w:ascii="Arial" w:eastAsia="Times New Roman" w:hAnsi="Arial" w:cs="Arial"/>
          <w:sz w:val="22"/>
          <w:szCs w:val="22"/>
        </w:rPr>
        <w:t>)</w:t>
      </w:r>
      <w:r w:rsidRPr="00AE747E">
        <w:rPr>
          <w:rFonts w:ascii="Arial" w:eastAsia="Times New Roman" w:hAnsi="Arial" w:cs="Arial"/>
          <w:sz w:val="22"/>
          <w:szCs w:val="22"/>
        </w:rPr>
        <w:t xml:space="preserve"> na jejím základě </w:t>
      </w:r>
      <w:r w:rsidR="00530CC9">
        <w:rPr>
          <w:rFonts w:ascii="Arial" w:eastAsia="Times New Roman" w:hAnsi="Arial" w:cs="Arial"/>
          <w:sz w:val="22"/>
          <w:szCs w:val="22"/>
        </w:rPr>
        <w:t xml:space="preserve">písemné výzvy k poskytnutí plnění, jenž je návrhem na uzavření smlouvy, a písemného potvrzení této výzvy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="00530CC9">
        <w:rPr>
          <w:rFonts w:ascii="Arial" w:eastAsia="Times New Roman" w:hAnsi="Arial" w:cs="Arial"/>
          <w:sz w:val="22"/>
          <w:szCs w:val="22"/>
        </w:rPr>
        <w:t>m, jenž je přijetím návrhu smlouvy.</w:t>
      </w:r>
    </w:p>
    <w:p w14:paraId="5E617325" w14:textId="50D40AFF" w:rsidR="00C44152" w:rsidRPr="00AE747E" w:rsidRDefault="00C44152" w:rsidP="00F601DB">
      <w:pPr>
        <w:pStyle w:val="Odstavecseseznamem"/>
        <w:numPr>
          <w:ilvl w:val="1"/>
          <w:numId w:val="32"/>
        </w:numPr>
        <w:spacing w:after="120"/>
        <w:ind w:left="862" w:hanging="720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Klient</w:t>
      </w:r>
      <w:r w:rsidRPr="00AE747E">
        <w:rPr>
          <w:rFonts w:ascii="Arial" w:eastAsia="Times New Roman" w:hAnsi="Arial" w:cs="Arial"/>
          <w:sz w:val="22"/>
          <w:szCs w:val="22"/>
        </w:rPr>
        <w:t xml:space="preserve"> </w:t>
      </w:r>
      <w:r w:rsidR="009C5231">
        <w:rPr>
          <w:rFonts w:ascii="Arial" w:eastAsia="Times New Roman" w:hAnsi="Arial" w:cs="Arial"/>
          <w:sz w:val="22"/>
          <w:szCs w:val="22"/>
        </w:rPr>
        <w:t xml:space="preserve">po dohodě s Poradcem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>
        <w:rPr>
          <w:rFonts w:ascii="Arial" w:eastAsia="Times New Roman" w:hAnsi="Arial" w:cs="Arial"/>
          <w:sz w:val="22"/>
          <w:szCs w:val="22"/>
        </w:rPr>
        <w:t>i</w:t>
      </w:r>
      <w:r w:rsidRPr="00AE747E">
        <w:rPr>
          <w:rFonts w:ascii="Arial" w:eastAsia="Times New Roman" w:hAnsi="Arial" w:cs="Arial"/>
          <w:sz w:val="22"/>
          <w:szCs w:val="22"/>
        </w:rPr>
        <w:t xml:space="preserve"> doručí písemnou </w:t>
      </w:r>
      <w:r>
        <w:rPr>
          <w:rFonts w:ascii="Arial" w:eastAsia="Times New Roman" w:hAnsi="Arial" w:cs="Arial"/>
          <w:sz w:val="22"/>
          <w:szCs w:val="22"/>
        </w:rPr>
        <w:t xml:space="preserve">výzvu k poskytnutí </w:t>
      </w:r>
      <w:proofErr w:type="gramStart"/>
      <w:r w:rsidRPr="00AE747E">
        <w:rPr>
          <w:rFonts w:ascii="Arial" w:eastAsia="Times New Roman" w:hAnsi="Arial" w:cs="Arial"/>
          <w:sz w:val="22"/>
          <w:szCs w:val="22"/>
        </w:rPr>
        <w:t>plnění</w:t>
      </w:r>
      <w:r>
        <w:rPr>
          <w:rFonts w:ascii="Arial" w:eastAsia="Times New Roman" w:hAnsi="Arial" w:cs="Arial"/>
          <w:sz w:val="22"/>
          <w:szCs w:val="22"/>
        </w:rPr>
        <w:t xml:space="preserve"> -</w:t>
      </w:r>
      <w:r w:rsidRPr="00950B0C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objednávku</w:t>
      </w:r>
      <w:proofErr w:type="gramEnd"/>
      <w:r>
        <w:rPr>
          <w:rFonts w:ascii="Arial" w:eastAsia="Times New Roman" w:hAnsi="Arial" w:cs="Arial"/>
          <w:sz w:val="22"/>
          <w:szCs w:val="22"/>
        </w:rPr>
        <w:t>,</w:t>
      </w:r>
      <w:r w:rsidRPr="00AE747E">
        <w:rPr>
          <w:rFonts w:ascii="Arial" w:eastAsia="Times New Roman" w:hAnsi="Arial" w:cs="Arial"/>
          <w:sz w:val="22"/>
          <w:szCs w:val="22"/>
        </w:rPr>
        <w:t xml:space="preserve"> v níž uvede přinejmenším tyto údaje: informace o </w:t>
      </w:r>
      <w:r>
        <w:rPr>
          <w:rFonts w:ascii="Arial" w:eastAsia="Times New Roman" w:hAnsi="Arial" w:cs="Arial"/>
          <w:sz w:val="22"/>
          <w:szCs w:val="22"/>
        </w:rPr>
        <w:t>R</w:t>
      </w:r>
      <w:r w:rsidRPr="00AE747E">
        <w:rPr>
          <w:rFonts w:ascii="Arial" w:eastAsia="Times New Roman" w:hAnsi="Arial" w:cs="Arial"/>
          <w:sz w:val="22"/>
          <w:szCs w:val="22"/>
        </w:rPr>
        <w:t xml:space="preserve">ámcové smlouvě, na jejímž základě výzvu činí,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 w:rsidRPr="00AE747E">
        <w:rPr>
          <w:rFonts w:ascii="Arial" w:eastAsia="Times New Roman" w:hAnsi="Arial" w:cs="Arial"/>
          <w:sz w:val="22"/>
          <w:szCs w:val="22"/>
        </w:rPr>
        <w:t>specifikac</w:t>
      </w:r>
      <w:r>
        <w:rPr>
          <w:rFonts w:ascii="Arial" w:eastAsia="Times New Roman" w:hAnsi="Arial" w:cs="Arial"/>
          <w:sz w:val="22"/>
          <w:szCs w:val="22"/>
        </w:rPr>
        <w:t>i</w:t>
      </w:r>
      <w:r w:rsidRPr="00AE747E">
        <w:rPr>
          <w:rFonts w:ascii="Arial" w:eastAsia="Times New Roman" w:hAnsi="Arial" w:cs="Arial"/>
          <w:sz w:val="22"/>
          <w:szCs w:val="22"/>
        </w:rPr>
        <w:t xml:space="preserve"> služby, jejíž poskytnutí v souladu s</w:t>
      </w:r>
      <w:r>
        <w:rPr>
          <w:rFonts w:ascii="Arial" w:eastAsia="Times New Roman" w:hAnsi="Arial" w:cs="Arial"/>
          <w:sz w:val="22"/>
          <w:szCs w:val="22"/>
        </w:rPr>
        <w:t> </w:t>
      </w:r>
      <w:r w:rsidRPr="00AE747E">
        <w:rPr>
          <w:rFonts w:ascii="Arial" w:eastAsia="Times New Roman" w:hAnsi="Arial" w:cs="Arial"/>
          <w:sz w:val="22"/>
          <w:szCs w:val="22"/>
        </w:rPr>
        <w:t>touto</w:t>
      </w:r>
      <w:r>
        <w:rPr>
          <w:rFonts w:ascii="Arial" w:eastAsia="Times New Roman" w:hAnsi="Arial" w:cs="Arial"/>
          <w:sz w:val="22"/>
          <w:szCs w:val="22"/>
        </w:rPr>
        <w:t xml:space="preserve"> Rámcovou smlouvou</w:t>
      </w:r>
      <w:r w:rsidRPr="00AE747E">
        <w:rPr>
          <w:rFonts w:ascii="Arial" w:eastAsia="Times New Roman" w:hAnsi="Arial" w:cs="Arial"/>
          <w:sz w:val="22"/>
          <w:szCs w:val="22"/>
        </w:rPr>
        <w:t xml:space="preserve"> požaduje.</w:t>
      </w:r>
      <w:r>
        <w:rPr>
          <w:rFonts w:ascii="Arial" w:eastAsia="Times New Roman" w:hAnsi="Arial" w:cs="Arial"/>
          <w:sz w:val="22"/>
          <w:szCs w:val="22"/>
        </w:rPr>
        <w:t xml:space="preserve"> Vzor objednávky tvoří Přílohu č. 1 této Rámcové smlouvy.</w:t>
      </w:r>
    </w:p>
    <w:p w14:paraId="5B8B4ADA" w14:textId="77777777" w:rsidR="00C44152" w:rsidRPr="00AE747E" w:rsidRDefault="00C44152" w:rsidP="00F601DB">
      <w:pPr>
        <w:numPr>
          <w:ilvl w:val="1"/>
          <w:numId w:val="32"/>
        </w:numPr>
        <w:spacing w:after="120"/>
        <w:ind w:left="862" w:hanging="720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Klient</w:t>
      </w:r>
      <w:r w:rsidRPr="00AE747E">
        <w:rPr>
          <w:rFonts w:ascii="Arial" w:eastAsia="Times New Roman" w:hAnsi="Arial" w:cs="Arial"/>
          <w:sz w:val="22"/>
          <w:szCs w:val="22"/>
        </w:rPr>
        <w:t xml:space="preserve"> je oprávněn vystavit a doručit první objednávku dle čl. 2.2.</w:t>
      </w:r>
      <w:r>
        <w:rPr>
          <w:rFonts w:ascii="Arial" w:eastAsia="Times New Roman" w:hAnsi="Arial" w:cs="Arial"/>
          <w:sz w:val="22"/>
          <w:szCs w:val="22"/>
        </w:rPr>
        <w:t xml:space="preserve"> této Rámcové smlouvy </w:t>
      </w:r>
      <w:r w:rsidRPr="00AE747E">
        <w:rPr>
          <w:rFonts w:ascii="Arial" w:eastAsia="Times New Roman" w:hAnsi="Arial" w:cs="Arial"/>
          <w:sz w:val="22"/>
          <w:szCs w:val="22"/>
        </w:rPr>
        <w:t xml:space="preserve">bezprostředně po podpisu této </w:t>
      </w:r>
      <w:r>
        <w:rPr>
          <w:rFonts w:ascii="Arial" w:eastAsia="Times New Roman" w:hAnsi="Arial" w:cs="Arial"/>
          <w:sz w:val="22"/>
          <w:szCs w:val="22"/>
        </w:rPr>
        <w:t>R</w:t>
      </w:r>
      <w:r w:rsidRPr="00AE747E">
        <w:rPr>
          <w:rFonts w:ascii="Arial" w:eastAsia="Times New Roman" w:hAnsi="Arial" w:cs="Arial"/>
          <w:sz w:val="22"/>
          <w:szCs w:val="22"/>
        </w:rPr>
        <w:t>ámcové smlouvy.</w:t>
      </w:r>
    </w:p>
    <w:p w14:paraId="27B9D0B2" w14:textId="1BF06D31" w:rsidR="003D7803" w:rsidRPr="009C5231" w:rsidRDefault="00F9193F" w:rsidP="00F601DB">
      <w:pPr>
        <w:numPr>
          <w:ilvl w:val="1"/>
          <w:numId w:val="32"/>
        </w:numPr>
        <w:spacing w:after="120"/>
        <w:ind w:left="862" w:hanging="720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C44152" w:rsidRPr="00AE747E">
        <w:rPr>
          <w:rFonts w:ascii="Arial" w:eastAsia="Times New Roman" w:hAnsi="Arial" w:cs="Arial"/>
          <w:sz w:val="22"/>
          <w:szCs w:val="22"/>
        </w:rPr>
        <w:t xml:space="preserve"> je povinen písemně reagovat na </w:t>
      </w:r>
      <w:r w:rsidR="00C44152">
        <w:rPr>
          <w:rFonts w:ascii="Arial" w:eastAsia="Times New Roman" w:hAnsi="Arial" w:cs="Arial"/>
          <w:sz w:val="22"/>
          <w:szCs w:val="22"/>
        </w:rPr>
        <w:t>objednávku</w:t>
      </w:r>
      <w:r w:rsidR="00C44152" w:rsidRPr="00AE747E">
        <w:rPr>
          <w:rFonts w:ascii="Arial" w:eastAsia="Times New Roman" w:hAnsi="Arial" w:cs="Arial"/>
          <w:sz w:val="22"/>
          <w:szCs w:val="22"/>
        </w:rPr>
        <w:t xml:space="preserve"> (akceptace), a to nejpozději do </w:t>
      </w:r>
      <w:r w:rsidR="00C44152">
        <w:rPr>
          <w:rFonts w:ascii="Arial" w:eastAsia="Times New Roman" w:hAnsi="Arial" w:cs="Arial"/>
          <w:sz w:val="22"/>
          <w:szCs w:val="22"/>
        </w:rPr>
        <w:t>pěti</w:t>
      </w:r>
      <w:r w:rsidR="00C44152" w:rsidRPr="00AE747E">
        <w:rPr>
          <w:rFonts w:ascii="Arial" w:eastAsia="Times New Roman" w:hAnsi="Arial" w:cs="Arial"/>
          <w:sz w:val="22"/>
          <w:szCs w:val="22"/>
        </w:rPr>
        <w:t xml:space="preserve"> (</w:t>
      </w:r>
      <w:r w:rsidR="00C44152">
        <w:rPr>
          <w:rFonts w:ascii="Arial" w:eastAsia="Times New Roman" w:hAnsi="Arial" w:cs="Arial"/>
          <w:sz w:val="22"/>
          <w:szCs w:val="22"/>
        </w:rPr>
        <w:t>5</w:t>
      </w:r>
      <w:r w:rsidR="00C44152" w:rsidRPr="00AE747E">
        <w:rPr>
          <w:rFonts w:ascii="Arial" w:eastAsia="Times New Roman" w:hAnsi="Arial" w:cs="Arial"/>
          <w:sz w:val="22"/>
          <w:szCs w:val="22"/>
        </w:rPr>
        <w:t xml:space="preserve">) pracovních dnů ode dne, kdy </w:t>
      </w:r>
      <w:r w:rsidR="00C44152">
        <w:rPr>
          <w:rFonts w:ascii="Arial" w:eastAsia="Times New Roman" w:hAnsi="Arial" w:cs="Arial"/>
          <w:sz w:val="22"/>
          <w:szCs w:val="22"/>
        </w:rPr>
        <w:t>objednávku</w:t>
      </w:r>
      <w:r w:rsidR="00C44152" w:rsidRPr="00AE747E">
        <w:rPr>
          <w:rFonts w:ascii="Arial" w:eastAsia="Times New Roman" w:hAnsi="Arial" w:cs="Arial"/>
          <w:sz w:val="22"/>
          <w:szCs w:val="22"/>
        </w:rPr>
        <w:t xml:space="preserve"> dle čl. 2.2.</w:t>
      </w:r>
      <w:r w:rsidR="00C44152">
        <w:rPr>
          <w:rFonts w:ascii="Arial" w:eastAsia="Times New Roman" w:hAnsi="Arial" w:cs="Arial"/>
          <w:sz w:val="22"/>
          <w:szCs w:val="22"/>
        </w:rPr>
        <w:t xml:space="preserve"> této Rámcové smlouvy </w:t>
      </w:r>
      <w:r w:rsidR="00C44152" w:rsidRPr="00AE747E">
        <w:rPr>
          <w:rFonts w:ascii="Arial" w:eastAsia="Times New Roman" w:hAnsi="Arial" w:cs="Arial"/>
          <w:sz w:val="22"/>
          <w:szCs w:val="22"/>
        </w:rPr>
        <w:t>obdržel.</w:t>
      </w:r>
    </w:p>
    <w:p w14:paraId="6A3BFCE7" w14:textId="77777777" w:rsidR="003D7803" w:rsidRPr="00335F78" w:rsidRDefault="003D7803" w:rsidP="00D026EC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176B098B" w14:textId="53C6204D" w:rsidR="00D026EC" w:rsidRPr="00335F78" w:rsidRDefault="00D026EC" w:rsidP="00D026EC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335F78">
        <w:rPr>
          <w:rFonts w:ascii="Arial" w:hAnsi="Arial" w:cs="Arial"/>
          <w:b/>
          <w:bCs/>
          <w:sz w:val="22"/>
          <w:szCs w:val="22"/>
        </w:rPr>
        <w:t>II</w:t>
      </w:r>
      <w:r w:rsidR="00C44152">
        <w:rPr>
          <w:rFonts w:ascii="Arial" w:hAnsi="Arial" w:cs="Arial"/>
          <w:b/>
          <w:bCs/>
          <w:sz w:val="22"/>
          <w:szCs w:val="22"/>
        </w:rPr>
        <w:t>I</w:t>
      </w:r>
      <w:r w:rsidRPr="00335F78">
        <w:rPr>
          <w:rFonts w:ascii="Arial" w:hAnsi="Arial" w:cs="Arial"/>
          <w:b/>
          <w:bCs/>
          <w:sz w:val="22"/>
          <w:szCs w:val="22"/>
        </w:rPr>
        <w:t>.</w:t>
      </w:r>
    </w:p>
    <w:p w14:paraId="0059C914" w14:textId="01205821" w:rsidR="00D026EC" w:rsidRPr="00335F78" w:rsidRDefault="009E52AA" w:rsidP="00D026EC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335F78">
        <w:rPr>
          <w:rFonts w:ascii="Arial" w:hAnsi="Arial" w:cs="Arial"/>
          <w:b/>
          <w:bCs/>
          <w:sz w:val="22"/>
          <w:szCs w:val="22"/>
        </w:rPr>
        <w:lastRenderedPageBreak/>
        <w:t>P</w:t>
      </w:r>
      <w:r w:rsidR="00BB3288" w:rsidRPr="00335F78">
        <w:rPr>
          <w:rFonts w:ascii="Arial" w:hAnsi="Arial" w:cs="Arial"/>
          <w:b/>
          <w:bCs/>
          <w:sz w:val="22"/>
          <w:szCs w:val="22"/>
        </w:rPr>
        <w:t>ráva a p</w:t>
      </w:r>
      <w:r w:rsidRPr="00335F78">
        <w:rPr>
          <w:rFonts w:ascii="Arial" w:hAnsi="Arial" w:cs="Arial"/>
          <w:b/>
          <w:bCs/>
          <w:sz w:val="22"/>
          <w:szCs w:val="22"/>
        </w:rPr>
        <w:t xml:space="preserve">ovinnosti </w:t>
      </w:r>
      <w:r w:rsidR="00F9193F" w:rsidRPr="00F9193F">
        <w:rPr>
          <w:rFonts w:ascii="Arial" w:hAnsi="Arial" w:cs="Arial"/>
          <w:b/>
          <w:bCs/>
          <w:sz w:val="22"/>
          <w:szCs w:val="22"/>
        </w:rPr>
        <w:t>Poradce</w:t>
      </w:r>
    </w:p>
    <w:p w14:paraId="0F83C4DB" w14:textId="77777777" w:rsidR="009E52AA" w:rsidRPr="00335F78" w:rsidRDefault="009E52AA" w:rsidP="009E52AA">
      <w:pPr>
        <w:ind w:left="540"/>
        <w:jc w:val="both"/>
        <w:rPr>
          <w:rFonts w:ascii="Arial" w:hAnsi="Arial" w:cs="Arial"/>
          <w:sz w:val="22"/>
          <w:szCs w:val="22"/>
        </w:rPr>
      </w:pPr>
    </w:p>
    <w:p w14:paraId="29E96FC5" w14:textId="77777777" w:rsidR="00C44152" w:rsidRPr="00C44152" w:rsidRDefault="00C44152" w:rsidP="001279B1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  <w:vanish/>
          <w:sz w:val="22"/>
          <w:szCs w:val="22"/>
        </w:rPr>
      </w:pPr>
    </w:p>
    <w:p w14:paraId="4EFC4952" w14:textId="77777777" w:rsidR="00C44152" w:rsidRPr="00C44152" w:rsidRDefault="00C44152" w:rsidP="001279B1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  <w:vanish/>
          <w:sz w:val="22"/>
          <w:szCs w:val="22"/>
        </w:rPr>
      </w:pPr>
    </w:p>
    <w:p w14:paraId="4D23CF10" w14:textId="772C94E3" w:rsidR="000D5837" w:rsidRDefault="00F9193F" w:rsidP="00C44152">
      <w:pPr>
        <w:pStyle w:val="Odstavecseseznamem"/>
        <w:numPr>
          <w:ilvl w:val="1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9E52AA" w:rsidRPr="00335F78">
        <w:rPr>
          <w:rFonts w:ascii="Arial" w:hAnsi="Arial" w:cs="Arial"/>
          <w:sz w:val="22"/>
          <w:szCs w:val="22"/>
        </w:rPr>
        <w:t xml:space="preserve"> se zavazuje poskytovat Klientovi služby </w:t>
      </w:r>
      <w:r w:rsidR="000D5837" w:rsidRPr="00335F78">
        <w:rPr>
          <w:rFonts w:ascii="Arial" w:hAnsi="Arial" w:cs="Arial"/>
          <w:sz w:val="22"/>
          <w:szCs w:val="22"/>
        </w:rPr>
        <w:t>podle jeho pokynů, řádně, včas a ve stanovených lhůtách v dané</w:t>
      </w:r>
      <w:r w:rsidR="000D5837">
        <w:rPr>
          <w:rFonts w:ascii="Arial" w:hAnsi="Arial" w:cs="Arial"/>
          <w:sz w:val="22"/>
          <w:szCs w:val="22"/>
        </w:rPr>
        <w:t xml:space="preserve"> věci, </w:t>
      </w:r>
      <w:r w:rsidR="000D5837" w:rsidRPr="00326E0B">
        <w:rPr>
          <w:rStyle w:val="FontStyle55"/>
        </w:rPr>
        <w:t>vždy tak, aby byly v plném rozsahu c</w:t>
      </w:r>
      <w:r w:rsidR="000D5837">
        <w:rPr>
          <w:rStyle w:val="FontStyle55"/>
        </w:rPr>
        <w:t xml:space="preserve">hráněny oprávněné zájmy a práva Klienta. </w:t>
      </w:r>
      <w:r w:rsidR="000D5837" w:rsidRPr="009E52AA">
        <w:rPr>
          <w:rFonts w:ascii="Arial" w:hAnsi="Arial" w:cs="Arial"/>
          <w:sz w:val="22"/>
          <w:szCs w:val="22"/>
        </w:rPr>
        <w:t xml:space="preserve"> </w:t>
      </w:r>
    </w:p>
    <w:p w14:paraId="05865409" w14:textId="77777777" w:rsidR="00FD6A51" w:rsidRDefault="00FD6A51" w:rsidP="00FD6A51">
      <w:pPr>
        <w:ind w:left="142"/>
        <w:jc w:val="both"/>
        <w:rPr>
          <w:rStyle w:val="FontStyle55"/>
        </w:rPr>
      </w:pPr>
    </w:p>
    <w:p w14:paraId="71CB8849" w14:textId="334A8349" w:rsidR="000D5837" w:rsidRDefault="00F9193F" w:rsidP="001F3EAC">
      <w:pPr>
        <w:pStyle w:val="Odstavecseseznamem"/>
        <w:numPr>
          <w:ilvl w:val="1"/>
          <w:numId w:val="21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0D5837" w:rsidRPr="000D5837">
        <w:rPr>
          <w:rStyle w:val="FontStyle55"/>
        </w:rPr>
        <w:t xml:space="preserve"> bude postupovat při poskytování služeb s odbornou péčí, podle svého nejlepšího vědomí, bude jednat čestně a svědomitě, řídit se pokyny </w:t>
      </w:r>
      <w:r w:rsidR="004155F1">
        <w:rPr>
          <w:rStyle w:val="FontStyle55"/>
        </w:rPr>
        <w:t>K</w:t>
      </w:r>
      <w:r w:rsidR="000D5837" w:rsidRPr="000D5837">
        <w:rPr>
          <w:rStyle w:val="FontStyle55"/>
        </w:rPr>
        <w:t>lienta, důsledně využívat všechny záko</w:t>
      </w:r>
      <w:r w:rsidR="00D47279">
        <w:rPr>
          <w:rStyle w:val="FontStyle55"/>
        </w:rPr>
        <w:t>nné prostředky k ochraně zájmů K</w:t>
      </w:r>
      <w:r w:rsidR="000D5837" w:rsidRPr="000D5837">
        <w:rPr>
          <w:rStyle w:val="FontStyle55"/>
        </w:rPr>
        <w:t xml:space="preserve">lienta. </w:t>
      </w:r>
    </w:p>
    <w:p w14:paraId="63D0BD71" w14:textId="77777777" w:rsidR="00FD6A51" w:rsidRPr="00FD6A51" w:rsidRDefault="00FD6A51" w:rsidP="00FD6A51">
      <w:pPr>
        <w:ind w:left="142"/>
        <w:jc w:val="both"/>
        <w:rPr>
          <w:rFonts w:ascii="Arial" w:hAnsi="Arial" w:cs="Arial"/>
          <w:sz w:val="22"/>
          <w:szCs w:val="22"/>
        </w:rPr>
      </w:pPr>
    </w:p>
    <w:p w14:paraId="0317B9A0" w14:textId="71173487" w:rsidR="00FD6A51" w:rsidRDefault="00F9193F" w:rsidP="009C5231">
      <w:pPr>
        <w:pStyle w:val="Odstavecseseznamem"/>
        <w:numPr>
          <w:ilvl w:val="1"/>
          <w:numId w:val="21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4155F1">
        <w:rPr>
          <w:rStyle w:val="FontStyle55"/>
        </w:rPr>
        <w:t xml:space="preserve"> se zavazuje </w:t>
      </w:r>
      <w:r w:rsidR="00D47279">
        <w:rPr>
          <w:rStyle w:val="FontStyle55"/>
        </w:rPr>
        <w:t>K</w:t>
      </w:r>
      <w:r w:rsidR="004155F1">
        <w:rPr>
          <w:rStyle w:val="FontStyle55"/>
        </w:rPr>
        <w:t>lientovi nep</w:t>
      </w:r>
      <w:r w:rsidR="00787EFA">
        <w:rPr>
          <w:rStyle w:val="FontStyle55"/>
        </w:rPr>
        <w:t>rodleně oznámit</w:t>
      </w:r>
      <w:r w:rsidR="004155F1">
        <w:rPr>
          <w:rStyle w:val="FontStyle55"/>
        </w:rPr>
        <w:t xml:space="preserve"> okolnosti, které zjistil při plnění předmětu této </w:t>
      </w:r>
      <w:r w:rsidR="00C44152">
        <w:rPr>
          <w:rStyle w:val="FontStyle55"/>
        </w:rPr>
        <w:t>Rámcové s</w:t>
      </w:r>
      <w:r w:rsidR="004155F1">
        <w:rPr>
          <w:rStyle w:val="FontStyle55"/>
        </w:rPr>
        <w:t>mlouvy, které mohou mít vliv na změnu pokynů Klienta</w:t>
      </w:r>
      <w:r w:rsidR="000D5837" w:rsidRPr="000D5837">
        <w:rPr>
          <w:rStyle w:val="FontStyle55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Poradce</w:t>
      </w:r>
      <w:r w:rsidR="004155F1">
        <w:rPr>
          <w:rStyle w:val="FontStyle55"/>
        </w:rPr>
        <w:t xml:space="preserve"> se zavazuje Klienta včas a řádně informovat o jeho </w:t>
      </w:r>
      <w:r w:rsidR="008A5028">
        <w:rPr>
          <w:rStyle w:val="FontStyle55"/>
        </w:rPr>
        <w:t xml:space="preserve">právech, povinnostech, nárocích a lhůtách, v nichž je třeba nároky uplatnit. </w:t>
      </w:r>
      <w:r>
        <w:rPr>
          <w:rFonts w:ascii="Arial" w:hAnsi="Arial" w:cs="Arial"/>
          <w:bCs/>
          <w:sz w:val="22"/>
          <w:szCs w:val="22"/>
        </w:rPr>
        <w:t>Poradce</w:t>
      </w:r>
      <w:r w:rsidR="004155F1" w:rsidRPr="0091535F">
        <w:rPr>
          <w:rStyle w:val="FontStyle55"/>
        </w:rPr>
        <w:t xml:space="preserve"> je povinen při výkonu své činnosti upozornit </w:t>
      </w:r>
      <w:r w:rsidR="004155F1">
        <w:rPr>
          <w:rStyle w:val="FontStyle55"/>
        </w:rPr>
        <w:t>K</w:t>
      </w:r>
      <w:r w:rsidR="004155F1" w:rsidRPr="0091535F">
        <w:rPr>
          <w:rStyle w:val="FontStyle55"/>
        </w:rPr>
        <w:t xml:space="preserve">lienta na zřejmou nevhodnost </w:t>
      </w:r>
      <w:r w:rsidR="004155F1">
        <w:rPr>
          <w:rStyle w:val="FontStyle55"/>
        </w:rPr>
        <w:t>či nesprávnost jeho pokynů.</w:t>
      </w:r>
    </w:p>
    <w:p w14:paraId="405F97DB" w14:textId="35B296AA" w:rsidR="007517DB" w:rsidRDefault="007517DB" w:rsidP="009C5231">
      <w:pPr>
        <w:jc w:val="both"/>
        <w:rPr>
          <w:rStyle w:val="FontStyle55"/>
        </w:rPr>
      </w:pPr>
    </w:p>
    <w:p w14:paraId="5B6C5A48" w14:textId="77777777" w:rsidR="007517DB" w:rsidRDefault="007517DB" w:rsidP="00530CC9">
      <w:pPr>
        <w:pStyle w:val="Odstavecseseznamem"/>
        <w:ind w:left="862"/>
        <w:jc w:val="both"/>
        <w:rPr>
          <w:rStyle w:val="FontStyle55"/>
        </w:rPr>
      </w:pPr>
    </w:p>
    <w:p w14:paraId="605D37E1" w14:textId="4B2EEAE4" w:rsidR="00BB3288" w:rsidRPr="009054E9" w:rsidRDefault="00BB3288" w:rsidP="00BB3288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</w:t>
      </w:r>
      <w:r w:rsidR="00C44152">
        <w:rPr>
          <w:rFonts w:ascii="Arial" w:hAnsi="Arial" w:cs="Arial"/>
          <w:b/>
          <w:bCs/>
          <w:sz w:val="22"/>
          <w:szCs w:val="22"/>
        </w:rPr>
        <w:t>V</w:t>
      </w:r>
      <w:r w:rsidRPr="009054E9">
        <w:rPr>
          <w:rFonts w:ascii="Arial" w:hAnsi="Arial" w:cs="Arial"/>
          <w:b/>
          <w:bCs/>
          <w:sz w:val="22"/>
          <w:szCs w:val="22"/>
        </w:rPr>
        <w:t>.</w:t>
      </w:r>
    </w:p>
    <w:p w14:paraId="733599B0" w14:textId="77777777" w:rsidR="00BB3288" w:rsidRPr="009054E9" w:rsidRDefault="00BB3288" w:rsidP="00BB3288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Práva a povinnosti Klienta</w:t>
      </w:r>
    </w:p>
    <w:p w14:paraId="6A55E4CE" w14:textId="77777777" w:rsidR="001A071D" w:rsidRDefault="001A071D" w:rsidP="001A071D">
      <w:pPr>
        <w:pStyle w:val="Odstavecseseznamem"/>
        <w:ind w:left="862"/>
        <w:jc w:val="both"/>
        <w:rPr>
          <w:rStyle w:val="FontStyle55"/>
        </w:rPr>
      </w:pPr>
    </w:p>
    <w:p w14:paraId="295A3830" w14:textId="77777777" w:rsidR="00C44152" w:rsidRPr="00C44152" w:rsidRDefault="00C44152" w:rsidP="001279B1">
      <w:pPr>
        <w:pStyle w:val="Odstavecseseznamem"/>
        <w:numPr>
          <w:ilvl w:val="0"/>
          <w:numId w:val="22"/>
        </w:numPr>
        <w:jc w:val="both"/>
        <w:rPr>
          <w:rStyle w:val="FontStyle55"/>
          <w:vanish/>
        </w:rPr>
      </w:pPr>
    </w:p>
    <w:p w14:paraId="40F108DC" w14:textId="77777777" w:rsidR="00C44152" w:rsidRPr="00C44152" w:rsidRDefault="00C44152" w:rsidP="001279B1">
      <w:pPr>
        <w:pStyle w:val="Odstavecseseznamem"/>
        <w:numPr>
          <w:ilvl w:val="0"/>
          <w:numId w:val="22"/>
        </w:numPr>
        <w:jc w:val="both"/>
        <w:rPr>
          <w:rStyle w:val="FontStyle55"/>
          <w:vanish/>
        </w:rPr>
      </w:pPr>
    </w:p>
    <w:p w14:paraId="7C379404" w14:textId="40522963" w:rsidR="00BB3288" w:rsidRDefault="00BB3288" w:rsidP="00C44152">
      <w:pPr>
        <w:pStyle w:val="Odstavecseseznamem"/>
        <w:numPr>
          <w:ilvl w:val="1"/>
          <w:numId w:val="22"/>
        </w:numPr>
        <w:jc w:val="both"/>
        <w:rPr>
          <w:rStyle w:val="FontStyle55"/>
        </w:rPr>
      </w:pPr>
      <w:r>
        <w:rPr>
          <w:rStyle w:val="FontStyle55"/>
        </w:rPr>
        <w:t xml:space="preserve">Klient je povinen platit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 w:rsidRPr="00BB3288">
        <w:rPr>
          <w:rStyle w:val="FontStyle55"/>
        </w:rPr>
        <w:t xml:space="preserve">i </w:t>
      </w:r>
      <w:r>
        <w:rPr>
          <w:rStyle w:val="FontStyle55"/>
        </w:rPr>
        <w:t xml:space="preserve">řádně a včas </w:t>
      </w:r>
      <w:r w:rsidRPr="00BB3288">
        <w:rPr>
          <w:rStyle w:val="FontStyle55"/>
        </w:rPr>
        <w:t xml:space="preserve">odměnu sjednanou v této </w:t>
      </w:r>
      <w:r w:rsidR="007521C7">
        <w:rPr>
          <w:rStyle w:val="FontStyle55"/>
        </w:rPr>
        <w:t>Rámcové s</w:t>
      </w:r>
      <w:r w:rsidRPr="00BB3288">
        <w:rPr>
          <w:rStyle w:val="FontStyle55"/>
        </w:rPr>
        <w:t>mlouvě</w:t>
      </w:r>
      <w:r>
        <w:rPr>
          <w:rStyle w:val="FontStyle55"/>
        </w:rPr>
        <w:t xml:space="preserve"> a</w:t>
      </w:r>
      <w:r w:rsidRPr="00BB3288">
        <w:rPr>
          <w:rStyle w:val="FontStyle55"/>
        </w:rPr>
        <w:t xml:space="preserve"> náhradu výdajů účelně vynaložených při plnění předmětu </w:t>
      </w:r>
      <w:r w:rsidR="00C44152">
        <w:rPr>
          <w:rStyle w:val="FontStyle55"/>
        </w:rPr>
        <w:t>Rámcové s</w:t>
      </w:r>
      <w:r w:rsidRPr="00BB3288">
        <w:rPr>
          <w:rStyle w:val="FontStyle55"/>
        </w:rPr>
        <w:t>mlouvy</w:t>
      </w:r>
      <w:r>
        <w:rPr>
          <w:rStyle w:val="FontStyle55"/>
        </w:rPr>
        <w:t>.</w:t>
      </w:r>
    </w:p>
    <w:p w14:paraId="540C50D6" w14:textId="77777777" w:rsidR="007517DB" w:rsidRDefault="007517DB" w:rsidP="007517DB">
      <w:pPr>
        <w:ind w:left="142"/>
        <w:jc w:val="both"/>
        <w:rPr>
          <w:rStyle w:val="FontStyle55"/>
        </w:rPr>
      </w:pPr>
    </w:p>
    <w:p w14:paraId="10FD150C" w14:textId="59C05B54" w:rsidR="00FB2F89" w:rsidRDefault="007466A2" w:rsidP="009C5231">
      <w:pPr>
        <w:pStyle w:val="Odstavecseseznamem"/>
        <w:numPr>
          <w:ilvl w:val="1"/>
          <w:numId w:val="22"/>
        </w:numPr>
        <w:jc w:val="both"/>
        <w:rPr>
          <w:rStyle w:val="FontStyle55"/>
        </w:rPr>
      </w:pPr>
      <w:r>
        <w:rPr>
          <w:rStyle w:val="FontStyle55"/>
        </w:rPr>
        <w:t>Klient se</w:t>
      </w:r>
      <w:r w:rsidR="00BB3288">
        <w:rPr>
          <w:rStyle w:val="FontStyle55"/>
        </w:rPr>
        <w:t xml:space="preserve"> zavazuje poskytnout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 w:rsidR="00BB3288">
        <w:rPr>
          <w:rStyle w:val="FontStyle55"/>
        </w:rPr>
        <w:t xml:space="preserve">i </w:t>
      </w:r>
      <w:r>
        <w:rPr>
          <w:rStyle w:val="FontStyle55"/>
        </w:rPr>
        <w:t xml:space="preserve">pro účely plnění této </w:t>
      </w:r>
      <w:r w:rsidR="007521C7">
        <w:rPr>
          <w:rStyle w:val="FontStyle55"/>
        </w:rPr>
        <w:t>Rámcové s</w:t>
      </w:r>
      <w:r>
        <w:rPr>
          <w:rStyle w:val="FontStyle55"/>
        </w:rPr>
        <w:t xml:space="preserve">mlouvy </w:t>
      </w:r>
      <w:r w:rsidR="00BB3288">
        <w:rPr>
          <w:rStyle w:val="FontStyle55"/>
        </w:rPr>
        <w:t xml:space="preserve">součinnost potřebnou pro řádné plnění předmětu této </w:t>
      </w:r>
      <w:r w:rsidR="00C44152">
        <w:rPr>
          <w:rStyle w:val="FontStyle55"/>
        </w:rPr>
        <w:t>Rámcové s</w:t>
      </w:r>
      <w:r w:rsidR="00BB3288">
        <w:rPr>
          <w:rStyle w:val="FontStyle55"/>
        </w:rPr>
        <w:t xml:space="preserve">mlouvy, </w:t>
      </w:r>
      <w:r>
        <w:rPr>
          <w:rStyle w:val="FontStyle55"/>
        </w:rPr>
        <w:t xml:space="preserve">zejména mu včas předat úplné podklady, dokumenty, informace a vysvětlení nezbytná pro řádné poskytnutí služeb. </w:t>
      </w:r>
    </w:p>
    <w:p w14:paraId="31E645C1" w14:textId="77777777" w:rsidR="00B66F31" w:rsidRDefault="00B66F31" w:rsidP="00FB2F89">
      <w:pPr>
        <w:pStyle w:val="Odstavecseseznamem"/>
        <w:ind w:left="862"/>
        <w:jc w:val="both"/>
        <w:rPr>
          <w:rStyle w:val="FontStyle55"/>
        </w:rPr>
      </w:pPr>
    </w:p>
    <w:p w14:paraId="581D23D5" w14:textId="37BFCC19" w:rsidR="00FB2F89" w:rsidRDefault="00FB2F89" w:rsidP="00FB2F89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V.</w:t>
      </w:r>
    </w:p>
    <w:p w14:paraId="70F47E3D" w14:textId="3DBC51C8" w:rsidR="00116FB1" w:rsidRDefault="00116FB1" w:rsidP="00FB2F89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Zadání jednotlivých případů </w:t>
      </w:r>
    </w:p>
    <w:p w14:paraId="6E9BDE85" w14:textId="77777777" w:rsidR="00FB2F89" w:rsidRPr="00FB2F89" w:rsidRDefault="00FB2F89" w:rsidP="00FB2F89">
      <w:pPr>
        <w:pStyle w:val="Odstavecseseznamem"/>
        <w:ind w:left="360"/>
        <w:jc w:val="center"/>
        <w:rPr>
          <w:rStyle w:val="FontStyle55"/>
          <w:b/>
          <w:bCs/>
        </w:rPr>
      </w:pPr>
    </w:p>
    <w:p w14:paraId="287B1C58" w14:textId="77777777" w:rsidR="005F1BE3" w:rsidRPr="005F1BE3" w:rsidRDefault="005F1BE3" w:rsidP="001279B1">
      <w:pPr>
        <w:pStyle w:val="Odstavecseseznamem"/>
        <w:numPr>
          <w:ilvl w:val="0"/>
          <w:numId w:val="23"/>
        </w:numPr>
        <w:jc w:val="both"/>
        <w:rPr>
          <w:rStyle w:val="FontStyle55"/>
          <w:vanish/>
        </w:rPr>
      </w:pPr>
    </w:p>
    <w:p w14:paraId="5C2A89F9" w14:textId="77777777" w:rsidR="005F1BE3" w:rsidRPr="005F1BE3" w:rsidRDefault="005F1BE3" w:rsidP="001279B1">
      <w:pPr>
        <w:pStyle w:val="Odstavecseseznamem"/>
        <w:numPr>
          <w:ilvl w:val="0"/>
          <w:numId w:val="23"/>
        </w:numPr>
        <w:jc w:val="both"/>
        <w:rPr>
          <w:rStyle w:val="FontStyle55"/>
          <w:vanish/>
        </w:rPr>
      </w:pPr>
    </w:p>
    <w:p w14:paraId="6CB497F7" w14:textId="63EE6EE3" w:rsidR="00FB2F89" w:rsidRDefault="00FB2F89" w:rsidP="005F1BE3">
      <w:pPr>
        <w:pStyle w:val="Odstavecseseznamem"/>
        <w:numPr>
          <w:ilvl w:val="1"/>
          <w:numId w:val="23"/>
        </w:numPr>
        <w:jc w:val="both"/>
        <w:rPr>
          <w:rStyle w:val="FontStyle55"/>
        </w:rPr>
      </w:pPr>
      <w:r>
        <w:rPr>
          <w:rStyle w:val="FontStyle55"/>
        </w:rPr>
        <w:t>Smluvní strany se dohodly, že požadavek na poskytnutí konkrétních služeb</w:t>
      </w:r>
      <w:r w:rsidR="009C5231">
        <w:rPr>
          <w:rStyle w:val="FontStyle55"/>
        </w:rPr>
        <w:t xml:space="preserve"> v rámci Dílčích zakázek</w:t>
      </w:r>
      <w:r>
        <w:rPr>
          <w:rStyle w:val="FontStyle55"/>
        </w:rPr>
        <w:t xml:space="preserve"> podle této </w:t>
      </w:r>
      <w:r w:rsidR="005F1BE3">
        <w:rPr>
          <w:rStyle w:val="FontStyle55"/>
        </w:rPr>
        <w:t>Rámcové s</w:t>
      </w:r>
      <w:r>
        <w:rPr>
          <w:rStyle w:val="FontStyle55"/>
        </w:rPr>
        <w:t>mlouvy</w:t>
      </w:r>
      <w:r w:rsidR="005F1BE3">
        <w:rPr>
          <w:rStyle w:val="FontStyle55"/>
        </w:rPr>
        <w:t xml:space="preserve"> a objednávky</w:t>
      </w:r>
      <w:r>
        <w:rPr>
          <w:rStyle w:val="FontStyle55"/>
        </w:rPr>
        <w:t xml:space="preserve"> </w:t>
      </w:r>
      <w:r w:rsidR="00116FB1" w:rsidRPr="00116FB1">
        <w:rPr>
          <w:rStyle w:val="FontStyle55"/>
          <w:b/>
        </w:rPr>
        <w:t>(dále jen „případ“)</w:t>
      </w:r>
      <w:r w:rsidR="00116FB1">
        <w:rPr>
          <w:rStyle w:val="FontStyle55"/>
        </w:rPr>
        <w:t xml:space="preserve"> </w:t>
      </w:r>
      <w:r>
        <w:rPr>
          <w:rStyle w:val="FontStyle55"/>
        </w:rPr>
        <w:t xml:space="preserve">zašle Klient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 w:rsidR="00787EFA">
        <w:rPr>
          <w:rStyle w:val="FontStyle55"/>
        </w:rPr>
        <w:t xml:space="preserve">i </w:t>
      </w:r>
      <w:r>
        <w:rPr>
          <w:rStyle w:val="FontStyle55"/>
        </w:rPr>
        <w:t>písemně (dopisem</w:t>
      </w:r>
      <w:r w:rsidR="008465A6">
        <w:rPr>
          <w:rStyle w:val="FontStyle55"/>
        </w:rPr>
        <w:t>, elektronickou datovou schránkou</w:t>
      </w:r>
      <w:r>
        <w:rPr>
          <w:rStyle w:val="FontStyle55"/>
        </w:rPr>
        <w:t>, e</w:t>
      </w:r>
      <w:r w:rsidR="001460EC">
        <w:rPr>
          <w:rStyle w:val="FontStyle55"/>
        </w:rPr>
        <w:t>-</w:t>
      </w:r>
      <w:r>
        <w:rPr>
          <w:rStyle w:val="FontStyle55"/>
        </w:rPr>
        <w:t xml:space="preserve">mailem). </w:t>
      </w:r>
    </w:p>
    <w:p w14:paraId="3401E590" w14:textId="77777777" w:rsidR="004B721A" w:rsidRDefault="004B721A" w:rsidP="004B721A">
      <w:pPr>
        <w:ind w:left="142"/>
        <w:jc w:val="both"/>
        <w:rPr>
          <w:rStyle w:val="FontStyle55"/>
        </w:rPr>
      </w:pPr>
    </w:p>
    <w:p w14:paraId="6736BE1D" w14:textId="629629F8" w:rsidR="00FB2F89" w:rsidRDefault="00FB2F89" w:rsidP="00880220">
      <w:pPr>
        <w:pStyle w:val="Odstavecseseznamem"/>
        <w:numPr>
          <w:ilvl w:val="1"/>
          <w:numId w:val="23"/>
        </w:numPr>
        <w:jc w:val="both"/>
        <w:rPr>
          <w:rStyle w:val="FontStyle55"/>
        </w:rPr>
      </w:pPr>
      <w:r w:rsidRPr="00FB2F89">
        <w:rPr>
          <w:rStyle w:val="FontStyle55"/>
        </w:rPr>
        <w:t xml:space="preserve">Neprodleně po doručení písemného požadavku </w:t>
      </w:r>
      <w:r>
        <w:rPr>
          <w:rStyle w:val="FontStyle55"/>
        </w:rPr>
        <w:t>Klienta</w:t>
      </w:r>
      <w:r w:rsidRPr="00FB2F89">
        <w:rPr>
          <w:rStyle w:val="FontStyle55"/>
        </w:rPr>
        <w:t xml:space="preserve"> na </w:t>
      </w:r>
      <w:r w:rsidR="00116FB1">
        <w:rPr>
          <w:rStyle w:val="FontStyle55"/>
        </w:rPr>
        <w:t>zpracování konkrétního případu</w:t>
      </w:r>
      <w:r w:rsidRPr="00FB2F89">
        <w:rPr>
          <w:rStyle w:val="FontStyle55"/>
        </w:rPr>
        <w:t xml:space="preserve"> je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 povinen zaslat vyčíslení odhadu </w:t>
      </w:r>
      <w:r w:rsidR="009C5231">
        <w:rPr>
          <w:rStyle w:val="FontStyle55"/>
        </w:rPr>
        <w:t xml:space="preserve">paušální </w:t>
      </w:r>
      <w:r w:rsidRPr="00FB2F89">
        <w:rPr>
          <w:rStyle w:val="FontStyle55"/>
        </w:rPr>
        <w:t xml:space="preserve">výše odměny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 spolu se specifikací potřebných </w:t>
      </w:r>
      <w:r>
        <w:rPr>
          <w:rStyle w:val="FontStyle55"/>
        </w:rPr>
        <w:t>s</w:t>
      </w:r>
      <w:r w:rsidRPr="00FB2F89">
        <w:rPr>
          <w:rStyle w:val="FontStyle55"/>
        </w:rPr>
        <w:t xml:space="preserve">lužeb a rozpisem počtu hodin </w:t>
      </w:r>
      <w:r>
        <w:rPr>
          <w:rStyle w:val="FontStyle55"/>
        </w:rPr>
        <w:t>s</w:t>
      </w:r>
      <w:r w:rsidRPr="00FB2F89">
        <w:rPr>
          <w:rStyle w:val="FontStyle55"/>
        </w:rPr>
        <w:t xml:space="preserve">lužeb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. V případě, že </w:t>
      </w:r>
      <w:r>
        <w:rPr>
          <w:rStyle w:val="FontStyle55"/>
        </w:rPr>
        <w:t>Klient</w:t>
      </w:r>
      <w:r w:rsidRPr="00FB2F89">
        <w:rPr>
          <w:rStyle w:val="FontStyle55"/>
        </w:rPr>
        <w:t xml:space="preserve"> bude s návrhem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 souhlasit, potvrdí </w:t>
      </w:r>
      <w:r>
        <w:rPr>
          <w:rStyle w:val="FontStyle55"/>
        </w:rPr>
        <w:t>Klient</w:t>
      </w:r>
      <w:r w:rsidRPr="00FB2F89">
        <w:rPr>
          <w:rStyle w:val="FontStyle55"/>
        </w:rPr>
        <w:t xml:space="preserve"> požadavek na </w:t>
      </w:r>
      <w:r w:rsidR="00116FB1">
        <w:rPr>
          <w:rStyle w:val="FontStyle55"/>
        </w:rPr>
        <w:t>zpracování případu</w:t>
      </w:r>
      <w:r w:rsidRPr="00FB2F89">
        <w:rPr>
          <w:rStyle w:val="FontStyle55"/>
        </w:rPr>
        <w:t xml:space="preserve"> za navrženou </w:t>
      </w:r>
      <w:r w:rsidR="009C5231">
        <w:rPr>
          <w:rStyle w:val="FontStyle55"/>
        </w:rPr>
        <w:t xml:space="preserve">paušální </w:t>
      </w:r>
      <w:r w:rsidRPr="00FB2F89">
        <w:rPr>
          <w:rStyle w:val="FontStyle55"/>
        </w:rPr>
        <w:t xml:space="preserve">odměnu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 písemně</w:t>
      </w:r>
      <w:r>
        <w:rPr>
          <w:rStyle w:val="FontStyle55"/>
        </w:rPr>
        <w:t xml:space="preserve"> (dopisem, </w:t>
      </w:r>
      <w:r w:rsidR="008465A6">
        <w:rPr>
          <w:rStyle w:val="FontStyle55"/>
        </w:rPr>
        <w:t xml:space="preserve">elektronickou datovou schránkou, </w:t>
      </w:r>
      <w:r>
        <w:rPr>
          <w:rStyle w:val="FontStyle55"/>
        </w:rPr>
        <w:t>e</w:t>
      </w:r>
      <w:r w:rsidR="001460EC">
        <w:rPr>
          <w:rStyle w:val="FontStyle55"/>
        </w:rPr>
        <w:t>-m</w:t>
      </w:r>
      <w:r>
        <w:rPr>
          <w:rStyle w:val="FontStyle55"/>
        </w:rPr>
        <w:t>ailem</w:t>
      </w:r>
      <w:r w:rsidR="00F476ED">
        <w:rPr>
          <w:rStyle w:val="FontStyle55"/>
        </w:rPr>
        <w:t>, protokolem</w:t>
      </w:r>
      <w:r>
        <w:rPr>
          <w:rStyle w:val="FontStyle55"/>
        </w:rPr>
        <w:t>)</w:t>
      </w:r>
      <w:r w:rsidRPr="00FB2F89">
        <w:rPr>
          <w:rStyle w:val="FontStyle55"/>
        </w:rPr>
        <w:t xml:space="preserve">; do té doby není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 xml:space="preserve"> </w:t>
      </w:r>
      <w:r w:rsidRPr="00FB2F89">
        <w:rPr>
          <w:rStyle w:val="FontStyle55"/>
        </w:rPr>
        <w:t xml:space="preserve">oprávněn zahájit poskytování </w:t>
      </w:r>
      <w:r>
        <w:rPr>
          <w:rStyle w:val="FontStyle55"/>
        </w:rPr>
        <w:t>s</w:t>
      </w:r>
      <w:r w:rsidRPr="00FB2F89">
        <w:rPr>
          <w:rStyle w:val="FontStyle55"/>
        </w:rPr>
        <w:t>lužeb</w:t>
      </w:r>
      <w:r>
        <w:rPr>
          <w:rStyle w:val="FontStyle55"/>
        </w:rPr>
        <w:t xml:space="preserve">, je však povinen obratem informovat Klienta, </w:t>
      </w:r>
      <w:r w:rsidR="00116FB1">
        <w:rPr>
          <w:rStyle w:val="FontStyle55"/>
        </w:rPr>
        <w:t>jestliže</w:t>
      </w:r>
      <w:r>
        <w:rPr>
          <w:rStyle w:val="FontStyle55"/>
        </w:rPr>
        <w:t xml:space="preserve"> ve věci hrozí nebezpečí prodlení</w:t>
      </w:r>
      <w:r w:rsidRPr="00FB2F89">
        <w:rPr>
          <w:rStyle w:val="FontStyle55"/>
        </w:rPr>
        <w:t>. Pokud by se v daném př</w:t>
      </w:r>
      <w:r w:rsidR="00116FB1">
        <w:rPr>
          <w:rStyle w:val="FontStyle55"/>
        </w:rPr>
        <w:t>ípadě vyskytla potřeba dalších s</w:t>
      </w:r>
      <w:r w:rsidRPr="00FB2F89">
        <w:rPr>
          <w:rStyle w:val="FontStyle55"/>
        </w:rPr>
        <w:t xml:space="preserve">lužeb nad rámec specifikace a odhadu </w:t>
      </w:r>
      <w:r w:rsidR="00E05BC6">
        <w:rPr>
          <w:rStyle w:val="FontStyle55"/>
        </w:rPr>
        <w:t>paušální</w:t>
      </w:r>
      <w:r w:rsidRPr="00FB2F89">
        <w:rPr>
          <w:rStyle w:val="FontStyle55"/>
        </w:rPr>
        <w:t xml:space="preserve"> odměny podle tohoto odstavce, je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FB2F89">
        <w:rPr>
          <w:rStyle w:val="FontStyle55"/>
        </w:rPr>
        <w:t xml:space="preserve"> povinen o tom neprodleně písemně informovat </w:t>
      </w:r>
      <w:r w:rsidR="00116FB1">
        <w:rPr>
          <w:rStyle w:val="FontStyle55"/>
        </w:rPr>
        <w:t xml:space="preserve">Klienta </w:t>
      </w:r>
      <w:r w:rsidRPr="00FB2F89">
        <w:rPr>
          <w:rStyle w:val="FontStyle55"/>
        </w:rPr>
        <w:t>včetně vyčíslení odhadu maximální výše odměny a vyčkat jeho písemného souhlasu s</w:t>
      </w:r>
      <w:r w:rsidR="00116FB1">
        <w:rPr>
          <w:rStyle w:val="FontStyle55"/>
        </w:rPr>
        <w:t xml:space="preserve"> dalšími službami a </w:t>
      </w:r>
      <w:r w:rsidR="00E05BC6">
        <w:rPr>
          <w:rStyle w:val="FontStyle55"/>
        </w:rPr>
        <w:t>maximální výší odměny za Dílčí zakázku.</w:t>
      </w:r>
    </w:p>
    <w:p w14:paraId="53B35814" w14:textId="77777777" w:rsidR="004B721A" w:rsidRDefault="004B721A" w:rsidP="004B721A">
      <w:pPr>
        <w:ind w:left="142"/>
        <w:jc w:val="both"/>
        <w:rPr>
          <w:rStyle w:val="FontStyle55"/>
        </w:rPr>
      </w:pPr>
    </w:p>
    <w:p w14:paraId="3A284137" w14:textId="6F34A263" w:rsidR="00116FB1" w:rsidRDefault="00F9193F" w:rsidP="001F3EAC">
      <w:pPr>
        <w:pStyle w:val="Odstavecseseznamem"/>
        <w:numPr>
          <w:ilvl w:val="1"/>
          <w:numId w:val="23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116FB1">
        <w:rPr>
          <w:rStyle w:val="FontStyle55"/>
        </w:rPr>
        <w:t xml:space="preserve"> je oprávněn objednat vypracování znaleckých posudků, stanovisek, úředních překladů nezbytných pro poskytnutí služeb pouze na základě předchozího písemného souhlasu Klienta.</w:t>
      </w:r>
    </w:p>
    <w:p w14:paraId="355ABD4A" w14:textId="77777777" w:rsidR="00116FB1" w:rsidRPr="00FB2F89" w:rsidRDefault="00116FB1" w:rsidP="00116FB1">
      <w:pPr>
        <w:pStyle w:val="Odstavecseseznamem"/>
        <w:ind w:left="862"/>
        <w:jc w:val="both"/>
        <w:rPr>
          <w:rStyle w:val="FontStyle55"/>
        </w:rPr>
      </w:pPr>
    </w:p>
    <w:p w14:paraId="751C7F58" w14:textId="125EA8A9" w:rsidR="00FB2F89" w:rsidRDefault="00FB2F89" w:rsidP="00116FB1">
      <w:pPr>
        <w:pStyle w:val="Odstavecseseznamem"/>
        <w:ind w:left="862"/>
        <w:jc w:val="both"/>
        <w:rPr>
          <w:rStyle w:val="FontStyle55"/>
        </w:rPr>
      </w:pPr>
    </w:p>
    <w:p w14:paraId="54791863" w14:textId="77777777" w:rsidR="001460EC" w:rsidRDefault="001460EC" w:rsidP="00116FB1">
      <w:pPr>
        <w:pStyle w:val="Odstavecseseznamem"/>
        <w:ind w:left="862"/>
        <w:jc w:val="both"/>
        <w:rPr>
          <w:rStyle w:val="FontStyle55"/>
        </w:rPr>
      </w:pPr>
    </w:p>
    <w:p w14:paraId="614E4D66" w14:textId="70388F05" w:rsidR="00116FB1" w:rsidRDefault="00116FB1" w:rsidP="00116FB1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</w:t>
      </w:r>
      <w:r w:rsidR="005F1BE3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13FC3AC4" w14:textId="5146B530" w:rsidR="00116FB1" w:rsidRDefault="00116FB1" w:rsidP="00116FB1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Odměna </w:t>
      </w:r>
      <w:r w:rsidR="00F9193F" w:rsidRPr="00F9193F">
        <w:rPr>
          <w:rFonts w:ascii="Arial" w:hAnsi="Arial" w:cs="Arial"/>
          <w:b/>
          <w:bCs/>
          <w:sz w:val="22"/>
          <w:szCs w:val="22"/>
        </w:rPr>
        <w:t>Poradce</w:t>
      </w:r>
      <w:r>
        <w:rPr>
          <w:rFonts w:ascii="Arial" w:hAnsi="Arial" w:cs="Arial"/>
          <w:b/>
          <w:bCs/>
          <w:sz w:val="22"/>
          <w:szCs w:val="22"/>
        </w:rPr>
        <w:t xml:space="preserve"> a náhrada hotových výdajů </w:t>
      </w:r>
    </w:p>
    <w:p w14:paraId="4E673C95" w14:textId="77777777" w:rsidR="00116FB1" w:rsidRDefault="00116FB1" w:rsidP="00116FB1">
      <w:pPr>
        <w:pStyle w:val="Odstavecseseznamem"/>
        <w:ind w:left="862"/>
        <w:jc w:val="both"/>
        <w:rPr>
          <w:rStyle w:val="FontStyle55"/>
        </w:rPr>
      </w:pPr>
    </w:p>
    <w:p w14:paraId="7D40D8AD" w14:textId="77777777" w:rsidR="005F1BE3" w:rsidRPr="005F1BE3" w:rsidRDefault="005F1BE3" w:rsidP="001279B1">
      <w:pPr>
        <w:pStyle w:val="Odstavecseseznamem"/>
        <w:numPr>
          <w:ilvl w:val="0"/>
          <w:numId w:val="24"/>
        </w:numPr>
        <w:jc w:val="both"/>
        <w:rPr>
          <w:rStyle w:val="FontStyle55"/>
          <w:vanish/>
        </w:rPr>
      </w:pPr>
    </w:p>
    <w:p w14:paraId="1F944BF5" w14:textId="77777777" w:rsidR="005F1BE3" w:rsidRPr="005F1BE3" w:rsidRDefault="005F1BE3" w:rsidP="001279B1">
      <w:pPr>
        <w:pStyle w:val="Odstavecseseznamem"/>
        <w:numPr>
          <w:ilvl w:val="0"/>
          <w:numId w:val="24"/>
        </w:numPr>
        <w:jc w:val="both"/>
        <w:rPr>
          <w:rStyle w:val="FontStyle55"/>
          <w:vanish/>
        </w:rPr>
      </w:pPr>
    </w:p>
    <w:p w14:paraId="698BEFA0" w14:textId="3D6BD432" w:rsidR="005D6482" w:rsidRPr="00F601DB" w:rsidRDefault="00116FB1" w:rsidP="005F1BE3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>
        <w:rPr>
          <w:rStyle w:val="FontStyle55"/>
        </w:rPr>
        <w:t xml:space="preserve">Smluvní strany se dohodly, že odměna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 xml:space="preserve"> za </w:t>
      </w:r>
      <w:r w:rsidR="00D47279">
        <w:rPr>
          <w:rStyle w:val="FontStyle55"/>
        </w:rPr>
        <w:t xml:space="preserve">služby poskytnuté podle této </w:t>
      </w:r>
      <w:r w:rsidR="005F1BE3">
        <w:rPr>
          <w:rStyle w:val="FontStyle55"/>
        </w:rPr>
        <w:t>Rámcové s</w:t>
      </w:r>
      <w:r>
        <w:rPr>
          <w:rStyle w:val="FontStyle55"/>
        </w:rPr>
        <w:t xml:space="preserve">mlouvy činí </w:t>
      </w:r>
      <w:r w:rsidR="00BB2066">
        <w:rPr>
          <w:rStyle w:val="FontStyle55"/>
        </w:rPr>
        <w:t xml:space="preserve">částku </w:t>
      </w:r>
      <w:r w:rsidR="00EE6F37" w:rsidRPr="00177927">
        <w:rPr>
          <w:rStyle w:val="FontStyle55"/>
        </w:rPr>
        <w:t>1080</w:t>
      </w:r>
      <w:r w:rsidR="009C5231" w:rsidRPr="00177927">
        <w:rPr>
          <w:rStyle w:val="FontStyle55"/>
        </w:rPr>
        <w:t xml:space="preserve">, </w:t>
      </w:r>
      <w:r w:rsidR="00E17210" w:rsidRPr="00177927">
        <w:rPr>
          <w:rStyle w:val="FontStyle55"/>
        </w:rPr>
        <w:t>00</w:t>
      </w:r>
      <w:r w:rsidRPr="00177927">
        <w:rPr>
          <w:rStyle w:val="FontStyle55"/>
        </w:rPr>
        <w:t xml:space="preserve"> </w:t>
      </w:r>
      <w:r w:rsidRPr="00F601DB">
        <w:rPr>
          <w:rStyle w:val="FontStyle55"/>
        </w:rPr>
        <w:t>Kč bez DPH</w:t>
      </w:r>
      <w:r w:rsidR="005D6482" w:rsidRPr="00F601DB">
        <w:rPr>
          <w:rStyle w:val="FontStyle55"/>
        </w:rPr>
        <w:t xml:space="preserve"> za</w:t>
      </w:r>
      <w:r w:rsidR="00E17210" w:rsidRPr="00F601DB">
        <w:rPr>
          <w:rStyle w:val="FontStyle55"/>
        </w:rPr>
        <w:t xml:space="preserve"> </w:t>
      </w:r>
      <w:r w:rsidR="005D6482" w:rsidRPr="00F601DB">
        <w:rPr>
          <w:rStyle w:val="FontStyle55"/>
        </w:rPr>
        <w:t>1 hodinu služeb</w:t>
      </w:r>
      <w:r w:rsidRPr="00F601DB">
        <w:rPr>
          <w:rStyle w:val="FontStyle55"/>
        </w:rPr>
        <w:t xml:space="preserve">. </w:t>
      </w:r>
    </w:p>
    <w:p w14:paraId="51E92966" w14:textId="77777777" w:rsidR="006976AA" w:rsidRDefault="006976AA" w:rsidP="006976AA">
      <w:pPr>
        <w:ind w:left="142"/>
        <w:jc w:val="both"/>
        <w:rPr>
          <w:rStyle w:val="FontStyle55"/>
        </w:rPr>
      </w:pPr>
    </w:p>
    <w:p w14:paraId="3874C29D" w14:textId="5B095F23" w:rsidR="005D6482" w:rsidRDefault="005D6482" w:rsidP="001F3EAC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>
        <w:rPr>
          <w:rStyle w:val="FontStyle55"/>
        </w:rPr>
        <w:t xml:space="preserve">Sjednaná odměna za služby představuje odměnu za každou započatou hodinu </w:t>
      </w:r>
      <w:r w:rsidR="001F3EAC">
        <w:rPr>
          <w:rStyle w:val="FontStyle55"/>
        </w:rPr>
        <w:t xml:space="preserve">služeb v dohodnutém rozsahu, a to </w:t>
      </w:r>
      <w:r w:rsidRPr="005D6482">
        <w:rPr>
          <w:rStyle w:val="FontStyle55"/>
        </w:rPr>
        <w:t>včetně telefonických</w:t>
      </w:r>
      <w:r w:rsidR="001F3EAC">
        <w:rPr>
          <w:rStyle w:val="FontStyle55"/>
        </w:rPr>
        <w:t xml:space="preserve"> a osobních konzultací, jednání, písemné či emailové komunikace</w:t>
      </w:r>
      <w:r w:rsidR="00F9126B">
        <w:rPr>
          <w:rStyle w:val="FontStyle55"/>
        </w:rPr>
        <w:t>,</w:t>
      </w:r>
      <w:r w:rsidR="0008543E">
        <w:rPr>
          <w:rStyle w:val="FontStyle55"/>
        </w:rPr>
        <w:t xml:space="preserve"> </w:t>
      </w:r>
    </w:p>
    <w:p w14:paraId="7BB2788A" w14:textId="77777777" w:rsidR="006976AA" w:rsidRDefault="006976AA" w:rsidP="006976AA">
      <w:pPr>
        <w:pStyle w:val="Odstavecseseznamem"/>
        <w:ind w:left="862"/>
        <w:jc w:val="both"/>
        <w:rPr>
          <w:rStyle w:val="FontStyle55"/>
        </w:rPr>
      </w:pPr>
    </w:p>
    <w:p w14:paraId="725AD3AE" w14:textId="4E589307" w:rsidR="005D6482" w:rsidRPr="005D6482" w:rsidRDefault="005D6482" w:rsidP="001F3EAC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 w:rsidRPr="005D6482">
        <w:rPr>
          <w:rStyle w:val="FontStyle55"/>
        </w:rPr>
        <w:t xml:space="preserve">Smluvní strany se výslovně dohodly, že smluvní odměna za </w:t>
      </w:r>
      <w:r>
        <w:rPr>
          <w:rStyle w:val="FontStyle55"/>
        </w:rPr>
        <w:t>s</w:t>
      </w:r>
      <w:r w:rsidRPr="005D6482">
        <w:rPr>
          <w:rStyle w:val="FontStyle55"/>
        </w:rPr>
        <w:t>lužby</w:t>
      </w:r>
      <w:r w:rsidR="00E05BC6">
        <w:rPr>
          <w:rStyle w:val="FontStyle55"/>
        </w:rPr>
        <w:t xml:space="preserve"> Dílčí zakázky</w:t>
      </w:r>
      <w:r w:rsidRPr="005D6482">
        <w:rPr>
          <w:rStyle w:val="FontStyle55"/>
        </w:rPr>
        <w:t xml:space="preserve">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5D6482">
        <w:rPr>
          <w:rStyle w:val="FontStyle55"/>
        </w:rPr>
        <w:t xml:space="preserve"> poskytnuté </w:t>
      </w:r>
      <w:r>
        <w:rPr>
          <w:rStyle w:val="FontStyle55"/>
        </w:rPr>
        <w:t>při zpracování</w:t>
      </w:r>
      <w:r w:rsidRPr="005D6482">
        <w:rPr>
          <w:rStyle w:val="FontStyle55"/>
        </w:rPr>
        <w:t xml:space="preserve"> konkrétního </w:t>
      </w:r>
      <w:r>
        <w:rPr>
          <w:rStyle w:val="FontStyle55"/>
        </w:rPr>
        <w:t>případu</w:t>
      </w:r>
      <w:r w:rsidRPr="005D6482">
        <w:rPr>
          <w:rStyle w:val="FontStyle55"/>
        </w:rPr>
        <w:t xml:space="preserve"> </w:t>
      </w:r>
      <w:r>
        <w:rPr>
          <w:rStyle w:val="FontStyle55"/>
        </w:rPr>
        <w:t>Klienta</w:t>
      </w:r>
      <w:r w:rsidRPr="005D6482">
        <w:rPr>
          <w:rStyle w:val="FontStyle55"/>
        </w:rPr>
        <w:t xml:space="preserve"> bude činit </w:t>
      </w:r>
      <w:r w:rsidR="00E05BC6">
        <w:rPr>
          <w:rStyle w:val="FontStyle55"/>
        </w:rPr>
        <w:t>paušálně dohodnuto částku</w:t>
      </w:r>
      <w:r w:rsidRPr="005D6482">
        <w:rPr>
          <w:rStyle w:val="FontStyle55"/>
        </w:rPr>
        <w:t xml:space="preserve"> vyčíslenou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>m a schválenou Klientem</w:t>
      </w:r>
      <w:r w:rsidRPr="005D6482">
        <w:rPr>
          <w:rStyle w:val="FontStyle55"/>
        </w:rPr>
        <w:t xml:space="preserve"> podle čl. </w:t>
      </w:r>
      <w:r>
        <w:rPr>
          <w:rStyle w:val="FontStyle55"/>
        </w:rPr>
        <w:t xml:space="preserve">V. odst. </w:t>
      </w:r>
      <w:r w:rsidR="005F1BE3">
        <w:rPr>
          <w:rStyle w:val="FontStyle55"/>
        </w:rPr>
        <w:t>5</w:t>
      </w:r>
      <w:r>
        <w:rPr>
          <w:rStyle w:val="FontStyle55"/>
        </w:rPr>
        <w:t>.2.</w:t>
      </w:r>
      <w:r w:rsidRPr="005D6482">
        <w:rPr>
          <w:rStyle w:val="FontStyle55"/>
        </w:rPr>
        <w:t xml:space="preserve"> této </w:t>
      </w:r>
      <w:r>
        <w:rPr>
          <w:rStyle w:val="FontStyle55"/>
        </w:rPr>
        <w:t>S</w:t>
      </w:r>
      <w:r w:rsidRPr="005D6482">
        <w:rPr>
          <w:rStyle w:val="FontStyle55"/>
        </w:rPr>
        <w:t xml:space="preserve">mlouvy. </w:t>
      </w:r>
    </w:p>
    <w:p w14:paraId="4D62920C" w14:textId="77777777" w:rsidR="006976AA" w:rsidRDefault="006976AA" w:rsidP="006976AA">
      <w:pPr>
        <w:pStyle w:val="Odstavecseseznamem"/>
        <w:ind w:left="862"/>
        <w:jc w:val="both"/>
        <w:rPr>
          <w:rStyle w:val="FontStyle55"/>
        </w:rPr>
      </w:pPr>
    </w:p>
    <w:p w14:paraId="2177A177" w14:textId="09C08B60" w:rsidR="001F3EAC" w:rsidRDefault="001F3EAC" w:rsidP="001F3EAC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>
        <w:rPr>
          <w:rStyle w:val="FontStyle55"/>
        </w:rPr>
        <w:t xml:space="preserve">Vedle odměny za služby </w:t>
      </w:r>
      <w:r w:rsidR="00F81B63">
        <w:rPr>
          <w:rStyle w:val="FontStyle55"/>
        </w:rPr>
        <w:t>nebude</w:t>
      </w:r>
      <w:r>
        <w:rPr>
          <w:rStyle w:val="FontStyle55"/>
        </w:rPr>
        <w:t xml:space="preserve">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="00F81B63">
        <w:rPr>
          <w:rStyle w:val="FontStyle55"/>
        </w:rPr>
        <w:t xml:space="preserve"> Klientovi účtovat</w:t>
      </w:r>
      <w:r>
        <w:rPr>
          <w:rStyle w:val="FontStyle55"/>
        </w:rPr>
        <w:t xml:space="preserve"> </w:t>
      </w:r>
      <w:r w:rsidR="009A0325" w:rsidRPr="009A0325">
        <w:rPr>
          <w:rStyle w:val="FontStyle55"/>
        </w:rPr>
        <w:t>náhrad</w:t>
      </w:r>
      <w:r w:rsidR="00F81B63">
        <w:rPr>
          <w:rStyle w:val="FontStyle55"/>
        </w:rPr>
        <w:t>y</w:t>
      </w:r>
      <w:r w:rsidR="009A0325" w:rsidRPr="009A0325">
        <w:rPr>
          <w:rStyle w:val="FontStyle55"/>
        </w:rPr>
        <w:t xml:space="preserve"> hotových výdajů vynaložených v souvislosti s poskytnutím služby</w:t>
      </w:r>
      <w:r w:rsidR="00CE7FD2">
        <w:rPr>
          <w:rStyle w:val="FontStyle55"/>
        </w:rPr>
        <w:t xml:space="preserve"> </w:t>
      </w:r>
      <w:r w:rsidR="00F81B63">
        <w:rPr>
          <w:rStyle w:val="FontStyle55"/>
        </w:rPr>
        <w:t>a tyto náhrady jsou obsaženy v odměně za služby</w:t>
      </w:r>
      <w:r w:rsidR="00CE7FD2" w:rsidRPr="00CE7FD2">
        <w:rPr>
          <w:rStyle w:val="FontStyle55"/>
        </w:rPr>
        <w:t>.</w:t>
      </w:r>
      <w:r w:rsidR="009A0325" w:rsidRPr="009A0325">
        <w:rPr>
          <w:rStyle w:val="FontStyle55"/>
        </w:rPr>
        <w:t xml:space="preserve"> </w:t>
      </w:r>
      <w:r w:rsidR="00EA48BF">
        <w:rPr>
          <w:rStyle w:val="FontStyle55"/>
        </w:rPr>
        <w:t>Za tyto náhrady se nepovažuji předem Klientem odsouhlasené hotové výdaje na nákupy technologií</w:t>
      </w:r>
      <w:r w:rsidR="009A0325">
        <w:rPr>
          <w:rStyle w:val="FontStyle55"/>
        </w:rPr>
        <w:t xml:space="preserve"> </w:t>
      </w:r>
      <w:r w:rsidR="00EA48BF">
        <w:rPr>
          <w:rStyle w:val="FontStyle55"/>
        </w:rPr>
        <w:t>pro účely Klienta, jež budou Klientovi vyúčtovány ve výši skutečných doložených pořizovacích výdajů.</w:t>
      </w:r>
      <w:r w:rsidR="009A0325">
        <w:rPr>
          <w:rStyle w:val="FontStyle55"/>
        </w:rPr>
        <w:t xml:space="preserve"> </w:t>
      </w:r>
      <w:r>
        <w:rPr>
          <w:rStyle w:val="FontStyle55"/>
        </w:rPr>
        <w:t xml:space="preserve"> </w:t>
      </w:r>
    </w:p>
    <w:p w14:paraId="12583A21" w14:textId="77777777" w:rsidR="006976AA" w:rsidRDefault="006976AA" w:rsidP="006976AA">
      <w:pPr>
        <w:pStyle w:val="Odstavecseseznamem"/>
        <w:ind w:left="862"/>
        <w:jc w:val="both"/>
        <w:rPr>
          <w:rStyle w:val="FontStyle55"/>
        </w:rPr>
      </w:pPr>
    </w:p>
    <w:p w14:paraId="6436CB3C" w14:textId="64003ACC" w:rsidR="00484A7E" w:rsidRPr="006976AA" w:rsidRDefault="00484A7E" w:rsidP="00BF6F79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 w:rsidRPr="006976AA">
        <w:rPr>
          <w:rStyle w:val="FontStyle55"/>
        </w:rPr>
        <w:t>Smluvní strany se výslovně dohodly, že souhrn odměn</w:t>
      </w:r>
      <w:r w:rsidR="00EA48BF">
        <w:rPr>
          <w:rStyle w:val="FontStyle55"/>
        </w:rPr>
        <w:t xml:space="preserve"> i náhrad</w:t>
      </w:r>
      <w:r w:rsidRPr="006976AA">
        <w:rPr>
          <w:rStyle w:val="FontStyle55"/>
        </w:rPr>
        <w:t xml:space="preserve">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6976AA">
        <w:rPr>
          <w:rStyle w:val="FontStyle55"/>
        </w:rPr>
        <w:t xml:space="preserve"> vyplacených Klientem </w:t>
      </w:r>
      <w:r w:rsidR="00F9193F">
        <w:rPr>
          <w:rFonts w:ascii="Arial" w:hAnsi="Arial" w:cs="Arial"/>
          <w:bCs/>
          <w:sz w:val="22"/>
          <w:szCs w:val="22"/>
        </w:rPr>
        <w:t>Poradc</w:t>
      </w:r>
      <w:r w:rsidRPr="006976AA">
        <w:rPr>
          <w:rStyle w:val="FontStyle55"/>
        </w:rPr>
        <w:t>i v rámci plnění této Rámcové</w:t>
      </w:r>
      <w:r w:rsidR="00796B05" w:rsidRPr="006976AA">
        <w:rPr>
          <w:rStyle w:val="FontStyle55"/>
        </w:rPr>
        <w:t xml:space="preserve"> sm</w:t>
      </w:r>
      <w:r w:rsidR="00BF6F79" w:rsidRPr="006976AA">
        <w:rPr>
          <w:rStyle w:val="FontStyle55"/>
        </w:rPr>
        <w:t xml:space="preserve">louvy nesmí převýšit částku </w:t>
      </w:r>
      <w:r w:rsidR="00463EB2">
        <w:rPr>
          <w:rStyle w:val="FontStyle55"/>
        </w:rPr>
        <w:t>5</w:t>
      </w:r>
      <w:r w:rsidR="00F601DB">
        <w:rPr>
          <w:rStyle w:val="FontStyle55"/>
        </w:rPr>
        <w:t>00.000</w:t>
      </w:r>
      <w:r w:rsidR="00796B05" w:rsidRPr="006976AA">
        <w:rPr>
          <w:rStyle w:val="FontStyle55"/>
        </w:rPr>
        <w:t xml:space="preserve"> Kč bez DPH</w:t>
      </w:r>
      <w:r w:rsidRPr="006976AA">
        <w:rPr>
          <w:rStyle w:val="FontStyle55"/>
        </w:rPr>
        <w:t xml:space="preserve">. </w:t>
      </w:r>
    </w:p>
    <w:p w14:paraId="37D49D6F" w14:textId="77777777" w:rsidR="00E17210" w:rsidRDefault="00E17210" w:rsidP="00E17210">
      <w:pPr>
        <w:pStyle w:val="Odstavecseseznamem"/>
        <w:ind w:left="862"/>
        <w:jc w:val="both"/>
        <w:rPr>
          <w:rStyle w:val="FontStyle55"/>
        </w:rPr>
      </w:pPr>
    </w:p>
    <w:p w14:paraId="36FA2E40" w14:textId="5943A262" w:rsidR="00EB2DD4" w:rsidRPr="00EB2DD4" w:rsidRDefault="00EB2DD4" w:rsidP="00EB2DD4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>
        <w:rPr>
          <w:rStyle w:val="FontStyle55"/>
        </w:rPr>
        <w:t xml:space="preserve">Pokud se smluvní strany nedohodnou v konkrétním případě jinak, je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 xml:space="preserve"> </w:t>
      </w:r>
      <w:r w:rsidRPr="00EB2DD4">
        <w:rPr>
          <w:rStyle w:val="FontStyle55"/>
        </w:rPr>
        <w:t xml:space="preserve">oprávněn vystavit </w:t>
      </w:r>
      <w:r>
        <w:rPr>
          <w:rStyle w:val="FontStyle55"/>
        </w:rPr>
        <w:t xml:space="preserve">daňový doklad (dále jen „faktura“) </w:t>
      </w:r>
      <w:r w:rsidRPr="00EB2DD4">
        <w:rPr>
          <w:rStyle w:val="FontStyle55"/>
        </w:rPr>
        <w:t>vždy po skončení kalendářního měsíce</w:t>
      </w:r>
      <w:r>
        <w:rPr>
          <w:rStyle w:val="FontStyle55"/>
        </w:rPr>
        <w:t>,</w:t>
      </w:r>
      <w:r w:rsidRPr="00EB2DD4">
        <w:rPr>
          <w:rStyle w:val="FontStyle55"/>
        </w:rPr>
        <w:t xml:space="preserve"> v němž poskytoval </w:t>
      </w:r>
      <w:r w:rsidR="00D47279">
        <w:rPr>
          <w:rStyle w:val="FontStyle55"/>
        </w:rPr>
        <w:t>K</w:t>
      </w:r>
      <w:r>
        <w:rPr>
          <w:rStyle w:val="FontStyle55"/>
        </w:rPr>
        <w:t>lientovi služby</w:t>
      </w:r>
      <w:r w:rsidRPr="00EB2DD4">
        <w:rPr>
          <w:rStyle w:val="FontStyle55"/>
        </w:rPr>
        <w:t xml:space="preserve"> podle této Smlouvy.</w:t>
      </w:r>
    </w:p>
    <w:p w14:paraId="484F625B" w14:textId="77777777" w:rsidR="00E17210" w:rsidRDefault="00E17210" w:rsidP="00E17210">
      <w:pPr>
        <w:pStyle w:val="Odstavecseseznamem"/>
        <w:ind w:left="862"/>
        <w:jc w:val="both"/>
        <w:rPr>
          <w:rStyle w:val="FontStyle55"/>
        </w:rPr>
      </w:pPr>
    </w:p>
    <w:p w14:paraId="36CD2FEE" w14:textId="323532E1" w:rsidR="00844F2F" w:rsidRPr="00844F2F" w:rsidRDefault="00844F2F" w:rsidP="00844F2F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 w:rsidRPr="00844F2F">
        <w:rPr>
          <w:rStyle w:val="FontStyle55"/>
        </w:rPr>
        <w:t xml:space="preserve">Nedílnou součástí každé faktury </w:t>
      </w:r>
      <w:r w:rsidR="00F9193F">
        <w:rPr>
          <w:rFonts w:ascii="Arial" w:hAnsi="Arial" w:cs="Arial"/>
          <w:bCs/>
          <w:sz w:val="22"/>
          <w:szCs w:val="22"/>
        </w:rPr>
        <w:t>Poradce</w:t>
      </w:r>
      <w:r w:rsidRPr="00844F2F">
        <w:rPr>
          <w:rStyle w:val="FontStyle55"/>
        </w:rPr>
        <w:t xml:space="preserve"> dle této Smlouvy bude výkaz poskytnutých služeb za fakturované období, a náhradu h</w:t>
      </w:r>
      <w:r w:rsidR="00787EFA">
        <w:rPr>
          <w:rStyle w:val="FontStyle55"/>
        </w:rPr>
        <w:t>otových výdajů vyúčtovávaných v</w:t>
      </w:r>
      <w:r w:rsidRPr="00844F2F">
        <w:rPr>
          <w:rStyle w:val="FontStyle55"/>
        </w:rPr>
        <w:t xml:space="preserve"> jejich paušální výši a u ostatních hotových výdajů vyúčtovávaných ve skutečné výši jejich skutečnou výši. Faktura musí splňovat náležitosti dle § 435 zákona č. 89/2012 Sb., občanského zákoníku, ve znění pozdějších předpisů (dále jen „občanský zákoník“), náležitosti daňového dokladu dle § 29 zákona č. 235/2004 Sb., v platném znění</w:t>
      </w:r>
      <w:r w:rsidR="00F601DB">
        <w:rPr>
          <w:rStyle w:val="FontStyle55"/>
        </w:rPr>
        <w:t xml:space="preserve">, </w:t>
      </w:r>
      <w:r w:rsidR="00F601DB" w:rsidRPr="00F601DB">
        <w:rPr>
          <w:rStyle w:val="FontStyle55"/>
        </w:rPr>
        <w:t xml:space="preserve">a dále bude obsahovat evidenční číslo Smlouvy Klienta, údaje o celkové fakturované částce, označení peněžních ústavů Poradce a Klienta a čísla jejich účtů, lhůtu splatnosti podle Rámcové smlouvy, jméno a podpis osoby zodpovědné za vystavení faktury, razítko Poradce. V listinném vyhotovení musí mít faktura výhradně formát A4, jednostranný tisk, být na standardním kancelářském papíru, aby byla </w:t>
      </w:r>
      <w:proofErr w:type="spellStart"/>
      <w:r w:rsidR="00F601DB" w:rsidRPr="00F601DB">
        <w:rPr>
          <w:rStyle w:val="FontStyle55"/>
        </w:rPr>
        <w:t>scannovatelná</w:t>
      </w:r>
      <w:proofErr w:type="spellEnd"/>
      <w:r w:rsidR="00F601DB" w:rsidRPr="00F601DB">
        <w:rPr>
          <w:rStyle w:val="FontStyle55"/>
        </w:rPr>
        <w:t xml:space="preserve"> (kopírovatelná) černobíle bez ztráty informační hodnoty, čitelná a o maximálním rozsahu do </w:t>
      </w:r>
      <w:proofErr w:type="gramStart"/>
      <w:r w:rsidR="00F601DB" w:rsidRPr="00F601DB">
        <w:rPr>
          <w:rStyle w:val="FontStyle55"/>
        </w:rPr>
        <w:t>5-ti</w:t>
      </w:r>
      <w:proofErr w:type="gramEnd"/>
      <w:r w:rsidR="00F601DB" w:rsidRPr="00F601DB">
        <w:rPr>
          <w:rStyle w:val="FontStyle55"/>
        </w:rPr>
        <w:t xml:space="preserve"> stran. V případě, že faktura nebude splňovat náležitosti daňového dokladu nebo výše uvedené náležitosti, je Klient oprávněn ji s uvedením důvodu před dnem splatnosti vrátit Poradci. Poradce je poté povinen fakturu opravit nebo nově vyhotovit s novým termínem splatnosti. Oprávněným vrácením faktury přestává běžet </w:t>
      </w:r>
      <w:r w:rsidR="00F601DB" w:rsidRPr="00F601DB">
        <w:rPr>
          <w:rStyle w:val="FontStyle55"/>
        </w:rPr>
        <w:lastRenderedPageBreak/>
        <w:t>původní lhůta splatnosti. Nová lhůta splatnosti běží znovu ode dne doručení opravené nebo nově vyhotovené faktury Poradce. V takovém případě není Klient v prodlení s úhradou vystavené faktury</w:t>
      </w:r>
      <w:r w:rsidR="00E05BC6">
        <w:rPr>
          <w:rStyle w:val="FontStyle55"/>
        </w:rPr>
        <w:t>.</w:t>
      </w:r>
    </w:p>
    <w:p w14:paraId="1AAC3EE6" w14:textId="77777777" w:rsidR="00E17210" w:rsidRDefault="00E17210" w:rsidP="00E17210">
      <w:pPr>
        <w:pStyle w:val="Odstavecseseznamem"/>
        <w:ind w:left="862"/>
        <w:jc w:val="both"/>
        <w:rPr>
          <w:rStyle w:val="FontStyle55"/>
        </w:rPr>
      </w:pPr>
    </w:p>
    <w:p w14:paraId="7FDAEF0C" w14:textId="26412F16" w:rsidR="00844F2F" w:rsidRDefault="00796B05" w:rsidP="00E05BC6">
      <w:pPr>
        <w:pStyle w:val="Odstavecseseznamem"/>
        <w:numPr>
          <w:ilvl w:val="1"/>
          <w:numId w:val="24"/>
        </w:numPr>
        <w:jc w:val="both"/>
        <w:rPr>
          <w:rStyle w:val="FontStyle55"/>
        </w:rPr>
      </w:pPr>
      <w:r w:rsidRPr="00844F2F">
        <w:rPr>
          <w:rStyle w:val="FontStyle55"/>
        </w:rPr>
        <w:t xml:space="preserve">Klient je povinen zaplatit </w:t>
      </w:r>
      <w:r w:rsidR="00BA79BF">
        <w:rPr>
          <w:rFonts w:ascii="Arial" w:hAnsi="Arial" w:cs="Arial"/>
          <w:bCs/>
          <w:sz w:val="22"/>
          <w:szCs w:val="22"/>
        </w:rPr>
        <w:t>Poradc</w:t>
      </w:r>
      <w:r w:rsidRPr="00844F2F">
        <w:rPr>
          <w:rStyle w:val="FontStyle55"/>
        </w:rPr>
        <w:t xml:space="preserve">i cenu poskytovaných a vyúčtovaných služeb a náhradu hotových výdajů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844F2F">
        <w:rPr>
          <w:rStyle w:val="FontStyle55"/>
        </w:rPr>
        <w:t xml:space="preserve"> bezhotovostně. Podkladem pro zaplacení ceny je faktura. </w:t>
      </w:r>
      <w:r w:rsidR="00F601DB" w:rsidRPr="00F601DB">
        <w:rPr>
          <w:rStyle w:val="FontStyle55"/>
        </w:rPr>
        <w:t>Služby jsou hrazeny z prostředků SFDI. Splatnost faktury je 60 dní ode dne jejího doručení Klientovi. Právo fakturovat vzniká Poradci dnem uskutečnění zdanitelného plnění, tj. uplynutím posledního pracovního dne příslušného kalendářního měsíce, k němuž se vyúčtování Poradce vztahuje</w:t>
      </w:r>
      <w:r w:rsidRPr="00844F2F">
        <w:rPr>
          <w:rStyle w:val="FontStyle55"/>
        </w:rPr>
        <w:t>.</w:t>
      </w:r>
      <w:r w:rsidR="00D62A06">
        <w:rPr>
          <w:rStyle w:val="FontStyle55"/>
        </w:rPr>
        <w:t xml:space="preserve"> </w:t>
      </w:r>
      <w:r w:rsidR="00D62A06" w:rsidRPr="00D62A06">
        <w:rPr>
          <w:rStyle w:val="FontStyle55"/>
        </w:rPr>
        <w:t>Klient není v prodlení se zaplacením faktury, pokud nejpozději v poslední den její splatnosti byla částka odepsána z účtu Klienta ve prospěch účtu Poradce</w:t>
      </w:r>
      <w:r w:rsidR="009C5027">
        <w:rPr>
          <w:rStyle w:val="FontStyle55"/>
        </w:rPr>
        <w:t>.</w:t>
      </w:r>
    </w:p>
    <w:p w14:paraId="7E99A7C5" w14:textId="305D057B" w:rsidR="00E17210" w:rsidRDefault="00E17210" w:rsidP="00844F2F">
      <w:pPr>
        <w:pStyle w:val="Odstavecseseznamem"/>
        <w:ind w:left="862"/>
        <w:jc w:val="both"/>
        <w:rPr>
          <w:rStyle w:val="FontStyle55"/>
        </w:rPr>
      </w:pPr>
    </w:p>
    <w:p w14:paraId="7BA7FA80" w14:textId="77777777" w:rsidR="00E17210" w:rsidRDefault="00E17210" w:rsidP="00844F2F">
      <w:pPr>
        <w:pStyle w:val="Odstavecseseznamem"/>
        <w:ind w:left="862"/>
        <w:jc w:val="both"/>
        <w:rPr>
          <w:rStyle w:val="FontStyle55"/>
        </w:rPr>
      </w:pPr>
    </w:p>
    <w:p w14:paraId="0D119EE4" w14:textId="77777777" w:rsidR="00844F2F" w:rsidRDefault="00844F2F" w:rsidP="00844F2F">
      <w:pPr>
        <w:pStyle w:val="Odstavecseseznamem"/>
        <w:ind w:left="862"/>
        <w:jc w:val="both"/>
        <w:rPr>
          <w:rStyle w:val="FontStyle55"/>
        </w:rPr>
      </w:pPr>
    </w:p>
    <w:p w14:paraId="78094A4C" w14:textId="117CAB2C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VI</w:t>
      </w:r>
      <w:r w:rsidR="00BB1524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17742BAA" w14:textId="77777777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Zvláštní ujednání </w:t>
      </w:r>
    </w:p>
    <w:p w14:paraId="5EBBDB84" w14:textId="77777777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94AA16B" w14:textId="77777777" w:rsidR="00BB1524" w:rsidRPr="00BB1524" w:rsidRDefault="00BB1524" w:rsidP="001279B1">
      <w:pPr>
        <w:pStyle w:val="Odstavecseseznamem"/>
        <w:numPr>
          <w:ilvl w:val="0"/>
          <w:numId w:val="27"/>
        </w:numPr>
        <w:jc w:val="both"/>
        <w:rPr>
          <w:rStyle w:val="FontStyle55"/>
          <w:vanish/>
        </w:rPr>
      </w:pPr>
    </w:p>
    <w:p w14:paraId="4F01394F" w14:textId="77777777" w:rsidR="00BB1524" w:rsidRPr="00BB1524" w:rsidRDefault="00BB1524" w:rsidP="001279B1">
      <w:pPr>
        <w:pStyle w:val="Odstavecseseznamem"/>
        <w:numPr>
          <w:ilvl w:val="0"/>
          <w:numId w:val="27"/>
        </w:numPr>
        <w:jc w:val="both"/>
        <w:rPr>
          <w:rStyle w:val="FontStyle55"/>
          <w:vanish/>
        </w:rPr>
      </w:pPr>
    </w:p>
    <w:p w14:paraId="2DAB0223" w14:textId="77DC9C84" w:rsidR="00844F2F" w:rsidRPr="00844F2F" w:rsidRDefault="00BA79BF" w:rsidP="00584B18">
      <w:pPr>
        <w:pStyle w:val="Odstavecseseznamem"/>
        <w:numPr>
          <w:ilvl w:val="1"/>
          <w:numId w:val="27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844F2F" w:rsidRPr="00844F2F">
        <w:rPr>
          <w:rStyle w:val="FontStyle55"/>
        </w:rPr>
        <w:t xml:space="preserve"> </w:t>
      </w:r>
      <w:r w:rsidR="00774528">
        <w:rPr>
          <w:rStyle w:val="FontStyle55"/>
        </w:rPr>
        <w:t xml:space="preserve">je povinen průběžně kontrolovat celkovou výši odměny </w:t>
      </w:r>
      <w:r>
        <w:rPr>
          <w:rFonts w:ascii="Arial" w:hAnsi="Arial" w:cs="Arial"/>
          <w:bCs/>
          <w:sz w:val="22"/>
          <w:szCs w:val="22"/>
        </w:rPr>
        <w:t>Poradce</w:t>
      </w:r>
      <w:r w:rsidR="00774528">
        <w:rPr>
          <w:rStyle w:val="FontStyle55"/>
        </w:rPr>
        <w:t xml:space="preserve"> fakturovanou </w:t>
      </w:r>
      <w:r w:rsidR="00787EFA">
        <w:rPr>
          <w:rStyle w:val="FontStyle55"/>
        </w:rPr>
        <w:t xml:space="preserve">za služby podle této </w:t>
      </w:r>
      <w:r w:rsidR="00BB1524">
        <w:rPr>
          <w:rStyle w:val="FontStyle55"/>
        </w:rPr>
        <w:t>Rámcové s</w:t>
      </w:r>
      <w:r w:rsidR="00787EFA">
        <w:rPr>
          <w:rStyle w:val="FontStyle55"/>
        </w:rPr>
        <w:t>mlouvy</w:t>
      </w:r>
      <w:r w:rsidR="00774528">
        <w:rPr>
          <w:rStyle w:val="FontStyle55"/>
        </w:rPr>
        <w:t xml:space="preserve"> a </w:t>
      </w:r>
      <w:r w:rsidR="00844F2F" w:rsidRPr="00844F2F">
        <w:rPr>
          <w:rStyle w:val="FontStyle55"/>
        </w:rPr>
        <w:t xml:space="preserve">zavazuje </w:t>
      </w:r>
      <w:r w:rsidR="00774528">
        <w:rPr>
          <w:rStyle w:val="FontStyle55"/>
        </w:rPr>
        <w:t xml:space="preserve">se </w:t>
      </w:r>
      <w:r w:rsidR="00745C78">
        <w:rPr>
          <w:rStyle w:val="FontStyle55"/>
        </w:rPr>
        <w:t>Kli</w:t>
      </w:r>
      <w:r w:rsidR="008730BA">
        <w:rPr>
          <w:rStyle w:val="FontStyle55"/>
        </w:rPr>
        <w:t>e</w:t>
      </w:r>
      <w:r w:rsidR="00745C78">
        <w:rPr>
          <w:rStyle w:val="FontStyle55"/>
        </w:rPr>
        <w:t>ntovi</w:t>
      </w:r>
      <w:r w:rsidR="00844F2F" w:rsidRPr="00844F2F">
        <w:rPr>
          <w:rStyle w:val="FontStyle55"/>
        </w:rPr>
        <w:t xml:space="preserve"> neprodleně písemně oznámit skutečnost, že poskytnutím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</w:t>
      </w:r>
      <w:r w:rsidR="009041FD">
        <w:rPr>
          <w:rStyle w:val="FontStyle55"/>
        </w:rPr>
        <w:t>při zpracování konkrétního případu</w:t>
      </w:r>
      <w:r w:rsidR="00844F2F" w:rsidRPr="00844F2F">
        <w:rPr>
          <w:rStyle w:val="FontStyle55"/>
        </w:rPr>
        <w:t xml:space="preserve"> </w:t>
      </w:r>
      <w:r w:rsidR="009041FD">
        <w:rPr>
          <w:rStyle w:val="FontStyle55"/>
        </w:rPr>
        <w:t>Klienta</w:t>
      </w:r>
      <w:r w:rsidR="00BF6F79">
        <w:rPr>
          <w:rStyle w:val="FontStyle55"/>
        </w:rPr>
        <w:t xml:space="preserve"> by došlo k překročení stanoveného</w:t>
      </w:r>
      <w:r w:rsidR="00844F2F" w:rsidRPr="00844F2F">
        <w:rPr>
          <w:rStyle w:val="FontStyle55"/>
        </w:rPr>
        <w:t xml:space="preserve"> limitu s</w:t>
      </w:r>
      <w:r w:rsidR="009041FD">
        <w:rPr>
          <w:rStyle w:val="FontStyle55"/>
        </w:rPr>
        <w:t>mluvní odměny sjednaného v čl. V</w:t>
      </w:r>
      <w:r w:rsidR="00BB1524">
        <w:rPr>
          <w:rStyle w:val="FontStyle55"/>
        </w:rPr>
        <w:t>I</w:t>
      </w:r>
      <w:r w:rsidR="009041FD">
        <w:rPr>
          <w:rStyle w:val="FontStyle55"/>
        </w:rPr>
        <w:t>.</w:t>
      </w:r>
      <w:r w:rsidR="00844F2F" w:rsidRPr="00844F2F">
        <w:rPr>
          <w:rStyle w:val="FontStyle55"/>
        </w:rPr>
        <w:t xml:space="preserve"> odst. </w:t>
      </w:r>
      <w:r w:rsidR="00BB1524">
        <w:rPr>
          <w:rStyle w:val="FontStyle55"/>
        </w:rPr>
        <w:t>6</w:t>
      </w:r>
      <w:r w:rsidR="00844F2F" w:rsidRPr="00844F2F">
        <w:rPr>
          <w:rStyle w:val="FontStyle55"/>
        </w:rPr>
        <w:t>.</w:t>
      </w:r>
      <w:r w:rsidR="00463EB2">
        <w:rPr>
          <w:rStyle w:val="FontStyle55"/>
        </w:rPr>
        <w:t>5</w:t>
      </w:r>
      <w:r w:rsidR="00405B46">
        <w:rPr>
          <w:rStyle w:val="FontStyle55"/>
        </w:rPr>
        <w:t xml:space="preserve">. </w:t>
      </w:r>
      <w:r w:rsidR="00844F2F" w:rsidRPr="00844F2F">
        <w:rPr>
          <w:rStyle w:val="FontStyle55"/>
        </w:rPr>
        <w:t xml:space="preserve">této </w:t>
      </w:r>
      <w:r w:rsidR="00BB1524">
        <w:rPr>
          <w:rStyle w:val="FontStyle55"/>
        </w:rPr>
        <w:t>Rámcové s</w:t>
      </w:r>
      <w:r w:rsidR="00844F2F" w:rsidRPr="00844F2F">
        <w:rPr>
          <w:rStyle w:val="FontStyle55"/>
        </w:rPr>
        <w:t xml:space="preserve">mlouvy a v jakém rozsahu. Oznámení podle předcházející věty je </w:t>
      </w:r>
      <w:r>
        <w:rPr>
          <w:rFonts w:ascii="Arial" w:hAnsi="Arial" w:cs="Arial"/>
          <w:bCs/>
          <w:sz w:val="22"/>
          <w:szCs w:val="22"/>
        </w:rPr>
        <w:t>Poradce</w:t>
      </w:r>
      <w:r w:rsidR="00844F2F" w:rsidRPr="00844F2F">
        <w:rPr>
          <w:rStyle w:val="FontStyle55"/>
        </w:rPr>
        <w:t xml:space="preserve"> povinen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doručit neprodleně po obdržení požadavku </w:t>
      </w:r>
      <w:r w:rsidR="009041FD">
        <w:rPr>
          <w:rStyle w:val="FontStyle55"/>
        </w:rPr>
        <w:t>na zpracování případu</w:t>
      </w:r>
      <w:r w:rsidR="00844F2F" w:rsidRPr="00844F2F">
        <w:rPr>
          <w:rStyle w:val="FontStyle55"/>
        </w:rPr>
        <w:t xml:space="preserve">, a to před zahájením poskytování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</w:t>
      </w:r>
      <w:r w:rsidR="009041FD">
        <w:rPr>
          <w:rStyle w:val="FontStyle55"/>
        </w:rPr>
        <w:t>Kli</w:t>
      </w:r>
      <w:r w:rsidR="008730BA">
        <w:rPr>
          <w:rStyle w:val="FontStyle55"/>
        </w:rPr>
        <w:t>e</w:t>
      </w:r>
      <w:r w:rsidR="009041FD">
        <w:rPr>
          <w:rStyle w:val="FontStyle55"/>
        </w:rPr>
        <w:t>ntovi</w:t>
      </w:r>
      <w:r w:rsidR="00844F2F" w:rsidRPr="00844F2F">
        <w:rPr>
          <w:rStyle w:val="FontStyle55"/>
        </w:rPr>
        <w:t xml:space="preserve"> spolu s odhadem maximální výše odměny </w:t>
      </w:r>
      <w:r>
        <w:rPr>
          <w:rFonts w:ascii="Arial" w:hAnsi="Arial" w:cs="Arial"/>
          <w:bCs/>
          <w:sz w:val="22"/>
          <w:szCs w:val="22"/>
        </w:rPr>
        <w:t>Poradce</w:t>
      </w:r>
      <w:r w:rsidR="00844F2F" w:rsidRPr="00844F2F">
        <w:rPr>
          <w:rStyle w:val="FontStyle55"/>
        </w:rPr>
        <w:t xml:space="preserve"> podle čl. </w:t>
      </w:r>
      <w:r w:rsidR="009041FD">
        <w:rPr>
          <w:rStyle w:val="FontStyle55"/>
        </w:rPr>
        <w:t xml:space="preserve">V. </w:t>
      </w:r>
      <w:r w:rsidR="00844F2F" w:rsidRPr="00844F2F">
        <w:rPr>
          <w:rStyle w:val="FontStyle55"/>
        </w:rPr>
        <w:t xml:space="preserve">odst. </w:t>
      </w:r>
      <w:r w:rsidR="00BB1524">
        <w:rPr>
          <w:rStyle w:val="FontStyle55"/>
        </w:rPr>
        <w:t>5</w:t>
      </w:r>
      <w:r w:rsidR="009041FD">
        <w:rPr>
          <w:rStyle w:val="FontStyle55"/>
        </w:rPr>
        <w:t xml:space="preserve">.2. </w:t>
      </w:r>
      <w:r w:rsidR="00BB1524">
        <w:rPr>
          <w:rStyle w:val="FontStyle55"/>
        </w:rPr>
        <w:t>Rámcové s</w:t>
      </w:r>
      <w:r w:rsidR="009041FD">
        <w:rPr>
          <w:rStyle w:val="FontStyle55"/>
        </w:rPr>
        <w:t>mlouvy.</w:t>
      </w:r>
      <w:r w:rsidR="00844F2F" w:rsidRPr="00844F2F">
        <w:rPr>
          <w:rStyle w:val="FontStyle55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Poradce</w:t>
      </w:r>
      <w:r w:rsidR="00844F2F" w:rsidRPr="00844F2F">
        <w:rPr>
          <w:rStyle w:val="FontStyle55"/>
        </w:rPr>
        <w:t xml:space="preserve"> v takovém případě není oprávněn zahájit poskytování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lužeb do doby písemného pokynu </w:t>
      </w:r>
      <w:r w:rsidR="009041FD">
        <w:rPr>
          <w:rStyle w:val="FontStyle55"/>
        </w:rPr>
        <w:t>Klienta</w:t>
      </w:r>
      <w:r w:rsidR="00844F2F" w:rsidRPr="00844F2F">
        <w:rPr>
          <w:rStyle w:val="FontStyle55"/>
        </w:rPr>
        <w:t xml:space="preserve"> v této věci. V případě, že </w:t>
      </w:r>
      <w:r>
        <w:rPr>
          <w:rFonts w:ascii="Arial" w:hAnsi="Arial" w:cs="Arial"/>
          <w:bCs/>
          <w:sz w:val="22"/>
          <w:szCs w:val="22"/>
        </w:rPr>
        <w:t>Poradce</w:t>
      </w:r>
      <w:r w:rsidR="00844F2F" w:rsidRPr="00844F2F">
        <w:rPr>
          <w:rStyle w:val="FontStyle55"/>
        </w:rPr>
        <w:t xml:space="preserve"> poskytne </w:t>
      </w:r>
      <w:r w:rsidR="009041FD">
        <w:rPr>
          <w:rStyle w:val="FontStyle55"/>
        </w:rPr>
        <w:t>s</w:t>
      </w:r>
      <w:r w:rsidR="00844F2F" w:rsidRPr="00844F2F">
        <w:rPr>
          <w:rStyle w:val="FontStyle55"/>
        </w:rPr>
        <w:t xml:space="preserve">lužby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v rozporu s tímto ustanovením, aniž zaslal </w:t>
      </w:r>
      <w:r w:rsidR="009041FD">
        <w:rPr>
          <w:rStyle w:val="FontStyle55"/>
        </w:rPr>
        <w:t>Klientovi</w:t>
      </w:r>
      <w:r w:rsidR="00844F2F" w:rsidRPr="00844F2F">
        <w:rPr>
          <w:rStyle w:val="FontStyle55"/>
        </w:rPr>
        <w:t xml:space="preserve"> písemné oznámení nebo započal s poskytováním </w:t>
      </w:r>
      <w:r w:rsidR="009041FD">
        <w:rPr>
          <w:rStyle w:val="FontStyle55"/>
        </w:rPr>
        <w:t xml:space="preserve">služeb </w:t>
      </w:r>
      <w:r w:rsidR="00844F2F" w:rsidRPr="00844F2F">
        <w:rPr>
          <w:rStyle w:val="FontStyle55"/>
        </w:rPr>
        <w:t xml:space="preserve">bez písemného pokynu </w:t>
      </w:r>
      <w:r w:rsidR="009041FD">
        <w:rPr>
          <w:rStyle w:val="FontStyle55"/>
        </w:rPr>
        <w:t>Klienta</w:t>
      </w:r>
      <w:r w:rsidR="00844F2F" w:rsidRPr="00844F2F">
        <w:rPr>
          <w:rStyle w:val="FontStyle55"/>
        </w:rPr>
        <w:t>, nebude mít nárok na zaplac</w:t>
      </w:r>
      <w:r w:rsidR="009041FD">
        <w:rPr>
          <w:rStyle w:val="FontStyle55"/>
        </w:rPr>
        <w:t>ení odměny za takto poskytnuté s</w:t>
      </w:r>
      <w:r w:rsidR="00844F2F" w:rsidRPr="00844F2F">
        <w:rPr>
          <w:rStyle w:val="FontStyle55"/>
        </w:rPr>
        <w:t>lužby</w:t>
      </w:r>
      <w:r w:rsidR="00450BF8">
        <w:rPr>
          <w:rStyle w:val="FontStyle55"/>
        </w:rPr>
        <w:t xml:space="preserve"> v rozsahu, v němž odměna překračuje sjednaný celkový limit</w:t>
      </w:r>
      <w:r w:rsidR="00844F2F" w:rsidRPr="00844F2F">
        <w:rPr>
          <w:rStyle w:val="FontStyle55"/>
        </w:rPr>
        <w:t xml:space="preserve">. </w:t>
      </w:r>
    </w:p>
    <w:p w14:paraId="548D9D10" w14:textId="77777777" w:rsidR="00E17210" w:rsidRDefault="00E17210" w:rsidP="00E17210">
      <w:pPr>
        <w:pStyle w:val="Odstavecseseznamem"/>
        <w:ind w:left="862"/>
        <w:jc w:val="both"/>
        <w:rPr>
          <w:rStyle w:val="FontStyle55"/>
        </w:rPr>
      </w:pPr>
    </w:p>
    <w:p w14:paraId="356763B2" w14:textId="08CAFFDA" w:rsidR="00B66F31" w:rsidRPr="00E05BC6" w:rsidRDefault="00844F2F" w:rsidP="00E05BC6">
      <w:pPr>
        <w:pStyle w:val="Odstavecseseznamem"/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844F2F">
        <w:rPr>
          <w:rStyle w:val="FontStyle55"/>
        </w:rPr>
        <w:t xml:space="preserve">V případě, že by porušením povinností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844F2F">
        <w:rPr>
          <w:rStyle w:val="FontStyle55"/>
        </w:rPr>
        <w:t xml:space="preserve"> podle předchozího odstavce vznikla </w:t>
      </w:r>
      <w:r w:rsidR="009041FD">
        <w:rPr>
          <w:rStyle w:val="FontStyle55"/>
        </w:rPr>
        <w:t>Klientovi</w:t>
      </w:r>
      <w:r w:rsidRPr="00844F2F">
        <w:rPr>
          <w:rStyle w:val="FontStyle55"/>
        </w:rPr>
        <w:t xml:space="preserve"> škoda, je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844F2F">
        <w:rPr>
          <w:rStyle w:val="FontStyle55"/>
        </w:rPr>
        <w:t xml:space="preserve"> povinen vzniklou škodu </w:t>
      </w:r>
      <w:r w:rsidR="009041FD">
        <w:rPr>
          <w:rStyle w:val="FontStyle55"/>
        </w:rPr>
        <w:t>Klientovi</w:t>
      </w:r>
      <w:r w:rsidRPr="00844F2F">
        <w:rPr>
          <w:rStyle w:val="FontStyle55"/>
        </w:rPr>
        <w:t xml:space="preserve"> nahradit.</w:t>
      </w:r>
    </w:p>
    <w:p w14:paraId="79126162" w14:textId="77777777" w:rsidR="00B66F31" w:rsidRDefault="00B66F31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DDC3EA5" w14:textId="77777777" w:rsidR="009041FD" w:rsidRDefault="009041FD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55BF4EC" w14:textId="40F251AD" w:rsidR="00844F2F" w:rsidRDefault="009041FD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VII</w:t>
      </w:r>
      <w:r w:rsidR="00BB1524">
        <w:rPr>
          <w:rFonts w:ascii="Arial" w:hAnsi="Arial" w:cs="Arial"/>
          <w:b/>
          <w:bCs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3CFB5F5" w14:textId="77777777" w:rsidR="00844F2F" w:rsidRDefault="00844F2F" w:rsidP="00844F2F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Povinnost mlčenlivosti  </w:t>
      </w:r>
    </w:p>
    <w:p w14:paraId="628468FE" w14:textId="77777777" w:rsidR="00116FB1" w:rsidRDefault="005D6482" w:rsidP="00844F2F">
      <w:pPr>
        <w:pStyle w:val="Odstavecseseznamem"/>
        <w:ind w:left="862"/>
        <w:jc w:val="both"/>
        <w:rPr>
          <w:rStyle w:val="FontStyle55"/>
        </w:rPr>
      </w:pPr>
      <w:r>
        <w:rPr>
          <w:rStyle w:val="FontStyle55"/>
        </w:rPr>
        <w:t xml:space="preserve"> </w:t>
      </w:r>
    </w:p>
    <w:p w14:paraId="6C71E823" w14:textId="77777777" w:rsidR="00BB1524" w:rsidRPr="00BB1524" w:rsidRDefault="00BB1524" w:rsidP="001279B1">
      <w:pPr>
        <w:pStyle w:val="Odstavecseseznamem"/>
        <w:numPr>
          <w:ilvl w:val="0"/>
          <w:numId w:val="28"/>
        </w:numPr>
        <w:jc w:val="both"/>
        <w:rPr>
          <w:rStyle w:val="FontStyle55"/>
          <w:vanish/>
        </w:rPr>
      </w:pPr>
    </w:p>
    <w:p w14:paraId="7920D51E" w14:textId="77777777" w:rsidR="00BB1524" w:rsidRPr="00BB1524" w:rsidRDefault="00BB1524" w:rsidP="001279B1">
      <w:pPr>
        <w:pStyle w:val="Odstavecseseznamem"/>
        <w:numPr>
          <w:ilvl w:val="0"/>
          <w:numId w:val="28"/>
        </w:numPr>
        <w:jc w:val="both"/>
        <w:rPr>
          <w:rStyle w:val="FontStyle55"/>
          <w:vanish/>
        </w:rPr>
      </w:pPr>
    </w:p>
    <w:p w14:paraId="0CBCD52F" w14:textId="25235116" w:rsidR="00844F2F" w:rsidRDefault="00BA79BF" w:rsidP="00BB1524">
      <w:pPr>
        <w:pStyle w:val="Odstavecseseznamem"/>
        <w:numPr>
          <w:ilvl w:val="1"/>
          <w:numId w:val="28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B7271A">
        <w:rPr>
          <w:rStyle w:val="FontStyle55"/>
        </w:rPr>
        <w:t xml:space="preserve"> je</w:t>
      </w:r>
      <w:r w:rsidR="008A5028" w:rsidRPr="008A5028">
        <w:rPr>
          <w:rStyle w:val="FontStyle55"/>
        </w:rPr>
        <w:t xml:space="preserve"> povinen zachovávat mlčenlivost o všech skutečnostech, o nichž se dozvěděl v souvislosti s poskytováním služeb</w:t>
      </w:r>
      <w:r w:rsidR="00B7271A">
        <w:rPr>
          <w:rStyle w:val="FontStyle55"/>
        </w:rPr>
        <w:t xml:space="preserve"> podle této </w:t>
      </w:r>
      <w:r w:rsidR="00BB1524">
        <w:rPr>
          <w:rStyle w:val="FontStyle55"/>
        </w:rPr>
        <w:t>Rámcové s</w:t>
      </w:r>
      <w:r w:rsidR="00B7271A">
        <w:rPr>
          <w:rStyle w:val="FontStyle55"/>
        </w:rPr>
        <w:t>mlouvy</w:t>
      </w:r>
      <w:r w:rsidR="008A5028" w:rsidRPr="008A5028">
        <w:rPr>
          <w:rStyle w:val="FontStyle55"/>
        </w:rPr>
        <w:t>.</w:t>
      </w:r>
      <w:r w:rsidR="004155F1" w:rsidRPr="0091535F">
        <w:rPr>
          <w:rStyle w:val="FontStyle55"/>
        </w:rPr>
        <w:t xml:space="preserve"> </w:t>
      </w:r>
      <w:r w:rsidR="00B7271A">
        <w:rPr>
          <w:rStyle w:val="FontStyle55"/>
        </w:rPr>
        <w:t xml:space="preserve">Povinnosti mlčenlivosti může </w:t>
      </w:r>
      <w:r>
        <w:rPr>
          <w:rFonts w:ascii="Arial" w:hAnsi="Arial" w:cs="Arial"/>
          <w:bCs/>
          <w:sz w:val="22"/>
          <w:szCs w:val="22"/>
        </w:rPr>
        <w:t>Poradce</w:t>
      </w:r>
      <w:r w:rsidR="00B7271A">
        <w:rPr>
          <w:rStyle w:val="FontStyle55"/>
        </w:rPr>
        <w:t xml:space="preserve"> zprostit pouze </w:t>
      </w:r>
      <w:r w:rsidR="00D47279">
        <w:rPr>
          <w:rStyle w:val="FontStyle55"/>
        </w:rPr>
        <w:t>K</w:t>
      </w:r>
      <w:r w:rsidR="00D86CD3">
        <w:rPr>
          <w:rStyle w:val="FontStyle55"/>
        </w:rPr>
        <w:t>lient, případně jeho právní nástupce. Povinnost mlčenl</w:t>
      </w:r>
      <w:r w:rsidR="00D47279">
        <w:rPr>
          <w:rStyle w:val="FontStyle55"/>
        </w:rPr>
        <w:t xml:space="preserve">ivosti trvá i po skončení této </w:t>
      </w:r>
      <w:r w:rsidR="00BB1524">
        <w:rPr>
          <w:rStyle w:val="FontStyle55"/>
        </w:rPr>
        <w:t>Rámcové s</w:t>
      </w:r>
      <w:r w:rsidR="00D86CD3">
        <w:rPr>
          <w:rStyle w:val="FontStyle55"/>
        </w:rPr>
        <w:t>mlouvy.</w:t>
      </w:r>
    </w:p>
    <w:p w14:paraId="0088C49C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434B17AF" w14:textId="24A506C9" w:rsidR="000D5837" w:rsidRPr="009041FD" w:rsidRDefault="00D86CD3" w:rsidP="009041FD">
      <w:pPr>
        <w:pStyle w:val="Odstavecseseznamem"/>
        <w:numPr>
          <w:ilvl w:val="1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Style w:val="FontStyle55"/>
        </w:rPr>
        <w:t xml:space="preserve">Povinnost mlčenlivosti se ve stejném rozsahu vztahuje i na zaměstnance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 xml:space="preserve"> a další osoby, které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="00D47279">
        <w:rPr>
          <w:rStyle w:val="FontStyle55"/>
        </w:rPr>
        <w:t xml:space="preserve"> pověřil plněním této </w:t>
      </w:r>
      <w:r w:rsidR="00BB1524">
        <w:rPr>
          <w:rStyle w:val="FontStyle55"/>
        </w:rPr>
        <w:t>Rámcové s</w:t>
      </w:r>
      <w:r w:rsidR="00844F2F">
        <w:rPr>
          <w:rStyle w:val="FontStyle55"/>
        </w:rPr>
        <w:t xml:space="preserve">mlouvy.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="00B7271A">
        <w:rPr>
          <w:rStyle w:val="FontStyle55"/>
        </w:rPr>
        <w:t xml:space="preserve"> je povinen zavázat </w:t>
      </w:r>
      <w:r>
        <w:rPr>
          <w:rStyle w:val="FontStyle55"/>
        </w:rPr>
        <w:t xml:space="preserve">povinností mlčenlivostí osoby uvedené v předchozí větě a další osoby, které se mohou seznámit s podklady Klienta. </w:t>
      </w:r>
      <w:r w:rsidR="00B7271A">
        <w:rPr>
          <w:rStyle w:val="FontStyle55"/>
        </w:rPr>
        <w:t xml:space="preserve"> </w:t>
      </w:r>
    </w:p>
    <w:p w14:paraId="32D8637A" w14:textId="77777777" w:rsidR="009F1753" w:rsidRDefault="009F1753" w:rsidP="000D5837">
      <w:pPr>
        <w:jc w:val="both"/>
      </w:pPr>
    </w:p>
    <w:p w14:paraId="326CFD10" w14:textId="77777777" w:rsidR="009041FD" w:rsidRDefault="009041FD" w:rsidP="000D5837">
      <w:pPr>
        <w:jc w:val="both"/>
      </w:pPr>
    </w:p>
    <w:p w14:paraId="1A351C11" w14:textId="1787E3AB" w:rsidR="009041FD" w:rsidRDefault="009041FD" w:rsidP="009041FD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</w:t>
      </w:r>
      <w:r w:rsidR="00BB1524">
        <w:rPr>
          <w:rFonts w:ascii="Arial" w:hAnsi="Arial" w:cs="Arial"/>
          <w:b/>
          <w:bCs/>
          <w:sz w:val="22"/>
          <w:szCs w:val="22"/>
        </w:rPr>
        <w:t>X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2827612" w14:textId="77777777" w:rsidR="009041FD" w:rsidRDefault="00F82EAA" w:rsidP="009041FD">
      <w:pPr>
        <w:pStyle w:val="Odstavecseseznamem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Trvání smlouvy</w:t>
      </w:r>
      <w:r w:rsidR="009041FD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61F8455D" w14:textId="77777777" w:rsidR="000D5837" w:rsidRDefault="000D5837" w:rsidP="000D5837">
      <w:pPr>
        <w:jc w:val="center"/>
      </w:pPr>
    </w:p>
    <w:p w14:paraId="24671824" w14:textId="77777777" w:rsidR="00BB1524" w:rsidRPr="00BB1524" w:rsidRDefault="00BB1524" w:rsidP="001279B1">
      <w:pPr>
        <w:pStyle w:val="Odstavecseseznamem"/>
        <w:numPr>
          <w:ilvl w:val="0"/>
          <w:numId w:val="29"/>
        </w:numPr>
        <w:jc w:val="both"/>
        <w:rPr>
          <w:rStyle w:val="FontStyle55"/>
          <w:vanish/>
        </w:rPr>
      </w:pPr>
    </w:p>
    <w:p w14:paraId="3E89343C" w14:textId="77777777" w:rsidR="00BB1524" w:rsidRPr="00BB1524" w:rsidRDefault="00BB1524" w:rsidP="001279B1">
      <w:pPr>
        <w:pStyle w:val="Odstavecseseznamem"/>
        <w:numPr>
          <w:ilvl w:val="0"/>
          <w:numId w:val="29"/>
        </w:numPr>
        <w:jc w:val="both"/>
        <w:rPr>
          <w:rStyle w:val="FontStyle55"/>
          <w:vanish/>
        </w:rPr>
      </w:pPr>
    </w:p>
    <w:p w14:paraId="0C89DCCE" w14:textId="11A4F4F4" w:rsidR="000D5837" w:rsidRPr="008C61BE" w:rsidRDefault="00D47279" w:rsidP="00BB1524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 w:rsidRPr="00D62A06">
        <w:rPr>
          <w:rStyle w:val="FontStyle55"/>
        </w:rPr>
        <w:t xml:space="preserve">Tato </w:t>
      </w:r>
      <w:r w:rsidR="00BB1524" w:rsidRPr="00D62A06">
        <w:rPr>
          <w:rStyle w:val="FontStyle55"/>
        </w:rPr>
        <w:t>Rámcová s</w:t>
      </w:r>
      <w:r w:rsidR="00F82EAA" w:rsidRPr="00D62A06">
        <w:rPr>
          <w:rStyle w:val="FontStyle55"/>
        </w:rPr>
        <w:t xml:space="preserve">mlouva se uzavírá na dobu určitou </w:t>
      </w:r>
      <w:r w:rsidR="00F3535D" w:rsidRPr="00D62A06">
        <w:rPr>
          <w:rStyle w:val="FontStyle55"/>
        </w:rPr>
        <w:t xml:space="preserve">do </w:t>
      </w:r>
      <w:r w:rsidR="00EA48BF" w:rsidRPr="00177927">
        <w:rPr>
          <w:rStyle w:val="FontStyle55"/>
        </w:rPr>
        <w:t>31.12.2025</w:t>
      </w:r>
      <w:r w:rsidR="00584B18" w:rsidRPr="00177927">
        <w:rPr>
          <w:rStyle w:val="FontStyle55"/>
        </w:rPr>
        <w:t>.</w:t>
      </w:r>
      <w:r w:rsidR="007521C7" w:rsidRPr="00D62A06">
        <w:rPr>
          <w:rStyle w:val="FontStyle55"/>
        </w:rPr>
        <w:t xml:space="preserve"> </w:t>
      </w:r>
      <w:r w:rsidR="007521C7">
        <w:rPr>
          <w:rStyle w:val="FontStyle55"/>
        </w:rPr>
        <w:t xml:space="preserve">Rámcová smlouva </w:t>
      </w:r>
      <w:r w:rsidR="008C61BE" w:rsidRPr="008C61BE">
        <w:rPr>
          <w:rStyle w:val="FontStyle55"/>
        </w:rPr>
        <w:t xml:space="preserve">nabývá </w:t>
      </w:r>
      <w:r w:rsidR="00D62A06" w:rsidRPr="00D62A06">
        <w:rPr>
          <w:rStyle w:val="FontStyle55"/>
        </w:rPr>
        <w:t xml:space="preserve">platnosti jejím podpisem Smluvními stranami a účinnosti </w:t>
      </w:r>
      <w:r w:rsidR="008C61BE" w:rsidRPr="008C61BE">
        <w:rPr>
          <w:rFonts w:ascii="Arial" w:hAnsi="Arial" w:cs="Arial"/>
          <w:sz w:val="22"/>
          <w:szCs w:val="22"/>
        </w:rPr>
        <w:t>až po uveřejnění v souladu se zákonem č. 340/2015 Sb., o zvláštních podmínkách účinnosti některých smluv, uveřejňování těchto smluv a o registru smluv (zákon o registru smluv).</w:t>
      </w:r>
    </w:p>
    <w:p w14:paraId="5650CFC3" w14:textId="77777777" w:rsidR="00E9497B" w:rsidRDefault="00E9497B" w:rsidP="00E9497B">
      <w:pPr>
        <w:pStyle w:val="Odstavecseseznamem"/>
        <w:ind w:left="862"/>
        <w:jc w:val="both"/>
        <w:rPr>
          <w:rFonts w:ascii="Arial" w:hAnsi="Arial" w:cs="Arial"/>
          <w:bCs/>
          <w:sz w:val="22"/>
          <w:szCs w:val="22"/>
        </w:rPr>
      </w:pPr>
    </w:p>
    <w:p w14:paraId="5531B012" w14:textId="74EADAF5" w:rsidR="008C61BE" w:rsidRPr="008C61BE" w:rsidRDefault="008C61BE" w:rsidP="008C61BE">
      <w:pPr>
        <w:pStyle w:val="Odstavecseseznamem"/>
        <w:numPr>
          <w:ilvl w:val="1"/>
          <w:numId w:val="29"/>
        </w:numPr>
        <w:jc w:val="both"/>
        <w:rPr>
          <w:rFonts w:ascii="Arial" w:hAnsi="Arial" w:cs="Arial"/>
          <w:bCs/>
          <w:sz w:val="22"/>
          <w:szCs w:val="22"/>
        </w:rPr>
      </w:pPr>
      <w:r w:rsidRPr="008C61BE">
        <w:rPr>
          <w:rFonts w:ascii="Arial" w:hAnsi="Arial" w:cs="Arial"/>
          <w:bCs/>
          <w:sz w:val="22"/>
          <w:szCs w:val="22"/>
        </w:rPr>
        <w:t>Smluvní strany souhlasí s uveřejněním smlouvy, a výslovně identifikuj</w:t>
      </w:r>
      <w:r w:rsidR="00DE3A58">
        <w:rPr>
          <w:rFonts w:ascii="Arial" w:hAnsi="Arial" w:cs="Arial"/>
          <w:bCs/>
          <w:sz w:val="22"/>
          <w:szCs w:val="22"/>
        </w:rPr>
        <w:t>í</w:t>
      </w:r>
      <w:r w:rsidRPr="008C61BE">
        <w:rPr>
          <w:rFonts w:ascii="Arial" w:hAnsi="Arial" w:cs="Arial"/>
          <w:bCs/>
          <w:sz w:val="22"/>
          <w:szCs w:val="22"/>
        </w:rPr>
        <w:t xml:space="preserve"> takové informace, které nemohou být poskytnuty podle zákona o registru smluv a zákona </w:t>
      </w:r>
      <w:r w:rsidR="00DE3A58">
        <w:rPr>
          <w:rFonts w:ascii="Arial" w:hAnsi="Arial" w:cs="Arial"/>
          <w:bCs/>
          <w:sz w:val="22"/>
          <w:szCs w:val="22"/>
        </w:rPr>
        <w:t xml:space="preserve">            </w:t>
      </w:r>
      <w:r w:rsidRPr="008C61BE">
        <w:rPr>
          <w:rFonts w:ascii="Arial" w:hAnsi="Arial" w:cs="Arial"/>
          <w:bCs/>
          <w:sz w:val="22"/>
          <w:szCs w:val="22"/>
        </w:rPr>
        <w:t>č. 106/1999 Sb.</w:t>
      </w:r>
      <w:r w:rsidR="00D62A06">
        <w:rPr>
          <w:rFonts w:ascii="Arial" w:hAnsi="Arial" w:cs="Arial"/>
          <w:bCs/>
          <w:sz w:val="22"/>
          <w:szCs w:val="22"/>
        </w:rPr>
        <w:t xml:space="preserve"> </w:t>
      </w:r>
      <w:r w:rsidR="00D62A06" w:rsidRPr="00D62A06">
        <w:rPr>
          <w:rFonts w:ascii="Arial" w:hAnsi="Arial" w:cs="Arial"/>
          <w:bCs/>
          <w:sz w:val="22"/>
          <w:szCs w:val="22"/>
        </w:rPr>
        <w:t xml:space="preserve">Smluvní strany se dohodly, že Smlouvu správci registru smluv k uveřejnění prostřednictvím registru smluv bez zbytečného odkladu, nejpozději však do 30 dnů od uzavření Smlouvy, zašle </w:t>
      </w:r>
      <w:r w:rsidR="00D62A06">
        <w:rPr>
          <w:rFonts w:ascii="Arial" w:hAnsi="Arial" w:cs="Arial"/>
          <w:bCs/>
          <w:sz w:val="22"/>
          <w:szCs w:val="22"/>
        </w:rPr>
        <w:t>Klient</w:t>
      </w:r>
      <w:r w:rsidR="00D62A06" w:rsidRPr="00D62A06">
        <w:rPr>
          <w:rFonts w:ascii="Arial" w:hAnsi="Arial" w:cs="Arial"/>
          <w:bCs/>
          <w:sz w:val="22"/>
          <w:szCs w:val="22"/>
        </w:rPr>
        <w:t>. Po</w:t>
      </w:r>
      <w:r w:rsidR="00D62A06">
        <w:rPr>
          <w:rFonts w:ascii="Arial" w:hAnsi="Arial" w:cs="Arial"/>
          <w:bCs/>
          <w:sz w:val="22"/>
          <w:szCs w:val="22"/>
        </w:rPr>
        <w:t>radci</w:t>
      </w:r>
      <w:r w:rsidR="00D62A06" w:rsidRPr="00D62A06">
        <w:rPr>
          <w:rFonts w:ascii="Arial" w:hAnsi="Arial" w:cs="Arial"/>
          <w:bCs/>
          <w:sz w:val="22"/>
          <w:szCs w:val="22"/>
        </w:rPr>
        <w:t xml:space="preserve"> bude po uveřejnění Smlouvy v registru smluv zasláno do jeho datové schránky potvrzení o uveřejnění Smlouvy.</w:t>
      </w:r>
    </w:p>
    <w:p w14:paraId="26050D9D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1FE8710D" w14:textId="6C8BBAC5" w:rsidR="00745C78" w:rsidRDefault="00E965FD" w:rsidP="009041FD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>
        <w:rPr>
          <w:rStyle w:val="FontStyle55"/>
        </w:rPr>
        <w:t>Klient</w:t>
      </w:r>
      <w:r w:rsidR="00D47279">
        <w:rPr>
          <w:rStyle w:val="FontStyle55"/>
        </w:rPr>
        <w:t xml:space="preserve"> je oprávněn tuto </w:t>
      </w:r>
      <w:r w:rsidR="00BB1524">
        <w:rPr>
          <w:rStyle w:val="FontStyle55"/>
        </w:rPr>
        <w:t>Rámcovou s</w:t>
      </w:r>
      <w:r>
        <w:rPr>
          <w:rStyle w:val="FontStyle55"/>
        </w:rPr>
        <w:t xml:space="preserve">mlouvu ukončit písemnou výpovědí i bez udání důvodu. Výpověď Klienta je účinná okamžikem doručení </w:t>
      </w:r>
      <w:r w:rsidR="00BA79BF">
        <w:rPr>
          <w:rFonts w:ascii="Arial" w:hAnsi="Arial" w:cs="Arial"/>
          <w:bCs/>
          <w:sz w:val="22"/>
          <w:szCs w:val="22"/>
        </w:rPr>
        <w:t>Poradc</w:t>
      </w:r>
      <w:r>
        <w:rPr>
          <w:rStyle w:val="FontStyle55"/>
        </w:rPr>
        <w:t xml:space="preserve">i. </w:t>
      </w:r>
    </w:p>
    <w:p w14:paraId="08AD8EC8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3345CBA0" w14:textId="4788F959" w:rsidR="00E965FD" w:rsidRDefault="00BA79BF" w:rsidP="009041FD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>
        <w:rPr>
          <w:rFonts w:ascii="Arial" w:hAnsi="Arial" w:cs="Arial"/>
          <w:bCs/>
          <w:sz w:val="22"/>
          <w:szCs w:val="22"/>
        </w:rPr>
        <w:t>Poradce</w:t>
      </w:r>
      <w:r w:rsidR="00E965FD">
        <w:rPr>
          <w:rStyle w:val="FontStyle55"/>
        </w:rPr>
        <w:t xml:space="preserve"> je </w:t>
      </w:r>
      <w:r w:rsidR="008730BA">
        <w:rPr>
          <w:rStyle w:val="FontStyle55"/>
        </w:rPr>
        <w:t>oprávněn tuto</w:t>
      </w:r>
      <w:r w:rsidR="00D47279">
        <w:rPr>
          <w:rStyle w:val="FontStyle55"/>
        </w:rPr>
        <w:t xml:space="preserve"> </w:t>
      </w:r>
      <w:r w:rsidR="00BB1524">
        <w:rPr>
          <w:rStyle w:val="FontStyle55"/>
        </w:rPr>
        <w:t>Rámcovou s</w:t>
      </w:r>
      <w:r w:rsidR="008730BA">
        <w:rPr>
          <w:rStyle w:val="FontStyle55"/>
        </w:rPr>
        <w:t>mlouvu ukončit písemnou výpovědí z následujících důvodů:</w:t>
      </w:r>
    </w:p>
    <w:p w14:paraId="1A89D4BF" w14:textId="77777777" w:rsidR="00E9497B" w:rsidRDefault="00E9497B" w:rsidP="00E9497B">
      <w:pPr>
        <w:pStyle w:val="Odstavecseseznamem"/>
        <w:ind w:left="1222"/>
        <w:jc w:val="both"/>
        <w:rPr>
          <w:rStyle w:val="FontStyle55"/>
        </w:rPr>
      </w:pPr>
    </w:p>
    <w:p w14:paraId="17A1930B" w14:textId="6C8109B5" w:rsidR="008730BA" w:rsidRDefault="008730BA" w:rsidP="008730BA">
      <w:pPr>
        <w:pStyle w:val="Odstavecseseznamem"/>
        <w:numPr>
          <w:ilvl w:val="0"/>
          <w:numId w:val="31"/>
        </w:numPr>
        <w:jc w:val="both"/>
        <w:rPr>
          <w:rStyle w:val="FontStyle55"/>
        </w:rPr>
      </w:pPr>
      <w:r>
        <w:rPr>
          <w:rStyle w:val="FontStyle55"/>
        </w:rPr>
        <w:t xml:space="preserve">Klient bude v prodlení se zaplacením odměny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="00D47279">
        <w:rPr>
          <w:rStyle w:val="FontStyle55"/>
        </w:rPr>
        <w:t xml:space="preserve"> podle článku V</w:t>
      </w:r>
      <w:r w:rsidR="00064215">
        <w:rPr>
          <w:rStyle w:val="FontStyle55"/>
        </w:rPr>
        <w:t>I</w:t>
      </w:r>
      <w:r w:rsidR="00D47279">
        <w:rPr>
          <w:rStyle w:val="FontStyle55"/>
        </w:rPr>
        <w:t xml:space="preserve">. této </w:t>
      </w:r>
      <w:r w:rsidR="007521C7">
        <w:rPr>
          <w:rStyle w:val="FontStyle55"/>
        </w:rPr>
        <w:t>Rámcové s</w:t>
      </w:r>
      <w:r>
        <w:rPr>
          <w:rStyle w:val="FontStyle55"/>
        </w:rPr>
        <w:t xml:space="preserve">mlouvy po dobu delší jak 30 dnů,  </w:t>
      </w:r>
    </w:p>
    <w:p w14:paraId="2C92BF46" w14:textId="5D0AD204" w:rsidR="008730BA" w:rsidRDefault="008730BA" w:rsidP="008730BA">
      <w:pPr>
        <w:pStyle w:val="Odstavecseseznamem"/>
        <w:numPr>
          <w:ilvl w:val="0"/>
          <w:numId w:val="31"/>
        </w:numPr>
        <w:jc w:val="both"/>
        <w:rPr>
          <w:rStyle w:val="FontStyle55"/>
        </w:rPr>
      </w:pPr>
      <w:r>
        <w:rPr>
          <w:rStyle w:val="FontStyle55"/>
        </w:rPr>
        <w:t>dojde</w:t>
      </w:r>
      <w:r w:rsidRPr="008730BA">
        <w:rPr>
          <w:rStyle w:val="FontStyle55"/>
        </w:rPr>
        <w:t xml:space="preserve"> k narušení nezbytné důvěry mezi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>m a K</w:t>
      </w:r>
      <w:r w:rsidRPr="008730BA">
        <w:rPr>
          <w:rStyle w:val="FontStyle55"/>
        </w:rPr>
        <w:t>lientem</w:t>
      </w:r>
      <w:r>
        <w:rPr>
          <w:rStyle w:val="FontStyle55"/>
        </w:rPr>
        <w:t>,</w:t>
      </w:r>
    </w:p>
    <w:p w14:paraId="14C0B5B3" w14:textId="0327B9ED" w:rsidR="008730BA" w:rsidRDefault="008730BA" w:rsidP="008730BA">
      <w:pPr>
        <w:pStyle w:val="Odstavecseseznamem"/>
        <w:numPr>
          <w:ilvl w:val="0"/>
          <w:numId w:val="31"/>
        </w:numPr>
        <w:jc w:val="both"/>
        <w:rPr>
          <w:rStyle w:val="FontStyle55"/>
        </w:rPr>
      </w:pPr>
      <w:r>
        <w:rPr>
          <w:rStyle w:val="FontStyle55"/>
        </w:rPr>
        <w:t>K</w:t>
      </w:r>
      <w:r w:rsidRPr="008730BA">
        <w:rPr>
          <w:rStyle w:val="FontStyle55"/>
        </w:rPr>
        <w:t>lient</w:t>
      </w:r>
      <w:r>
        <w:rPr>
          <w:rStyle w:val="FontStyle55"/>
        </w:rPr>
        <w:t xml:space="preserve"> neposkytuje </w:t>
      </w:r>
      <w:r w:rsidR="00BA79BF">
        <w:rPr>
          <w:rFonts w:ascii="Arial" w:hAnsi="Arial" w:cs="Arial"/>
          <w:bCs/>
          <w:sz w:val="22"/>
          <w:szCs w:val="22"/>
        </w:rPr>
        <w:t>Poradc</w:t>
      </w:r>
      <w:r>
        <w:rPr>
          <w:rStyle w:val="FontStyle55"/>
        </w:rPr>
        <w:t xml:space="preserve">i </w:t>
      </w:r>
      <w:r w:rsidRPr="008730BA">
        <w:rPr>
          <w:rStyle w:val="FontStyle55"/>
        </w:rPr>
        <w:t>potřebnou součinnost</w:t>
      </w:r>
      <w:r>
        <w:rPr>
          <w:rStyle w:val="FontStyle55"/>
        </w:rPr>
        <w:t>,</w:t>
      </w:r>
    </w:p>
    <w:p w14:paraId="400762A1" w14:textId="60FBA2C5" w:rsidR="008730BA" w:rsidRDefault="008730BA" w:rsidP="008730BA">
      <w:pPr>
        <w:pStyle w:val="Odstavecseseznamem"/>
        <w:numPr>
          <w:ilvl w:val="0"/>
          <w:numId w:val="31"/>
        </w:numPr>
        <w:jc w:val="both"/>
        <w:rPr>
          <w:rStyle w:val="FontStyle55"/>
        </w:rPr>
      </w:pPr>
      <w:r>
        <w:rPr>
          <w:rStyle w:val="FontStyle55"/>
        </w:rPr>
        <w:t xml:space="preserve">Klient přes poučení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8730BA">
        <w:rPr>
          <w:rStyle w:val="FontStyle55"/>
        </w:rPr>
        <w:t>m o tom, že jeho pokyny jsou v rozporu s právním nebo stavovsk</w:t>
      </w:r>
      <w:r>
        <w:rPr>
          <w:rStyle w:val="FontStyle55"/>
        </w:rPr>
        <w:t xml:space="preserve">ým předpisem, trvá na tom, aby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8730BA">
        <w:rPr>
          <w:rStyle w:val="FontStyle55"/>
        </w:rPr>
        <w:t xml:space="preserve"> přesto postupoval podle těchto pokynů</w:t>
      </w:r>
      <w:r>
        <w:rPr>
          <w:rStyle w:val="FontStyle55"/>
        </w:rPr>
        <w:t>.</w:t>
      </w:r>
    </w:p>
    <w:p w14:paraId="08F01A2B" w14:textId="77777777" w:rsidR="004C5536" w:rsidRDefault="004C5536" w:rsidP="004C5536">
      <w:pPr>
        <w:pStyle w:val="Odstavecseseznamem"/>
        <w:ind w:left="1222"/>
        <w:jc w:val="both"/>
        <w:rPr>
          <w:rStyle w:val="FontStyle55"/>
        </w:rPr>
      </w:pPr>
    </w:p>
    <w:p w14:paraId="765F82B7" w14:textId="77777777" w:rsidR="008730BA" w:rsidRDefault="008730BA" w:rsidP="008730BA">
      <w:pPr>
        <w:pStyle w:val="Odstavecseseznamem"/>
        <w:ind w:left="851"/>
        <w:jc w:val="both"/>
        <w:rPr>
          <w:rStyle w:val="FontStyle55"/>
        </w:rPr>
      </w:pPr>
      <w:r>
        <w:rPr>
          <w:rStyle w:val="FontStyle55"/>
        </w:rPr>
        <w:t>Výpovědní lhůta</w:t>
      </w:r>
      <w:r w:rsidR="004207AF">
        <w:rPr>
          <w:rStyle w:val="FontStyle55"/>
        </w:rPr>
        <w:t xml:space="preserve"> činí v tomto případě 2 měsíce a </w:t>
      </w:r>
      <w:r>
        <w:rPr>
          <w:rStyle w:val="FontStyle55"/>
        </w:rPr>
        <w:t>počíná běže</w:t>
      </w:r>
      <w:r w:rsidR="004207AF">
        <w:rPr>
          <w:rStyle w:val="FontStyle55"/>
        </w:rPr>
        <w:t>t</w:t>
      </w:r>
      <w:r>
        <w:rPr>
          <w:rStyle w:val="FontStyle55"/>
        </w:rPr>
        <w:t xml:space="preserve"> prvního dne měsíce následujícího po doručení výpovědi Klientovi. </w:t>
      </w:r>
    </w:p>
    <w:p w14:paraId="52B7421E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1B058AE9" w14:textId="273C8853" w:rsidR="00064215" w:rsidRDefault="00064215" w:rsidP="008730BA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>
        <w:rPr>
          <w:rStyle w:val="FontStyle55"/>
        </w:rPr>
        <w:t>Rámcová smlouva může být ukončena vzájemnou dohodou Klienta a Poradce formou dodatku k Rámcové smlouvě.</w:t>
      </w:r>
    </w:p>
    <w:p w14:paraId="000BA141" w14:textId="77777777" w:rsidR="00064215" w:rsidRDefault="00064215" w:rsidP="00177927">
      <w:pPr>
        <w:pStyle w:val="Odstavecseseznamem"/>
        <w:ind w:left="862"/>
        <w:jc w:val="both"/>
        <w:rPr>
          <w:rStyle w:val="FontStyle55"/>
        </w:rPr>
      </w:pPr>
    </w:p>
    <w:p w14:paraId="4926AA94" w14:textId="656D702F" w:rsidR="008730BA" w:rsidRDefault="008730BA" w:rsidP="008730BA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>
        <w:rPr>
          <w:rStyle w:val="FontStyle55"/>
        </w:rPr>
        <w:t>T</w:t>
      </w:r>
      <w:r w:rsidR="00D47279">
        <w:rPr>
          <w:rStyle w:val="FontStyle55"/>
        </w:rPr>
        <w:t xml:space="preserve">ato </w:t>
      </w:r>
      <w:r w:rsidR="00BB1524">
        <w:rPr>
          <w:rStyle w:val="FontStyle55"/>
        </w:rPr>
        <w:t>Rámcová s</w:t>
      </w:r>
      <w:r>
        <w:rPr>
          <w:rStyle w:val="FontStyle55"/>
        </w:rPr>
        <w:t xml:space="preserve">mlouva zaniká automaticky dosažením celkové výše odměny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>
        <w:rPr>
          <w:rStyle w:val="FontStyle55"/>
        </w:rPr>
        <w:t xml:space="preserve"> </w:t>
      </w:r>
      <w:r w:rsidR="00B0676E">
        <w:rPr>
          <w:rStyle w:val="FontStyle55"/>
        </w:rPr>
        <w:t>fakturované podle této Smlouvy sjednané čl. V</w:t>
      </w:r>
      <w:r w:rsidR="00BB1524">
        <w:rPr>
          <w:rStyle w:val="FontStyle55"/>
        </w:rPr>
        <w:t>I</w:t>
      </w:r>
      <w:r w:rsidR="00B0676E">
        <w:rPr>
          <w:rStyle w:val="FontStyle55"/>
        </w:rPr>
        <w:t xml:space="preserve">. odst. </w:t>
      </w:r>
      <w:r w:rsidR="00BB1524">
        <w:rPr>
          <w:rStyle w:val="FontStyle55"/>
        </w:rPr>
        <w:t>6</w:t>
      </w:r>
      <w:r w:rsidR="00B0676E">
        <w:rPr>
          <w:rStyle w:val="FontStyle55"/>
        </w:rPr>
        <w:t>.</w:t>
      </w:r>
      <w:r w:rsidR="00064215">
        <w:rPr>
          <w:rStyle w:val="FontStyle55"/>
        </w:rPr>
        <w:t>5</w:t>
      </w:r>
      <w:r w:rsidR="00B0676E">
        <w:rPr>
          <w:rStyle w:val="FontStyle55"/>
        </w:rPr>
        <w:t>. S</w:t>
      </w:r>
      <w:r>
        <w:rPr>
          <w:rStyle w:val="FontStyle55"/>
        </w:rPr>
        <w:t xml:space="preserve">mlouvy.  </w:t>
      </w:r>
    </w:p>
    <w:p w14:paraId="3E4F5DB6" w14:textId="77777777" w:rsidR="00E9497B" w:rsidRDefault="00E9497B" w:rsidP="00E9497B">
      <w:pPr>
        <w:pStyle w:val="Odstavecseseznamem"/>
        <w:ind w:left="862"/>
        <w:jc w:val="both"/>
        <w:rPr>
          <w:rStyle w:val="FontStyle55"/>
        </w:rPr>
      </w:pPr>
    </w:p>
    <w:p w14:paraId="55E44999" w14:textId="7B6F4E22" w:rsidR="00BB1524" w:rsidRDefault="00BB1524" w:rsidP="00BB1524">
      <w:pPr>
        <w:pStyle w:val="Odstavecseseznamem"/>
        <w:numPr>
          <w:ilvl w:val="1"/>
          <w:numId w:val="29"/>
        </w:numPr>
        <w:jc w:val="both"/>
        <w:rPr>
          <w:rStyle w:val="FontStyle55"/>
        </w:rPr>
      </w:pPr>
      <w:r w:rsidRPr="00BB1524">
        <w:rPr>
          <w:rStyle w:val="FontStyle55"/>
        </w:rPr>
        <w:t xml:space="preserve">V rámci plnění Dílčích zakázek je Klient oprávněn bez uvedení důvodu rozhodnout </w:t>
      </w:r>
      <w:r w:rsidR="004C5536">
        <w:rPr>
          <w:rStyle w:val="FontStyle55"/>
        </w:rPr>
        <w:t xml:space="preserve">              </w:t>
      </w:r>
      <w:r w:rsidRPr="00BB1524">
        <w:rPr>
          <w:rStyle w:val="FontStyle55"/>
        </w:rPr>
        <w:t xml:space="preserve">o ukončení </w:t>
      </w:r>
      <w:r>
        <w:rPr>
          <w:rStyle w:val="FontStyle55"/>
        </w:rPr>
        <w:t xml:space="preserve">zajišťování příslušných služeb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BB1524">
        <w:rPr>
          <w:rStyle w:val="FontStyle55"/>
        </w:rPr>
        <w:t xml:space="preserve">m.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Pr="00BB1524">
        <w:rPr>
          <w:rStyle w:val="FontStyle55"/>
        </w:rPr>
        <w:t xml:space="preserve"> je v takovém případě povinen poskytování </w:t>
      </w:r>
      <w:r>
        <w:rPr>
          <w:rStyle w:val="FontStyle55"/>
        </w:rPr>
        <w:t>s</w:t>
      </w:r>
      <w:r w:rsidR="001279B1">
        <w:rPr>
          <w:rStyle w:val="FontStyle55"/>
        </w:rPr>
        <w:t>lužby</w:t>
      </w:r>
      <w:r w:rsidRPr="00BB1524">
        <w:rPr>
          <w:rStyle w:val="FontStyle55"/>
        </w:rPr>
        <w:t xml:space="preserve"> ukončit neprodleně po doručení písemného pokynu Klienta.</w:t>
      </w:r>
    </w:p>
    <w:p w14:paraId="7C1E0175" w14:textId="77777777" w:rsidR="000D5837" w:rsidRPr="00C5500B" w:rsidRDefault="000D5837" w:rsidP="000D5837">
      <w:pPr>
        <w:jc w:val="both"/>
      </w:pPr>
    </w:p>
    <w:p w14:paraId="262AE99B" w14:textId="77777777" w:rsidR="005E0B0A" w:rsidRPr="00BE14C9" w:rsidRDefault="005E0B0A" w:rsidP="00E70E3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7509BC6" w14:textId="77777777" w:rsidR="00745C78" w:rsidRDefault="00745C78" w:rsidP="001279B1">
      <w:pPr>
        <w:pStyle w:val="Odstavecseseznamem"/>
        <w:numPr>
          <w:ilvl w:val="0"/>
          <w:numId w:val="30"/>
        </w:numPr>
        <w:jc w:val="center"/>
        <w:rPr>
          <w:rFonts w:ascii="Arial" w:hAnsi="Arial" w:cs="Arial"/>
          <w:b/>
          <w:bCs/>
          <w:sz w:val="22"/>
          <w:szCs w:val="22"/>
        </w:rPr>
      </w:pPr>
    </w:p>
    <w:p w14:paraId="4A74EB2C" w14:textId="77777777" w:rsidR="005E0B0A" w:rsidRPr="00745C78" w:rsidRDefault="005E0B0A" w:rsidP="00745C78">
      <w:pPr>
        <w:pStyle w:val="Odstavecseseznamem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745C78">
        <w:rPr>
          <w:rFonts w:ascii="Arial" w:hAnsi="Arial" w:cs="Arial"/>
          <w:b/>
          <w:bCs/>
          <w:sz w:val="22"/>
          <w:szCs w:val="22"/>
        </w:rPr>
        <w:t>Závěrečná ustanovení</w:t>
      </w:r>
    </w:p>
    <w:p w14:paraId="026ED493" w14:textId="77777777" w:rsidR="005E0B0A" w:rsidRPr="00BE14C9" w:rsidRDefault="005E0B0A" w:rsidP="00E70E3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0DDB9DB" w14:textId="7CC492CE" w:rsidR="005E0B0A" w:rsidRPr="00745C78" w:rsidRDefault="005E0B0A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745C78">
        <w:rPr>
          <w:rFonts w:ascii="Arial" w:hAnsi="Arial" w:cs="Arial"/>
          <w:sz w:val="22"/>
          <w:szCs w:val="22"/>
        </w:rPr>
        <w:t xml:space="preserve">Tato </w:t>
      </w:r>
      <w:r w:rsidR="001279B1">
        <w:rPr>
          <w:rStyle w:val="FontStyle55"/>
        </w:rPr>
        <w:t>Rámcová s</w:t>
      </w:r>
      <w:r w:rsidRPr="00745C78">
        <w:rPr>
          <w:rFonts w:ascii="Arial" w:hAnsi="Arial" w:cs="Arial"/>
          <w:sz w:val="22"/>
          <w:szCs w:val="22"/>
        </w:rPr>
        <w:t>mlouva je vyhotovena v</w:t>
      </w:r>
      <w:r w:rsidR="00DA06E3">
        <w:rPr>
          <w:rFonts w:ascii="Arial" w:hAnsi="Arial" w:cs="Arial"/>
          <w:sz w:val="22"/>
          <w:szCs w:val="22"/>
        </w:rPr>
        <w:t> elektronické podobě</w:t>
      </w:r>
      <w:r w:rsidRPr="00745C78">
        <w:rPr>
          <w:rFonts w:ascii="Arial" w:hAnsi="Arial" w:cs="Arial"/>
          <w:sz w:val="22"/>
          <w:szCs w:val="22"/>
        </w:rPr>
        <w:t xml:space="preserve">, z nichž </w:t>
      </w:r>
      <w:r w:rsidR="00745C78">
        <w:rPr>
          <w:rFonts w:ascii="Arial" w:hAnsi="Arial" w:cs="Arial"/>
          <w:sz w:val="22"/>
          <w:szCs w:val="22"/>
        </w:rPr>
        <w:t xml:space="preserve">Klient obdrží stejnopis a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 w:rsidR="00745C78">
        <w:rPr>
          <w:rFonts w:ascii="Arial" w:hAnsi="Arial" w:cs="Arial"/>
          <w:sz w:val="22"/>
          <w:szCs w:val="22"/>
        </w:rPr>
        <w:t xml:space="preserve"> </w:t>
      </w:r>
      <w:r w:rsidRPr="00745C78">
        <w:rPr>
          <w:rFonts w:ascii="Arial" w:hAnsi="Arial" w:cs="Arial"/>
          <w:sz w:val="22"/>
          <w:szCs w:val="22"/>
        </w:rPr>
        <w:t xml:space="preserve">stejnopis. </w:t>
      </w:r>
    </w:p>
    <w:p w14:paraId="66E4A5E0" w14:textId="77777777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052FF815" w14:textId="5375BD1B" w:rsidR="005E0B0A" w:rsidRPr="00745C78" w:rsidRDefault="005E0B0A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lastRenderedPageBreak/>
        <w:t>V případě, že se stane, nebo se ukáže některé z</w:t>
      </w:r>
      <w:r w:rsidRPr="00100F69">
        <w:rPr>
          <w:rFonts w:ascii="Arial" w:hAnsi="Arial" w:cs="Arial"/>
          <w:sz w:val="22"/>
          <w:szCs w:val="22"/>
        </w:rPr>
        <w:t> </w:t>
      </w:r>
      <w:r w:rsidRPr="00BE14C9">
        <w:rPr>
          <w:rFonts w:ascii="Arial" w:hAnsi="Arial" w:cs="Arial"/>
          <w:sz w:val="22"/>
          <w:szCs w:val="22"/>
        </w:rPr>
        <w:t xml:space="preserve">ustanovení této </w:t>
      </w:r>
      <w:r w:rsidR="001279B1">
        <w:rPr>
          <w:rStyle w:val="FontStyle55"/>
        </w:rPr>
        <w:t>Rámcové s</w:t>
      </w:r>
      <w:r w:rsidRPr="00BE14C9">
        <w:rPr>
          <w:rFonts w:ascii="Arial" w:hAnsi="Arial" w:cs="Arial"/>
          <w:sz w:val="22"/>
          <w:szCs w:val="22"/>
        </w:rPr>
        <w:t xml:space="preserve">mlouvy jako neplatné, neúčinné nebo nevykonatelné, nemá tato skutečnost vliv na platnost, účinnost a vykonatelnost ostatních ustanovení této </w:t>
      </w:r>
      <w:r w:rsidR="001279B1">
        <w:rPr>
          <w:rStyle w:val="FontStyle55"/>
        </w:rPr>
        <w:t>Rámcové s</w:t>
      </w:r>
      <w:r w:rsidRPr="00BE14C9">
        <w:rPr>
          <w:rFonts w:ascii="Arial" w:hAnsi="Arial" w:cs="Arial"/>
          <w:sz w:val="22"/>
          <w:szCs w:val="22"/>
        </w:rPr>
        <w:t>mlouvy. Smluvní strany se zavazují nahradit takové ustanovení ustanovením platným, účinným a vykonatelným, které v</w:t>
      </w:r>
      <w:r w:rsidRPr="00100F69">
        <w:rPr>
          <w:rFonts w:ascii="Arial" w:hAnsi="Arial" w:cs="Arial"/>
          <w:sz w:val="22"/>
          <w:szCs w:val="22"/>
        </w:rPr>
        <w:t> </w:t>
      </w:r>
      <w:r w:rsidRPr="00BE14C9">
        <w:rPr>
          <w:rFonts w:ascii="Arial" w:hAnsi="Arial" w:cs="Arial"/>
          <w:sz w:val="22"/>
          <w:szCs w:val="22"/>
        </w:rPr>
        <w:t>co nejvyšší možné míře respektuje hospodářský účel neplatného, neúčinného nebo nevykonatelného ustanovení.</w:t>
      </w:r>
    </w:p>
    <w:p w14:paraId="5227EE2F" w14:textId="77777777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1C4CE8DD" w14:textId="21659C3F" w:rsidR="005E0B0A" w:rsidRPr="00745C78" w:rsidRDefault="005E0B0A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Smluvní strany se dohodly</w:t>
      </w:r>
      <w:r w:rsidR="00503910">
        <w:rPr>
          <w:rFonts w:ascii="Arial" w:hAnsi="Arial" w:cs="Arial"/>
          <w:sz w:val="22"/>
          <w:szCs w:val="22"/>
        </w:rPr>
        <w:t xml:space="preserve"> na písemné formě </w:t>
      </w:r>
      <w:r w:rsidR="001279B1">
        <w:rPr>
          <w:rStyle w:val="FontStyle55"/>
        </w:rPr>
        <w:t>Rámcové s</w:t>
      </w:r>
      <w:r w:rsidR="00503910">
        <w:rPr>
          <w:rFonts w:ascii="Arial" w:hAnsi="Arial" w:cs="Arial"/>
          <w:sz w:val="22"/>
          <w:szCs w:val="22"/>
        </w:rPr>
        <w:t xml:space="preserve">mlouvy, </w:t>
      </w:r>
      <w:r w:rsidR="007521C7">
        <w:rPr>
          <w:rFonts w:ascii="Arial" w:hAnsi="Arial" w:cs="Arial"/>
          <w:sz w:val="22"/>
          <w:szCs w:val="22"/>
        </w:rPr>
        <w:t>včetně</w:t>
      </w:r>
      <w:r w:rsidR="00503910">
        <w:rPr>
          <w:rFonts w:ascii="Arial" w:hAnsi="Arial" w:cs="Arial"/>
          <w:sz w:val="22"/>
          <w:szCs w:val="22"/>
        </w:rPr>
        <w:t xml:space="preserve"> jejích příloh a dodatků. Změny a dodatky této </w:t>
      </w:r>
      <w:r w:rsidR="001279B1">
        <w:rPr>
          <w:rStyle w:val="FontStyle55"/>
        </w:rPr>
        <w:t>Rámcové s</w:t>
      </w:r>
      <w:r w:rsidR="00503910">
        <w:rPr>
          <w:rFonts w:ascii="Arial" w:hAnsi="Arial" w:cs="Arial"/>
          <w:sz w:val="22"/>
          <w:szCs w:val="22"/>
        </w:rPr>
        <w:t>mlouvy včetně jejích příloh</w:t>
      </w:r>
      <w:r w:rsidRPr="00BE14C9">
        <w:rPr>
          <w:rFonts w:ascii="Arial" w:hAnsi="Arial" w:cs="Arial"/>
          <w:sz w:val="22"/>
          <w:szCs w:val="22"/>
        </w:rPr>
        <w:t xml:space="preserve"> lze </w:t>
      </w:r>
      <w:r w:rsidR="00503910">
        <w:rPr>
          <w:rFonts w:ascii="Arial" w:hAnsi="Arial" w:cs="Arial"/>
          <w:sz w:val="22"/>
          <w:szCs w:val="22"/>
        </w:rPr>
        <w:t xml:space="preserve">provádět </w:t>
      </w:r>
      <w:r w:rsidRPr="00BE14C9">
        <w:rPr>
          <w:rFonts w:ascii="Arial" w:hAnsi="Arial" w:cs="Arial"/>
          <w:sz w:val="22"/>
          <w:szCs w:val="22"/>
        </w:rPr>
        <w:t>pouze písemně, a to písemnými číslovanými dodatky podepsanými oběma Smluvními stranami.</w:t>
      </w:r>
    </w:p>
    <w:p w14:paraId="63DA7AF3" w14:textId="77777777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4D8E38B5" w14:textId="0F62FEED" w:rsidR="006E733F" w:rsidRPr="00745C78" w:rsidRDefault="006E733F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745C78">
        <w:rPr>
          <w:rFonts w:ascii="Arial" w:hAnsi="Arial" w:cs="Arial"/>
          <w:sz w:val="22"/>
          <w:szCs w:val="22"/>
        </w:rPr>
        <w:t xml:space="preserve">Tato </w:t>
      </w:r>
      <w:r w:rsidR="001279B1">
        <w:rPr>
          <w:rStyle w:val="FontStyle55"/>
        </w:rPr>
        <w:t>Rámcová s</w:t>
      </w:r>
      <w:r w:rsidRPr="00745C78">
        <w:rPr>
          <w:rFonts w:ascii="Arial" w:hAnsi="Arial" w:cs="Arial"/>
          <w:sz w:val="22"/>
          <w:szCs w:val="22"/>
        </w:rPr>
        <w:t xml:space="preserve">mlouva </w:t>
      </w:r>
      <w:r w:rsidRPr="006E733F">
        <w:rPr>
          <w:rFonts w:ascii="Arial" w:hAnsi="Arial" w:cs="Arial"/>
          <w:sz w:val="22"/>
          <w:szCs w:val="22"/>
        </w:rPr>
        <w:t>včetně příloh</w:t>
      </w:r>
      <w:r w:rsidRPr="00503910">
        <w:rPr>
          <w:rFonts w:ascii="Arial" w:hAnsi="Arial" w:cs="Arial"/>
          <w:sz w:val="22"/>
          <w:szCs w:val="22"/>
        </w:rPr>
        <w:t xml:space="preserve"> tvoří úplnou dohodu mezi Smluvními </w:t>
      </w:r>
      <w:r w:rsidR="00D47279">
        <w:rPr>
          <w:rFonts w:ascii="Arial" w:hAnsi="Arial" w:cs="Arial"/>
          <w:sz w:val="22"/>
          <w:szCs w:val="22"/>
        </w:rPr>
        <w:t xml:space="preserve">stranami v záležitostech touto </w:t>
      </w:r>
      <w:r w:rsidR="001279B1">
        <w:rPr>
          <w:rStyle w:val="FontStyle55"/>
        </w:rPr>
        <w:t>Rámcovou s</w:t>
      </w:r>
      <w:r w:rsidRPr="00503910">
        <w:rPr>
          <w:rFonts w:ascii="Arial" w:hAnsi="Arial" w:cs="Arial"/>
          <w:sz w:val="22"/>
          <w:szCs w:val="22"/>
        </w:rPr>
        <w:t xml:space="preserve">mlouvou upravených a nahrazuje ve vztahu k těmto záležitostem veškerá předchozí ústní, konkludentní i písemná ujednání a dohody. </w:t>
      </w:r>
    </w:p>
    <w:p w14:paraId="27DB4CE8" w14:textId="77777777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64224A19" w14:textId="451C16F3" w:rsidR="005E0B0A" w:rsidRPr="00745C78" w:rsidRDefault="005E0B0A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 xml:space="preserve">Právní vztahy touto </w:t>
      </w:r>
      <w:r w:rsidR="001279B1">
        <w:rPr>
          <w:rStyle w:val="FontStyle55"/>
        </w:rPr>
        <w:t>Rámcovou s</w:t>
      </w:r>
      <w:r w:rsidRPr="00BE14C9">
        <w:rPr>
          <w:rFonts w:ascii="Arial" w:hAnsi="Arial" w:cs="Arial"/>
          <w:sz w:val="22"/>
          <w:szCs w:val="22"/>
        </w:rPr>
        <w:t xml:space="preserve">mlouvu upravené se řídí právním řádem České republiky, zejména </w:t>
      </w:r>
      <w:r w:rsidR="004A0CB3">
        <w:rPr>
          <w:rFonts w:ascii="Arial" w:hAnsi="Arial" w:cs="Arial"/>
          <w:sz w:val="22"/>
          <w:szCs w:val="22"/>
        </w:rPr>
        <w:t>ustanoveními § 2430 a násl. občanského</w:t>
      </w:r>
      <w:r w:rsidRPr="00BE14C9">
        <w:rPr>
          <w:rFonts w:ascii="Arial" w:hAnsi="Arial" w:cs="Arial"/>
          <w:sz w:val="22"/>
          <w:szCs w:val="22"/>
        </w:rPr>
        <w:t xml:space="preserve"> zákoník</w:t>
      </w:r>
      <w:r w:rsidR="004A0CB3">
        <w:rPr>
          <w:rFonts w:ascii="Arial" w:hAnsi="Arial" w:cs="Arial"/>
          <w:sz w:val="22"/>
          <w:szCs w:val="22"/>
        </w:rPr>
        <w:t>u</w:t>
      </w:r>
      <w:r w:rsidRPr="00BE14C9">
        <w:rPr>
          <w:rFonts w:ascii="Arial" w:hAnsi="Arial" w:cs="Arial"/>
          <w:sz w:val="22"/>
          <w:szCs w:val="22"/>
        </w:rPr>
        <w:t>, v</w:t>
      </w:r>
      <w:r w:rsidRPr="00100F69">
        <w:rPr>
          <w:rFonts w:ascii="Arial" w:hAnsi="Arial" w:cs="Arial"/>
          <w:sz w:val="22"/>
          <w:szCs w:val="22"/>
        </w:rPr>
        <w:t> </w:t>
      </w:r>
      <w:r w:rsidRPr="00BE14C9">
        <w:rPr>
          <w:rFonts w:ascii="Arial" w:hAnsi="Arial" w:cs="Arial"/>
          <w:sz w:val="22"/>
          <w:szCs w:val="22"/>
        </w:rPr>
        <w:t>platném znění</w:t>
      </w:r>
      <w:r w:rsidR="004A0CB3">
        <w:rPr>
          <w:rFonts w:ascii="Arial" w:hAnsi="Arial" w:cs="Arial"/>
          <w:sz w:val="22"/>
          <w:szCs w:val="22"/>
        </w:rPr>
        <w:t>, o příkazní smlouvě a dalšími ustanoveními občanského zákoníku</w:t>
      </w:r>
      <w:r w:rsidRPr="00BE14C9">
        <w:rPr>
          <w:rFonts w:ascii="Arial" w:hAnsi="Arial" w:cs="Arial"/>
          <w:sz w:val="22"/>
          <w:szCs w:val="22"/>
        </w:rPr>
        <w:t>.</w:t>
      </w:r>
      <w:r w:rsidR="00CD263D">
        <w:rPr>
          <w:rFonts w:ascii="Arial" w:hAnsi="Arial" w:cs="Arial"/>
          <w:sz w:val="22"/>
          <w:szCs w:val="22"/>
        </w:rPr>
        <w:t xml:space="preserve"> Smluvní strany se dohodly, že místně příslušným soudem pro řešení případných sporů bude soud příslušný dle místa sídla Klienta.</w:t>
      </w:r>
    </w:p>
    <w:p w14:paraId="75D11216" w14:textId="77777777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128192D4" w14:textId="05D182F6" w:rsidR="005E0B0A" w:rsidRDefault="005E0B0A" w:rsidP="00745C78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 xml:space="preserve">Smluvní strany si </w:t>
      </w:r>
      <w:r w:rsidR="001279B1">
        <w:rPr>
          <w:rStyle w:val="FontStyle55"/>
        </w:rPr>
        <w:t>Rámcovou s</w:t>
      </w:r>
      <w:r w:rsidRPr="00BE14C9">
        <w:rPr>
          <w:rFonts w:ascii="Arial" w:hAnsi="Arial" w:cs="Arial"/>
          <w:sz w:val="22"/>
          <w:szCs w:val="22"/>
        </w:rPr>
        <w:t>mlouvu přečetly, jejímu obsahu rozumí a na důkaz souhlasu připojují své podpisy.</w:t>
      </w:r>
    </w:p>
    <w:p w14:paraId="12EAFEF2" w14:textId="77777777" w:rsidR="00D62A06" w:rsidRPr="00D62A06" w:rsidRDefault="00D62A06" w:rsidP="00D62A06">
      <w:pPr>
        <w:pStyle w:val="Odstavecseseznamem"/>
        <w:rPr>
          <w:rFonts w:ascii="Arial" w:hAnsi="Arial" w:cs="Arial"/>
          <w:sz w:val="22"/>
          <w:szCs w:val="22"/>
        </w:rPr>
      </w:pPr>
    </w:p>
    <w:p w14:paraId="1BC49AF3" w14:textId="6736292F" w:rsidR="00D62A06" w:rsidRPr="00D62A06" w:rsidRDefault="00D62A06" w:rsidP="00D62A06">
      <w:pPr>
        <w:pStyle w:val="Odstavecseseznamem"/>
        <w:numPr>
          <w:ilvl w:val="1"/>
          <w:numId w:val="30"/>
        </w:numPr>
        <w:jc w:val="both"/>
        <w:rPr>
          <w:rFonts w:ascii="Arial" w:hAnsi="Arial" w:cs="Arial"/>
          <w:sz w:val="22"/>
          <w:szCs w:val="22"/>
        </w:rPr>
      </w:pPr>
      <w:r w:rsidRPr="00D62A06">
        <w:rPr>
          <w:rFonts w:ascii="Arial" w:hAnsi="Arial" w:cs="Arial"/>
          <w:sz w:val="22"/>
          <w:szCs w:val="22"/>
        </w:rPr>
        <w:t xml:space="preserve">Nedílnou součástí této </w:t>
      </w:r>
      <w:r>
        <w:rPr>
          <w:rFonts w:ascii="Arial" w:hAnsi="Arial" w:cs="Arial"/>
          <w:sz w:val="22"/>
          <w:szCs w:val="22"/>
        </w:rPr>
        <w:t>Rámcové s</w:t>
      </w:r>
      <w:r w:rsidRPr="00D62A06">
        <w:rPr>
          <w:rFonts w:ascii="Arial" w:hAnsi="Arial" w:cs="Arial"/>
          <w:sz w:val="22"/>
          <w:szCs w:val="22"/>
        </w:rPr>
        <w:t>mlouvy je:</w:t>
      </w:r>
    </w:p>
    <w:p w14:paraId="607926FB" w14:textId="77777777" w:rsidR="00D62A06" w:rsidRPr="00D62A06" w:rsidRDefault="00D62A06" w:rsidP="00D62A06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5199C36D" w14:textId="22D948B2" w:rsidR="00D62A06" w:rsidRDefault="00D62A06" w:rsidP="00D62A06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  <w:r w:rsidRPr="00D62A06">
        <w:rPr>
          <w:rFonts w:ascii="Arial" w:hAnsi="Arial" w:cs="Arial"/>
          <w:sz w:val="22"/>
          <w:szCs w:val="22"/>
        </w:rPr>
        <w:t>Příloha č. 1. Vzor objednávky</w:t>
      </w:r>
    </w:p>
    <w:p w14:paraId="517B8DDF" w14:textId="21AD1A11" w:rsidR="00E9497B" w:rsidRDefault="00E9497B" w:rsidP="00E9497B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0FEA7828" w14:textId="77777777" w:rsidR="005E0B0A" w:rsidRPr="00745C78" w:rsidRDefault="005E0B0A" w:rsidP="00745C78">
      <w:pPr>
        <w:pStyle w:val="Odstavecseseznamem"/>
        <w:ind w:left="1080"/>
        <w:jc w:val="both"/>
        <w:rPr>
          <w:rFonts w:ascii="Arial" w:hAnsi="Arial" w:cs="Arial"/>
          <w:sz w:val="22"/>
          <w:szCs w:val="22"/>
        </w:rPr>
      </w:pPr>
    </w:p>
    <w:p w14:paraId="0A6AFC15" w14:textId="77777777" w:rsidR="005E0B0A" w:rsidRPr="00BE14C9" w:rsidRDefault="005E0B0A" w:rsidP="00F45FEF">
      <w:pPr>
        <w:rPr>
          <w:rFonts w:ascii="Arial" w:hAnsi="Arial" w:cs="Arial"/>
          <w:sz w:val="22"/>
          <w:szCs w:val="22"/>
        </w:rPr>
      </w:pPr>
    </w:p>
    <w:p w14:paraId="455570A5" w14:textId="2453B8BA" w:rsidR="005E0B0A" w:rsidRDefault="005E0B0A" w:rsidP="008425DC">
      <w:pPr>
        <w:rPr>
          <w:rFonts w:ascii="Arial" w:hAnsi="Arial" w:cs="Arial"/>
          <w:sz w:val="22"/>
          <w:szCs w:val="22"/>
        </w:rPr>
      </w:pPr>
      <w:r w:rsidRPr="008425DC">
        <w:rPr>
          <w:rFonts w:ascii="Arial" w:hAnsi="Arial" w:cs="Arial"/>
          <w:sz w:val="22"/>
          <w:szCs w:val="22"/>
        </w:rPr>
        <w:t>V Praze dne</w:t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ab/>
      </w:r>
      <w:r w:rsidR="00D12DAE">
        <w:rPr>
          <w:rFonts w:ascii="Arial" w:hAnsi="Arial" w:cs="Arial"/>
          <w:sz w:val="22"/>
          <w:szCs w:val="22"/>
        </w:rPr>
        <w:t>V</w:t>
      </w:r>
      <w:r w:rsidR="00064215">
        <w:rPr>
          <w:rFonts w:ascii="Arial" w:hAnsi="Arial" w:cs="Arial"/>
          <w:sz w:val="22"/>
          <w:szCs w:val="22"/>
        </w:rPr>
        <w:t xml:space="preserve"> Praze dne </w:t>
      </w:r>
    </w:p>
    <w:p w14:paraId="2E4ED34F" w14:textId="77777777" w:rsidR="00B66F31" w:rsidRDefault="00B66F31" w:rsidP="008425DC">
      <w:pPr>
        <w:rPr>
          <w:rFonts w:ascii="Arial" w:hAnsi="Arial" w:cs="Arial"/>
          <w:sz w:val="22"/>
          <w:szCs w:val="22"/>
        </w:rPr>
      </w:pPr>
    </w:p>
    <w:p w14:paraId="52CF0CA2" w14:textId="77777777" w:rsidR="005E0B0A" w:rsidRPr="008425DC" w:rsidRDefault="005E0B0A" w:rsidP="008425DC">
      <w:pPr>
        <w:rPr>
          <w:rFonts w:ascii="Arial" w:hAnsi="Arial" w:cs="Arial"/>
          <w:sz w:val="22"/>
          <w:szCs w:val="22"/>
        </w:rPr>
      </w:pPr>
    </w:p>
    <w:p w14:paraId="6C247F9C" w14:textId="77777777" w:rsidR="005E0B0A" w:rsidRPr="008425DC" w:rsidRDefault="005E0B0A" w:rsidP="008425DC">
      <w:pPr>
        <w:rPr>
          <w:rFonts w:ascii="Arial" w:hAnsi="Arial" w:cs="Arial"/>
          <w:sz w:val="22"/>
          <w:szCs w:val="22"/>
        </w:rPr>
      </w:pPr>
    </w:p>
    <w:p w14:paraId="4F407EEE" w14:textId="612425E5" w:rsidR="005E0B0A" w:rsidRDefault="00745C78" w:rsidP="008425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Klient: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 xml:space="preserve">             </w:t>
      </w:r>
      <w:r w:rsidR="005E0B0A" w:rsidRPr="008425DC"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ab/>
      </w:r>
      <w:r w:rsidR="00BA79BF">
        <w:rPr>
          <w:rFonts w:ascii="Arial" w:hAnsi="Arial" w:cs="Arial"/>
          <w:bCs/>
          <w:sz w:val="22"/>
          <w:szCs w:val="22"/>
        </w:rPr>
        <w:t>Poradce</w:t>
      </w:r>
      <w:r>
        <w:rPr>
          <w:rFonts w:ascii="Arial" w:hAnsi="Arial" w:cs="Arial"/>
          <w:sz w:val="22"/>
          <w:szCs w:val="22"/>
        </w:rPr>
        <w:t>:</w:t>
      </w:r>
    </w:p>
    <w:p w14:paraId="32413831" w14:textId="77777777" w:rsidR="00B66F31" w:rsidRDefault="00B66F31" w:rsidP="008425DC">
      <w:pPr>
        <w:rPr>
          <w:rFonts w:ascii="Arial" w:hAnsi="Arial" w:cs="Arial"/>
          <w:sz w:val="22"/>
          <w:szCs w:val="22"/>
        </w:rPr>
      </w:pPr>
    </w:p>
    <w:p w14:paraId="64B2A1D5" w14:textId="77777777" w:rsidR="005E0B0A" w:rsidRPr="008425DC" w:rsidRDefault="005E0B0A" w:rsidP="008425DC">
      <w:pPr>
        <w:rPr>
          <w:rFonts w:ascii="Arial" w:hAnsi="Arial" w:cs="Arial"/>
          <w:sz w:val="22"/>
          <w:szCs w:val="22"/>
        </w:rPr>
      </w:pPr>
    </w:p>
    <w:p w14:paraId="33F76117" w14:textId="41C3CAF0" w:rsidR="005E0B0A" w:rsidRPr="00D62A06" w:rsidRDefault="005E0B0A" w:rsidP="008425DC">
      <w:pPr>
        <w:rPr>
          <w:rFonts w:ascii="Arial" w:hAnsi="Arial" w:cs="Arial"/>
          <w:sz w:val="22"/>
          <w:szCs w:val="22"/>
        </w:rPr>
      </w:pP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                  </w:t>
      </w:r>
      <w:r w:rsidRPr="00D62A06">
        <w:rPr>
          <w:rFonts w:ascii="Arial" w:hAnsi="Arial" w:cs="Arial"/>
          <w:sz w:val="22"/>
          <w:szCs w:val="22"/>
        </w:rPr>
        <w:t xml:space="preserve">…………………………………                      </w:t>
      </w:r>
      <w:r w:rsidR="00064215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ab/>
      </w:r>
      <w:r w:rsidRPr="00D62A06">
        <w:rPr>
          <w:rFonts w:ascii="Arial" w:hAnsi="Arial" w:cs="Arial"/>
          <w:sz w:val="22"/>
          <w:szCs w:val="22"/>
        </w:rPr>
        <w:t>………………………………….</w:t>
      </w:r>
    </w:p>
    <w:p w14:paraId="5B8AF88A" w14:textId="6D03FB16" w:rsidR="00E05BC6" w:rsidRPr="00D62A06" w:rsidRDefault="005E0B0A" w:rsidP="008425DC">
      <w:pPr>
        <w:rPr>
          <w:rFonts w:ascii="Arial" w:hAnsi="Arial" w:cs="Arial"/>
          <w:sz w:val="22"/>
          <w:szCs w:val="22"/>
        </w:rPr>
      </w:pPr>
      <w:r w:rsidRPr="00D62A06">
        <w:rPr>
          <w:rFonts w:ascii="Arial" w:hAnsi="Arial" w:cs="Arial"/>
          <w:sz w:val="22"/>
          <w:szCs w:val="22"/>
        </w:rPr>
        <w:t xml:space="preserve">      </w:t>
      </w:r>
      <w:r w:rsidR="00745C78" w:rsidRPr="00D62A06">
        <w:rPr>
          <w:rFonts w:ascii="Arial" w:hAnsi="Arial" w:cs="Arial"/>
          <w:sz w:val="22"/>
          <w:szCs w:val="22"/>
        </w:rPr>
        <w:t xml:space="preserve">Ing. </w:t>
      </w:r>
      <w:r w:rsidR="00D62A06" w:rsidRPr="00D62A06">
        <w:rPr>
          <w:rFonts w:ascii="Arial" w:hAnsi="Arial" w:cs="Arial"/>
          <w:sz w:val="22"/>
          <w:szCs w:val="22"/>
        </w:rPr>
        <w:t>Lubomír Fojtů</w:t>
      </w:r>
      <w:r w:rsidRPr="00D62A06">
        <w:rPr>
          <w:rFonts w:ascii="Arial" w:hAnsi="Arial" w:cs="Arial"/>
          <w:sz w:val="22"/>
          <w:szCs w:val="22"/>
        </w:rPr>
        <w:tab/>
      </w:r>
      <w:r w:rsidRPr="00D62A06">
        <w:rPr>
          <w:rFonts w:ascii="Arial" w:hAnsi="Arial" w:cs="Arial"/>
          <w:sz w:val="22"/>
          <w:szCs w:val="22"/>
        </w:rPr>
        <w:tab/>
      </w:r>
      <w:r w:rsidR="00E05BC6" w:rsidRPr="00D62A06">
        <w:rPr>
          <w:rFonts w:ascii="Arial" w:hAnsi="Arial" w:cs="Arial"/>
          <w:sz w:val="22"/>
          <w:szCs w:val="22"/>
        </w:rPr>
        <w:tab/>
      </w:r>
      <w:r w:rsidR="00E05BC6" w:rsidRPr="00D62A06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 xml:space="preserve">     </w:t>
      </w:r>
      <w:r w:rsidR="00427C08">
        <w:rPr>
          <w:rFonts w:ascii="Arial" w:hAnsi="Arial" w:cs="Arial"/>
          <w:sz w:val="22"/>
          <w:szCs w:val="22"/>
        </w:rPr>
        <w:t>xxxxxxxxxxxxxxxxxxx</w:t>
      </w:r>
    </w:p>
    <w:p w14:paraId="52F7E441" w14:textId="1774CE3A" w:rsidR="003D7803" w:rsidRDefault="005E0B0A" w:rsidP="008425DC">
      <w:pPr>
        <w:rPr>
          <w:rFonts w:ascii="Arial" w:hAnsi="Arial" w:cs="Arial"/>
          <w:sz w:val="22"/>
          <w:szCs w:val="22"/>
        </w:rPr>
      </w:pPr>
      <w:r w:rsidRPr="00D62A06">
        <w:rPr>
          <w:rFonts w:ascii="Arial" w:hAnsi="Arial" w:cs="Arial"/>
          <w:sz w:val="22"/>
          <w:szCs w:val="22"/>
        </w:rPr>
        <w:t xml:space="preserve">        </w:t>
      </w:r>
      <w:r w:rsidR="00745C78" w:rsidRPr="00D62A06">
        <w:rPr>
          <w:rFonts w:ascii="Arial" w:hAnsi="Arial" w:cs="Arial"/>
          <w:sz w:val="22"/>
          <w:szCs w:val="22"/>
        </w:rPr>
        <w:t xml:space="preserve">    </w:t>
      </w:r>
      <w:r w:rsidRPr="00D62A06">
        <w:rPr>
          <w:rFonts w:ascii="Arial" w:hAnsi="Arial" w:cs="Arial"/>
          <w:sz w:val="22"/>
          <w:szCs w:val="22"/>
        </w:rPr>
        <w:t xml:space="preserve"> </w:t>
      </w:r>
      <w:r w:rsidR="00745C78" w:rsidRPr="00D62A06">
        <w:rPr>
          <w:rFonts w:ascii="Arial" w:hAnsi="Arial" w:cs="Arial"/>
          <w:sz w:val="22"/>
          <w:szCs w:val="22"/>
        </w:rPr>
        <w:t>ředitel</w:t>
      </w:r>
      <w:r w:rsidR="00584B18">
        <w:rPr>
          <w:rFonts w:ascii="Arial" w:hAnsi="Arial" w:cs="Arial"/>
          <w:sz w:val="22"/>
          <w:szCs w:val="22"/>
        </w:rPr>
        <w:tab/>
      </w:r>
      <w:r w:rsidR="00584B18">
        <w:rPr>
          <w:rFonts w:ascii="Arial" w:hAnsi="Arial" w:cs="Arial"/>
          <w:sz w:val="22"/>
          <w:szCs w:val="22"/>
        </w:rPr>
        <w:tab/>
      </w:r>
      <w:r w:rsidR="00584B18">
        <w:rPr>
          <w:rFonts w:ascii="Arial" w:hAnsi="Arial" w:cs="Arial"/>
          <w:sz w:val="22"/>
          <w:szCs w:val="22"/>
        </w:rPr>
        <w:tab/>
      </w:r>
      <w:r w:rsidR="00E05BC6">
        <w:rPr>
          <w:rFonts w:ascii="Arial" w:hAnsi="Arial" w:cs="Arial"/>
          <w:sz w:val="22"/>
          <w:szCs w:val="22"/>
        </w:rPr>
        <w:tab/>
      </w:r>
      <w:r w:rsidR="00E05BC6">
        <w:rPr>
          <w:rFonts w:ascii="Arial" w:hAnsi="Arial" w:cs="Arial"/>
          <w:sz w:val="22"/>
          <w:szCs w:val="22"/>
        </w:rPr>
        <w:tab/>
      </w:r>
      <w:r w:rsidR="00E05BC6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 xml:space="preserve">    </w:t>
      </w:r>
      <w:r w:rsidR="00E05BC6">
        <w:rPr>
          <w:rFonts w:ascii="Arial" w:hAnsi="Arial" w:cs="Arial"/>
          <w:sz w:val="22"/>
          <w:szCs w:val="22"/>
        </w:rPr>
        <w:tab/>
      </w:r>
      <w:r w:rsidR="00064215">
        <w:rPr>
          <w:rFonts w:ascii="Arial" w:hAnsi="Arial" w:cs="Arial"/>
          <w:sz w:val="22"/>
          <w:szCs w:val="22"/>
        </w:rPr>
        <w:t xml:space="preserve">      </w:t>
      </w:r>
      <w:proofErr w:type="spellStart"/>
      <w:r w:rsidR="00EE6F37" w:rsidRPr="00D62A06">
        <w:rPr>
          <w:rFonts w:ascii="Arial" w:hAnsi="Arial" w:cs="Arial"/>
          <w:sz w:val="22"/>
          <w:szCs w:val="22"/>
        </w:rPr>
        <w:t>ředitel</w:t>
      </w:r>
      <w:proofErr w:type="spellEnd"/>
    </w:p>
    <w:p w14:paraId="0015526D" w14:textId="69CFD4B5" w:rsidR="00DA06E3" w:rsidRDefault="00DA06E3" w:rsidP="00DA06E3">
      <w:pPr>
        <w:ind w:right="40"/>
        <w:rPr>
          <w:rFonts w:ascii="Calibri" w:hAnsi="Calibri" w:cs="Calibri"/>
          <w:bCs/>
          <w:i/>
          <w:iCs/>
          <w:color w:val="808080"/>
          <w:sz w:val="20"/>
        </w:rPr>
      </w:pPr>
      <w:r w:rsidRPr="008F36F8">
        <w:rPr>
          <w:rFonts w:ascii="Calibri" w:hAnsi="Calibri" w:cs="Calibri"/>
          <w:bCs/>
          <w:i/>
          <w:iCs/>
          <w:color w:val="808080"/>
          <w:sz w:val="20"/>
        </w:rPr>
        <w:t>podepsáno kvalifikovaným elektronickým podpisem</w:t>
      </w:r>
      <w:r>
        <w:rPr>
          <w:rFonts w:ascii="Calibri" w:hAnsi="Calibri" w:cs="Calibri"/>
          <w:bCs/>
          <w:i/>
          <w:iCs/>
          <w:color w:val="808080"/>
          <w:sz w:val="20"/>
        </w:rPr>
        <w:tab/>
      </w:r>
      <w:r>
        <w:rPr>
          <w:rFonts w:ascii="Calibri" w:hAnsi="Calibri" w:cs="Calibri"/>
          <w:bCs/>
          <w:i/>
          <w:iCs/>
          <w:color w:val="808080"/>
          <w:sz w:val="20"/>
        </w:rPr>
        <w:tab/>
      </w:r>
      <w:r w:rsidRPr="008F36F8">
        <w:rPr>
          <w:rFonts w:ascii="Calibri" w:hAnsi="Calibri" w:cs="Calibri"/>
          <w:bCs/>
          <w:i/>
          <w:iCs/>
          <w:color w:val="808080"/>
          <w:sz w:val="20"/>
        </w:rPr>
        <w:t xml:space="preserve">podepsáno </w:t>
      </w:r>
      <w:r>
        <w:rPr>
          <w:rFonts w:ascii="Calibri" w:hAnsi="Calibri" w:cs="Calibri"/>
          <w:bCs/>
          <w:i/>
          <w:iCs/>
          <w:color w:val="808080"/>
          <w:sz w:val="20"/>
        </w:rPr>
        <w:t>zaručeným</w:t>
      </w:r>
      <w:r w:rsidRPr="008F36F8">
        <w:rPr>
          <w:rFonts w:ascii="Calibri" w:hAnsi="Calibri" w:cs="Calibri"/>
          <w:bCs/>
          <w:i/>
          <w:iCs/>
          <w:color w:val="808080"/>
          <w:sz w:val="20"/>
        </w:rPr>
        <w:t xml:space="preserve"> elektronickým podpisem</w:t>
      </w:r>
    </w:p>
    <w:p w14:paraId="527C15B4" w14:textId="77777777" w:rsidR="00DA06E3" w:rsidRDefault="00DA06E3" w:rsidP="008425DC">
      <w:pPr>
        <w:rPr>
          <w:rFonts w:ascii="Arial" w:hAnsi="Arial" w:cs="Arial"/>
          <w:sz w:val="22"/>
          <w:szCs w:val="22"/>
        </w:rPr>
      </w:pPr>
    </w:p>
    <w:sectPr w:rsidR="00DA06E3" w:rsidSect="00BE14C9">
      <w:footerReference w:type="default" r:id="rId8"/>
      <w:headerReference w:type="first" r:id="rId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3CBB1" w14:textId="77777777" w:rsidR="007C4954" w:rsidRDefault="007C4954" w:rsidP="00CB667C">
      <w:r>
        <w:separator/>
      </w:r>
    </w:p>
  </w:endnote>
  <w:endnote w:type="continuationSeparator" w:id="0">
    <w:p w14:paraId="3BEBAD7B" w14:textId="77777777" w:rsidR="007C4954" w:rsidRDefault="007C4954" w:rsidP="00CB667C">
      <w:r>
        <w:continuationSeparator/>
      </w:r>
    </w:p>
  </w:endnote>
  <w:endnote w:type="continuationNotice" w:id="1">
    <w:p w14:paraId="37B865F0" w14:textId="77777777" w:rsidR="007C4954" w:rsidRDefault="007C49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43BA9D59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2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F601DB" w:rsidRPr="00F601DB">
      <w:rPr>
        <w:rFonts w:ascii="Arial" w:hAnsi="Arial" w:cs="Arial"/>
        <w:sz w:val="18"/>
      </w:rPr>
      <w:t>S/ŘVC/</w:t>
    </w:r>
    <w:r w:rsidR="00DA06E3">
      <w:rPr>
        <w:rFonts w:ascii="Arial" w:hAnsi="Arial" w:cs="Arial"/>
        <w:sz w:val="18"/>
      </w:rPr>
      <w:t>058</w:t>
    </w:r>
    <w:r w:rsidR="00F601DB" w:rsidRPr="00F601DB">
      <w:rPr>
        <w:rFonts w:ascii="Arial" w:hAnsi="Arial" w:cs="Arial"/>
        <w:sz w:val="18"/>
      </w:rPr>
      <w:t>/O</w:t>
    </w:r>
    <w:r w:rsidR="00DA06E3">
      <w:rPr>
        <w:rFonts w:ascii="Arial" w:hAnsi="Arial" w:cs="Arial"/>
        <w:sz w:val="18"/>
      </w:rPr>
      <w:t>SP</w:t>
    </w:r>
    <w:r w:rsidR="00F601DB" w:rsidRPr="00F601DB">
      <w:rPr>
        <w:rFonts w:ascii="Arial" w:hAnsi="Arial" w:cs="Arial"/>
        <w:sz w:val="18"/>
      </w:rPr>
      <w:t>/RAM/20</w:t>
    </w:r>
    <w:r w:rsidR="00E25B09">
      <w:rPr>
        <w:rFonts w:ascii="Arial" w:hAnsi="Arial" w:cs="Arial"/>
        <w:sz w:val="18"/>
      </w:rPr>
      <w:t>2</w:t>
    </w:r>
    <w:r w:rsidR="0062634F">
      <w:rPr>
        <w:rFonts w:ascii="Arial" w:hAnsi="Arial" w:cs="Arial"/>
        <w:sz w:val="18"/>
      </w:rPr>
      <w:t>3</w:t>
    </w:r>
    <w:r w:rsidR="00673418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>
      <w:rPr>
        <w:rFonts w:ascii="Arial" w:hAnsi="Arial" w:cs="Arial"/>
        <w:sz w:val="18"/>
      </w:rPr>
      <w:t>Klienta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proofErr w:type="gramStart"/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</w:t>
    </w:r>
    <w:proofErr w:type="gramEnd"/>
    <w:r w:rsidRPr="00BE14C9">
      <w:rPr>
        <w:rFonts w:ascii="Arial" w:hAnsi="Arial" w:cs="Arial"/>
        <w:sz w:val="18"/>
      </w:rPr>
      <w:t xml:space="preserve">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53AC4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53AC4">
      <w:rPr>
        <w:rStyle w:val="slostrnky"/>
        <w:rFonts w:ascii="Arial" w:hAnsi="Arial" w:cs="Arial"/>
        <w:noProof/>
        <w:sz w:val="18"/>
      </w:rPr>
      <w:t>8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18BC985B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BA79BF" w:rsidRPr="00BA79BF">
      <w:rPr>
        <w:rFonts w:ascii="Arial" w:hAnsi="Arial" w:cs="Arial"/>
        <w:bCs/>
        <w:sz w:val="18"/>
      </w:rPr>
      <w:t>Poradce</w:t>
    </w:r>
    <w:r w:rsidRPr="00BE14C9">
      <w:rPr>
        <w:rFonts w:ascii="Arial" w:hAnsi="Arial" w:cs="Arial"/>
        <w:sz w:val="18"/>
      </w:rPr>
      <w:t>)</w:t>
    </w:r>
  </w:p>
  <w:bookmarkEnd w:id="2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D8931" w14:textId="77777777" w:rsidR="007C4954" w:rsidRDefault="007C4954" w:rsidP="00CB667C">
      <w:r>
        <w:separator/>
      </w:r>
    </w:p>
  </w:footnote>
  <w:footnote w:type="continuationSeparator" w:id="0">
    <w:p w14:paraId="4CA06606" w14:textId="77777777" w:rsidR="007C4954" w:rsidRDefault="007C4954" w:rsidP="00CB667C">
      <w:r>
        <w:continuationSeparator/>
      </w:r>
    </w:p>
  </w:footnote>
  <w:footnote w:type="continuationNotice" w:id="1">
    <w:p w14:paraId="2720FAA1" w14:textId="77777777" w:rsidR="007C4954" w:rsidRDefault="007C49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774F" w14:textId="790E2A3C" w:rsidR="00CC1567" w:rsidRDefault="00CC1567">
    <w:pPr>
      <w:pStyle w:val="Zhlav"/>
    </w:pPr>
    <w:r w:rsidRPr="00494666">
      <w:rPr>
        <w:rFonts w:cs="Arial"/>
      </w:rPr>
      <w:object w:dxaOrig="3039" w:dyaOrig="1214" w14:anchorId="25AD0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25pt;height:50.25pt">
          <v:imagedata r:id="rId1" o:title=""/>
        </v:shape>
        <o:OLEObject Type="Embed" ProgID="CorelDraw.Graphic.15" ShapeID="_x0000_i1025" DrawAspect="Content" ObjectID="_174702959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592E0A58"/>
    <w:multiLevelType w:val="multilevel"/>
    <w:tmpl w:val="0405001F"/>
    <w:numStyleLink w:val="111111"/>
  </w:abstractNum>
  <w:abstractNum w:abstractNumId="20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5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B0E5857"/>
    <w:multiLevelType w:val="multilevel"/>
    <w:tmpl w:val="0405001F"/>
    <w:numStyleLink w:val="111111"/>
  </w:abstractNum>
  <w:abstractNum w:abstractNumId="30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1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75F1766A"/>
    <w:multiLevelType w:val="hybridMultilevel"/>
    <w:tmpl w:val="27262936"/>
    <w:lvl w:ilvl="0" w:tplc="FFFFFFFF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7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8464324">
    <w:abstractNumId w:val="29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4790590">
    <w:abstractNumId w:val="36"/>
  </w:num>
  <w:num w:numId="3" w16cid:durableId="1258253445">
    <w:abstractNumId w:val="23"/>
  </w:num>
  <w:num w:numId="4" w16cid:durableId="420374126">
    <w:abstractNumId w:val="18"/>
  </w:num>
  <w:num w:numId="5" w16cid:durableId="974480868">
    <w:abstractNumId w:val="32"/>
  </w:num>
  <w:num w:numId="6" w16cid:durableId="1816140996">
    <w:abstractNumId w:val="35"/>
  </w:num>
  <w:num w:numId="7" w16cid:durableId="181359501">
    <w:abstractNumId w:val="30"/>
  </w:num>
  <w:num w:numId="8" w16cid:durableId="815218733">
    <w:abstractNumId w:val="27"/>
  </w:num>
  <w:num w:numId="9" w16cid:durableId="1374698092">
    <w:abstractNumId w:val="12"/>
  </w:num>
  <w:num w:numId="10" w16cid:durableId="1537615447">
    <w:abstractNumId w:val="11"/>
  </w:num>
  <w:num w:numId="11" w16cid:durableId="445389341">
    <w:abstractNumId w:val="6"/>
  </w:num>
  <w:num w:numId="12" w16cid:durableId="620283">
    <w:abstractNumId w:val="17"/>
  </w:num>
  <w:num w:numId="13" w16cid:durableId="738015393">
    <w:abstractNumId w:val="20"/>
  </w:num>
  <w:num w:numId="14" w16cid:durableId="1596286017">
    <w:abstractNumId w:val="38"/>
  </w:num>
  <w:num w:numId="15" w16cid:durableId="1004868246">
    <w:abstractNumId w:val="8"/>
  </w:num>
  <w:num w:numId="16" w16cid:durableId="1730759198">
    <w:abstractNumId w:val="26"/>
  </w:num>
  <w:num w:numId="17" w16cid:durableId="2098016470">
    <w:abstractNumId w:val="37"/>
  </w:num>
  <w:num w:numId="18" w16cid:durableId="340469654">
    <w:abstractNumId w:val="31"/>
  </w:num>
  <w:num w:numId="19" w16cid:durableId="1721632081">
    <w:abstractNumId w:val="19"/>
  </w:num>
  <w:num w:numId="20" w16cid:durableId="7415882">
    <w:abstractNumId w:val="21"/>
  </w:num>
  <w:num w:numId="21" w16cid:durableId="527723481">
    <w:abstractNumId w:val="14"/>
  </w:num>
  <w:num w:numId="22" w16cid:durableId="1457214898">
    <w:abstractNumId w:val="28"/>
  </w:num>
  <w:num w:numId="23" w16cid:durableId="705639376">
    <w:abstractNumId w:val="4"/>
  </w:num>
  <w:num w:numId="24" w16cid:durableId="113403344">
    <w:abstractNumId w:val="1"/>
  </w:num>
  <w:num w:numId="25" w16cid:durableId="1569071945">
    <w:abstractNumId w:val="15"/>
  </w:num>
  <w:num w:numId="26" w16cid:durableId="891500058">
    <w:abstractNumId w:val="5"/>
  </w:num>
  <w:num w:numId="27" w16cid:durableId="1470438755">
    <w:abstractNumId w:val="0"/>
  </w:num>
  <w:num w:numId="28" w16cid:durableId="1607885357">
    <w:abstractNumId w:val="24"/>
  </w:num>
  <w:num w:numId="29" w16cid:durableId="978264674">
    <w:abstractNumId w:val="33"/>
  </w:num>
  <w:num w:numId="30" w16cid:durableId="2057118814">
    <w:abstractNumId w:val="13"/>
  </w:num>
  <w:num w:numId="31" w16cid:durableId="1200706045">
    <w:abstractNumId w:val="25"/>
  </w:num>
  <w:num w:numId="32" w16cid:durableId="770121839">
    <w:abstractNumId w:val="10"/>
  </w:num>
  <w:num w:numId="33" w16cid:durableId="711611700">
    <w:abstractNumId w:val="7"/>
  </w:num>
  <w:num w:numId="34" w16cid:durableId="780956988">
    <w:abstractNumId w:val="3"/>
  </w:num>
  <w:num w:numId="35" w16cid:durableId="1007713194">
    <w:abstractNumId w:val="9"/>
  </w:num>
  <w:num w:numId="36" w16cid:durableId="1523936152">
    <w:abstractNumId w:val="22"/>
  </w:num>
  <w:num w:numId="37" w16cid:durableId="939870150">
    <w:abstractNumId w:val="16"/>
  </w:num>
  <w:num w:numId="38" w16cid:durableId="1140808052">
    <w:abstractNumId w:val="2"/>
  </w:num>
  <w:num w:numId="39" w16cid:durableId="319699828">
    <w:abstractNumId w:val="3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656F"/>
    <w:rsid w:val="00032039"/>
    <w:rsid w:val="0003219F"/>
    <w:rsid w:val="000435B2"/>
    <w:rsid w:val="0004362A"/>
    <w:rsid w:val="000454B9"/>
    <w:rsid w:val="00050891"/>
    <w:rsid w:val="0005651A"/>
    <w:rsid w:val="000617D7"/>
    <w:rsid w:val="00064215"/>
    <w:rsid w:val="00064EA7"/>
    <w:rsid w:val="00065739"/>
    <w:rsid w:val="00071856"/>
    <w:rsid w:val="00081176"/>
    <w:rsid w:val="00081899"/>
    <w:rsid w:val="00083726"/>
    <w:rsid w:val="0008543E"/>
    <w:rsid w:val="0008734F"/>
    <w:rsid w:val="00087B7D"/>
    <w:rsid w:val="00091B9D"/>
    <w:rsid w:val="000B50DC"/>
    <w:rsid w:val="000D345C"/>
    <w:rsid w:val="000D37A1"/>
    <w:rsid w:val="000D4EC9"/>
    <w:rsid w:val="000D5837"/>
    <w:rsid w:val="000E1113"/>
    <w:rsid w:val="000E496B"/>
    <w:rsid w:val="000E6356"/>
    <w:rsid w:val="000F00B6"/>
    <w:rsid w:val="000F2818"/>
    <w:rsid w:val="00100F69"/>
    <w:rsid w:val="0010379C"/>
    <w:rsid w:val="00104C21"/>
    <w:rsid w:val="00111090"/>
    <w:rsid w:val="00116FB1"/>
    <w:rsid w:val="001170C7"/>
    <w:rsid w:val="00120FA9"/>
    <w:rsid w:val="001279B1"/>
    <w:rsid w:val="0013608A"/>
    <w:rsid w:val="00136DE2"/>
    <w:rsid w:val="0014187E"/>
    <w:rsid w:val="00143B46"/>
    <w:rsid w:val="001460EC"/>
    <w:rsid w:val="00155E8B"/>
    <w:rsid w:val="00157D19"/>
    <w:rsid w:val="001605EF"/>
    <w:rsid w:val="001628E2"/>
    <w:rsid w:val="00173AC3"/>
    <w:rsid w:val="00174C55"/>
    <w:rsid w:val="00176FD1"/>
    <w:rsid w:val="00177927"/>
    <w:rsid w:val="00183179"/>
    <w:rsid w:val="00195BD9"/>
    <w:rsid w:val="0019743B"/>
    <w:rsid w:val="001A071D"/>
    <w:rsid w:val="001A15DA"/>
    <w:rsid w:val="001A196D"/>
    <w:rsid w:val="001A23C2"/>
    <w:rsid w:val="001A48CE"/>
    <w:rsid w:val="001A4F6A"/>
    <w:rsid w:val="001A7DA8"/>
    <w:rsid w:val="001C0D33"/>
    <w:rsid w:val="001D03B3"/>
    <w:rsid w:val="001D24BE"/>
    <w:rsid w:val="001D58DB"/>
    <w:rsid w:val="001E1CAD"/>
    <w:rsid w:val="001F268F"/>
    <w:rsid w:val="001F3EAC"/>
    <w:rsid w:val="001F4778"/>
    <w:rsid w:val="0020421C"/>
    <w:rsid w:val="00216C73"/>
    <w:rsid w:val="002252D3"/>
    <w:rsid w:val="00225E74"/>
    <w:rsid w:val="0023068E"/>
    <w:rsid w:val="00231810"/>
    <w:rsid w:val="002448D8"/>
    <w:rsid w:val="0024740D"/>
    <w:rsid w:val="00252E0B"/>
    <w:rsid w:val="00253C6B"/>
    <w:rsid w:val="00257ABF"/>
    <w:rsid w:val="00266600"/>
    <w:rsid w:val="002730BB"/>
    <w:rsid w:val="00275146"/>
    <w:rsid w:val="00280A31"/>
    <w:rsid w:val="00280C9E"/>
    <w:rsid w:val="00287D02"/>
    <w:rsid w:val="002A2C07"/>
    <w:rsid w:val="002A2E74"/>
    <w:rsid w:val="002A5250"/>
    <w:rsid w:val="002A57C0"/>
    <w:rsid w:val="002B06F5"/>
    <w:rsid w:val="002B6027"/>
    <w:rsid w:val="002B76B5"/>
    <w:rsid w:val="002C08F8"/>
    <w:rsid w:val="002C0C7B"/>
    <w:rsid w:val="002D5727"/>
    <w:rsid w:val="002D788F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17F9A"/>
    <w:rsid w:val="00324A28"/>
    <w:rsid w:val="00324D02"/>
    <w:rsid w:val="00332D75"/>
    <w:rsid w:val="00335749"/>
    <w:rsid w:val="00335F78"/>
    <w:rsid w:val="003438A3"/>
    <w:rsid w:val="00344226"/>
    <w:rsid w:val="00346162"/>
    <w:rsid w:val="003516C0"/>
    <w:rsid w:val="00364127"/>
    <w:rsid w:val="003714E5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3693"/>
    <w:rsid w:val="003A6576"/>
    <w:rsid w:val="003A7FDF"/>
    <w:rsid w:val="003B5FFC"/>
    <w:rsid w:val="003C05E7"/>
    <w:rsid w:val="003C2B81"/>
    <w:rsid w:val="003D10F1"/>
    <w:rsid w:val="003D1FC9"/>
    <w:rsid w:val="003D3D3E"/>
    <w:rsid w:val="003D60EB"/>
    <w:rsid w:val="003D7336"/>
    <w:rsid w:val="003D7803"/>
    <w:rsid w:val="003E141D"/>
    <w:rsid w:val="003E16EA"/>
    <w:rsid w:val="003E4597"/>
    <w:rsid w:val="003F1F93"/>
    <w:rsid w:val="003F2811"/>
    <w:rsid w:val="003F2D5F"/>
    <w:rsid w:val="003F6810"/>
    <w:rsid w:val="003F6D9D"/>
    <w:rsid w:val="00400004"/>
    <w:rsid w:val="004025D9"/>
    <w:rsid w:val="004037A2"/>
    <w:rsid w:val="00405B46"/>
    <w:rsid w:val="00410914"/>
    <w:rsid w:val="004155F1"/>
    <w:rsid w:val="00417382"/>
    <w:rsid w:val="004207AF"/>
    <w:rsid w:val="00427C08"/>
    <w:rsid w:val="004332A8"/>
    <w:rsid w:val="004438F4"/>
    <w:rsid w:val="00450BF8"/>
    <w:rsid w:val="004567E0"/>
    <w:rsid w:val="0046066C"/>
    <w:rsid w:val="00463EB2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5536"/>
    <w:rsid w:val="004C622A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CC9"/>
    <w:rsid w:val="00531BCC"/>
    <w:rsid w:val="005343EC"/>
    <w:rsid w:val="0053748C"/>
    <w:rsid w:val="005428BE"/>
    <w:rsid w:val="0054682D"/>
    <w:rsid w:val="005477FB"/>
    <w:rsid w:val="0055072F"/>
    <w:rsid w:val="00571A3E"/>
    <w:rsid w:val="00577A7B"/>
    <w:rsid w:val="005813D7"/>
    <w:rsid w:val="00584B18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55A1"/>
    <w:rsid w:val="005C6470"/>
    <w:rsid w:val="005D1F23"/>
    <w:rsid w:val="005D3ABC"/>
    <w:rsid w:val="005D6482"/>
    <w:rsid w:val="005E07C6"/>
    <w:rsid w:val="005E0B0A"/>
    <w:rsid w:val="005E2767"/>
    <w:rsid w:val="005E4158"/>
    <w:rsid w:val="005E63A1"/>
    <w:rsid w:val="005E7437"/>
    <w:rsid w:val="005F01DE"/>
    <w:rsid w:val="005F19AB"/>
    <w:rsid w:val="005F1BE3"/>
    <w:rsid w:val="005F6412"/>
    <w:rsid w:val="0060428D"/>
    <w:rsid w:val="00604F95"/>
    <w:rsid w:val="00612070"/>
    <w:rsid w:val="00615765"/>
    <w:rsid w:val="0062634F"/>
    <w:rsid w:val="00626E50"/>
    <w:rsid w:val="00630C08"/>
    <w:rsid w:val="00641E29"/>
    <w:rsid w:val="00647F53"/>
    <w:rsid w:val="00653AC4"/>
    <w:rsid w:val="00655C8F"/>
    <w:rsid w:val="006562E2"/>
    <w:rsid w:val="00663DED"/>
    <w:rsid w:val="00664DD3"/>
    <w:rsid w:val="006700DA"/>
    <w:rsid w:val="00671454"/>
    <w:rsid w:val="00673418"/>
    <w:rsid w:val="00673BE1"/>
    <w:rsid w:val="00673C45"/>
    <w:rsid w:val="00676BCC"/>
    <w:rsid w:val="00696248"/>
    <w:rsid w:val="006976AA"/>
    <w:rsid w:val="006A114C"/>
    <w:rsid w:val="006A24EC"/>
    <w:rsid w:val="006A3B95"/>
    <w:rsid w:val="006A708F"/>
    <w:rsid w:val="006B2135"/>
    <w:rsid w:val="006B2485"/>
    <w:rsid w:val="006B5D29"/>
    <w:rsid w:val="006B690C"/>
    <w:rsid w:val="006B6ABC"/>
    <w:rsid w:val="006B7AE1"/>
    <w:rsid w:val="006D0A62"/>
    <w:rsid w:val="006E1448"/>
    <w:rsid w:val="006E146D"/>
    <w:rsid w:val="006E733F"/>
    <w:rsid w:val="006F05A3"/>
    <w:rsid w:val="006F0B99"/>
    <w:rsid w:val="0070450D"/>
    <w:rsid w:val="00710C95"/>
    <w:rsid w:val="00715ADB"/>
    <w:rsid w:val="00717F61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7160"/>
    <w:rsid w:val="007773B8"/>
    <w:rsid w:val="00781DA0"/>
    <w:rsid w:val="0078376B"/>
    <w:rsid w:val="0078424E"/>
    <w:rsid w:val="00785624"/>
    <w:rsid w:val="00787EFA"/>
    <w:rsid w:val="00796B05"/>
    <w:rsid w:val="00797D21"/>
    <w:rsid w:val="007A11DC"/>
    <w:rsid w:val="007A1970"/>
    <w:rsid w:val="007A5D1E"/>
    <w:rsid w:val="007B1D3B"/>
    <w:rsid w:val="007B3BCA"/>
    <w:rsid w:val="007B3E75"/>
    <w:rsid w:val="007C2D5E"/>
    <w:rsid w:val="007C3A33"/>
    <w:rsid w:val="007C4867"/>
    <w:rsid w:val="007C4954"/>
    <w:rsid w:val="007C673F"/>
    <w:rsid w:val="007C78CE"/>
    <w:rsid w:val="007D2A0A"/>
    <w:rsid w:val="007D32A7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585"/>
    <w:rsid w:val="008416EF"/>
    <w:rsid w:val="008425DC"/>
    <w:rsid w:val="00844251"/>
    <w:rsid w:val="00844F2F"/>
    <w:rsid w:val="008465A6"/>
    <w:rsid w:val="008468A5"/>
    <w:rsid w:val="008473D6"/>
    <w:rsid w:val="00850944"/>
    <w:rsid w:val="00855F07"/>
    <w:rsid w:val="008630CB"/>
    <w:rsid w:val="00871496"/>
    <w:rsid w:val="008730BA"/>
    <w:rsid w:val="008767BA"/>
    <w:rsid w:val="00877CD5"/>
    <w:rsid w:val="00880220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D3B"/>
    <w:rsid w:val="008E2562"/>
    <w:rsid w:val="008E477B"/>
    <w:rsid w:val="008E4C50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16F5"/>
    <w:rsid w:val="00936C05"/>
    <w:rsid w:val="0094416C"/>
    <w:rsid w:val="00946FBF"/>
    <w:rsid w:val="00947739"/>
    <w:rsid w:val="009608D6"/>
    <w:rsid w:val="00972F1F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050A"/>
    <w:rsid w:val="009B1816"/>
    <w:rsid w:val="009C4713"/>
    <w:rsid w:val="009C5027"/>
    <w:rsid w:val="009C5231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2EF4"/>
    <w:rsid w:val="00A60A7E"/>
    <w:rsid w:val="00A643EF"/>
    <w:rsid w:val="00A64FFA"/>
    <w:rsid w:val="00A6508D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B4E7C"/>
    <w:rsid w:val="00AC3724"/>
    <w:rsid w:val="00AC6971"/>
    <w:rsid w:val="00AD009D"/>
    <w:rsid w:val="00AD2B44"/>
    <w:rsid w:val="00AD45D9"/>
    <w:rsid w:val="00AF4AE1"/>
    <w:rsid w:val="00B0100F"/>
    <w:rsid w:val="00B01567"/>
    <w:rsid w:val="00B0224B"/>
    <w:rsid w:val="00B04F20"/>
    <w:rsid w:val="00B05C00"/>
    <w:rsid w:val="00B0676E"/>
    <w:rsid w:val="00B101F0"/>
    <w:rsid w:val="00B166F7"/>
    <w:rsid w:val="00B24EF9"/>
    <w:rsid w:val="00B25733"/>
    <w:rsid w:val="00B2636B"/>
    <w:rsid w:val="00B324F9"/>
    <w:rsid w:val="00B424C1"/>
    <w:rsid w:val="00B44EA4"/>
    <w:rsid w:val="00B53F34"/>
    <w:rsid w:val="00B55982"/>
    <w:rsid w:val="00B57C60"/>
    <w:rsid w:val="00B651B2"/>
    <w:rsid w:val="00B656A6"/>
    <w:rsid w:val="00B66F31"/>
    <w:rsid w:val="00B7191C"/>
    <w:rsid w:val="00B72614"/>
    <w:rsid w:val="00B7271A"/>
    <w:rsid w:val="00B813F3"/>
    <w:rsid w:val="00B835DC"/>
    <w:rsid w:val="00B874CC"/>
    <w:rsid w:val="00B90A94"/>
    <w:rsid w:val="00B939A4"/>
    <w:rsid w:val="00B93DCA"/>
    <w:rsid w:val="00B94719"/>
    <w:rsid w:val="00BA4FE7"/>
    <w:rsid w:val="00BA79BF"/>
    <w:rsid w:val="00BB1524"/>
    <w:rsid w:val="00BB2066"/>
    <w:rsid w:val="00BB3288"/>
    <w:rsid w:val="00BB698F"/>
    <w:rsid w:val="00BB69B7"/>
    <w:rsid w:val="00BC55AB"/>
    <w:rsid w:val="00BE14C9"/>
    <w:rsid w:val="00BE3FBB"/>
    <w:rsid w:val="00BE55E6"/>
    <w:rsid w:val="00BF6F79"/>
    <w:rsid w:val="00C00FE0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46B6"/>
    <w:rsid w:val="00C67E72"/>
    <w:rsid w:val="00C71FC0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626D"/>
    <w:rsid w:val="00CA7823"/>
    <w:rsid w:val="00CA7CF6"/>
    <w:rsid w:val="00CB122D"/>
    <w:rsid w:val="00CB667C"/>
    <w:rsid w:val="00CB7CF4"/>
    <w:rsid w:val="00CC0957"/>
    <w:rsid w:val="00CC1567"/>
    <w:rsid w:val="00CC3AD3"/>
    <w:rsid w:val="00CC6E48"/>
    <w:rsid w:val="00CD263D"/>
    <w:rsid w:val="00CE3103"/>
    <w:rsid w:val="00CE3EF0"/>
    <w:rsid w:val="00CE4C42"/>
    <w:rsid w:val="00CE68DF"/>
    <w:rsid w:val="00CE7FD2"/>
    <w:rsid w:val="00CF0DA1"/>
    <w:rsid w:val="00CF3D5B"/>
    <w:rsid w:val="00CF4B32"/>
    <w:rsid w:val="00D014D5"/>
    <w:rsid w:val="00D026EC"/>
    <w:rsid w:val="00D03875"/>
    <w:rsid w:val="00D05AD6"/>
    <w:rsid w:val="00D0638C"/>
    <w:rsid w:val="00D07686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75BB"/>
    <w:rsid w:val="00D57D18"/>
    <w:rsid w:val="00D62A06"/>
    <w:rsid w:val="00D6575C"/>
    <w:rsid w:val="00D658FA"/>
    <w:rsid w:val="00D71E03"/>
    <w:rsid w:val="00D72E18"/>
    <w:rsid w:val="00D77362"/>
    <w:rsid w:val="00D819EA"/>
    <w:rsid w:val="00D841C8"/>
    <w:rsid w:val="00D86CD3"/>
    <w:rsid w:val="00D870B9"/>
    <w:rsid w:val="00D918D8"/>
    <w:rsid w:val="00D96B43"/>
    <w:rsid w:val="00DA06E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0D68"/>
    <w:rsid w:val="00DE243F"/>
    <w:rsid w:val="00DE3A58"/>
    <w:rsid w:val="00DE4936"/>
    <w:rsid w:val="00DF2F86"/>
    <w:rsid w:val="00E04EA0"/>
    <w:rsid w:val="00E05BC6"/>
    <w:rsid w:val="00E17210"/>
    <w:rsid w:val="00E1731A"/>
    <w:rsid w:val="00E24761"/>
    <w:rsid w:val="00E24EB7"/>
    <w:rsid w:val="00E25B09"/>
    <w:rsid w:val="00E3028A"/>
    <w:rsid w:val="00E35203"/>
    <w:rsid w:val="00E40FE6"/>
    <w:rsid w:val="00E470B5"/>
    <w:rsid w:val="00E547BB"/>
    <w:rsid w:val="00E57EA9"/>
    <w:rsid w:val="00E60288"/>
    <w:rsid w:val="00E66F9D"/>
    <w:rsid w:val="00E70E30"/>
    <w:rsid w:val="00E70FF2"/>
    <w:rsid w:val="00E86E9A"/>
    <w:rsid w:val="00E87A19"/>
    <w:rsid w:val="00E90023"/>
    <w:rsid w:val="00E93888"/>
    <w:rsid w:val="00E9497B"/>
    <w:rsid w:val="00E965FD"/>
    <w:rsid w:val="00EA0CCB"/>
    <w:rsid w:val="00EA0D25"/>
    <w:rsid w:val="00EA48BF"/>
    <w:rsid w:val="00EA6374"/>
    <w:rsid w:val="00EA65D3"/>
    <w:rsid w:val="00EA6AAD"/>
    <w:rsid w:val="00EB2DD4"/>
    <w:rsid w:val="00EB6124"/>
    <w:rsid w:val="00EC041E"/>
    <w:rsid w:val="00ED34DB"/>
    <w:rsid w:val="00ED37D6"/>
    <w:rsid w:val="00EE2F9D"/>
    <w:rsid w:val="00EE6F37"/>
    <w:rsid w:val="00EF351D"/>
    <w:rsid w:val="00EF3B34"/>
    <w:rsid w:val="00F0403B"/>
    <w:rsid w:val="00F158A0"/>
    <w:rsid w:val="00F2225D"/>
    <w:rsid w:val="00F24D5D"/>
    <w:rsid w:val="00F251D1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1DB"/>
    <w:rsid w:val="00F60617"/>
    <w:rsid w:val="00F60F8A"/>
    <w:rsid w:val="00F6358D"/>
    <w:rsid w:val="00F747F8"/>
    <w:rsid w:val="00F77D38"/>
    <w:rsid w:val="00F81B63"/>
    <w:rsid w:val="00F82EAA"/>
    <w:rsid w:val="00F86BAC"/>
    <w:rsid w:val="00F9126B"/>
    <w:rsid w:val="00F9193F"/>
    <w:rsid w:val="00F95437"/>
    <w:rsid w:val="00FA12D6"/>
    <w:rsid w:val="00FA178F"/>
    <w:rsid w:val="00FA3234"/>
    <w:rsid w:val="00FB285C"/>
    <w:rsid w:val="00FB2F89"/>
    <w:rsid w:val="00FB3460"/>
    <w:rsid w:val="00FB78BF"/>
    <w:rsid w:val="00FC2827"/>
    <w:rsid w:val="00FC5C42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5448D-3A3B-4E7E-986B-23D63CBDB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2663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2023-05-31T07:14:00Z</dcterms:created>
  <dcterms:modified xsi:type="dcterms:W3CDTF">2023-05-31T07:14:00Z</dcterms:modified>
</cp:coreProperties>
</file>