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847C" w14:textId="77777777" w:rsidR="00291D68" w:rsidRDefault="00D75A9B">
      <w:pPr>
        <w:spacing w:after="0" w:line="259" w:lineRule="auto"/>
        <w:ind w:left="0" w:right="426" w:firstLine="0"/>
        <w:jc w:val="center"/>
      </w:pPr>
      <w:r>
        <w:rPr>
          <w:b/>
          <w:sz w:val="32"/>
        </w:rPr>
        <w:t>Rámcová smlouva o dodávkách zboží</w:t>
      </w:r>
    </w:p>
    <w:p w14:paraId="1E0159F9" w14:textId="77777777" w:rsidR="00291D68" w:rsidRDefault="00D75A9B">
      <w:pPr>
        <w:spacing w:after="2" w:line="238" w:lineRule="auto"/>
        <w:ind w:left="3879" w:right="1509" w:hanging="2440"/>
        <w:jc w:val="left"/>
      </w:pPr>
      <w:r>
        <w:rPr>
          <w:sz w:val="20"/>
        </w:rPr>
        <w:t>uzavřená podle §2079 a násl. zákona číslo 89/2012 Sb., Občanský zákoník, v platném znění (dále jen „</w:t>
      </w:r>
      <w:r>
        <w:rPr>
          <w:b/>
          <w:sz w:val="20"/>
        </w:rPr>
        <w:t>Občanský zákoník</w:t>
      </w:r>
      <w:r>
        <w:rPr>
          <w:sz w:val="20"/>
        </w:rPr>
        <w:t>“)</w:t>
      </w:r>
    </w:p>
    <w:p w14:paraId="34E55F87" w14:textId="77777777" w:rsidR="00291D68" w:rsidRDefault="00D75A9B">
      <w:pPr>
        <w:spacing w:after="5" w:line="259" w:lineRule="auto"/>
        <w:ind w:left="0" w:right="429" w:firstLine="0"/>
        <w:jc w:val="center"/>
      </w:pPr>
      <w:r>
        <w:rPr>
          <w:sz w:val="20"/>
        </w:rPr>
        <w:t>(dále jako 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14:paraId="5E8E8F1D" w14:textId="77777777" w:rsidR="00291D68" w:rsidRDefault="00D75A9B">
      <w:pPr>
        <w:spacing w:after="0" w:line="259" w:lineRule="auto"/>
        <w:ind w:left="159" w:right="0" w:firstLine="0"/>
        <w:jc w:val="left"/>
      </w:pPr>
      <w:r>
        <w:t>----------------------------------------------------------------------------------------------------------------------------</w:t>
      </w:r>
    </w:p>
    <w:p w14:paraId="1E1539E8" w14:textId="77777777" w:rsidR="00291D68" w:rsidRDefault="00D75A9B">
      <w:pPr>
        <w:spacing w:after="0" w:line="259" w:lineRule="auto"/>
        <w:ind w:left="0" w:right="860" w:firstLine="0"/>
        <w:jc w:val="center"/>
      </w:pPr>
      <w:r>
        <w:t>-----------------------</w:t>
      </w:r>
    </w:p>
    <w:p w14:paraId="2F5B421D" w14:textId="77777777" w:rsidR="00291D68" w:rsidRDefault="00D75A9B">
      <w:pPr>
        <w:pStyle w:val="Nadpis1"/>
      </w:pPr>
      <w:r>
        <w:t>Záhlaví Smluvní strany</w:t>
      </w:r>
    </w:p>
    <w:p w14:paraId="573CCE59" w14:textId="77777777" w:rsidR="008757CA" w:rsidRDefault="00D75A9B" w:rsidP="008757CA">
      <w:pPr>
        <w:spacing w:after="698" w:line="312" w:lineRule="auto"/>
        <w:ind w:left="0" w:firstLine="0"/>
        <w:jc w:val="left"/>
      </w:pPr>
      <w:r>
        <w:rPr>
          <w:b/>
        </w:rPr>
        <w:t>BIKOS CZ s.r.o.</w:t>
      </w:r>
      <w:r>
        <w:t>, se sídlem</w:t>
      </w:r>
      <w:r>
        <w:rPr>
          <w:b/>
        </w:rPr>
        <w:t xml:space="preserve"> Olomouc - Chválkovice, Na Zákopě 561, PSČ 77200</w:t>
      </w:r>
      <w:r>
        <w:t xml:space="preserve">, IČO: 26830035, DIČ: CZ26830035, zapsaná v obchodním rejstříku vedeném u Krajského soudu v Ostravě, oddíl C, vložka 26923, číslo účtu: 2109958692/2700, vedený u UniCredit Bank Czech Republic, a.s., e-mailová adresa: </w:t>
      </w:r>
      <w:r>
        <w:rPr>
          <w:color w:val="0000FF"/>
          <w:u w:val="single" w:color="0000FF"/>
        </w:rPr>
        <w:t xml:space="preserve">informace@bikos.cz, </w:t>
      </w:r>
      <w:r>
        <w:t>zastoupená Janem Plškem, jednatelem spolenosti</w:t>
      </w:r>
    </w:p>
    <w:p w14:paraId="4797CE08" w14:textId="286F7734" w:rsidR="00291D68" w:rsidRDefault="00D75A9B" w:rsidP="008757CA">
      <w:pPr>
        <w:spacing w:after="698" w:line="312" w:lineRule="auto"/>
        <w:ind w:left="0" w:firstLine="0"/>
        <w:jc w:val="left"/>
      </w:pPr>
      <w:r>
        <w:t>(na straně jedné dále jako „Prodávající“) a</w:t>
      </w:r>
    </w:p>
    <w:p w14:paraId="25C7F52E" w14:textId="3E097CD2" w:rsidR="00291D68" w:rsidRPr="008757CA" w:rsidRDefault="00D75A9B">
      <w:pPr>
        <w:spacing w:after="122"/>
        <w:ind w:left="-5" w:right="338"/>
        <w:rPr>
          <w:b/>
          <w:bCs/>
        </w:rPr>
      </w:pPr>
      <w:r>
        <w:t xml:space="preserve"> </w:t>
      </w:r>
      <w:r w:rsidRPr="008757CA">
        <w:rPr>
          <w:b/>
          <w:bCs/>
        </w:rPr>
        <w:t>Domov pro seniory</w:t>
      </w:r>
      <w:r w:rsidR="008757CA" w:rsidRPr="008757CA">
        <w:rPr>
          <w:b/>
          <w:bCs/>
        </w:rPr>
        <w:t xml:space="preserve"> Foltýnova</w:t>
      </w:r>
      <w:r w:rsidRPr="008757CA">
        <w:rPr>
          <w:b/>
          <w:bCs/>
        </w:rPr>
        <w:t>, příspěvková organizace</w:t>
      </w:r>
    </w:p>
    <w:p w14:paraId="0315AB40" w14:textId="708D57A3" w:rsidR="00291D68" w:rsidRDefault="00D75A9B">
      <w:pPr>
        <w:spacing w:line="360" w:lineRule="auto"/>
        <w:ind w:left="-5" w:right="4821"/>
      </w:pPr>
      <w:r>
        <w:t>Sídlo/Místo podnikání: Foltýnova 1008/21, Brno, Bystrc 635</w:t>
      </w:r>
      <w:r w:rsidR="008757CA">
        <w:t xml:space="preserve"> 00</w:t>
      </w:r>
      <w:r>
        <w:t xml:space="preserve"> 70887055, DIČ: …………………………….,</w:t>
      </w:r>
    </w:p>
    <w:p w14:paraId="715758F0" w14:textId="1DD4A524" w:rsidR="00291D68" w:rsidRDefault="00D75A9B">
      <w:pPr>
        <w:spacing w:line="360" w:lineRule="auto"/>
        <w:ind w:left="-5" w:right="1440"/>
      </w:pPr>
      <w:r>
        <w:t xml:space="preserve">zapsaná v Obchodním rejstříku vedeném Krajským soudem v </w:t>
      </w:r>
      <w:r>
        <w:rPr>
          <w:u w:val="single" w:color="D8D8D8"/>
        </w:rPr>
        <w:t xml:space="preserve"> Brně</w:t>
      </w:r>
      <w:r>
        <w:t>, oddíl Pr</w:t>
      </w:r>
      <w:r>
        <w:rPr>
          <w:u w:val="single" w:color="D8D8D8"/>
        </w:rPr>
        <w:t xml:space="preserve"> </w:t>
      </w:r>
      <w:r>
        <w:t xml:space="preserve">vložka </w:t>
      </w:r>
      <w:r>
        <w:rPr>
          <w:u w:val="single" w:color="D8D8D8"/>
        </w:rPr>
        <w:t>20</w:t>
      </w:r>
      <w:r>
        <w:t>, evidován na Živnostenském úřadu v ………………</w:t>
      </w:r>
      <w:r w:rsidR="008757CA">
        <w:t>-</w:t>
      </w:r>
      <w:r>
        <w:t>………..………. živnostenský list č. j. ………………</w:t>
      </w:r>
      <w:r w:rsidR="008757CA">
        <w:t>-</w:t>
      </w:r>
      <w:r>
        <w:t xml:space="preserve">…….……….. Tel: +420 </w:t>
      </w:r>
      <w:r>
        <w:rPr>
          <w:u w:val="single" w:color="D8D8D8"/>
        </w:rPr>
        <w:t xml:space="preserve"> 732 930 818</w:t>
      </w:r>
      <w:r>
        <w:t xml:space="preserve">, e-mail: </w:t>
      </w:r>
      <w:r>
        <w:rPr>
          <w:u w:val="single" w:color="D8D8D8"/>
        </w:rPr>
        <w:t xml:space="preserve"> reditel@dsfoltynova.cz, </w:t>
      </w:r>
      <w:r>
        <w:t>zastoupen/a: Ing.Jana Bohuňovská, ředitelka</w:t>
      </w:r>
    </w:p>
    <w:p w14:paraId="3EFBF337" w14:textId="77777777" w:rsidR="00291D68" w:rsidRDefault="00D75A9B">
      <w:pPr>
        <w:spacing w:after="41"/>
        <w:ind w:left="-5" w:right="338"/>
      </w:pPr>
      <w:r>
        <w:t>(na straně druhé dále jako „Kupující“)</w:t>
      </w:r>
    </w:p>
    <w:p w14:paraId="62AE517B" w14:textId="77777777" w:rsidR="00291D68" w:rsidRDefault="00D75A9B">
      <w:pPr>
        <w:spacing w:after="172"/>
        <w:ind w:left="123" w:right="338"/>
      </w:pPr>
      <w:r>
        <w:t>Prodávající a Kupující dále společně též jako „</w:t>
      </w:r>
      <w:r>
        <w:rPr>
          <w:b/>
        </w:rPr>
        <w:t>Smluvní strany</w:t>
      </w:r>
      <w:r>
        <w:t>“</w:t>
      </w:r>
    </w:p>
    <w:p w14:paraId="5478C6FB" w14:textId="77777777" w:rsidR="00291D68" w:rsidRDefault="00D75A9B">
      <w:pPr>
        <w:pStyle w:val="Nadpis1"/>
        <w:ind w:right="280"/>
      </w:pPr>
      <w:r>
        <w:t>Článek</w:t>
      </w:r>
      <w:r>
        <w:tab/>
        <w:t xml:space="preserve"> 1 Předmět Smlouvy, vymezení obchodů a účel Smlouvy</w:t>
      </w:r>
    </w:p>
    <w:p w14:paraId="38766938" w14:textId="33EEC3BD" w:rsidR="00291D68" w:rsidRDefault="00D75A9B">
      <w:pPr>
        <w:spacing w:after="176"/>
        <w:ind w:left="-5" w:right="338"/>
      </w:pPr>
      <w:r>
        <w:t xml:space="preserve">Předmětem této Smlouvy je úprava vzájemných práv a povinností smluvních stran při uzavírání dílčích kupních smluv, jejichž předmětem je závazek Prodávajícího zajistit a dodávat Kupujícímu jím objednané </w:t>
      </w:r>
      <w:r w:rsidR="008757CA">
        <w:t xml:space="preserve">ze sortimentu potravin a nápojů </w:t>
      </w:r>
      <w:r>
        <w:t xml:space="preserve"> dle aktuální nabídky Prodávajícího (dále jen „</w:t>
      </w:r>
      <w:r>
        <w:rPr>
          <w:b/>
        </w:rPr>
        <w:t>Zboží</w:t>
      </w:r>
      <w:r>
        <w:t>“), dále převedení vlastnického práva k tomuto Zboží ze strany Prodávajícího na Kupujícího a současně závazek Kupujícího uhradit Prodávajícímu kupní cenu za Zboží.</w:t>
      </w:r>
    </w:p>
    <w:p w14:paraId="31AF619C" w14:textId="1A0C7823" w:rsidR="00291D68" w:rsidRDefault="00D75A9B">
      <w:pPr>
        <w:pStyle w:val="Nadpis1"/>
        <w:tabs>
          <w:tab w:val="center" w:pos="4743"/>
          <w:tab w:val="center" w:pos="5851"/>
        </w:tabs>
        <w:ind w:left="0" w:right="0" w:firstLine="0"/>
        <w:jc w:val="left"/>
      </w:pPr>
      <w:r>
        <w:rPr>
          <w:b w:val="0"/>
          <w:i w:val="0"/>
        </w:rPr>
        <w:tab/>
      </w:r>
      <w:r>
        <w:t xml:space="preserve">Článek 2 </w:t>
      </w:r>
    </w:p>
    <w:p w14:paraId="30407677" w14:textId="77777777" w:rsidR="00291D68" w:rsidRDefault="00D75A9B">
      <w:pPr>
        <w:ind w:left="-5" w:right="443"/>
      </w:pPr>
      <w:r>
        <w:t xml:space="preserve"> 2.1.1 Smluvní strany výslovně potvrzují, že se v souladu s ustanovením § 1751 zák. č. 89/2012 Sb., občanský zákoník (dále též „</w:t>
      </w:r>
      <w:r>
        <w:rPr>
          <w:b/>
        </w:rPr>
        <w:t>občanský zákoník</w:t>
      </w:r>
      <w:r>
        <w:t xml:space="preserve">“) seznámily s všeobecnými obchodními podmínkami prodávajícího a dle jejich vzájemné dohody sjednávají, že jsou tyto součástí této smlouvy. Kupující podpisem této smlouvy výslovně potvrzuje, že se s aktuálními obchodními podmínkami prodávajícího seznámil již před uzavřením této smlouvy, když mu byly předloženy a bere na vědomí, že tyto obchodní podmínky jsou přístupné na webových stránkách Prodávajícího </w:t>
      </w:r>
      <w:hyperlink r:id="rId7">
        <w:r>
          <w:t>http://www.bikos.cz/</w:t>
        </w:r>
      </w:hyperlink>
      <w:r>
        <w:t>.</w:t>
      </w:r>
    </w:p>
    <w:p w14:paraId="340D7013" w14:textId="77777777" w:rsidR="00291D68" w:rsidRDefault="00D75A9B">
      <w:pPr>
        <w:ind w:left="-5" w:right="338"/>
      </w:pPr>
      <w:r>
        <w:t xml:space="preserve"> 2.1.2 Objednávku zboží lze učinit písemně prostřednictvím emailu, telefonicky, prostřednictvím obchodního zástupce s využitím kontaktů na webových stránkách nebo prostřednictvím aplikace e-objednávka,</w:t>
      </w:r>
    </w:p>
    <w:p w14:paraId="02914F44" w14:textId="77777777" w:rsidR="00291D68" w:rsidRDefault="00D75A9B">
      <w:pPr>
        <w:spacing w:after="140"/>
        <w:ind w:left="-5" w:right="338"/>
      </w:pPr>
      <w:r>
        <w:t xml:space="preserve"> 2.1.3 Smluvní strany sjednávají, že pro účely plnění této smlouvy a jednotlivých dílčích smluv se provozovnou Kupujícího, respektive místy doručení Zboží rozumí: ________________________________________________________________________________________</w:t>
      </w:r>
    </w:p>
    <w:p w14:paraId="1B9A8653" w14:textId="77777777" w:rsidR="00291D68" w:rsidRDefault="00D75A9B">
      <w:pPr>
        <w:ind w:left="-5" w:right="338"/>
      </w:pPr>
      <w:r>
        <w:t xml:space="preserve">_DS Foltýnova 1008/21, Brno 635 00 </w:t>
      </w:r>
    </w:p>
    <w:p w14:paraId="121FCE7D" w14:textId="77777777" w:rsidR="00291D68" w:rsidRDefault="00D75A9B">
      <w:pPr>
        <w:spacing w:after="157"/>
        <w:ind w:left="-5" w:right="338"/>
      </w:pPr>
      <w:r>
        <w:t>_________________________________________________________________________________________</w:t>
      </w:r>
    </w:p>
    <w:p w14:paraId="69413B98" w14:textId="77777777" w:rsidR="00291D68" w:rsidRDefault="00D75A9B">
      <w:pPr>
        <w:spacing w:after="157"/>
        <w:ind w:left="-5" w:right="338"/>
      </w:pPr>
      <w:r>
        <w:t>__________________________________________________________________________________________</w:t>
      </w:r>
    </w:p>
    <w:p w14:paraId="06981A2D" w14:textId="77777777" w:rsidR="00291D68" w:rsidRDefault="00D75A9B">
      <w:pPr>
        <w:ind w:left="-5" w:right="338"/>
      </w:pPr>
      <w:r>
        <w:t>__________________________________________________________________________________________</w:t>
      </w:r>
    </w:p>
    <w:p w14:paraId="1430EFAA" w14:textId="77777777" w:rsidR="00291D68" w:rsidRDefault="00D75A9B">
      <w:pPr>
        <w:spacing w:after="176"/>
        <w:ind w:left="-5" w:right="0"/>
      </w:pPr>
      <w:r>
        <w:lastRenderedPageBreak/>
        <w:t xml:space="preserve"> 2.1.4 Kupující prohlašuje, že při dodání Zboží ze strany Prodávajícího jsou všechny osoby, a to ať již v zaměstnaneckém poměru či spolupracující osoby, na jeho provozovně jím pověřeny k převzetí dodaného Zboží a k jeho potvrzení na dodacím listu, když za toto nese plnou odpovědnost v případě vzniku škody z titulu neuhrazení sjednané kupní ceny dodaného Zboží.</w:t>
      </w:r>
    </w:p>
    <w:p w14:paraId="4C2C1CDC" w14:textId="77777777" w:rsidR="00997687" w:rsidRDefault="00D75A9B">
      <w:pPr>
        <w:pStyle w:val="Nadpis1"/>
        <w:spacing w:after="92"/>
        <w:ind w:right="280"/>
      </w:pPr>
      <w:r>
        <w:t>Článek</w:t>
      </w:r>
      <w:r>
        <w:tab/>
        <w:t xml:space="preserve"> 3</w:t>
      </w:r>
    </w:p>
    <w:p w14:paraId="346712E4" w14:textId="6B6992A8" w:rsidR="00291D68" w:rsidRDefault="00D75A9B">
      <w:pPr>
        <w:pStyle w:val="Nadpis1"/>
        <w:spacing w:after="92"/>
        <w:ind w:right="280"/>
      </w:pPr>
      <w:r>
        <w:t xml:space="preserve"> Specifické podmínky obchodní spolupráce</w:t>
      </w:r>
    </w:p>
    <w:p w14:paraId="714C8F44" w14:textId="77777777" w:rsidR="00291D68" w:rsidRDefault="00D75A9B">
      <w:pPr>
        <w:pStyle w:val="Nadpis2"/>
        <w:ind w:left="278"/>
      </w:pPr>
      <w:r>
        <w:t xml:space="preserve"> 3.1 Ujednání o kupní ceně</w:t>
      </w:r>
    </w:p>
    <w:p w14:paraId="212106C3" w14:textId="77777777" w:rsidR="00291D68" w:rsidRDefault="00D75A9B">
      <w:pPr>
        <w:tabs>
          <w:tab w:val="center" w:pos="4360"/>
        </w:tabs>
        <w:ind w:left="-15" w:right="0" w:firstLine="0"/>
        <w:jc w:val="left"/>
      </w:pPr>
      <w:r>
        <w:t xml:space="preserve"> 3.1.1 </w:t>
      </w:r>
      <w:r>
        <w:tab/>
        <w:t>Kupní cena dodávaného Zboží se řídí aktuálním platným ceníkem Prodávajícího.</w:t>
      </w:r>
    </w:p>
    <w:p w14:paraId="0B0D1F6A" w14:textId="77777777" w:rsidR="00291D68" w:rsidRDefault="00D75A9B">
      <w:pPr>
        <w:tabs>
          <w:tab w:val="center" w:pos="2862"/>
        </w:tabs>
        <w:ind w:left="-15" w:right="0" w:firstLine="0"/>
        <w:jc w:val="left"/>
      </w:pPr>
      <w:r>
        <w:t xml:space="preserve"> 3.1.2 </w:t>
      </w:r>
      <w:r>
        <w:tab/>
        <w:t>Nedohodnou-li se Smluvní strany písemně jinak:</w:t>
      </w:r>
    </w:p>
    <w:p w14:paraId="117ADE4E" w14:textId="77777777" w:rsidR="00291D68" w:rsidRDefault="00D75A9B">
      <w:pPr>
        <w:numPr>
          <w:ilvl w:val="0"/>
          <w:numId w:val="1"/>
        </w:numPr>
        <w:spacing w:after="115"/>
        <w:ind w:right="338" w:hanging="437"/>
      </w:pPr>
      <w:r>
        <w:t>kupní cena za dodané Zboží bude Kupujícím hrazena Prodávajícímu v hotovosti při převzetí Zboží,</w:t>
      </w:r>
    </w:p>
    <w:p w14:paraId="31AF240A" w14:textId="77777777" w:rsidR="00291D68" w:rsidRDefault="00D75A9B">
      <w:pPr>
        <w:numPr>
          <w:ilvl w:val="0"/>
          <w:numId w:val="1"/>
        </w:numPr>
        <w:spacing w:after="104"/>
        <w:ind w:right="338" w:hanging="437"/>
      </w:pPr>
      <w:r>
        <w:t>činí splatnost jednotlivých daňových dokladů za tabákový sortiment, kupony, jízdenky, dálniční známky a ceniny xxx kalendářních dnů a ostatní sortiment 7 kalendářních dnů ode dne jejich vystavení.</w:t>
      </w:r>
    </w:p>
    <w:p w14:paraId="270654F9" w14:textId="77777777" w:rsidR="00291D68" w:rsidRDefault="00D75A9B">
      <w:pPr>
        <w:ind w:left="-5" w:right="338"/>
      </w:pPr>
      <w:r>
        <w:t xml:space="preserve"> 3.1.3 Pohledávka Prodávajícího je uhrazena okamžikem připsání celkové částky na účet Prodávajícího, případně je při platbě v hotovosti uhrazena okamžikem vydání písemného potvrzení o přijetí hotovosti.</w:t>
      </w:r>
    </w:p>
    <w:p w14:paraId="38F696EB" w14:textId="77777777" w:rsidR="00291D68" w:rsidRDefault="00D75A9B">
      <w:pPr>
        <w:tabs>
          <w:tab w:val="center" w:pos="5173"/>
        </w:tabs>
        <w:ind w:left="-15" w:right="0" w:firstLine="0"/>
        <w:jc w:val="left"/>
      </w:pPr>
      <w:r>
        <w:t xml:space="preserve"> 3.1.4 </w:t>
      </w:r>
      <w:r>
        <w:tab/>
        <w:t>Prodlení Kupujícího se zaplacením kupní ceny je považováno za závažné porušení této Smlouvy.</w:t>
      </w:r>
    </w:p>
    <w:p w14:paraId="670893A1" w14:textId="77777777" w:rsidR="00291D68" w:rsidRDefault="00D75A9B">
      <w:pPr>
        <w:ind w:left="-5" w:right="338"/>
      </w:pPr>
      <w:r>
        <w:t xml:space="preserve"> 3.1.5 Oprávněné nároky z odpovědnosti za vady mohou být uspokojeny snížením fakturované částky či vystavením opravného daňového dokladu. Výběr způsobu vyřízení reklamace náleží Prodávajícímu.</w:t>
      </w:r>
    </w:p>
    <w:p w14:paraId="4F1474A9" w14:textId="77777777" w:rsidR="00291D68" w:rsidRDefault="00D75A9B">
      <w:pPr>
        <w:ind w:left="-5" w:right="96"/>
      </w:pPr>
      <w:r>
        <w:t xml:space="preserve"> 3.1.6 V případě prodlení Kupujícího se zaplacením kupní ceny delším jak 3 (tj. slovy: tři) kalendářní dny, má Prodávající nárok a Kupující je povinen uhradit Prodávajícímu smluvní pokutu ve výši 0,1% denně z dlužné částky, a to za každý byť i započatý den prodlení.</w:t>
      </w:r>
    </w:p>
    <w:p w14:paraId="5ECC43D2" w14:textId="77777777" w:rsidR="00291D68" w:rsidRDefault="00D75A9B">
      <w:pPr>
        <w:ind w:left="-5" w:right="13"/>
      </w:pPr>
      <w:r>
        <w:t xml:space="preserve"> 3.1.7 V případě prodlení Kupujícího se zaplacením jakékoliv jiné peněžité částky delším jak 3 (tj. slovy: tři) kalendářní dny, plynoucí pro něj z této Smlouvy, má Prodávající nárok a Kupující je povinen uhradit Prodávajícímu smluvní pokutu ve výši 0,1% denně z dlužné částky, a to za každý byť i započatý den prodlení.</w:t>
      </w:r>
    </w:p>
    <w:p w14:paraId="5D52B39E" w14:textId="77777777" w:rsidR="00291D68" w:rsidRDefault="00D75A9B">
      <w:pPr>
        <w:spacing w:after="104"/>
        <w:ind w:left="-5" w:right="338"/>
      </w:pPr>
      <w:r>
        <w:t xml:space="preserve"> 3.1.8 Smluvní pokuty dle této smlouvy jsou splatné dnem následujícím po dni, ve kterém na ně vznikne nárok a nemají vliv na nárok Prodávajícího na náhradu způsobené škody ze strany Kupujícího.</w:t>
      </w:r>
    </w:p>
    <w:p w14:paraId="48C1968E" w14:textId="77777777" w:rsidR="00291D68" w:rsidRDefault="00D75A9B">
      <w:pPr>
        <w:pStyle w:val="Nadpis2"/>
        <w:ind w:left="278"/>
      </w:pPr>
      <w:r>
        <w:t xml:space="preserve"> 3.2 Ujednání o Kreditu</w:t>
      </w:r>
    </w:p>
    <w:p w14:paraId="45B99D7A" w14:textId="77777777" w:rsidR="00291D68" w:rsidRDefault="00D75A9B">
      <w:pPr>
        <w:ind w:left="-5" w:right="430"/>
      </w:pPr>
      <w:r>
        <w:t xml:space="preserve"> 3.2.1 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 případě jejího překročení Prodávající oprávněn bez jakýchkoliv finančních postihů zrušit či pozastavit jakoukoliv dodávku Zboží Kupujícímu.</w:t>
      </w:r>
    </w:p>
    <w:p w14:paraId="7CDB2DA1" w14:textId="77777777" w:rsidR="00291D68" w:rsidRDefault="00D75A9B">
      <w:pPr>
        <w:ind w:left="-5" w:right="338"/>
      </w:pPr>
      <w:r>
        <w:t xml:space="preserve"> 3.2.2 Výši Kreditu může Prodávající jednostranně upravit v návaznosti na aktuální odběry Kupujícího nebo platební morálku Kupujícího.</w:t>
      </w:r>
    </w:p>
    <w:p w14:paraId="7F72714C" w14:textId="77777777" w:rsidR="00291D68" w:rsidRDefault="00D75A9B">
      <w:pPr>
        <w:ind w:left="-5" w:right="338"/>
      </w:pPr>
      <w:r>
        <w:t xml:space="preserve"> 3.2.3 Do pohledávek až do výše Kreditu se započítávají veškeré neuhrazené pohledávky před i po splatnosti a dále potenciální dlužné pohledávky, které by mohly v budoucnu vzniknout.</w:t>
      </w:r>
    </w:p>
    <w:p w14:paraId="64715B88" w14:textId="77777777" w:rsidR="00291D68" w:rsidRDefault="00D75A9B">
      <w:pPr>
        <w:spacing w:after="104"/>
        <w:ind w:left="-5" w:right="442"/>
      </w:pPr>
      <w:r>
        <w:t xml:space="preserve"> 3.2.4 Pro vyloučení pochybností, smluvní strany sjednávají, že do pohledávek Prodávajícího až do výše Kreditu se započítávají také dosud nevyřízené objednávky Kupujícího, pokud hrozí, že v případě kladného vyřízení objednávky, by byla překročena výše sjednaného Kreditu – v takovém případě je Prodávající oprávněn objednávku nepřijmout.</w:t>
      </w:r>
    </w:p>
    <w:p w14:paraId="6BD15209" w14:textId="77777777" w:rsidR="00291D68" w:rsidRDefault="00D75A9B">
      <w:pPr>
        <w:pStyle w:val="Nadpis2"/>
        <w:ind w:left="278"/>
      </w:pPr>
      <w:r>
        <w:t xml:space="preserve"> 3.3 Náhrada škody</w:t>
      </w:r>
    </w:p>
    <w:p w14:paraId="5845171C" w14:textId="77777777" w:rsidR="00291D68" w:rsidRDefault="00D75A9B">
      <w:pPr>
        <w:ind w:left="-5" w:right="77"/>
      </w:pPr>
      <w:r>
        <w:t xml:space="preserve"> 3.3.1 Každá ze Smluvních stran nese odpovědnost za způsobenou škodu v rámci platných právních předpisů a této Smlouvy. Smluvní strany s ohledem na všechny okolnosti související s uzavřením této Smlouvy konstatují, že úhrnná předvídatelná škoda, jež by mohla Kupujícímu vzniknout v souvislosti s touto Smlouvou, činí maximálně částku rovnající se kupní ceně za Zboží. Z tohoto důvodu se Smluvní strany dohodly, že Kupující není oprávněn požadovat náhradu škody v částce vyšší, než činí výše dílčí kupní ceny za Zboží zaplacené Kupujícím dodané dle podmínek jednotlivé dílčí smlouvy.</w:t>
      </w:r>
    </w:p>
    <w:p w14:paraId="170F39A5" w14:textId="77777777" w:rsidR="00997687" w:rsidRDefault="00D75A9B">
      <w:pPr>
        <w:pStyle w:val="Nadpis1"/>
        <w:ind w:right="280"/>
      </w:pPr>
      <w:r>
        <w:t>Článek</w:t>
      </w:r>
      <w:r>
        <w:tab/>
        <w:t xml:space="preserve"> 4 </w:t>
      </w:r>
    </w:p>
    <w:p w14:paraId="6D94601D" w14:textId="1BA7FFDB" w:rsidR="00291D68" w:rsidRDefault="00D75A9B">
      <w:pPr>
        <w:pStyle w:val="Nadpis1"/>
        <w:ind w:right="280"/>
      </w:pPr>
      <w:r>
        <w:t>Práva a povinnosti Smluvních stran</w:t>
      </w:r>
    </w:p>
    <w:p w14:paraId="70383BA8" w14:textId="77777777" w:rsidR="00291D68" w:rsidRDefault="00D75A9B">
      <w:pPr>
        <w:ind w:left="-5" w:right="338"/>
      </w:pPr>
      <w:r>
        <w:t xml:space="preserve"> 4.1.1 Kupující se zavazuje zaplatit Prodávajícímu kupní cenu či své závazky plynoucí pro něj z této Smlouvy řádně a včas a odebrat jím objednané množství Zboží, a to vše za podmínek stanovených touto Smlouvou.</w:t>
      </w:r>
    </w:p>
    <w:p w14:paraId="38559770" w14:textId="77777777" w:rsidR="00291D68" w:rsidRDefault="00D75A9B">
      <w:pPr>
        <w:ind w:left="-5" w:right="0"/>
      </w:pPr>
      <w:r>
        <w:t xml:space="preserve"> 4.1.2 Kupující není oprávněn bez předchozího písemného souhlasu Prodávajícího postoupit jakoukoliv svoji pohledávku, a to ani částečnou či rozdělenou, evidovanou vůči Prodávajícímu, třetí osobě.</w:t>
      </w:r>
    </w:p>
    <w:p w14:paraId="469F83D2" w14:textId="77777777" w:rsidR="00291D68" w:rsidRDefault="00D75A9B">
      <w:pPr>
        <w:ind w:left="-5" w:right="338"/>
      </w:pPr>
      <w:r>
        <w:lastRenderedPageBreak/>
        <w:t xml:space="preserve"> 4.1.3 Kupující není oprávněn bez předchozího písemného souhlasu Prodávajícího započíst jakoukoliv svoji pohledávku, evidovanou vůči Prodávajícímu, proti pohledávce Prodávajícího, evidované vůči Kupujícímu.</w:t>
      </w:r>
    </w:p>
    <w:p w14:paraId="7090EAD9" w14:textId="77777777" w:rsidR="00291D68" w:rsidRDefault="00D75A9B">
      <w:pPr>
        <w:ind w:left="-5" w:right="338"/>
      </w:pPr>
      <w:r>
        <w:t xml:space="preserve"> 4.1.4 Zánik této Smlouvy nemá vliv na existenci a platnost pohledávek Prodávajícího vůči Kupujícímu, plynoucích z této Smlouvy, jako např. jistiny, úroků z prodlení, finančních poplatků, náhrad škod apod. či nároku na vrácení vyplaceného bonusu za neodebrané Zboží v případě jeho poskytnutí.</w:t>
      </w:r>
    </w:p>
    <w:p w14:paraId="028E85B1" w14:textId="77777777" w:rsidR="00291D68" w:rsidRDefault="00D75A9B">
      <w:pPr>
        <w:spacing w:after="176"/>
        <w:ind w:left="-5" w:right="338"/>
      </w:pPr>
      <w:r>
        <w:t xml:space="preserve"> 4.1.5 Prodávající výslovně souhlasí se zveřejněním této Smlouvy v informačním systému veřejné správy-Registru smluv, pokud by se prokázalo, že některá ze stran je povinným subjektem k zveřejňování v takovém registru dle platných právních předpisů.</w:t>
      </w:r>
    </w:p>
    <w:p w14:paraId="67A3D53E" w14:textId="77777777" w:rsidR="00997687" w:rsidRDefault="00D75A9B">
      <w:pPr>
        <w:pStyle w:val="Nadpis1"/>
        <w:ind w:right="280"/>
      </w:pPr>
      <w:r>
        <w:t>Článek</w:t>
      </w:r>
      <w:r>
        <w:tab/>
        <w:t xml:space="preserve"> 5 </w:t>
      </w:r>
    </w:p>
    <w:p w14:paraId="30AB7858" w14:textId="3E23348D" w:rsidR="00291D68" w:rsidRDefault="00D75A9B">
      <w:pPr>
        <w:pStyle w:val="Nadpis1"/>
        <w:ind w:right="280"/>
      </w:pPr>
      <w:r>
        <w:t>Platnost, účinnost a trvání Smlouvy</w:t>
      </w:r>
    </w:p>
    <w:p w14:paraId="3D34A5C8" w14:textId="044A0619" w:rsidR="00291D68" w:rsidRDefault="00D75A9B">
      <w:pPr>
        <w:spacing w:after="176"/>
        <w:ind w:left="-5" w:right="338"/>
      </w:pPr>
      <w:r>
        <w:t>Tato Smlouva je platná a účinná ode dne jejího podpisu poslední ze Smluvních stran a uzavírá se na dobu určitou</w:t>
      </w:r>
      <w:r w:rsidR="00997687">
        <w:t xml:space="preserve"> a to do 28.2 2025 nebo do dovršení odběru zboží  v hodnotě 2 mil.Kč bez DPH</w:t>
      </w:r>
      <w:r>
        <w:t>. Každá ze Smluvních stran je oprávněna tuto Smlouvu písemně vypovědět s výpovědní lhůtou 1 (tj. slovy jeden) kalendářní měsíc, počínající běžet prvním dnem v kalendářním měsíci, následujícím po doručení výpovědi druhé smluvní straně. Výpověď musí být písemná. Má se za to, že výpověď je doručena druhé straně 5. den po jejím odeslání, nebude-li prokázáno doručení dřívější.</w:t>
      </w:r>
    </w:p>
    <w:p w14:paraId="001550C4" w14:textId="77777777" w:rsidR="00997687" w:rsidRDefault="00D75A9B">
      <w:pPr>
        <w:pStyle w:val="Nadpis1"/>
        <w:ind w:right="280"/>
      </w:pPr>
      <w:r>
        <w:t>Článek</w:t>
      </w:r>
      <w:r>
        <w:tab/>
        <w:t xml:space="preserve"> 6 </w:t>
      </w:r>
    </w:p>
    <w:p w14:paraId="27C8C406" w14:textId="1338AB6E" w:rsidR="00291D68" w:rsidRDefault="00D75A9B">
      <w:pPr>
        <w:pStyle w:val="Nadpis1"/>
        <w:ind w:right="280"/>
      </w:pPr>
      <w:r>
        <w:t>Závěrečná ustanovení</w:t>
      </w:r>
    </w:p>
    <w:p w14:paraId="5C14CFE7" w14:textId="77777777" w:rsidR="00291D68" w:rsidRDefault="00D75A9B">
      <w:pPr>
        <w:ind w:left="-5" w:right="338"/>
      </w:pPr>
      <w:r>
        <w:t xml:space="preserve"> 6.1.1 Práva a povinnosti Smluvních stran výslovně v této Smlouvě neupravená se řídí příslušnými ustanoveními Občanského zákoníku.</w:t>
      </w:r>
    </w:p>
    <w:p w14:paraId="2578B3D3" w14:textId="77777777" w:rsidR="00291D68" w:rsidRDefault="00D75A9B">
      <w:pPr>
        <w:ind w:left="-5" w:right="47"/>
      </w:pPr>
      <w:r>
        <w:t xml:space="preserve"> 6.1.2 Nevynutitelnost nebo neplatnost kteréhokoli ustanovení této Smlouvy neovlivní vynutitelnost nebo platnost jejích ostatních ustanovení. V případě, že kterékoli ustanovení této Smlouvy by mělo z jakéhokoli důvodu pozbýt platnosti (zejména z důvodu rozporu s aplikovatelnými zákony a ostatními právními normami), smluvní strany se zavazují k nahrazení takového neplatného nebo nevynutitelného ustanovení ustanovením novým, které bude nejblíže odpovídat jeho účelu a smyslu.</w:t>
      </w:r>
    </w:p>
    <w:p w14:paraId="22977681" w14:textId="77777777" w:rsidR="00291D68" w:rsidRDefault="00D75A9B">
      <w:pPr>
        <w:ind w:left="-5" w:right="404"/>
      </w:pPr>
      <w:r>
        <w:t xml:space="preserve"> 6.1.3 Tato Smlouva se uzavírá ve dvojím vyhotovení, z nichž po jednom z nich obdržela každá ze Smluvních stran, když převzetí těchto vyhotovení Smlouvy do své dispozice Smluvní strany zároveň na této Smlouvě stvrzují svými vlastnoručními podpisy.</w:t>
      </w:r>
    </w:p>
    <w:p w14:paraId="27A9E5F7" w14:textId="77777777" w:rsidR="00291D68" w:rsidRDefault="00D75A9B">
      <w:pPr>
        <w:tabs>
          <w:tab w:val="center" w:pos="4527"/>
        </w:tabs>
        <w:ind w:left="-15" w:right="0" w:firstLine="0"/>
        <w:jc w:val="left"/>
      </w:pPr>
      <w:r>
        <w:t xml:space="preserve"> 6.1.4 </w:t>
      </w:r>
      <w:r>
        <w:tab/>
        <w:t>Práva a závazky plynoucí z této Smlouvy přechází na právní nástupce Smluvních stran.</w:t>
      </w:r>
    </w:p>
    <w:p w14:paraId="3BE809ED" w14:textId="77777777" w:rsidR="00291D68" w:rsidRDefault="00D75A9B">
      <w:pPr>
        <w:ind w:left="-5" w:right="195"/>
      </w:pPr>
      <w:r>
        <w:t xml:space="preserve"> 6.1.5 Kupující bere na vědomí, že Prodávající je v souladu s platnou legislativou oprávněn k tomu, aby zasílal Kupujícímu prostřednictvím elektronické pošty (či jinou formou) informace, vztahující se k této Smlouvě či jeho nabídku Zboží, připravované akce nebo poskytované služby, daňové doklady, jimiž Prodávající bude Kupujícímu účtovat kupní ceny dodaného Zboží s tím však, že Kupující má kdykoliv možnost oznámit Prodávajícímu, že si dále nepřeje zasílat obchodní sdělení touto formou.</w:t>
      </w:r>
    </w:p>
    <w:p w14:paraId="4FD190BA" w14:textId="77777777" w:rsidR="00291D68" w:rsidRDefault="00D75A9B">
      <w:pPr>
        <w:ind w:left="-5" w:right="407"/>
      </w:pPr>
      <w:r>
        <w:t xml:space="preserve"> 6.1.6 Smluvní strany po přečtení této Smlouvy prohlašují, že souhlasí s jejím obsahem, že byla uzavřena podle jejich pravé a svobodné vůle, určitě, vážně a srozumitelně, nikoliv v tísni za nápadně nevýhodných podmínek, na důkaz, čeho připojují své vlastnoruční podpisy.</w:t>
      </w:r>
    </w:p>
    <w:p w14:paraId="35AA2249" w14:textId="77777777" w:rsidR="00291D68" w:rsidRDefault="00D75A9B">
      <w:pPr>
        <w:spacing w:after="274"/>
        <w:ind w:left="-5" w:right="440"/>
      </w:pPr>
      <w:r>
        <w:t xml:space="preserve"> 6.1.7 Smluvní strany sjednávají, že tato smlouva uzavřená mezi nimi nahrazuje veškeré dřívější dohody, ujednání a smlouvy, a to písemné i ústní, které se týkají stejného předmětu jako tato smlouva, které mezi sebou smluvní strany ujednaly.</w:t>
      </w:r>
    </w:p>
    <w:p w14:paraId="5AF227E1" w14:textId="5BFE4C6D" w:rsidR="00291D68" w:rsidRDefault="00D75A9B">
      <w:pPr>
        <w:spacing w:after="622"/>
        <w:ind w:left="-5" w:right="338"/>
      </w:pPr>
      <w:r>
        <w:t xml:space="preserve">V Brně  dne </w:t>
      </w:r>
    </w:p>
    <w:tbl>
      <w:tblPr>
        <w:tblStyle w:val="TableGrid"/>
        <w:tblW w:w="7999" w:type="dxa"/>
        <w:tblInd w:w="0" w:type="dxa"/>
        <w:tblLook w:val="04A0" w:firstRow="1" w:lastRow="0" w:firstColumn="1" w:lastColumn="0" w:noHBand="0" w:noVBand="1"/>
      </w:tblPr>
      <w:tblGrid>
        <w:gridCol w:w="5649"/>
        <w:gridCol w:w="2350"/>
      </w:tblGrid>
      <w:tr w:rsidR="00291D68" w14:paraId="2C268AEE" w14:textId="77777777">
        <w:trPr>
          <w:trHeight w:val="244"/>
        </w:trPr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16F0C905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t>……….……………………………………..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2E5C75F9" w14:textId="77777777" w:rsidR="00291D68" w:rsidRDefault="00D75A9B">
            <w:pPr>
              <w:spacing w:after="0" w:line="259" w:lineRule="auto"/>
              <w:ind w:left="1" w:right="0" w:firstLine="0"/>
            </w:pPr>
            <w:r>
              <w:t>...…………………………………….</w:t>
            </w:r>
          </w:p>
        </w:tc>
      </w:tr>
      <w:tr w:rsidR="00291D68" w14:paraId="179E9C7E" w14:textId="77777777">
        <w:trPr>
          <w:trHeight w:val="336"/>
        </w:trPr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5DAC8C26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t>Kupující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3F8976C8" w14:textId="77777777" w:rsidR="00291D68" w:rsidRDefault="00D75A9B">
            <w:pPr>
              <w:spacing w:after="0" w:line="259" w:lineRule="auto"/>
              <w:ind w:left="2" w:right="0" w:firstLine="0"/>
              <w:jc w:val="left"/>
            </w:pPr>
            <w:r>
              <w:t>Prodávající</w:t>
            </w:r>
          </w:p>
        </w:tc>
      </w:tr>
      <w:tr w:rsidR="00291D68" w14:paraId="423F3FF1" w14:textId="77777777">
        <w:trPr>
          <w:trHeight w:val="376"/>
        </w:trPr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3AE64C57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t xml:space="preserve">Ing.Jana Bohuňovská 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300B72C8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BIKOS CZ s.r.o.</w:t>
            </w:r>
          </w:p>
        </w:tc>
      </w:tr>
      <w:tr w:rsidR="00291D68" w14:paraId="71100B68" w14:textId="77777777">
        <w:trPr>
          <w:trHeight w:val="349"/>
        </w:trPr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0F84DFDD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808080"/>
              </w:rPr>
              <w:t>Klikněte nebo klepněte sem a zadejte text.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778CD68E" w14:textId="77777777" w:rsidR="00291D68" w:rsidRDefault="00D75A9B">
            <w:pPr>
              <w:spacing w:after="0" w:line="259" w:lineRule="auto"/>
              <w:ind w:left="2" w:right="0" w:firstLine="0"/>
              <w:jc w:val="left"/>
            </w:pPr>
            <w:r>
              <w:t>Jan Plšek</w:t>
            </w:r>
          </w:p>
        </w:tc>
      </w:tr>
      <w:tr w:rsidR="00291D68" w14:paraId="216C5B68" w14:textId="77777777">
        <w:trPr>
          <w:trHeight w:val="285"/>
        </w:trPr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0F927E82" w14:textId="77777777" w:rsidR="00291D68" w:rsidRDefault="00D75A9B">
            <w:pPr>
              <w:spacing w:after="0" w:line="259" w:lineRule="auto"/>
              <w:ind w:left="0" w:right="0" w:firstLine="0"/>
              <w:jc w:val="left"/>
            </w:pPr>
            <w:r>
              <w:t>ředitel společnosti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020C0018" w14:textId="77777777" w:rsidR="00291D68" w:rsidRDefault="00D75A9B">
            <w:pPr>
              <w:spacing w:after="0" w:line="259" w:lineRule="auto"/>
              <w:ind w:left="2" w:right="0" w:firstLine="0"/>
              <w:jc w:val="left"/>
            </w:pPr>
            <w:r>
              <w:t>jednatel společnosti</w:t>
            </w:r>
          </w:p>
        </w:tc>
      </w:tr>
    </w:tbl>
    <w:p w14:paraId="54FB7196" w14:textId="77777777" w:rsidR="00F7204C" w:rsidRDefault="00F7204C"/>
    <w:sectPr w:rsidR="00F7204C">
      <w:footerReference w:type="even" r:id="rId8"/>
      <w:footerReference w:type="default" r:id="rId9"/>
      <w:footerReference w:type="first" r:id="rId10"/>
      <w:pgSz w:w="11906" w:h="16838"/>
      <w:pgMar w:top="611" w:right="409" w:bottom="806" w:left="850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D94B" w14:textId="77777777" w:rsidR="00465C1B" w:rsidRDefault="00465C1B">
      <w:pPr>
        <w:spacing w:after="0" w:line="240" w:lineRule="auto"/>
      </w:pPr>
      <w:r>
        <w:separator/>
      </w:r>
    </w:p>
  </w:endnote>
  <w:endnote w:type="continuationSeparator" w:id="0">
    <w:p w14:paraId="26C76056" w14:textId="77777777" w:rsidR="00465C1B" w:rsidRDefault="0046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0966" w14:textId="77777777" w:rsidR="00291D68" w:rsidRDefault="00D75A9B">
    <w:pPr>
      <w:tabs>
        <w:tab w:val="center" w:pos="8719"/>
      </w:tabs>
      <w:spacing w:after="0" w:line="259" w:lineRule="auto"/>
      <w:ind w:left="0" w:right="0" w:firstLine="0"/>
      <w:jc w:val="left"/>
    </w:pPr>
    <w:r>
      <w:rPr>
        <w:color w:val="808080"/>
        <w:sz w:val="18"/>
      </w:rPr>
      <w:t>Vzor 2019/2</w:t>
    </w:r>
    <w:r>
      <w:rPr>
        <w:color w:val="808080"/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z </w:t>
    </w:r>
    <w:r w:rsidR="00FD51AF">
      <w:fldChar w:fldCharType="begin"/>
    </w:r>
    <w:r w:rsidR="00FD51AF">
      <w:instrText xml:space="preserve"> NUMPAGES   \* MERGEFORMAT </w:instrText>
    </w:r>
    <w:r w:rsidR="00FD51AF">
      <w:fldChar w:fldCharType="separate"/>
    </w:r>
    <w:r>
      <w:rPr>
        <w:color w:val="808080"/>
        <w:sz w:val="18"/>
      </w:rPr>
      <w:t>3</w:t>
    </w:r>
    <w:r w:rsidR="00FD51AF">
      <w:rPr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4538" w14:textId="77777777" w:rsidR="00291D68" w:rsidRDefault="00D75A9B">
    <w:pPr>
      <w:tabs>
        <w:tab w:val="center" w:pos="8719"/>
      </w:tabs>
      <w:spacing w:after="0" w:line="259" w:lineRule="auto"/>
      <w:ind w:left="0" w:right="0" w:firstLine="0"/>
      <w:jc w:val="left"/>
    </w:pPr>
    <w:r>
      <w:rPr>
        <w:color w:val="808080"/>
        <w:sz w:val="18"/>
      </w:rPr>
      <w:t>Vzor 2019/2</w:t>
    </w:r>
    <w:r>
      <w:rPr>
        <w:color w:val="808080"/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z </w:t>
    </w:r>
    <w:r w:rsidR="00FD51AF">
      <w:fldChar w:fldCharType="begin"/>
    </w:r>
    <w:r w:rsidR="00FD51AF">
      <w:instrText xml:space="preserve"> NUMPAGES   \* MERGEFORMAT </w:instrText>
    </w:r>
    <w:r w:rsidR="00FD51AF">
      <w:fldChar w:fldCharType="separate"/>
    </w:r>
    <w:r>
      <w:rPr>
        <w:color w:val="808080"/>
        <w:sz w:val="18"/>
      </w:rPr>
      <w:t>3</w:t>
    </w:r>
    <w:r w:rsidR="00FD51AF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1449" w14:textId="77777777" w:rsidR="00291D68" w:rsidRDefault="00D75A9B">
    <w:pPr>
      <w:tabs>
        <w:tab w:val="center" w:pos="8719"/>
      </w:tabs>
      <w:spacing w:after="0" w:line="259" w:lineRule="auto"/>
      <w:ind w:left="0" w:right="0" w:firstLine="0"/>
      <w:jc w:val="left"/>
    </w:pPr>
    <w:r>
      <w:rPr>
        <w:color w:val="808080"/>
        <w:sz w:val="18"/>
      </w:rPr>
      <w:t>Vzor 2019/2</w:t>
    </w:r>
    <w:r>
      <w:rPr>
        <w:color w:val="808080"/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z </w:t>
    </w:r>
    <w:r w:rsidR="00FD51AF">
      <w:fldChar w:fldCharType="begin"/>
    </w:r>
    <w:r w:rsidR="00FD51AF">
      <w:instrText xml:space="preserve"> NUMPAGES   \* MERGEFORMAT </w:instrText>
    </w:r>
    <w:r w:rsidR="00FD51AF">
      <w:fldChar w:fldCharType="separate"/>
    </w:r>
    <w:r>
      <w:rPr>
        <w:color w:val="808080"/>
        <w:sz w:val="18"/>
      </w:rPr>
      <w:t>3</w:t>
    </w:r>
    <w:r w:rsidR="00FD51AF">
      <w:rPr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E204" w14:textId="77777777" w:rsidR="00465C1B" w:rsidRDefault="00465C1B">
      <w:pPr>
        <w:spacing w:after="0" w:line="240" w:lineRule="auto"/>
      </w:pPr>
      <w:r>
        <w:separator/>
      </w:r>
    </w:p>
  </w:footnote>
  <w:footnote w:type="continuationSeparator" w:id="0">
    <w:p w14:paraId="33FA3011" w14:textId="77777777" w:rsidR="00465C1B" w:rsidRDefault="0046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E85"/>
    <w:multiLevelType w:val="hybridMultilevel"/>
    <w:tmpl w:val="50AAE77C"/>
    <w:lvl w:ilvl="0" w:tplc="07A23A5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6EB1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0682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48F7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C08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E990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6B3F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2C3F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A1B6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5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68"/>
    <w:rsid w:val="00291D68"/>
    <w:rsid w:val="00465C1B"/>
    <w:rsid w:val="008757CA"/>
    <w:rsid w:val="00997687"/>
    <w:rsid w:val="00D75A9B"/>
    <w:rsid w:val="00F7204C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31B"/>
  <w15:docId w15:val="{96B2FB86-5264-49A3-986A-7824BBA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right="232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441" w:hanging="10"/>
      <w:jc w:val="center"/>
      <w:outlineLvl w:val="0"/>
    </w:pPr>
    <w:rPr>
      <w:rFonts w:ascii="Calibri" w:eastAsia="Calibri" w:hAnsi="Calibri" w:cs="Calibri"/>
      <w:b/>
      <w:i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2"/>
      <w:ind w:left="29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kos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1593</Words>
  <Characters>9405</Characters>
  <Application>Microsoft Office Word</Application>
  <DocSecurity>0</DocSecurity>
  <Lines>78</Lines>
  <Paragraphs>21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convert to PDF online -&gt; avepdf.com</dc:subject>
  <dc:creator>Admin</dc:creator>
  <cp:keywords/>
  <cp:lastModifiedBy>Franzová Soňa</cp:lastModifiedBy>
  <cp:revision>2</cp:revision>
  <dcterms:created xsi:type="dcterms:W3CDTF">2023-05-31T11:41:00Z</dcterms:created>
  <dcterms:modified xsi:type="dcterms:W3CDTF">2023-05-31T11:41:00Z</dcterms:modified>
</cp:coreProperties>
</file>