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FE91" w14:textId="39690AC1" w:rsidR="006D438C" w:rsidRPr="000562B2" w:rsidRDefault="009F13A1" w:rsidP="00EA4A0F">
      <w:pPr>
        <w:spacing w:after="120" w:line="360" w:lineRule="auto"/>
        <w:jc w:val="both"/>
        <w:rPr>
          <w:rFonts w:ascii="Times New Roman" w:hAnsi="Times New Roman"/>
          <w:b/>
        </w:rPr>
      </w:pPr>
      <w:r w:rsidRPr="000562B2">
        <w:rPr>
          <w:rFonts w:ascii="Times New Roman" w:hAnsi="Times New Roman"/>
          <w:b/>
        </w:rPr>
        <w:t>Příloha č. 1</w:t>
      </w:r>
    </w:p>
    <w:p w14:paraId="61DDDB1D" w14:textId="77777777" w:rsidR="006D438C" w:rsidRPr="000562B2" w:rsidRDefault="006D438C" w:rsidP="00EA4A0F">
      <w:pPr>
        <w:spacing w:line="360" w:lineRule="auto"/>
        <w:jc w:val="both"/>
        <w:rPr>
          <w:rFonts w:ascii="Times New Roman" w:hAnsi="Times New Roman"/>
          <w:b/>
        </w:rPr>
      </w:pPr>
      <w:r w:rsidRPr="000562B2">
        <w:rPr>
          <w:rFonts w:ascii="Times New Roman" w:hAnsi="Times New Roman"/>
          <w:b/>
        </w:rPr>
        <w:t>Podrobný popis předmětu plnění</w:t>
      </w:r>
    </w:p>
    <w:p w14:paraId="172BCA98" w14:textId="0598ACF2" w:rsidR="00B34C43" w:rsidRPr="000562B2" w:rsidRDefault="009F5F43" w:rsidP="00446A87">
      <w:pPr>
        <w:spacing w:after="120" w:line="360" w:lineRule="auto"/>
        <w:jc w:val="center"/>
        <w:rPr>
          <w:rFonts w:ascii="Times New Roman" w:hAnsi="Times New Roman"/>
          <w:b/>
        </w:rPr>
      </w:pPr>
      <w:r w:rsidRPr="000562B2">
        <w:rPr>
          <w:rFonts w:ascii="Times New Roman" w:hAnsi="Times New Roman"/>
          <w:b/>
        </w:rPr>
        <w:t>I/11 Bruntál</w:t>
      </w:r>
      <w:r w:rsidR="00243EE6" w:rsidRPr="000562B2">
        <w:rPr>
          <w:rFonts w:ascii="Times New Roman" w:hAnsi="Times New Roman"/>
          <w:b/>
        </w:rPr>
        <w:t xml:space="preserve"> – severní obchvat</w:t>
      </w:r>
      <w:r w:rsidR="00BC4C4A" w:rsidRPr="000562B2">
        <w:rPr>
          <w:rFonts w:ascii="Times New Roman" w:hAnsi="Times New Roman"/>
          <w:b/>
        </w:rPr>
        <w:t xml:space="preserve"> </w:t>
      </w:r>
      <w:r w:rsidR="00113D10" w:rsidRPr="000562B2">
        <w:rPr>
          <w:rFonts w:ascii="Times New Roman" w:hAnsi="Times New Roman"/>
          <w:b/>
        </w:rPr>
        <w:t>–</w:t>
      </w:r>
      <w:r w:rsidRPr="000562B2">
        <w:rPr>
          <w:rFonts w:ascii="Times New Roman" w:hAnsi="Times New Roman"/>
          <w:b/>
        </w:rPr>
        <w:t xml:space="preserve"> aktualizace</w:t>
      </w:r>
      <w:r w:rsidR="00113D10" w:rsidRPr="000562B2">
        <w:rPr>
          <w:rFonts w:ascii="Times New Roman" w:hAnsi="Times New Roman"/>
          <w:b/>
        </w:rPr>
        <w:t xml:space="preserve"> </w:t>
      </w:r>
      <w:r w:rsidRPr="000562B2">
        <w:rPr>
          <w:rFonts w:ascii="Times New Roman" w:hAnsi="Times New Roman"/>
          <w:b/>
        </w:rPr>
        <w:t xml:space="preserve">technického řešení </w:t>
      </w:r>
    </w:p>
    <w:p w14:paraId="776821CC" w14:textId="77777777" w:rsidR="002B1402" w:rsidRPr="000562B2" w:rsidRDefault="002B1402" w:rsidP="00EA4A0F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0562B2">
        <w:rPr>
          <w:rFonts w:ascii="Times New Roman" w:hAnsi="Times New Roman"/>
          <w:b/>
        </w:rPr>
        <w:t>Specifikace zakázky:</w:t>
      </w:r>
    </w:p>
    <w:p w14:paraId="5CA74C1D" w14:textId="4DEB337E" w:rsidR="00243EE6" w:rsidRPr="000562B2" w:rsidRDefault="0060157D" w:rsidP="009C4369">
      <w:pPr>
        <w:spacing w:line="276" w:lineRule="auto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 xml:space="preserve">Předmětem zakázky </w:t>
      </w:r>
      <w:r w:rsidRPr="000562B2">
        <w:rPr>
          <w:rFonts w:ascii="Times New Roman" w:hAnsi="Times New Roman"/>
          <w:b/>
        </w:rPr>
        <w:t>„</w:t>
      </w:r>
      <w:r w:rsidR="00557309" w:rsidRPr="000562B2">
        <w:rPr>
          <w:rFonts w:ascii="Times New Roman" w:hAnsi="Times New Roman"/>
          <w:b/>
        </w:rPr>
        <w:t>I/11 Bruntál</w:t>
      </w:r>
      <w:r w:rsidR="00243EE6" w:rsidRPr="000562B2">
        <w:rPr>
          <w:rFonts w:ascii="Times New Roman" w:hAnsi="Times New Roman"/>
          <w:b/>
        </w:rPr>
        <w:t xml:space="preserve"> – severní </w:t>
      </w:r>
      <w:proofErr w:type="gramStart"/>
      <w:r w:rsidR="00243EE6" w:rsidRPr="000562B2">
        <w:rPr>
          <w:rFonts w:ascii="Times New Roman" w:hAnsi="Times New Roman"/>
          <w:b/>
        </w:rPr>
        <w:t>obchvat -</w:t>
      </w:r>
      <w:r w:rsidR="00557309" w:rsidRPr="000562B2">
        <w:rPr>
          <w:rFonts w:ascii="Times New Roman" w:hAnsi="Times New Roman"/>
          <w:b/>
        </w:rPr>
        <w:t xml:space="preserve"> aktualizace</w:t>
      </w:r>
      <w:proofErr w:type="gramEnd"/>
      <w:r w:rsidR="00557309" w:rsidRPr="000562B2">
        <w:rPr>
          <w:rFonts w:ascii="Times New Roman" w:hAnsi="Times New Roman"/>
          <w:b/>
        </w:rPr>
        <w:t xml:space="preserve"> technického řešení</w:t>
      </w:r>
      <w:r w:rsidR="00243EE6" w:rsidRPr="000562B2">
        <w:rPr>
          <w:rFonts w:ascii="Times New Roman" w:hAnsi="Times New Roman"/>
          <w:b/>
        </w:rPr>
        <w:t>“</w:t>
      </w:r>
      <w:r w:rsidRPr="000562B2">
        <w:rPr>
          <w:rFonts w:ascii="Times New Roman" w:hAnsi="Times New Roman"/>
        </w:rPr>
        <w:t xml:space="preserve"> </w:t>
      </w:r>
      <w:r w:rsidR="00243EE6" w:rsidRPr="000562B2">
        <w:rPr>
          <w:rFonts w:ascii="Times New Roman" w:hAnsi="Times New Roman"/>
        </w:rPr>
        <w:t xml:space="preserve">je vypracování projektové dokumentace ve stupni Vyhledávací studie (VST) v souladu se </w:t>
      </w:r>
      <w:r w:rsidR="009C4369" w:rsidRPr="000562B2">
        <w:rPr>
          <w:rFonts w:ascii="Times New Roman" w:hAnsi="Times New Roman"/>
        </w:rPr>
        <w:t>„</w:t>
      </w:r>
      <w:r w:rsidR="00243EE6" w:rsidRPr="000562B2">
        <w:rPr>
          <w:rFonts w:ascii="Times New Roman" w:hAnsi="Times New Roman"/>
        </w:rPr>
        <w:t>Směrnicí pro</w:t>
      </w:r>
      <w:r w:rsidR="009C4369" w:rsidRPr="000562B2">
        <w:rPr>
          <w:rFonts w:ascii="Times New Roman" w:hAnsi="Times New Roman"/>
        </w:rPr>
        <w:t> </w:t>
      </w:r>
      <w:r w:rsidR="00243EE6" w:rsidRPr="000562B2">
        <w:rPr>
          <w:rFonts w:ascii="Times New Roman" w:hAnsi="Times New Roman"/>
        </w:rPr>
        <w:t>dokumentaci staveb pozemních komunikací</w:t>
      </w:r>
      <w:r w:rsidR="009C4369" w:rsidRPr="000562B2">
        <w:rPr>
          <w:rFonts w:ascii="Times New Roman" w:hAnsi="Times New Roman"/>
        </w:rPr>
        <w:t>“</w:t>
      </w:r>
      <w:r w:rsidR="00243EE6" w:rsidRPr="000562B2">
        <w:rPr>
          <w:rFonts w:ascii="Times New Roman" w:hAnsi="Times New Roman"/>
        </w:rPr>
        <w:t>, schválené Ministerstvem dopravy, Odborem liniových staveb a silničního správního úřadu, č. j. MD-23142/2022-930/2, ze dne 12. 7. 2022, s účinností od 1. 8. 2022</w:t>
      </w:r>
      <w:r w:rsidR="00D15AA1">
        <w:rPr>
          <w:rFonts w:ascii="Times New Roman" w:hAnsi="Times New Roman"/>
        </w:rPr>
        <w:t xml:space="preserve"> (dále „SMĚRNICE“)</w:t>
      </w:r>
    </w:p>
    <w:p w14:paraId="75B2B9BB" w14:textId="4362D0E7" w:rsidR="00243EE6" w:rsidRPr="000562B2" w:rsidRDefault="00243EE6" w:rsidP="00243EE6">
      <w:pPr>
        <w:spacing w:line="276" w:lineRule="auto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Úkolem zakázky bude aktualizace dosud sledovaného řešení, které bylo určeno vyhledávací studií „Silnice I/11 Bruntál – severní obchvat“ zpracovanou společností SHB, akciová společnost v 11/2003.</w:t>
      </w:r>
    </w:p>
    <w:p w14:paraId="40F4F3D4" w14:textId="7386C2B4" w:rsidR="00243EE6" w:rsidRPr="000562B2" w:rsidRDefault="00243EE6" w:rsidP="00243EE6">
      <w:pPr>
        <w:spacing w:line="276" w:lineRule="auto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V rámci aktualizace technického řešení bude provedena celková revize původního řešení, v </w:t>
      </w:r>
      <w:proofErr w:type="gramStart"/>
      <w:r w:rsidRPr="000562B2">
        <w:rPr>
          <w:rFonts w:ascii="Times New Roman" w:hAnsi="Times New Roman"/>
        </w:rPr>
        <w:t>rámci</w:t>
      </w:r>
      <w:proofErr w:type="gramEnd"/>
      <w:r w:rsidRPr="000562B2">
        <w:rPr>
          <w:rFonts w:ascii="Times New Roman" w:hAnsi="Times New Roman"/>
        </w:rPr>
        <w:t xml:space="preserve"> které bude stavba zejména koncepčně přizpůsobena jak vývoji silniční sítě jako takové tak celkové koncepci připravovaných dopravních staveb na území města Bruntálu, kterými jsou:</w:t>
      </w:r>
    </w:p>
    <w:p w14:paraId="435DE158" w14:textId="7DA9DD07" w:rsidR="00243EE6" w:rsidRPr="000562B2" w:rsidRDefault="009C4369" w:rsidP="009C436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„I/45 Bruntál – východní obchvat, I. etapa“, tj. výstavba obchvatu silnice I. třídy I/45, která je připravována k zahájení výstavby v roce 202</w:t>
      </w:r>
      <w:r w:rsidR="00221B18">
        <w:rPr>
          <w:rFonts w:ascii="Times New Roman" w:hAnsi="Times New Roman"/>
        </w:rPr>
        <w:t>4</w:t>
      </w:r>
    </w:p>
    <w:p w14:paraId="32F2F43D" w14:textId="3897FD1A" w:rsidR="009C4369" w:rsidRPr="000562B2" w:rsidRDefault="009C4369" w:rsidP="009C4369">
      <w:pPr>
        <w:pStyle w:val="Odstavecseseznamem"/>
        <w:spacing w:line="276" w:lineRule="auto"/>
        <w:jc w:val="both"/>
        <w:rPr>
          <w:rFonts w:ascii="Times New Roman" w:hAnsi="Times New Roman"/>
        </w:rPr>
      </w:pPr>
    </w:p>
    <w:p w14:paraId="7FEB0BEB" w14:textId="057A2CAA" w:rsidR="009C4369" w:rsidRPr="000562B2" w:rsidRDefault="009C4369" w:rsidP="009C436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 xml:space="preserve">Revitalizace území po důlní činnosti v </w:t>
      </w:r>
      <w:proofErr w:type="spellStart"/>
      <w:r w:rsidRPr="000562B2">
        <w:rPr>
          <w:rFonts w:ascii="Times New Roman" w:hAnsi="Times New Roman"/>
        </w:rPr>
        <w:t>k.ú</w:t>
      </w:r>
      <w:proofErr w:type="spellEnd"/>
      <w:r w:rsidRPr="000562B2">
        <w:rPr>
          <w:rFonts w:ascii="Times New Roman" w:hAnsi="Times New Roman"/>
        </w:rPr>
        <w:t>. Bruntál, zpřístupnění průmyslových ploch – ulice Zahradní – výstavba silnice nižší třídy navazující na přeložku silnice I/45 a jdoucí v částečné stopě budoucího severního obchvatu města Bruntálu, s přizpůsobenými parametry pro možnost dostavby silnice I/11</w:t>
      </w:r>
    </w:p>
    <w:p w14:paraId="322B0CD4" w14:textId="61E95426" w:rsidR="009C4369" w:rsidRPr="000562B2" w:rsidRDefault="009C4369" w:rsidP="009C4369">
      <w:pPr>
        <w:rPr>
          <w:rFonts w:ascii="Times New Roman" w:hAnsi="Times New Roman"/>
        </w:rPr>
      </w:pPr>
      <w:r w:rsidRPr="000562B2">
        <w:rPr>
          <w:rFonts w:ascii="Times New Roman" w:hAnsi="Times New Roman"/>
        </w:rPr>
        <w:t>V rámci aktualizace technického řešení budou sledovány následující cíle:</w:t>
      </w:r>
    </w:p>
    <w:p w14:paraId="1AE60303" w14:textId="24236D4C" w:rsidR="009C4369" w:rsidRPr="000562B2" w:rsidRDefault="009C4369" w:rsidP="009C436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Vypracování maximálně ekonomického řešení severního obchvatu se sledováním nale</w:t>
      </w:r>
      <w:r w:rsidR="00CB3718" w:rsidRPr="000562B2">
        <w:rPr>
          <w:rFonts w:ascii="Times New Roman" w:hAnsi="Times New Roman"/>
        </w:rPr>
        <w:t>z</w:t>
      </w:r>
      <w:r w:rsidRPr="000562B2">
        <w:rPr>
          <w:rFonts w:ascii="Times New Roman" w:hAnsi="Times New Roman"/>
        </w:rPr>
        <w:t>ení řešení s přiměřenými stavebními náklady s maximálním úsilím docílit ekonomické efektivnosti stavby, za současného dodržení všech norem a předpisů platných pro realizace staveb uvedeného typu.</w:t>
      </w:r>
    </w:p>
    <w:p w14:paraId="53125EBD" w14:textId="77777777" w:rsidR="009C4369" w:rsidRPr="000562B2" w:rsidRDefault="009C4369" w:rsidP="009C4369">
      <w:pPr>
        <w:pStyle w:val="Odstavecseseznamem"/>
        <w:spacing w:line="276" w:lineRule="auto"/>
        <w:jc w:val="both"/>
        <w:rPr>
          <w:rFonts w:ascii="Times New Roman" w:hAnsi="Times New Roman"/>
        </w:rPr>
      </w:pPr>
    </w:p>
    <w:p w14:paraId="0F35BB96" w14:textId="52A45BD0" w:rsidR="009C4369" w:rsidRPr="000562B2" w:rsidRDefault="009C4369" w:rsidP="009C436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 xml:space="preserve">Návrh technického řešení, které bude dostatečně kapacitní </w:t>
      </w:r>
      <w:r w:rsidR="00CB3718" w:rsidRPr="000562B2">
        <w:rPr>
          <w:rFonts w:ascii="Times New Roman" w:hAnsi="Times New Roman"/>
        </w:rPr>
        <w:t>jak pro stávající, tak i pro výhledový provoz na předmětném úseku silnice I/11. Za tímto účelem bude nedílnou součástí zakázky vypracování příslušného dopravního modelu, který bude následně závazným kvalifikovaným podkladem pro další stupně přípravy severního obchvatu</w:t>
      </w:r>
    </w:p>
    <w:p w14:paraId="2E62D371" w14:textId="77777777" w:rsidR="00CB3718" w:rsidRPr="000562B2" w:rsidRDefault="00CB3718" w:rsidP="00CB3718">
      <w:pPr>
        <w:pStyle w:val="Odstavecseseznamem"/>
        <w:rPr>
          <w:rFonts w:ascii="Times New Roman" w:hAnsi="Times New Roman"/>
        </w:rPr>
      </w:pPr>
    </w:p>
    <w:p w14:paraId="6DE1A9CD" w14:textId="08B3B153" w:rsidR="00CB3718" w:rsidRPr="000562B2" w:rsidRDefault="00CB3718" w:rsidP="009C436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Projektová dokumentace bude vypracována v rozsahu, který bude dostatečný pro územní plánování, a to jak pro územního plánování v rámci sídelního útvaru, tak z hlediska vyššího územního celku, tzn. dostatečným podkladem pro aktualizaci územního plánu města Bruntálu tak pro zásady územního rozvoje kraje.</w:t>
      </w:r>
    </w:p>
    <w:p w14:paraId="3BA628E3" w14:textId="77777777" w:rsidR="000562B2" w:rsidRPr="000562B2" w:rsidRDefault="000562B2" w:rsidP="000562B2">
      <w:pPr>
        <w:pStyle w:val="Odstavecseseznamem"/>
        <w:rPr>
          <w:rFonts w:ascii="Times New Roman" w:hAnsi="Times New Roman"/>
        </w:rPr>
      </w:pPr>
    </w:p>
    <w:p w14:paraId="70A66CBB" w14:textId="660F1FD4" w:rsidR="000562B2" w:rsidRPr="000562B2" w:rsidRDefault="000562B2">
      <w:pPr>
        <w:spacing w:after="0" w:line="240" w:lineRule="auto"/>
        <w:rPr>
          <w:rFonts w:ascii="Times New Roman" w:hAnsi="Times New Roman"/>
        </w:rPr>
      </w:pPr>
      <w:r w:rsidRPr="000562B2">
        <w:rPr>
          <w:rFonts w:ascii="Times New Roman" w:hAnsi="Times New Roman"/>
        </w:rPr>
        <w:br w:type="page"/>
      </w:r>
    </w:p>
    <w:p w14:paraId="6D44F33C" w14:textId="77777777" w:rsidR="000562B2" w:rsidRPr="000562B2" w:rsidRDefault="000562B2" w:rsidP="000562B2">
      <w:pPr>
        <w:pStyle w:val="Odstavecseseznamem"/>
        <w:spacing w:line="276" w:lineRule="auto"/>
        <w:jc w:val="both"/>
        <w:rPr>
          <w:rFonts w:ascii="Times New Roman" w:hAnsi="Times New Roman"/>
        </w:rPr>
      </w:pPr>
    </w:p>
    <w:p w14:paraId="534E79EA" w14:textId="77777777" w:rsidR="00A158E2" w:rsidRPr="000562B2" w:rsidRDefault="00A158E2" w:rsidP="00EA4A0F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0562B2">
        <w:rPr>
          <w:rFonts w:ascii="Times New Roman" w:hAnsi="Times New Roman"/>
          <w:b/>
        </w:rPr>
        <w:t>Podklady pro zpracování dokumentace:</w:t>
      </w:r>
    </w:p>
    <w:p w14:paraId="04A7F282" w14:textId="3F9682F7" w:rsidR="00A158E2" w:rsidRPr="000562B2" w:rsidRDefault="00A158E2" w:rsidP="00EA4A0F">
      <w:pPr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Výchozím</w:t>
      </w:r>
      <w:r w:rsidR="0021126F" w:rsidRPr="000562B2">
        <w:rPr>
          <w:rFonts w:ascii="Times New Roman" w:hAnsi="Times New Roman"/>
        </w:rPr>
        <w:t>i</w:t>
      </w:r>
      <w:r w:rsidRPr="000562B2">
        <w:rPr>
          <w:rFonts w:ascii="Times New Roman" w:hAnsi="Times New Roman"/>
        </w:rPr>
        <w:t xml:space="preserve"> podklad</w:t>
      </w:r>
      <w:r w:rsidR="0021126F" w:rsidRPr="000562B2">
        <w:rPr>
          <w:rFonts w:ascii="Times New Roman" w:hAnsi="Times New Roman"/>
        </w:rPr>
        <w:t>y</w:t>
      </w:r>
      <w:r w:rsidR="000562B2" w:rsidRPr="000562B2">
        <w:rPr>
          <w:rFonts w:ascii="Times New Roman" w:hAnsi="Times New Roman"/>
        </w:rPr>
        <w:t xml:space="preserve"> pro zakázku budou zejména:</w:t>
      </w:r>
    </w:p>
    <w:p w14:paraId="49AE1F64" w14:textId="71955046" w:rsidR="00922F35" w:rsidRPr="00922F35" w:rsidRDefault="00922F35" w:rsidP="00922F35">
      <w:pPr>
        <w:pStyle w:val="Textodst1sl"/>
        <w:numPr>
          <w:ilvl w:val="0"/>
          <w:numId w:val="26"/>
        </w:numPr>
        <w:tabs>
          <w:tab w:val="clear" w:pos="0"/>
          <w:tab w:val="clear" w:pos="284"/>
        </w:tabs>
        <w:spacing w:before="60"/>
        <w:ind w:left="709" w:right="-142" w:hanging="283"/>
        <w:rPr>
          <w:rFonts w:eastAsia="Calibri"/>
          <w:b/>
          <w:sz w:val="22"/>
          <w:szCs w:val="22"/>
          <w:lang w:eastAsia="en-US"/>
        </w:rPr>
      </w:pPr>
      <w:r w:rsidRPr="00922F35">
        <w:rPr>
          <w:rFonts w:eastAsia="Calibri"/>
          <w:bCs/>
          <w:sz w:val="22"/>
          <w:szCs w:val="22"/>
          <w:lang w:eastAsia="en-US"/>
        </w:rPr>
        <w:t>Dokumentace vyhledávací studie</w:t>
      </w:r>
      <w:r>
        <w:rPr>
          <w:rFonts w:eastAsia="Calibri"/>
          <w:b/>
          <w:sz w:val="22"/>
          <w:szCs w:val="22"/>
          <w:lang w:eastAsia="en-US"/>
        </w:rPr>
        <w:t xml:space="preserve"> „Silnice I/11 Bruntál – severní obchvat“, </w:t>
      </w:r>
      <w:r>
        <w:rPr>
          <w:rFonts w:eastAsia="Calibri"/>
          <w:bCs/>
          <w:sz w:val="22"/>
          <w:szCs w:val="22"/>
          <w:lang w:eastAsia="en-US"/>
        </w:rPr>
        <w:t>zpracovaná projekční kanceláří SHB, akciová společnost v 11/2003</w:t>
      </w:r>
    </w:p>
    <w:p w14:paraId="704A8206" w14:textId="45041BDF" w:rsidR="00797D56" w:rsidRPr="000562B2" w:rsidRDefault="00EC6347" w:rsidP="00922F35">
      <w:pPr>
        <w:pStyle w:val="Textodst1sl"/>
        <w:numPr>
          <w:ilvl w:val="0"/>
          <w:numId w:val="26"/>
        </w:numPr>
        <w:tabs>
          <w:tab w:val="clear" w:pos="0"/>
          <w:tab w:val="clear" w:pos="284"/>
        </w:tabs>
        <w:spacing w:before="60"/>
        <w:ind w:left="709" w:right="-142" w:hanging="283"/>
        <w:rPr>
          <w:rFonts w:eastAsia="Calibri"/>
          <w:b/>
          <w:sz w:val="22"/>
          <w:szCs w:val="22"/>
          <w:lang w:eastAsia="en-US"/>
        </w:rPr>
      </w:pPr>
      <w:r w:rsidRPr="000562B2">
        <w:rPr>
          <w:rFonts w:eastAsia="Calibri"/>
          <w:sz w:val="22"/>
          <w:szCs w:val="22"/>
          <w:lang w:eastAsia="en-US"/>
        </w:rPr>
        <w:t xml:space="preserve">Dokumentace pro stavební povolení </w:t>
      </w:r>
      <w:r w:rsidR="00F21E2C" w:rsidRPr="000562B2">
        <w:rPr>
          <w:rFonts w:eastAsia="Calibri"/>
          <w:b/>
          <w:sz w:val="22"/>
          <w:szCs w:val="22"/>
          <w:lang w:eastAsia="en-US"/>
        </w:rPr>
        <w:t xml:space="preserve">„I/45 </w:t>
      </w:r>
      <w:r w:rsidR="00323F28" w:rsidRPr="000562B2">
        <w:rPr>
          <w:rFonts w:eastAsia="Calibri"/>
          <w:b/>
          <w:sz w:val="22"/>
          <w:szCs w:val="22"/>
          <w:lang w:eastAsia="en-US"/>
        </w:rPr>
        <w:t>Bruntál – východní obchvat, I. etapa</w:t>
      </w:r>
      <w:r w:rsidR="00F21E2C" w:rsidRPr="000562B2">
        <w:rPr>
          <w:rFonts w:eastAsia="Calibri"/>
          <w:b/>
          <w:sz w:val="22"/>
          <w:szCs w:val="22"/>
          <w:lang w:eastAsia="en-US"/>
        </w:rPr>
        <w:t>“</w:t>
      </w:r>
      <w:r w:rsidR="000562B2" w:rsidRPr="000562B2">
        <w:rPr>
          <w:rFonts w:eastAsia="Calibri"/>
          <w:b/>
          <w:sz w:val="22"/>
          <w:szCs w:val="22"/>
          <w:lang w:eastAsia="en-US"/>
        </w:rPr>
        <w:t>,</w:t>
      </w:r>
      <w:r w:rsidR="00662E59" w:rsidRPr="000562B2">
        <w:rPr>
          <w:rFonts w:eastAsia="Calibri"/>
          <w:b/>
          <w:sz w:val="22"/>
          <w:szCs w:val="22"/>
          <w:lang w:eastAsia="en-US"/>
        </w:rPr>
        <w:t xml:space="preserve"> </w:t>
      </w:r>
      <w:r w:rsidR="00662E59" w:rsidRPr="000562B2">
        <w:rPr>
          <w:rFonts w:eastAsia="Calibri"/>
          <w:sz w:val="22"/>
          <w:szCs w:val="22"/>
          <w:lang w:eastAsia="en-US"/>
        </w:rPr>
        <w:t>zpracovan</w:t>
      </w:r>
      <w:r w:rsidR="001926C1" w:rsidRPr="000562B2">
        <w:rPr>
          <w:rFonts w:eastAsia="Calibri"/>
          <w:sz w:val="22"/>
          <w:szCs w:val="22"/>
          <w:lang w:eastAsia="en-US"/>
        </w:rPr>
        <w:t>á</w:t>
      </w:r>
      <w:r w:rsidR="00662E59" w:rsidRPr="000562B2">
        <w:rPr>
          <w:rFonts w:eastAsia="Calibri"/>
          <w:sz w:val="22"/>
          <w:szCs w:val="22"/>
          <w:lang w:eastAsia="en-US"/>
        </w:rPr>
        <w:t xml:space="preserve"> v </w:t>
      </w:r>
      <w:r w:rsidR="00323F28" w:rsidRPr="000562B2">
        <w:rPr>
          <w:rFonts w:eastAsia="Calibri"/>
          <w:sz w:val="22"/>
          <w:szCs w:val="22"/>
          <w:lang w:eastAsia="en-US"/>
        </w:rPr>
        <w:t>11</w:t>
      </w:r>
      <w:r w:rsidR="00662E59" w:rsidRPr="000562B2">
        <w:rPr>
          <w:rFonts w:eastAsia="Calibri"/>
          <w:sz w:val="22"/>
          <w:szCs w:val="22"/>
          <w:lang w:eastAsia="en-US"/>
        </w:rPr>
        <w:t>/201</w:t>
      </w:r>
      <w:r w:rsidR="00323F28" w:rsidRPr="000562B2">
        <w:rPr>
          <w:rFonts w:eastAsia="Calibri"/>
          <w:sz w:val="22"/>
          <w:szCs w:val="22"/>
          <w:lang w:eastAsia="en-US"/>
        </w:rPr>
        <w:t>9</w:t>
      </w:r>
      <w:r w:rsidR="00662E59" w:rsidRPr="000562B2">
        <w:rPr>
          <w:rFonts w:eastAsia="Calibri"/>
          <w:sz w:val="22"/>
          <w:szCs w:val="22"/>
          <w:lang w:eastAsia="en-US"/>
        </w:rPr>
        <w:t xml:space="preserve"> </w:t>
      </w:r>
      <w:r w:rsidR="000562B2" w:rsidRPr="000562B2">
        <w:rPr>
          <w:rFonts w:eastAsia="Calibri"/>
          <w:sz w:val="22"/>
          <w:szCs w:val="22"/>
          <w:lang w:eastAsia="en-US"/>
        </w:rPr>
        <w:t>společností „</w:t>
      </w:r>
      <w:r w:rsidR="00323F28" w:rsidRPr="000562B2">
        <w:rPr>
          <w:rFonts w:eastAsia="Calibri"/>
          <w:sz w:val="22"/>
          <w:szCs w:val="22"/>
          <w:lang w:eastAsia="en-US"/>
        </w:rPr>
        <w:t>MORAVA – RD zakázky menšího rozsahu</w:t>
      </w:r>
      <w:r w:rsidR="000562B2" w:rsidRPr="000562B2">
        <w:rPr>
          <w:rFonts w:eastAsia="Calibri"/>
          <w:sz w:val="22"/>
          <w:szCs w:val="22"/>
          <w:lang w:eastAsia="en-US"/>
        </w:rPr>
        <w:t>“</w:t>
      </w:r>
      <w:r w:rsidR="00323F28" w:rsidRPr="000562B2">
        <w:rPr>
          <w:rFonts w:eastAsia="Calibri"/>
          <w:sz w:val="22"/>
          <w:szCs w:val="22"/>
          <w:lang w:eastAsia="en-US"/>
        </w:rPr>
        <w:t>, je</w:t>
      </w:r>
      <w:r w:rsidR="000562B2" w:rsidRPr="000562B2">
        <w:rPr>
          <w:rFonts w:eastAsia="Calibri"/>
          <w:sz w:val="22"/>
          <w:szCs w:val="22"/>
          <w:lang w:eastAsia="en-US"/>
        </w:rPr>
        <w:t>jí</w:t>
      </w:r>
      <w:r w:rsidR="00323F28" w:rsidRPr="000562B2">
        <w:rPr>
          <w:rFonts w:eastAsia="Calibri"/>
          <w:sz w:val="22"/>
          <w:szCs w:val="22"/>
          <w:lang w:eastAsia="en-US"/>
        </w:rPr>
        <w:t>ž vedoucím členem byla projekční firma</w:t>
      </w:r>
      <w:r w:rsidR="00662E59" w:rsidRPr="000562B2">
        <w:rPr>
          <w:rFonts w:eastAsia="Calibri"/>
          <w:sz w:val="22"/>
          <w:szCs w:val="22"/>
          <w:lang w:eastAsia="en-US"/>
        </w:rPr>
        <w:t xml:space="preserve"> </w:t>
      </w:r>
      <w:r w:rsidR="00F21E2C" w:rsidRPr="000562B2">
        <w:rPr>
          <w:sz w:val="22"/>
          <w:szCs w:val="22"/>
        </w:rPr>
        <w:t xml:space="preserve">SHB, akciová společnost, </w:t>
      </w:r>
      <w:r w:rsidR="001926C1" w:rsidRPr="000562B2">
        <w:rPr>
          <w:sz w:val="22"/>
          <w:szCs w:val="22"/>
        </w:rPr>
        <w:t>M</w:t>
      </w:r>
      <w:r w:rsidR="009E441C" w:rsidRPr="000562B2">
        <w:rPr>
          <w:sz w:val="22"/>
          <w:szCs w:val="22"/>
        </w:rPr>
        <w:t>asná 8</w:t>
      </w:r>
      <w:r w:rsidR="001926C1" w:rsidRPr="000562B2">
        <w:rPr>
          <w:sz w:val="22"/>
          <w:szCs w:val="22"/>
        </w:rPr>
        <w:t>, 702 00 Ostrava</w:t>
      </w:r>
      <w:r w:rsidR="00F21E2C" w:rsidRPr="000562B2">
        <w:rPr>
          <w:sz w:val="22"/>
          <w:szCs w:val="22"/>
        </w:rPr>
        <w:t>.</w:t>
      </w:r>
    </w:p>
    <w:p w14:paraId="147C49B8" w14:textId="77777777" w:rsidR="000562B2" w:rsidRPr="000562B2" w:rsidRDefault="000562B2" w:rsidP="00922F35">
      <w:pPr>
        <w:pStyle w:val="Textodst1sl"/>
        <w:numPr>
          <w:ilvl w:val="0"/>
          <w:numId w:val="26"/>
        </w:numPr>
        <w:tabs>
          <w:tab w:val="clear" w:pos="0"/>
          <w:tab w:val="clear" w:pos="284"/>
        </w:tabs>
        <w:spacing w:before="60"/>
        <w:ind w:left="709" w:right="-142" w:hanging="283"/>
        <w:rPr>
          <w:rFonts w:eastAsia="Calibri"/>
          <w:b/>
          <w:sz w:val="22"/>
          <w:szCs w:val="22"/>
          <w:lang w:eastAsia="en-US"/>
        </w:rPr>
      </w:pPr>
      <w:r w:rsidRPr="000562B2">
        <w:rPr>
          <w:sz w:val="22"/>
          <w:szCs w:val="22"/>
        </w:rPr>
        <w:t xml:space="preserve">Dokumentace pro provádění stavby „I/45 Bruntál – východní obchvat, I. etapa, zpracovaná v 03/2023 společností „MORAVA – </w:t>
      </w:r>
      <w:proofErr w:type="gramStart"/>
      <w:r w:rsidRPr="000562B2">
        <w:rPr>
          <w:sz w:val="22"/>
          <w:szCs w:val="22"/>
        </w:rPr>
        <w:t>BIM - RD</w:t>
      </w:r>
      <w:proofErr w:type="gramEnd"/>
      <w:r w:rsidRPr="000562B2">
        <w:rPr>
          <w:sz w:val="22"/>
          <w:szCs w:val="22"/>
        </w:rPr>
        <w:t xml:space="preserve"> zakázky menšího rozsahu“, </w:t>
      </w:r>
      <w:r w:rsidRPr="000562B2">
        <w:rPr>
          <w:rFonts w:eastAsia="Calibri"/>
          <w:sz w:val="22"/>
          <w:szCs w:val="22"/>
          <w:lang w:eastAsia="en-US"/>
        </w:rPr>
        <w:t xml:space="preserve">jejíž vedoucím členem byla projekční firma </w:t>
      </w:r>
      <w:r w:rsidRPr="000562B2">
        <w:rPr>
          <w:sz w:val="22"/>
          <w:szCs w:val="22"/>
        </w:rPr>
        <w:t>SHB, akciová společnost, Masná 8, 702 00 Ostrava.</w:t>
      </w:r>
    </w:p>
    <w:p w14:paraId="756B2553" w14:textId="2676A711" w:rsidR="00A158E2" w:rsidRPr="000562B2" w:rsidRDefault="00A158E2" w:rsidP="00922F35">
      <w:pPr>
        <w:pStyle w:val="Odstavecseseznamem"/>
        <w:numPr>
          <w:ilvl w:val="0"/>
          <w:numId w:val="26"/>
        </w:numPr>
        <w:spacing w:before="60" w:after="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Výsledky celostátního sčítání dopravy na dálni</w:t>
      </w:r>
      <w:r w:rsidR="00AC5BD5" w:rsidRPr="000562B2">
        <w:rPr>
          <w:rFonts w:ascii="Times New Roman" w:hAnsi="Times New Roman"/>
        </w:rPr>
        <w:t>ční a silniční síti v roce 20</w:t>
      </w:r>
      <w:r w:rsidR="000562B2" w:rsidRPr="000562B2">
        <w:rPr>
          <w:rFonts w:ascii="Times New Roman" w:hAnsi="Times New Roman"/>
        </w:rPr>
        <w:t>20</w:t>
      </w:r>
      <w:r w:rsidR="00AC5BD5" w:rsidRPr="000562B2">
        <w:rPr>
          <w:rFonts w:ascii="Times New Roman" w:hAnsi="Times New Roman"/>
        </w:rPr>
        <w:t>, případně dílčí výsledky ze sčítání dopravy na dálniční a silniční síti v roce 2020.</w:t>
      </w:r>
    </w:p>
    <w:p w14:paraId="1316826C" w14:textId="51E3B16B" w:rsidR="00846D3E" w:rsidRPr="000562B2" w:rsidRDefault="000562B2" w:rsidP="00922F35">
      <w:pPr>
        <w:pStyle w:val="Odstavecseseznamem"/>
        <w:numPr>
          <w:ilvl w:val="0"/>
          <w:numId w:val="26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Veřejně dostupné</w:t>
      </w:r>
      <w:r w:rsidR="00846D3E" w:rsidRPr="000562B2">
        <w:rPr>
          <w:rFonts w:ascii="Times New Roman" w:hAnsi="Times New Roman"/>
        </w:rPr>
        <w:t xml:space="preserve"> mapové </w:t>
      </w:r>
      <w:proofErr w:type="gramStart"/>
      <w:r w:rsidR="00846D3E" w:rsidRPr="000562B2">
        <w:rPr>
          <w:rFonts w:ascii="Times New Roman" w:hAnsi="Times New Roman"/>
        </w:rPr>
        <w:t xml:space="preserve">podklady - </w:t>
      </w:r>
      <w:proofErr w:type="spellStart"/>
      <w:r w:rsidR="00846D3E" w:rsidRPr="000562B2">
        <w:rPr>
          <w:rFonts w:ascii="Times New Roman" w:hAnsi="Times New Roman"/>
        </w:rPr>
        <w:t>ortofotomapy</w:t>
      </w:r>
      <w:proofErr w:type="spellEnd"/>
      <w:proofErr w:type="gramEnd"/>
      <w:r w:rsidR="00846D3E" w:rsidRPr="000562B2">
        <w:rPr>
          <w:rFonts w:ascii="Times New Roman" w:hAnsi="Times New Roman"/>
        </w:rPr>
        <w:t>, katastrální mapy, případně mapové podklady umožňující tvorbu digitálního modelu terénu</w:t>
      </w:r>
      <w:r w:rsidR="00E67B53" w:rsidRPr="000562B2">
        <w:rPr>
          <w:rFonts w:ascii="Times New Roman" w:hAnsi="Times New Roman"/>
        </w:rPr>
        <w:t>.</w:t>
      </w:r>
    </w:p>
    <w:p w14:paraId="61962819" w14:textId="601D0C70" w:rsidR="00846D3E" w:rsidRPr="000562B2" w:rsidRDefault="00E67B53" w:rsidP="00922F35">
      <w:pPr>
        <w:pStyle w:val="Odstavecseseznamem"/>
        <w:numPr>
          <w:ilvl w:val="0"/>
          <w:numId w:val="26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Ú</w:t>
      </w:r>
      <w:r w:rsidR="00846D3E" w:rsidRPr="000562B2">
        <w:rPr>
          <w:rFonts w:ascii="Times New Roman" w:hAnsi="Times New Roman"/>
        </w:rPr>
        <w:t xml:space="preserve">zemně plánovací dokumentace (ÚP obce </w:t>
      </w:r>
      <w:r w:rsidR="00EC6347" w:rsidRPr="000562B2">
        <w:rPr>
          <w:rFonts w:ascii="Times New Roman" w:hAnsi="Times New Roman"/>
        </w:rPr>
        <w:t>Bruntál</w:t>
      </w:r>
      <w:r w:rsidR="00846D3E" w:rsidRPr="000562B2">
        <w:rPr>
          <w:rFonts w:ascii="Times New Roman" w:hAnsi="Times New Roman"/>
        </w:rPr>
        <w:t xml:space="preserve">, ZÚR </w:t>
      </w:r>
      <w:proofErr w:type="gramStart"/>
      <w:r w:rsidR="00846D3E" w:rsidRPr="000562B2">
        <w:rPr>
          <w:rFonts w:ascii="Times New Roman" w:hAnsi="Times New Roman"/>
        </w:rPr>
        <w:t>MSK,</w:t>
      </w:r>
      <w:proofErr w:type="gramEnd"/>
      <w:r w:rsidR="00846D3E" w:rsidRPr="000562B2">
        <w:rPr>
          <w:rFonts w:ascii="Times New Roman" w:hAnsi="Times New Roman"/>
        </w:rPr>
        <w:t xml:space="preserve"> apod.)</w:t>
      </w:r>
      <w:r w:rsidRPr="000562B2">
        <w:rPr>
          <w:rFonts w:ascii="Times New Roman" w:hAnsi="Times New Roman"/>
        </w:rPr>
        <w:t>.</w:t>
      </w:r>
    </w:p>
    <w:p w14:paraId="588D3021" w14:textId="218D3303" w:rsidR="00846D3E" w:rsidRDefault="00E67B53" w:rsidP="00922F35">
      <w:pPr>
        <w:pStyle w:val="Odstavecseseznamem"/>
        <w:numPr>
          <w:ilvl w:val="0"/>
          <w:numId w:val="26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D</w:t>
      </w:r>
      <w:r w:rsidR="00846D3E" w:rsidRPr="000562B2">
        <w:rPr>
          <w:rFonts w:ascii="Times New Roman" w:hAnsi="Times New Roman"/>
        </w:rPr>
        <w:t>alší podklady dle potřeby.</w:t>
      </w:r>
    </w:p>
    <w:p w14:paraId="40EAACE4" w14:textId="145E0A05" w:rsidR="00922F35" w:rsidRDefault="00922F35" w:rsidP="00922F35">
      <w:pPr>
        <w:spacing w:before="60" w:after="0" w:line="240" w:lineRule="auto"/>
        <w:jc w:val="both"/>
        <w:rPr>
          <w:rFonts w:ascii="Times New Roman" w:hAnsi="Times New Roman"/>
        </w:rPr>
      </w:pPr>
    </w:p>
    <w:p w14:paraId="57E67DCA" w14:textId="77777777" w:rsidR="00DC0B5C" w:rsidRPr="000562B2" w:rsidRDefault="00DC36C7" w:rsidP="00EA4A0F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  <w:b/>
        </w:rPr>
        <w:t>Rozsah a obsah dokumentace:</w:t>
      </w:r>
    </w:p>
    <w:p w14:paraId="40749EA0" w14:textId="1BCD2A4B" w:rsidR="00EA0400" w:rsidRDefault="00EA0400" w:rsidP="00EA4A0F">
      <w:pPr>
        <w:spacing w:before="120"/>
        <w:ind w:firstLine="426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Rozsah</w:t>
      </w:r>
      <w:r w:rsidR="00A47D12" w:rsidRPr="000562B2">
        <w:rPr>
          <w:rFonts w:ascii="Times New Roman" w:hAnsi="Times New Roman"/>
        </w:rPr>
        <w:t>, členění</w:t>
      </w:r>
      <w:r w:rsidRPr="000562B2">
        <w:rPr>
          <w:rFonts w:ascii="Times New Roman" w:hAnsi="Times New Roman"/>
        </w:rPr>
        <w:t xml:space="preserve"> a </w:t>
      </w:r>
      <w:r w:rsidR="00A47D12" w:rsidRPr="000562B2">
        <w:rPr>
          <w:rFonts w:ascii="Times New Roman" w:hAnsi="Times New Roman"/>
        </w:rPr>
        <w:t xml:space="preserve">obsah </w:t>
      </w:r>
      <w:r w:rsidRPr="000562B2">
        <w:rPr>
          <w:rFonts w:ascii="Times New Roman" w:hAnsi="Times New Roman"/>
        </w:rPr>
        <w:t>plnění</w:t>
      </w:r>
      <w:r w:rsidR="00475FB2" w:rsidRPr="000562B2">
        <w:rPr>
          <w:rFonts w:ascii="Times New Roman" w:hAnsi="Times New Roman"/>
        </w:rPr>
        <w:t xml:space="preserve"> zakázky</w:t>
      </w:r>
      <w:r w:rsidRPr="000562B2">
        <w:rPr>
          <w:rFonts w:ascii="Times New Roman" w:hAnsi="Times New Roman"/>
        </w:rPr>
        <w:t xml:space="preserve"> </w:t>
      </w:r>
      <w:r w:rsidR="00475FB2" w:rsidRPr="000562B2">
        <w:rPr>
          <w:rFonts w:ascii="Times New Roman" w:hAnsi="Times New Roman"/>
          <w:b/>
        </w:rPr>
        <w:t>„</w:t>
      </w:r>
      <w:r w:rsidR="00D15AA1" w:rsidRPr="00D15AA1">
        <w:rPr>
          <w:rFonts w:ascii="Times New Roman" w:hAnsi="Times New Roman"/>
          <w:b/>
        </w:rPr>
        <w:t>I/11 Bruntál – severní obchvat – aktualizace technického řešení</w:t>
      </w:r>
      <w:r w:rsidR="00475FB2" w:rsidRPr="000562B2">
        <w:rPr>
          <w:rFonts w:ascii="Times New Roman" w:hAnsi="Times New Roman"/>
          <w:b/>
        </w:rPr>
        <w:t>“</w:t>
      </w:r>
      <w:r w:rsidR="00475FB2" w:rsidRPr="000562B2">
        <w:rPr>
          <w:rFonts w:ascii="Times New Roman" w:hAnsi="Times New Roman"/>
        </w:rPr>
        <w:t xml:space="preserve"> </w:t>
      </w:r>
      <w:r w:rsidRPr="000562B2">
        <w:rPr>
          <w:rFonts w:ascii="Times New Roman" w:hAnsi="Times New Roman"/>
        </w:rPr>
        <w:t xml:space="preserve">bude </w:t>
      </w:r>
      <w:r w:rsidR="009A5820" w:rsidRPr="000562B2">
        <w:rPr>
          <w:rFonts w:ascii="Times New Roman" w:hAnsi="Times New Roman"/>
        </w:rPr>
        <w:t xml:space="preserve">zejména </w:t>
      </w:r>
      <w:r w:rsidR="00C5522C" w:rsidRPr="000562B2">
        <w:rPr>
          <w:rFonts w:ascii="Times New Roman" w:hAnsi="Times New Roman"/>
        </w:rPr>
        <w:t>v souladu se</w:t>
      </w:r>
      <w:r w:rsidR="00D15AA1">
        <w:rPr>
          <w:rFonts w:ascii="Times New Roman" w:hAnsi="Times New Roman"/>
        </w:rPr>
        <w:t xml:space="preserve"> </w:t>
      </w:r>
      <w:r w:rsidR="00D15AA1" w:rsidRPr="00D15AA1">
        <w:rPr>
          <w:rFonts w:ascii="Times New Roman" w:hAnsi="Times New Roman"/>
        </w:rPr>
        <w:t>„Směrnicí pro dokumentaci staveb pozemních komunikací“, schválené Ministerstvem dopravy, Odborem liniových staveb a silničního správního úřadu, č. j. MD-23142/2022-930/2, ze dne 12. 7. 2022, s účinností od 1. 8. 2022</w:t>
      </w:r>
      <w:r w:rsidR="00D15AA1">
        <w:rPr>
          <w:rFonts w:ascii="Times New Roman" w:hAnsi="Times New Roman"/>
        </w:rPr>
        <w:t>, v následujícím minimálním rozsahu:</w:t>
      </w:r>
    </w:p>
    <w:p w14:paraId="1B4022C4" w14:textId="530C477F" w:rsidR="00D15AA1" w:rsidRDefault="00D15AA1" w:rsidP="00D15AA1">
      <w:pPr>
        <w:pStyle w:val="Odstavecseseznamem"/>
        <w:numPr>
          <w:ilvl w:val="0"/>
          <w:numId w:val="42"/>
        </w:numPr>
        <w:spacing w:after="0"/>
        <w:ind w:left="7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PRŮVODNÍ ZPRÁVA</w:t>
      </w:r>
    </w:p>
    <w:p w14:paraId="07BA73F8" w14:textId="1D9FB699" w:rsidR="00D15AA1" w:rsidRPr="00D15AA1" w:rsidRDefault="00D15AA1" w:rsidP="00D15AA1">
      <w:pPr>
        <w:pStyle w:val="Odstavecseseznamem"/>
        <w:spacing w:after="0"/>
        <w:ind w:left="788"/>
        <w:jc w:val="both"/>
        <w:rPr>
          <w:rFonts w:ascii="Times New Roman" w:hAnsi="Times New Roman"/>
          <w:i/>
          <w:iCs/>
        </w:rPr>
      </w:pPr>
      <w:r w:rsidRPr="00D15AA1">
        <w:rPr>
          <w:rFonts w:ascii="Times New Roman" w:hAnsi="Times New Roman"/>
          <w:i/>
          <w:iCs/>
        </w:rPr>
        <w:t>(dle „SMĚRNICE“)</w:t>
      </w:r>
    </w:p>
    <w:p w14:paraId="0D9691FE" w14:textId="77777777" w:rsidR="00D15AA1" w:rsidRDefault="00D15AA1" w:rsidP="00D15AA1">
      <w:pPr>
        <w:pStyle w:val="Odstavecseseznamem"/>
        <w:spacing w:after="0"/>
        <w:ind w:left="788"/>
        <w:jc w:val="both"/>
        <w:rPr>
          <w:rFonts w:ascii="Times New Roman" w:hAnsi="Times New Roman"/>
        </w:rPr>
      </w:pPr>
    </w:p>
    <w:p w14:paraId="6D146823" w14:textId="747BF8FF" w:rsidR="00D15AA1" w:rsidRPr="00D15AA1" w:rsidRDefault="00D15AA1" w:rsidP="00D15AA1">
      <w:pPr>
        <w:pStyle w:val="Odstavecseseznamem"/>
        <w:numPr>
          <w:ilvl w:val="0"/>
          <w:numId w:val="42"/>
        </w:numPr>
        <w:spacing w:after="0"/>
        <w:ind w:left="7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VÝKRESY</w:t>
      </w:r>
    </w:p>
    <w:p w14:paraId="577E5F21" w14:textId="44A0B27A" w:rsidR="00D15AA1" w:rsidRDefault="00D15AA1" w:rsidP="00D15AA1">
      <w:pPr>
        <w:pStyle w:val="Odstavecseseznamem"/>
        <w:spacing w:after="0"/>
        <w:ind w:left="788"/>
        <w:jc w:val="both"/>
        <w:rPr>
          <w:rFonts w:ascii="Times New Roman" w:hAnsi="Times New Roman"/>
          <w:i/>
          <w:iCs/>
        </w:rPr>
      </w:pPr>
      <w:r w:rsidRPr="00D15AA1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>Přehledná situace, Situace variant, Podélné profily variant, Vzorové příčné řezy, Charakteristické příčné řezy)</w:t>
      </w:r>
    </w:p>
    <w:p w14:paraId="63EBD539" w14:textId="77777777" w:rsidR="00D15AA1" w:rsidRDefault="00D15AA1" w:rsidP="00D15AA1">
      <w:pPr>
        <w:pStyle w:val="Odstavecseseznamem"/>
        <w:spacing w:after="0"/>
        <w:ind w:left="788"/>
        <w:jc w:val="both"/>
        <w:rPr>
          <w:rFonts w:ascii="Times New Roman" w:hAnsi="Times New Roman"/>
          <w:i/>
          <w:iCs/>
        </w:rPr>
      </w:pPr>
    </w:p>
    <w:p w14:paraId="64204143" w14:textId="296BAC57" w:rsidR="00D15AA1" w:rsidRPr="00D15AA1" w:rsidRDefault="00D15AA1" w:rsidP="00D15AA1">
      <w:pPr>
        <w:pStyle w:val="Odstavecseseznamem"/>
        <w:numPr>
          <w:ilvl w:val="0"/>
          <w:numId w:val="42"/>
        </w:numPr>
        <w:spacing w:after="0"/>
        <w:ind w:left="7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PODKLADY A PRŮZKUMY</w:t>
      </w:r>
    </w:p>
    <w:p w14:paraId="48E6856E" w14:textId="77777777" w:rsidR="00D15AA1" w:rsidRDefault="00D15AA1" w:rsidP="00D15AA1">
      <w:pPr>
        <w:pStyle w:val="Odstavecseseznamem"/>
        <w:spacing w:after="0"/>
        <w:ind w:left="788"/>
        <w:jc w:val="both"/>
        <w:rPr>
          <w:rFonts w:ascii="Times New Roman" w:hAnsi="Times New Roman"/>
          <w:i/>
          <w:iCs/>
        </w:rPr>
      </w:pPr>
      <w:r w:rsidRPr="00D15AA1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 xml:space="preserve">Dopraví model, Odhad stavebních </w:t>
      </w:r>
      <w:proofErr w:type="gramStart"/>
      <w:r>
        <w:rPr>
          <w:rFonts w:ascii="Times New Roman" w:hAnsi="Times New Roman"/>
          <w:i/>
          <w:iCs/>
        </w:rPr>
        <w:t>nákladů - o</w:t>
      </w:r>
      <w:r w:rsidRPr="00D15AA1">
        <w:rPr>
          <w:rFonts w:ascii="Times New Roman" w:hAnsi="Times New Roman"/>
          <w:i/>
          <w:iCs/>
        </w:rPr>
        <w:t>cenění</w:t>
      </w:r>
      <w:proofErr w:type="gramEnd"/>
      <w:r w:rsidRPr="00D15AA1">
        <w:rPr>
          <w:rFonts w:ascii="Times New Roman" w:hAnsi="Times New Roman"/>
          <w:i/>
          <w:iCs/>
        </w:rPr>
        <w:t xml:space="preserve"> stavebních nákladů bude provedeno dle cenových databází uvedených na stránkách SFDI</w:t>
      </w:r>
      <w:r>
        <w:rPr>
          <w:rFonts w:ascii="Times New Roman" w:hAnsi="Times New Roman"/>
          <w:i/>
          <w:iCs/>
        </w:rPr>
        <w:t>)</w:t>
      </w:r>
    </w:p>
    <w:p w14:paraId="3B765E66" w14:textId="5F0685B0" w:rsidR="00D15AA1" w:rsidRDefault="00D15AA1" w:rsidP="00D15AA1">
      <w:pPr>
        <w:pStyle w:val="Odstavecseseznamem"/>
        <w:spacing w:after="0"/>
        <w:ind w:left="788"/>
        <w:jc w:val="both"/>
        <w:rPr>
          <w:rFonts w:ascii="Times New Roman" w:hAnsi="Times New Roman"/>
          <w:i/>
          <w:iCs/>
        </w:rPr>
      </w:pPr>
    </w:p>
    <w:p w14:paraId="5901522C" w14:textId="73A96234" w:rsidR="007213B3" w:rsidRPr="00D15AA1" w:rsidRDefault="007213B3" w:rsidP="007213B3">
      <w:pPr>
        <w:pStyle w:val="Odstavecseseznamem"/>
        <w:numPr>
          <w:ilvl w:val="0"/>
          <w:numId w:val="42"/>
        </w:numPr>
        <w:spacing w:after="0"/>
        <w:ind w:left="7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DOKLADY</w:t>
      </w:r>
    </w:p>
    <w:p w14:paraId="6F3B6E4C" w14:textId="77777777" w:rsidR="007213B3" w:rsidRDefault="007213B3" w:rsidP="007213B3">
      <w:pPr>
        <w:pStyle w:val="Odstavecseseznamem"/>
        <w:spacing w:after="0"/>
        <w:ind w:left="788"/>
        <w:jc w:val="both"/>
        <w:rPr>
          <w:rFonts w:ascii="Times New Roman" w:hAnsi="Times New Roman"/>
          <w:i/>
          <w:iCs/>
        </w:rPr>
      </w:pPr>
      <w:r w:rsidRPr="00D15AA1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 xml:space="preserve">Bude zahrnovat </w:t>
      </w:r>
      <w:r w:rsidRPr="007213B3">
        <w:rPr>
          <w:rFonts w:ascii="Times New Roman" w:hAnsi="Times New Roman"/>
          <w:i/>
          <w:iCs/>
        </w:rPr>
        <w:t>seznam a kopie všech dokladů shromážděných zhotovitelem studie o</w:t>
      </w:r>
      <w:r>
        <w:rPr>
          <w:rFonts w:ascii="Times New Roman" w:hAnsi="Times New Roman"/>
          <w:i/>
          <w:iCs/>
        </w:rPr>
        <w:t> </w:t>
      </w:r>
      <w:r w:rsidRPr="007213B3">
        <w:rPr>
          <w:rFonts w:ascii="Times New Roman" w:hAnsi="Times New Roman"/>
          <w:i/>
          <w:iCs/>
        </w:rPr>
        <w:t>projednání návrhů se zadavatelem/objednatelem a důležitými dotčenými třetími osobami a</w:t>
      </w:r>
      <w:r>
        <w:rPr>
          <w:rFonts w:ascii="Times New Roman" w:hAnsi="Times New Roman"/>
          <w:i/>
          <w:iCs/>
        </w:rPr>
        <w:t> </w:t>
      </w:r>
      <w:r w:rsidRPr="007213B3">
        <w:rPr>
          <w:rFonts w:ascii="Times New Roman" w:hAnsi="Times New Roman"/>
          <w:i/>
          <w:iCs/>
        </w:rPr>
        <w:t>další dokumenty ve vztahu ke studii</w:t>
      </w:r>
      <w:r>
        <w:rPr>
          <w:rFonts w:ascii="Times New Roman" w:hAnsi="Times New Roman"/>
          <w:i/>
          <w:iCs/>
        </w:rPr>
        <w:t>)</w:t>
      </w:r>
    </w:p>
    <w:p w14:paraId="5A120CE0" w14:textId="77777777" w:rsidR="007213B3" w:rsidRDefault="007213B3" w:rsidP="007213B3">
      <w:pPr>
        <w:pStyle w:val="Odstavecseseznamem"/>
        <w:spacing w:after="0"/>
        <w:ind w:left="788"/>
        <w:jc w:val="both"/>
        <w:rPr>
          <w:rFonts w:ascii="Times New Roman" w:hAnsi="Times New Roman"/>
          <w:i/>
          <w:iCs/>
        </w:rPr>
      </w:pPr>
    </w:p>
    <w:p w14:paraId="48D9EAA9" w14:textId="55609F6F" w:rsidR="006E536B" w:rsidRPr="000562B2" w:rsidRDefault="006E536B" w:rsidP="00EA4A0F">
      <w:pPr>
        <w:tabs>
          <w:tab w:val="left" w:pos="3544"/>
        </w:tabs>
        <w:spacing w:before="240"/>
        <w:ind w:left="357" w:hanging="357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 xml:space="preserve">Počet výtisků </w:t>
      </w:r>
      <w:r w:rsidR="00D15AA1">
        <w:rPr>
          <w:rFonts w:ascii="Times New Roman" w:hAnsi="Times New Roman"/>
        </w:rPr>
        <w:t>vyhledávací studie</w:t>
      </w:r>
      <w:r w:rsidRPr="000562B2">
        <w:rPr>
          <w:rFonts w:ascii="Times New Roman" w:hAnsi="Times New Roman"/>
        </w:rPr>
        <w:t xml:space="preserve">: </w:t>
      </w:r>
    </w:p>
    <w:p w14:paraId="6B0C3AC5" w14:textId="6BBC35FF" w:rsidR="006E536B" w:rsidRPr="000562B2" w:rsidRDefault="006E536B" w:rsidP="00EA4A0F">
      <w:pPr>
        <w:tabs>
          <w:tab w:val="left" w:pos="3544"/>
        </w:tabs>
        <w:ind w:left="357" w:hanging="357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•</w:t>
      </w:r>
      <w:r w:rsidRPr="000562B2">
        <w:rPr>
          <w:rFonts w:ascii="Times New Roman" w:hAnsi="Times New Roman"/>
        </w:rPr>
        <w:tab/>
      </w:r>
      <w:r w:rsidR="00660507" w:rsidRPr="000562B2">
        <w:rPr>
          <w:rFonts w:ascii="Times New Roman" w:hAnsi="Times New Roman"/>
        </w:rPr>
        <w:t xml:space="preserve">3x </w:t>
      </w:r>
      <w:r w:rsidRPr="000562B2">
        <w:rPr>
          <w:rFonts w:ascii="Times New Roman" w:hAnsi="Times New Roman"/>
        </w:rPr>
        <w:t>komple</w:t>
      </w:r>
      <w:r w:rsidR="00EF4A9D" w:rsidRPr="000562B2">
        <w:rPr>
          <w:rFonts w:ascii="Times New Roman" w:hAnsi="Times New Roman"/>
        </w:rPr>
        <w:t>tní vyhotovení tištěné sestavy.</w:t>
      </w:r>
    </w:p>
    <w:p w14:paraId="4F378E8D" w14:textId="7BCEC1A2" w:rsidR="006E536B" w:rsidRPr="000562B2" w:rsidRDefault="006E536B" w:rsidP="00EA4A0F">
      <w:pPr>
        <w:tabs>
          <w:tab w:val="left" w:pos="3544"/>
        </w:tabs>
        <w:ind w:left="357" w:hanging="357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•</w:t>
      </w:r>
      <w:r w:rsidRPr="000562B2">
        <w:rPr>
          <w:rFonts w:ascii="Times New Roman" w:hAnsi="Times New Roman"/>
        </w:rPr>
        <w:tab/>
      </w:r>
      <w:r w:rsidR="00660507" w:rsidRPr="000562B2">
        <w:rPr>
          <w:rFonts w:ascii="Times New Roman" w:hAnsi="Times New Roman"/>
        </w:rPr>
        <w:t>3x </w:t>
      </w:r>
      <w:r w:rsidRPr="000562B2">
        <w:rPr>
          <w:rFonts w:ascii="Times New Roman" w:hAnsi="Times New Roman"/>
        </w:rPr>
        <w:t>kompletní vyhoto</w:t>
      </w:r>
      <w:r w:rsidR="00C6177D" w:rsidRPr="000562B2">
        <w:rPr>
          <w:rFonts w:ascii="Times New Roman" w:hAnsi="Times New Roman"/>
        </w:rPr>
        <w:t>vení díla v digitální podobě v otevřeném a uzavřeném formátu (</w:t>
      </w:r>
      <w:proofErr w:type="spellStart"/>
      <w:r w:rsidRPr="000562B2">
        <w:rPr>
          <w:rFonts w:ascii="Times New Roman" w:hAnsi="Times New Roman"/>
        </w:rPr>
        <w:t>pdf</w:t>
      </w:r>
      <w:proofErr w:type="spellEnd"/>
      <w:r w:rsidR="00C6177D" w:rsidRPr="000562B2">
        <w:rPr>
          <w:rFonts w:ascii="Times New Roman" w:hAnsi="Times New Roman"/>
        </w:rPr>
        <w:t>,</w:t>
      </w:r>
      <w:r w:rsidR="00FB5ABB" w:rsidRPr="000562B2">
        <w:rPr>
          <w:rFonts w:ascii="Times New Roman" w:hAnsi="Times New Roman"/>
        </w:rPr>
        <w:t xml:space="preserve"> </w:t>
      </w:r>
      <w:r w:rsidRPr="000562B2">
        <w:rPr>
          <w:rFonts w:ascii="Times New Roman" w:hAnsi="Times New Roman"/>
        </w:rPr>
        <w:t>doc</w:t>
      </w:r>
      <w:r w:rsidR="00FC3335" w:rsidRPr="000562B2">
        <w:rPr>
          <w:rFonts w:ascii="Times New Roman" w:hAnsi="Times New Roman"/>
        </w:rPr>
        <w:t xml:space="preserve">, </w:t>
      </w:r>
      <w:proofErr w:type="spellStart"/>
      <w:r w:rsidR="00FC3335" w:rsidRPr="000562B2">
        <w:rPr>
          <w:rFonts w:ascii="Times New Roman" w:hAnsi="Times New Roman"/>
        </w:rPr>
        <w:t>xls</w:t>
      </w:r>
      <w:proofErr w:type="spellEnd"/>
      <w:r w:rsidR="00FC3335" w:rsidRPr="000562B2">
        <w:rPr>
          <w:rFonts w:ascii="Times New Roman" w:hAnsi="Times New Roman"/>
        </w:rPr>
        <w:t>,</w:t>
      </w:r>
      <w:r w:rsidR="00C6177D" w:rsidRPr="000562B2">
        <w:rPr>
          <w:rFonts w:ascii="Times New Roman" w:hAnsi="Times New Roman"/>
        </w:rPr>
        <w:t xml:space="preserve"> </w:t>
      </w:r>
      <w:r w:rsidR="00706586" w:rsidRPr="000562B2">
        <w:rPr>
          <w:rFonts w:ascii="Times New Roman" w:hAnsi="Times New Roman"/>
        </w:rPr>
        <w:t>.</w:t>
      </w:r>
      <w:proofErr w:type="spellStart"/>
      <w:proofErr w:type="gramStart"/>
      <w:r w:rsidR="00706586" w:rsidRPr="000562B2">
        <w:rPr>
          <w:rFonts w:ascii="Times New Roman" w:hAnsi="Times New Roman"/>
        </w:rPr>
        <w:t>dwg</w:t>
      </w:r>
      <w:proofErr w:type="spellEnd"/>
      <w:r w:rsidR="00706586" w:rsidRPr="000562B2">
        <w:rPr>
          <w:rFonts w:ascii="Times New Roman" w:hAnsi="Times New Roman"/>
        </w:rPr>
        <w:t>,</w:t>
      </w:r>
      <w:proofErr w:type="gramEnd"/>
      <w:r w:rsidR="00706586" w:rsidRPr="000562B2">
        <w:rPr>
          <w:rFonts w:ascii="Times New Roman" w:hAnsi="Times New Roman"/>
        </w:rPr>
        <w:t xml:space="preserve"> </w:t>
      </w:r>
      <w:r w:rsidR="00C6177D" w:rsidRPr="000562B2">
        <w:rPr>
          <w:rFonts w:ascii="Times New Roman" w:hAnsi="Times New Roman"/>
        </w:rPr>
        <w:t xml:space="preserve">atd.) </w:t>
      </w:r>
      <w:r w:rsidR="00244EEE" w:rsidRPr="000562B2">
        <w:rPr>
          <w:rFonts w:ascii="Times New Roman" w:hAnsi="Times New Roman"/>
        </w:rPr>
        <w:t>na datovém nosiči CD/DVD.</w:t>
      </w:r>
    </w:p>
    <w:p w14:paraId="2164A226" w14:textId="77777777" w:rsidR="007A75BD" w:rsidRPr="000562B2" w:rsidRDefault="007A75BD" w:rsidP="00EA4A0F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0562B2">
        <w:rPr>
          <w:rFonts w:ascii="Times New Roman" w:hAnsi="Times New Roman"/>
          <w:b/>
        </w:rPr>
        <w:t>Způsob projednání:</w:t>
      </w:r>
    </w:p>
    <w:p w14:paraId="016230C3" w14:textId="6A7C1F21" w:rsidR="00A437AB" w:rsidRDefault="00412B52" w:rsidP="00A437AB">
      <w:pPr>
        <w:pStyle w:val="Odstavecseseznamem"/>
        <w:numPr>
          <w:ilvl w:val="0"/>
          <w:numId w:val="29"/>
        </w:numPr>
        <w:tabs>
          <w:tab w:val="left" w:pos="3544"/>
        </w:tabs>
        <w:jc w:val="both"/>
        <w:rPr>
          <w:rFonts w:ascii="Times New Roman" w:eastAsia="Times New Roman" w:hAnsi="Times New Roman"/>
        </w:rPr>
      </w:pPr>
      <w:r w:rsidRPr="00A437AB">
        <w:rPr>
          <w:rFonts w:ascii="Times New Roman" w:hAnsi="Times New Roman"/>
        </w:rPr>
        <w:t xml:space="preserve">Akce </w:t>
      </w:r>
      <w:r w:rsidR="00AB1463" w:rsidRPr="00A437AB">
        <w:rPr>
          <w:rFonts w:ascii="Times New Roman" w:hAnsi="Times New Roman"/>
        </w:rPr>
        <w:t>bude projednáván</w:t>
      </w:r>
      <w:r w:rsidRPr="00A437AB">
        <w:rPr>
          <w:rFonts w:ascii="Times New Roman" w:hAnsi="Times New Roman"/>
        </w:rPr>
        <w:t>a</w:t>
      </w:r>
      <w:r w:rsidR="00AB1463" w:rsidRPr="00A437AB">
        <w:rPr>
          <w:rFonts w:ascii="Times New Roman" w:hAnsi="Times New Roman"/>
        </w:rPr>
        <w:t xml:space="preserve"> </w:t>
      </w:r>
      <w:r w:rsidR="000F23F3" w:rsidRPr="00A437AB">
        <w:rPr>
          <w:rFonts w:ascii="Times New Roman" w:hAnsi="Times New Roman"/>
        </w:rPr>
        <w:t>na</w:t>
      </w:r>
      <w:r w:rsidR="00AB1463" w:rsidRPr="00A437AB">
        <w:rPr>
          <w:rFonts w:ascii="Times New Roman" w:hAnsi="Times New Roman"/>
        </w:rPr>
        <w:t xml:space="preserve"> výrobních výbor</w:t>
      </w:r>
      <w:r w:rsidR="000F23F3" w:rsidRPr="00A437AB">
        <w:rPr>
          <w:rFonts w:ascii="Times New Roman" w:hAnsi="Times New Roman"/>
        </w:rPr>
        <w:t>ech</w:t>
      </w:r>
      <w:r w:rsidR="00AF084E" w:rsidRPr="00A437AB">
        <w:rPr>
          <w:rFonts w:ascii="Times New Roman" w:hAnsi="Times New Roman"/>
        </w:rPr>
        <w:t>,</w:t>
      </w:r>
      <w:r w:rsidR="00AB1463" w:rsidRPr="00A437AB">
        <w:rPr>
          <w:rFonts w:ascii="Times New Roman" w:hAnsi="Times New Roman"/>
        </w:rPr>
        <w:t xml:space="preserve"> a to minimálně </w:t>
      </w:r>
      <w:r w:rsidR="00A437AB" w:rsidRPr="00A437AB">
        <w:rPr>
          <w:rFonts w:ascii="Times New Roman" w:hAnsi="Times New Roman"/>
        </w:rPr>
        <w:t>za účasti objednatele studie, zástupci zamýšleného investora stavby, kterým je Ředitelství silnic a dálnic ČR (tj. z</w:t>
      </w:r>
      <w:r w:rsidRPr="00A437AB">
        <w:rPr>
          <w:rFonts w:ascii="Times New Roman" w:hAnsi="Times New Roman"/>
        </w:rPr>
        <w:t>ástupci</w:t>
      </w:r>
      <w:r w:rsidR="00AB1463" w:rsidRPr="00A437AB">
        <w:rPr>
          <w:rFonts w:ascii="Times New Roman" w:hAnsi="Times New Roman"/>
        </w:rPr>
        <w:t xml:space="preserve"> </w:t>
      </w:r>
      <w:r w:rsidR="00E14520" w:rsidRPr="00A437AB">
        <w:rPr>
          <w:rFonts w:ascii="Times New Roman" w:hAnsi="Times New Roman"/>
        </w:rPr>
        <w:t>Úsek</w:t>
      </w:r>
      <w:r w:rsidRPr="00A437AB">
        <w:rPr>
          <w:rFonts w:ascii="Times New Roman" w:hAnsi="Times New Roman"/>
        </w:rPr>
        <w:t>u</w:t>
      </w:r>
      <w:r w:rsidR="00E14520" w:rsidRPr="00A437AB">
        <w:rPr>
          <w:rFonts w:ascii="Times New Roman" w:hAnsi="Times New Roman"/>
        </w:rPr>
        <w:t xml:space="preserve"> výstavby </w:t>
      </w:r>
      <w:r w:rsidR="00AB1463" w:rsidRPr="00A437AB">
        <w:rPr>
          <w:rFonts w:ascii="Times New Roman" w:hAnsi="Times New Roman"/>
        </w:rPr>
        <w:t>ŘSD ČR</w:t>
      </w:r>
      <w:r w:rsidR="00E14520" w:rsidRPr="00A437AB">
        <w:rPr>
          <w:rFonts w:ascii="Times New Roman" w:hAnsi="Times New Roman"/>
        </w:rPr>
        <w:t xml:space="preserve"> Správa Ostrava</w:t>
      </w:r>
      <w:r w:rsidRPr="00A437AB">
        <w:rPr>
          <w:rFonts w:ascii="Times New Roman" w:hAnsi="Times New Roman"/>
        </w:rPr>
        <w:t xml:space="preserve"> a</w:t>
      </w:r>
      <w:r w:rsidR="00AB1463" w:rsidRPr="00A437AB">
        <w:rPr>
          <w:rFonts w:ascii="Times New Roman" w:hAnsi="Times New Roman"/>
        </w:rPr>
        <w:t xml:space="preserve"> GŘ ŘSD ČR Oddělení investiční přípravy staveb Morava</w:t>
      </w:r>
      <w:r w:rsidR="00A437AB" w:rsidRPr="00A437AB">
        <w:rPr>
          <w:rFonts w:ascii="Times New Roman" w:hAnsi="Times New Roman"/>
        </w:rPr>
        <w:t>)</w:t>
      </w:r>
      <w:r w:rsidRPr="00A437AB">
        <w:rPr>
          <w:rFonts w:ascii="Times New Roman" w:hAnsi="Times New Roman"/>
        </w:rPr>
        <w:t>, dle</w:t>
      </w:r>
      <w:r w:rsidRPr="000562B2">
        <w:rPr>
          <w:rFonts w:ascii="Times New Roman" w:eastAsia="Times New Roman" w:hAnsi="Times New Roman"/>
        </w:rPr>
        <w:t xml:space="preserve"> potřeby </w:t>
      </w:r>
      <w:r w:rsidR="009A07D2" w:rsidRPr="000562B2">
        <w:rPr>
          <w:rFonts w:ascii="Times New Roman" w:eastAsia="Times New Roman" w:hAnsi="Times New Roman"/>
        </w:rPr>
        <w:t xml:space="preserve">s </w:t>
      </w:r>
      <w:r w:rsidR="007A75BD" w:rsidRPr="000562B2">
        <w:rPr>
          <w:rFonts w:ascii="Times New Roman" w:hAnsi="Times New Roman"/>
        </w:rPr>
        <w:t>dal</w:t>
      </w:r>
      <w:r w:rsidR="00AB1463" w:rsidRPr="000562B2">
        <w:rPr>
          <w:rFonts w:ascii="Times New Roman" w:hAnsi="Times New Roman"/>
        </w:rPr>
        <w:t>šími zainteresovanými stranami,</w:t>
      </w:r>
      <w:r w:rsidR="007A75BD" w:rsidRPr="000562B2">
        <w:rPr>
          <w:rFonts w:ascii="Times New Roman" w:hAnsi="Times New Roman"/>
        </w:rPr>
        <w:t xml:space="preserve"> </w:t>
      </w:r>
      <w:r w:rsidRPr="000562B2">
        <w:rPr>
          <w:rFonts w:ascii="Times New Roman" w:hAnsi="Times New Roman"/>
        </w:rPr>
        <w:t xml:space="preserve">např. </w:t>
      </w:r>
      <w:r w:rsidRPr="000562B2">
        <w:rPr>
          <w:rFonts w:ascii="Times New Roman" w:eastAsia="Times New Roman" w:hAnsi="Times New Roman"/>
        </w:rPr>
        <w:t xml:space="preserve">Krajským úřadem MSK, </w:t>
      </w:r>
      <w:r w:rsidR="00A437AB">
        <w:rPr>
          <w:rFonts w:ascii="Times New Roman" w:eastAsia="Times New Roman" w:hAnsi="Times New Roman"/>
        </w:rPr>
        <w:t xml:space="preserve">dotčeným obecným stavebním úřadem a dotčenými speciálními stavebními úřady (silniční, drážní, </w:t>
      </w:r>
      <w:proofErr w:type="gramStart"/>
      <w:r w:rsidR="00A437AB">
        <w:rPr>
          <w:rFonts w:ascii="Times New Roman" w:eastAsia="Times New Roman" w:hAnsi="Times New Roman"/>
        </w:rPr>
        <w:t>vodoprávní,</w:t>
      </w:r>
      <w:proofErr w:type="gramEnd"/>
      <w:r w:rsidR="00A437AB">
        <w:rPr>
          <w:rFonts w:ascii="Times New Roman" w:eastAsia="Times New Roman" w:hAnsi="Times New Roman"/>
        </w:rPr>
        <w:t xml:space="preserve"> apod.)</w:t>
      </w:r>
    </w:p>
    <w:p w14:paraId="0E899183" w14:textId="0A98E6AB" w:rsidR="007A75BD" w:rsidRPr="000562B2" w:rsidRDefault="00065F31" w:rsidP="00EA4A0F">
      <w:pPr>
        <w:pStyle w:val="Odstavecseseznamem"/>
        <w:numPr>
          <w:ilvl w:val="0"/>
          <w:numId w:val="29"/>
        </w:numPr>
        <w:tabs>
          <w:tab w:val="left" w:pos="3544"/>
        </w:tabs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>P</w:t>
      </w:r>
      <w:r w:rsidR="007A75BD" w:rsidRPr="000562B2">
        <w:rPr>
          <w:rFonts w:ascii="Times New Roman" w:hAnsi="Times New Roman"/>
        </w:rPr>
        <w:t xml:space="preserve">ředmětem jednání </w:t>
      </w:r>
      <w:r w:rsidRPr="000562B2">
        <w:rPr>
          <w:rFonts w:ascii="Times New Roman" w:hAnsi="Times New Roman"/>
        </w:rPr>
        <w:t xml:space="preserve">na výrobních výborech </w:t>
      </w:r>
      <w:r w:rsidR="007A75BD" w:rsidRPr="000562B2">
        <w:rPr>
          <w:rFonts w:ascii="Times New Roman" w:hAnsi="Times New Roman"/>
        </w:rPr>
        <w:t xml:space="preserve">bude vždy aktuálně rozpracovávaná část díla. </w:t>
      </w:r>
      <w:r w:rsidR="00886F3C" w:rsidRPr="000562B2">
        <w:rPr>
          <w:rFonts w:ascii="Times New Roman" w:hAnsi="Times New Roman"/>
        </w:rPr>
        <w:t xml:space="preserve">Objednatel požaduje svolání vstupního výrobního výboru nejpozději do </w:t>
      </w:r>
      <w:proofErr w:type="gramStart"/>
      <w:r w:rsidR="00886F3C" w:rsidRPr="000562B2">
        <w:rPr>
          <w:rFonts w:ascii="Times New Roman" w:hAnsi="Times New Roman"/>
        </w:rPr>
        <w:t>1</w:t>
      </w:r>
      <w:r w:rsidR="00A437AB">
        <w:rPr>
          <w:rFonts w:ascii="Times New Roman" w:hAnsi="Times New Roman"/>
        </w:rPr>
        <w:t>4</w:t>
      </w:r>
      <w:r w:rsidR="00886F3C" w:rsidRPr="000562B2">
        <w:rPr>
          <w:rFonts w:ascii="Times New Roman" w:hAnsi="Times New Roman"/>
        </w:rPr>
        <w:t>-ti</w:t>
      </w:r>
      <w:proofErr w:type="gramEnd"/>
      <w:r w:rsidR="00886F3C" w:rsidRPr="000562B2">
        <w:rPr>
          <w:rFonts w:ascii="Times New Roman" w:hAnsi="Times New Roman"/>
        </w:rPr>
        <w:t xml:space="preserve"> pracovních dní po</w:t>
      </w:r>
      <w:r w:rsidR="00A437AB">
        <w:rPr>
          <w:rFonts w:ascii="Times New Roman" w:hAnsi="Times New Roman"/>
        </w:rPr>
        <w:t> </w:t>
      </w:r>
      <w:r w:rsidR="00886F3C" w:rsidRPr="000562B2">
        <w:rPr>
          <w:rFonts w:ascii="Times New Roman" w:hAnsi="Times New Roman"/>
        </w:rPr>
        <w:t xml:space="preserve">nabytí účinnosti smlouvy. Během plnění smlouvy budou </w:t>
      </w:r>
      <w:r w:rsidR="00020E66" w:rsidRPr="000562B2">
        <w:rPr>
          <w:rFonts w:ascii="Times New Roman" w:hAnsi="Times New Roman"/>
        </w:rPr>
        <w:t>Z</w:t>
      </w:r>
      <w:r w:rsidR="00886F3C" w:rsidRPr="000562B2">
        <w:rPr>
          <w:rFonts w:ascii="Times New Roman" w:hAnsi="Times New Roman"/>
        </w:rPr>
        <w:t>pracovatelem svolá</w:t>
      </w:r>
      <w:r w:rsidRPr="000562B2">
        <w:rPr>
          <w:rFonts w:ascii="Times New Roman" w:hAnsi="Times New Roman"/>
        </w:rPr>
        <w:t>vány</w:t>
      </w:r>
      <w:r w:rsidR="00886F3C" w:rsidRPr="000562B2">
        <w:rPr>
          <w:rFonts w:ascii="Times New Roman" w:hAnsi="Times New Roman"/>
        </w:rPr>
        <w:t xml:space="preserve"> </w:t>
      </w:r>
      <w:r w:rsidR="006549BA" w:rsidRPr="000562B2">
        <w:rPr>
          <w:rFonts w:ascii="Times New Roman" w:hAnsi="Times New Roman"/>
        </w:rPr>
        <w:t>výrobní výbory</w:t>
      </w:r>
      <w:r w:rsidRPr="000562B2">
        <w:rPr>
          <w:rFonts w:ascii="Times New Roman" w:hAnsi="Times New Roman"/>
        </w:rPr>
        <w:t xml:space="preserve"> alespoň 1x za kalendářní měsíc</w:t>
      </w:r>
      <w:r w:rsidR="006549BA" w:rsidRPr="000562B2">
        <w:rPr>
          <w:rFonts w:ascii="Times New Roman" w:hAnsi="Times New Roman"/>
        </w:rPr>
        <w:t>.</w:t>
      </w:r>
      <w:r w:rsidR="0088532B" w:rsidRPr="000562B2">
        <w:rPr>
          <w:rFonts w:ascii="Times New Roman" w:hAnsi="Times New Roman"/>
        </w:rPr>
        <w:t xml:space="preserve"> </w:t>
      </w:r>
      <w:r w:rsidR="00875A80" w:rsidRPr="000562B2">
        <w:rPr>
          <w:rFonts w:ascii="Times New Roman" w:hAnsi="Times New Roman"/>
        </w:rPr>
        <w:t>D</w:t>
      </w:r>
      <w:r w:rsidR="00365961" w:rsidRPr="000562B2">
        <w:rPr>
          <w:rFonts w:ascii="Times New Roman" w:hAnsi="Times New Roman"/>
        </w:rPr>
        <w:t>le potřeby</w:t>
      </w:r>
      <w:r w:rsidR="00875A80" w:rsidRPr="000562B2">
        <w:rPr>
          <w:rFonts w:ascii="Times New Roman" w:hAnsi="Times New Roman"/>
        </w:rPr>
        <w:t xml:space="preserve"> lze</w:t>
      </w:r>
      <w:r w:rsidR="00365961" w:rsidRPr="000562B2">
        <w:rPr>
          <w:rFonts w:ascii="Times New Roman" w:hAnsi="Times New Roman"/>
        </w:rPr>
        <w:t xml:space="preserve"> </w:t>
      </w:r>
      <w:r w:rsidR="00C6677D" w:rsidRPr="000562B2">
        <w:rPr>
          <w:rFonts w:ascii="Times New Roman" w:hAnsi="Times New Roman"/>
        </w:rPr>
        <w:t>počet</w:t>
      </w:r>
      <w:r w:rsidRPr="000562B2">
        <w:rPr>
          <w:rFonts w:ascii="Times New Roman" w:hAnsi="Times New Roman"/>
        </w:rPr>
        <w:t xml:space="preserve"> výrobních výborů</w:t>
      </w:r>
      <w:r w:rsidR="00C6677D" w:rsidRPr="000562B2">
        <w:rPr>
          <w:rFonts w:ascii="Times New Roman" w:hAnsi="Times New Roman"/>
        </w:rPr>
        <w:t xml:space="preserve"> </w:t>
      </w:r>
      <w:r w:rsidR="00365961" w:rsidRPr="000562B2">
        <w:rPr>
          <w:rFonts w:ascii="Times New Roman" w:hAnsi="Times New Roman"/>
        </w:rPr>
        <w:t>navýšit</w:t>
      </w:r>
      <w:r w:rsidR="007A75BD" w:rsidRPr="000562B2">
        <w:rPr>
          <w:rFonts w:ascii="Times New Roman" w:hAnsi="Times New Roman"/>
        </w:rPr>
        <w:t>.</w:t>
      </w:r>
    </w:p>
    <w:p w14:paraId="4E9FFF25" w14:textId="3493115E" w:rsidR="007A75BD" w:rsidRPr="000562B2" w:rsidRDefault="007A75BD" w:rsidP="00EA4A0F">
      <w:pPr>
        <w:pStyle w:val="Odstavecseseznamem"/>
        <w:numPr>
          <w:ilvl w:val="0"/>
          <w:numId w:val="29"/>
        </w:numPr>
        <w:tabs>
          <w:tab w:val="left" w:pos="3544"/>
        </w:tabs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 xml:space="preserve">Rozpracovaná dokumentace bude </w:t>
      </w:r>
      <w:r w:rsidR="00B81AD8" w:rsidRPr="000562B2">
        <w:rPr>
          <w:rFonts w:ascii="Times New Roman" w:hAnsi="Times New Roman"/>
        </w:rPr>
        <w:t>O</w:t>
      </w:r>
      <w:r w:rsidR="004B2CD7" w:rsidRPr="000562B2">
        <w:rPr>
          <w:rFonts w:ascii="Times New Roman" w:hAnsi="Times New Roman"/>
        </w:rPr>
        <w:t>bjednateli</w:t>
      </w:r>
      <w:r w:rsidRPr="000562B2">
        <w:rPr>
          <w:rFonts w:ascii="Times New Roman" w:hAnsi="Times New Roman"/>
        </w:rPr>
        <w:t xml:space="preserve"> vždy poskytnuta k dis</w:t>
      </w:r>
      <w:r w:rsidR="006549BA" w:rsidRPr="000562B2">
        <w:rPr>
          <w:rFonts w:ascii="Times New Roman" w:hAnsi="Times New Roman"/>
        </w:rPr>
        <w:t>pozici na základě jeho vyžádání a minimálně 3 pracovní dny před výrobním výborem (toto se nevztahuje na první, tj. vstupní výrobní výbor).</w:t>
      </w:r>
    </w:p>
    <w:p w14:paraId="4065664A" w14:textId="47501A11" w:rsidR="00016DB1" w:rsidRPr="000562B2" w:rsidRDefault="00016DB1" w:rsidP="00EA4A0F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0562B2">
        <w:rPr>
          <w:rFonts w:ascii="Times New Roman" w:eastAsia="Times New Roman" w:hAnsi="Times New Roman"/>
          <w:b/>
          <w:lang w:eastAsia="cs-CZ"/>
        </w:rPr>
        <w:t>Termíny</w:t>
      </w:r>
      <w:r w:rsidRPr="000562B2">
        <w:rPr>
          <w:rFonts w:ascii="Times New Roman" w:hAnsi="Times New Roman"/>
          <w:b/>
        </w:rPr>
        <w:t xml:space="preserve"> zpracování</w:t>
      </w:r>
      <w:r w:rsidR="00271199" w:rsidRPr="000562B2">
        <w:rPr>
          <w:rFonts w:ascii="Times New Roman" w:hAnsi="Times New Roman"/>
          <w:b/>
        </w:rPr>
        <w:t>:</w:t>
      </w:r>
    </w:p>
    <w:p w14:paraId="22BF330C" w14:textId="77777777" w:rsidR="00A437AB" w:rsidRDefault="006674A9" w:rsidP="00A437AB">
      <w:pPr>
        <w:spacing w:after="120" w:line="276" w:lineRule="auto"/>
        <w:ind w:firstLine="425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</w:rPr>
        <w:t xml:space="preserve">Dokončené dílo bude předáno Objednateli na adrese </w:t>
      </w:r>
      <w:r w:rsidR="00A437AB">
        <w:rPr>
          <w:rFonts w:ascii="Times New Roman" w:hAnsi="Times New Roman"/>
        </w:rPr>
        <w:t xml:space="preserve">Město Bruntál, </w:t>
      </w:r>
      <w:r w:rsidR="00A437AB" w:rsidRPr="00A437AB">
        <w:rPr>
          <w:rFonts w:ascii="Times New Roman" w:hAnsi="Times New Roman"/>
        </w:rPr>
        <w:t>Nádražní 994/20</w:t>
      </w:r>
      <w:r w:rsidR="00A437AB">
        <w:rPr>
          <w:rFonts w:ascii="Times New Roman" w:hAnsi="Times New Roman"/>
        </w:rPr>
        <w:t xml:space="preserve">, </w:t>
      </w:r>
      <w:r w:rsidR="00A437AB" w:rsidRPr="00A437AB">
        <w:rPr>
          <w:rFonts w:ascii="Times New Roman" w:hAnsi="Times New Roman"/>
        </w:rPr>
        <w:t>792</w:t>
      </w:r>
      <w:r w:rsidR="00A437AB">
        <w:rPr>
          <w:rFonts w:ascii="Times New Roman" w:hAnsi="Times New Roman"/>
        </w:rPr>
        <w:t> </w:t>
      </w:r>
      <w:r w:rsidR="00A437AB" w:rsidRPr="00A437AB">
        <w:rPr>
          <w:rFonts w:ascii="Times New Roman" w:hAnsi="Times New Roman"/>
        </w:rPr>
        <w:t>01</w:t>
      </w:r>
      <w:r w:rsidR="00A437AB">
        <w:rPr>
          <w:rFonts w:ascii="Times New Roman" w:hAnsi="Times New Roman"/>
        </w:rPr>
        <w:t> </w:t>
      </w:r>
      <w:r w:rsidR="00A437AB" w:rsidRPr="00A437AB">
        <w:rPr>
          <w:rFonts w:ascii="Times New Roman" w:hAnsi="Times New Roman"/>
        </w:rPr>
        <w:t>Bruntál</w:t>
      </w:r>
      <w:r w:rsidR="00A437AB">
        <w:rPr>
          <w:rFonts w:ascii="Times New Roman" w:hAnsi="Times New Roman"/>
        </w:rPr>
        <w:t>.</w:t>
      </w:r>
    </w:p>
    <w:p w14:paraId="03F8ECD1" w14:textId="7FE3F63D" w:rsidR="00016DB1" w:rsidRPr="000562B2" w:rsidRDefault="00016DB1" w:rsidP="00A437AB">
      <w:pPr>
        <w:pStyle w:val="Odstavecseseznamem"/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562B2">
        <w:rPr>
          <w:rFonts w:ascii="Times New Roman" w:hAnsi="Times New Roman"/>
          <w:u w:val="single"/>
        </w:rPr>
        <w:t xml:space="preserve">Zahájení </w:t>
      </w:r>
      <w:r w:rsidR="00715EE1" w:rsidRPr="000562B2">
        <w:rPr>
          <w:rFonts w:ascii="Times New Roman" w:hAnsi="Times New Roman"/>
          <w:u w:val="single"/>
        </w:rPr>
        <w:t>plnění</w:t>
      </w:r>
      <w:r w:rsidR="004A6262" w:rsidRPr="000562B2">
        <w:rPr>
          <w:rFonts w:ascii="Times New Roman" w:hAnsi="Times New Roman"/>
        </w:rPr>
        <w:t xml:space="preserve">: </w:t>
      </w:r>
      <w:r w:rsidR="00054626" w:rsidRPr="000562B2">
        <w:rPr>
          <w:rFonts w:ascii="Times New Roman" w:hAnsi="Times New Roman"/>
        </w:rPr>
        <w:t>Ihned po zveřejnění Smlouvy v registru smluv.</w:t>
      </w:r>
    </w:p>
    <w:p w14:paraId="7FA1C8BE" w14:textId="308C36E6" w:rsidR="00016DB1" w:rsidRPr="00A437AB" w:rsidRDefault="00016DB1" w:rsidP="00A437AB">
      <w:pPr>
        <w:pStyle w:val="Odstavecseseznamem"/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="Times New Roman" w:hAnsi="Times New Roman"/>
          <w:u w:val="single"/>
        </w:rPr>
      </w:pPr>
      <w:r w:rsidRPr="000562B2">
        <w:rPr>
          <w:rFonts w:ascii="Times New Roman" w:hAnsi="Times New Roman"/>
          <w:u w:val="single"/>
        </w:rPr>
        <w:t xml:space="preserve">Koncept </w:t>
      </w:r>
      <w:r w:rsidR="00B81AD8" w:rsidRPr="000562B2">
        <w:rPr>
          <w:rFonts w:ascii="Times New Roman" w:hAnsi="Times New Roman"/>
          <w:u w:val="single"/>
        </w:rPr>
        <w:t xml:space="preserve">plnění </w:t>
      </w:r>
      <w:r w:rsidR="00AF4566">
        <w:rPr>
          <w:rFonts w:ascii="Times New Roman" w:hAnsi="Times New Roman"/>
          <w:u w:val="single"/>
        </w:rPr>
        <w:t>díla</w:t>
      </w:r>
      <w:r w:rsidR="004A6262" w:rsidRPr="000562B2">
        <w:rPr>
          <w:rFonts w:ascii="Times New Roman" w:hAnsi="Times New Roman"/>
        </w:rPr>
        <w:t>:</w:t>
      </w:r>
      <w:r w:rsidR="00F82BBD" w:rsidRPr="000562B2">
        <w:rPr>
          <w:rFonts w:ascii="Times New Roman" w:hAnsi="Times New Roman"/>
        </w:rPr>
        <w:t xml:space="preserve"> </w:t>
      </w:r>
      <w:r w:rsidR="004B2CD7" w:rsidRPr="000562B2">
        <w:rPr>
          <w:rFonts w:ascii="Times New Roman" w:hAnsi="Times New Roman"/>
        </w:rPr>
        <w:t xml:space="preserve">Nejpozději do </w:t>
      </w:r>
      <w:r w:rsidR="00A437AB">
        <w:rPr>
          <w:rFonts w:ascii="Times New Roman" w:hAnsi="Times New Roman"/>
        </w:rPr>
        <w:t xml:space="preserve">šesti </w:t>
      </w:r>
      <w:r w:rsidR="0088532B" w:rsidRPr="000562B2">
        <w:rPr>
          <w:rFonts w:ascii="Times New Roman" w:hAnsi="Times New Roman"/>
        </w:rPr>
        <w:t>(</w:t>
      </w:r>
      <w:r w:rsidR="00A437AB">
        <w:rPr>
          <w:rFonts w:ascii="Times New Roman" w:hAnsi="Times New Roman"/>
        </w:rPr>
        <w:t>6</w:t>
      </w:r>
      <w:r w:rsidR="00923419" w:rsidRPr="000562B2">
        <w:rPr>
          <w:rFonts w:ascii="Times New Roman" w:hAnsi="Times New Roman"/>
        </w:rPr>
        <w:t>)</w:t>
      </w:r>
      <w:r w:rsidR="001D1618" w:rsidRPr="000562B2">
        <w:rPr>
          <w:rFonts w:ascii="Times New Roman" w:hAnsi="Times New Roman"/>
        </w:rPr>
        <w:t xml:space="preserve"> měsíců od</w:t>
      </w:r>
      <w:r w:rsidR="00A437AB">
        <w:rPr>
          <w:rFonts w:ascii="Times New Roman" w:hAnsi="Times New Roman"/>
        </w:rPr>
        <w:t> </w:t>
      </w:r>
      <w:r w:rsidR="008D645E" w:rsidRPr="00A437AB">
        <w:rPr>
          <w:rFonts w:ascii="Times New Roman" w:hAnsi="Times New Roman"/>
          <w:u w:val="single"/>
        </w:rPr>
        <w:t>zveřejnění</w:t>
      </w:r>
      <w:r w:rsidR="001D1618" w:rsidRPr="00A437AB">
        <w:rPr>
          <w:rFonts w:ascii="Times New Roman" w:hAnsi="Times New Roman"/>
          <w:u w:val="single"/>
        </w:rPr>
        <w:t xml:space="preserve"> Smlouvy</w:t>
      </w:r>
      <w:r w:rsidR="008D645E" w:rsidRPr="00A437AB">
        <w:rPr>
          <w:rFonts w:ascii="Times New Roman" w:hAnsi="Times New Roman"/>
          <w:u w:val="single"/>
        </w:rPr>
        <w:t xml:space="preserve"> v registru smluv</w:t>
      </w:r>
      <w:r w:rsidR="00886F3C" w:rsidRPr="00A437AB">
        <w:rPr>
          <w:rFonts w:ascii="Times New Roman" w:hAnsi="Times New Roman"/>
          <w:u w:val="single"/>
        </w:rPr>
        <w:t xml:space="preserve"> (nabytí účinnosti smlouvy)</w:t>
      </w:r>
      <w:r w:rsidR="004B2CD7" w:rsidRPr="00A437AB">
        <w:rPr>
          <w:rFonts w:ascii="Times New Roman" w:hAnsi="Times New Roman"/>
          <w:u w:val="single"/>
        </w:rPr>
        <w:t>.</w:t>
      </w:r>
    </w:p>
    <w:p w14:paraId="7D6BFB07" w14:textId="6CCACAAD" w:rsidR="00A56842" w:rsidRDefault="00317025" w:rsidP="00A437AB">
      <w:pPr>
        <w:pStyle w:val="Odstavecseseznamem"/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="Times New Roman" w:hAnsi="Times New Roman"/>
          <w:u w:val="single"/>
        </w:rPr>
      </w:pPr>
      <w:r w:rsidRPr="00A437AB">
        <w:rPr>
          <w:rFonts w:ascii="Times New Roman" w:hAnsi="Times New Roman"/>
          <w:u w:val="single"/>
        </w:rPr>
        <w:t xml:space="preserve">Předání </w:t>
      </w:r>
      <w:r w:rsidR="004B2CD7" w:rsidRPr="00A437AB">
        <w:rPr>
          <w:rFonts w:ascii="Times New Roman" w:hAnsi="Times New Roman"/>
          <w:u w:val="single"/>
        </w:rPr>
        <w:t xml:space="preserve">kompletního čistopisu </w:t>
      </w:r>
      <w:r w:rsidR="00715EE1" w:rsidRPr="00A437AB">
        <w:rPr>
          <w:rFonts w:ascii="Times New Roman" w:hAnsi="Times New Roman"/>
          <w:u w:val="single"/>
        </w:rPr>
        <w:t>plnění</w:t>
      </w:r>
      <w:r w:rsidRPr="00A437AB">
        <w:rPr>
          <w:rFonts w:ascii="Times New Roman" w:hAnsi="Times New Roman"/>
          <w:u w:val="single"/>
        </w:rPr>
        <w:t xml:space="preserve">: </w:t>
      </w:r>
      <w:r w:rsidR="004B2CD7" w:rsidRPr="00A437AB">
        <w:rPr>
          <w:rFonts w:ascii="Times New Roman" w:hAnsi="Times New Roman"/>
          <w:u w:val="single"/>
        </w:rPr>
        <w:t>N</w:t>
      </w:r>
      <w:r w:rsidRPr="00A437AB">
        <w:rPr>
          <w:rFonts w:ascii="Times New Roman" w:hAnsi="Times New Roman"/>
          <w:u w:val="single"/>
        </w:rPr>
        <w:t xml:space="preserve">ejpozději </w:t>
      </w:r>
      <w:r w:rsidR="004B2CD7" w:rsidRPr="00A437AB">
        <w:rPr>
          <w:rFonts w:ascii="Times New Roman" w:hAnsi="Times New Roman"/>
          <w:u w:val="single"/>
        </w:rPr>
        <w:t xml:space="preserve">do </w:t>
      </w:r>
      <w:r w:rsidR="00A437AB">
        <w:rPr>
          <w:rFonts w:ascii="Times New Roman" w:hAnsi="Times New Roman"/>
          <w:u w:val="single"/>
        </w:rPr>
        <w:t xml:space="preserve">čtyř </w:t>
      </w:r>
      <w:r w:rsidR="001D1618" w:rsidRPr="00A437AB">
        <w:rPr>
          <w:rFonts w:ascii="Times New Roman" w:hAnsi="Times New Roman"/>
          <w:u w:val="single"/>
        </w:rPr>
        <w:t>(</w:t>
      </w:r>
      <w:r w:rsidR="00A437AB">
        <w:rPr>
          <w:rFonts w:ascii="Times New Roman" w:hAnsi="Times New Roman"/>
          <w:u w:val="single"/>
        </w:rPr>
        <w:t>4</w:t>
      </w:r>
      <w:r w:rsidR="001D1618" w:rsidRPr="00A437AB">
        <w:rPr>
          <w:rFonts w:ascii="Times New Roman" w:hAnsi="Times New Roman"/>
          <w:u w:val="single"/>
        </w:rPr>
        <w:t>) týdnů</w:t>
      </w:r>
      <w:r w:rsidRPr="00A437AB">
        <w:rPr>
          <w:rFonts w:ascii="Times New Roman" w:hAnsi="Times New Roman"/>
          <w:u w:val="single"/>
        </w:rPr>
        <w:t xml:space="preserve"> </w:t>
      </w:r>
      <w:r w:rsidR="004B2CD7" w:rsidRPr="00A437AB">
        <w:rPr>
          <w:rFonts w:ascii="Times New Roman" w:hAnsi="Times New Roman"/>
          <w:u w:val="single"/>
        </w:rPr>
        <w:t xml:space="preserve">od písemného odsouhlasení </w:t>
      </w:r>
      <w:r w:rsidR="00B81AD8" w:rsidRPr="00A437AB">
        <w:rPr>
          <w:rFonts w:ascii="Times New Roman" w:hAnsi="Times New Roman"/>
          <w:u w:val="single"/>
        </w:rPr>
        <w:t>k</w:t>
      </w:r>
      <w:r w:rsidR="004B2CD7" w:rsidRPr="00A437AB">
        <w:rPr>
          <w:rFonts w:ascii="Times New Roman" w:hAnsi="Times New Roman"/>
          <w:u w:val="single"/>
        </w:rPr>
        <w:t xml:space="preserve">onceptu </w:t>
      </w:r>
      <w:r w:rsidR="00B81AD8" w:rsidRPr="00A437AB">
        <w:rPr>
          <w:rFonts w:ascii="Times New Roman" w:hAnsi="Times New Roman"/>
          <w:u w:val="single"/>
        </w:rPr>
        <w:t>O</w:t>
      </w:r>
      <w:r w:rsidR="004B2CD7" w:rsidRPr="00A437AB">
        <w:rPr>
          <w:rFonts w:ascii="Times New Roman" w:hAnsi="Times New Roman"/>
          <w:u w:val="single"/>
        </w:rPr>
        <w:t>bjednatelem.</w:t>
      </w:r>
    </w:p>
    <w:sectPr w:rsidR="00A56842" w:rsidSect="009E44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5E1C" w14:textId="77777777" w:rsidR="00785BF5" w:rsidRDefault="00785BF5" w:rsidP="00317025">
      <w:pPr>
        <w:spacing w:after="0" w:line="240" w:lineRule="auto"/>
      </w:pPr>
      <w:r>
        <w:separator/>
      </w:r>
    </w:p>
  </w:endnote>
  <w:endnote w:type="continuationSeparator" w:id="0">
    <w:p w14:paraId="57B08CB5" w14:textId="77777777" w:rsidR="00785BF5" w:rsidRDefault="00785BF5" w:rsidP="0031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80DF" w14:textId="2AE17CAF" w:rsidR="00317025" w:rsidRDefault="0031702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B3AD6">
      <w:rPr>
        <w:noProof/>
      </w:rPr>
      <w:t>4</w:t>
    </w:r>
    <w:r>
      <w:fldChar w:fldCharType="end"/>
    </w:r>
  </w:p>
  <w:p w14:paraId="2D55EA9E" w14:textId="77777777" w:rsidR="00317025" w:rsidRDefault="003170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2398" w14:textId="77777777" w:rsidR="00785BF5" w:rsidRDefault="00785BF5" w:rsidP="00317025">
      <w:pPr>
        <w:spacing w:after="0" w:line="240" w:lineRule="auto"/>
      </w:pPr>
      <w:r>
        <w:separator/>
      </w:r>
    </w:p>
  </w:footnote>
  <w:footnote w:type="continuationSeparator" w:id="0">
    <w:p w14:paraId="7FF33AC7" w14:textId="77777777" w:rsidR="00785BF5" w:rsidRDefault="00785BF5" w:rsidP="0031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FB0"/>
    <w:multiLevelType w:val="hybridMultilevel"/>
    <w:tmpl w:val="A1944AC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A33C21"/>
    <w:multiLevelType w:val="hybridMultilevel"/>
    <w:tmpl w:val="FB64BB76"/>
    <w:lvl w:ilvl="0" w:tplc="6592E9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BE2"/>
    <w:multiLevelType w:val="hybridMultilevel"/>
    <w:tmpl w:val="6D221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136D"/>
    <w:multiLevelType w:val="hybridMultilevel"/>
    <w:tmpl w:val="F96C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D87"/>
    <w:multiLevelType w:val="hybridMultilevel"/>
    <w:tmpl w:val="AEBAA234"/>
    <w:lvl w:ilvl="0" w:tplc="6592E9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AB1"/>
    <w:multiLevelType w:val="hybridMultilevel"/>
    <w:tmpl w:val="3DAC6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44D"/>
    <w:multiLevelType w:val="hybridMultilevel"/>
    <w:tmpl w:val="4F5CC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560"/>
    <w:multiLevelType w:val="hybridMultilevel"/>
    <w:tmpl w:val="7286F1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E7D0D"/>
    <w:multiLevelType w:val="hybridMultilevel"/>
    <w:tmpl w:val="4CC0B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21AE"/>
    <w:multiLevelType w:val="hybridMultilevel"/>
    <w:tmpl w:val="949C875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52A2D"/>
    <w:multiLevelType w:val="hybridMultilevel"/>
    <w:tmpl w:val="8444C0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07D62"/>
    <w:multiLevelType w:val="hybridMultilevel"/>
    <w:tmpl w:val="8BCEE578"/>
    <w:lvl w:ilvl="0" w:tplc="CE66BB04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A87"/>
    <w:multiLevelType w:val="hybridMultilevel"/>
    <w:tmpl w:val="303A8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02E21"/>
    <w:multiLevelType w:val="multilevel"/>
    <w:tmpl w:val="D4FA1A6C"/>
    <w:lvl w:ilvl="0">
      <w:start w:val="1"/>
      <w:numFmt w:val="decimal"/>
      <w:pStyle w:val="Nadpis1"/>
      <w:suff w:val="nothing"/>
      <w:lvlText w:val="Článek %1."/>
      <w:lvlJc w:val="left"/>
      <w:pPr>
        <w:ind w:left="510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18"/>
        </w:tabs>
        <w:ind w:left="1418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2663AD7"/>
    <w:multiLevelType w:val="hybridMultilevel"/>
    <w:tmpl w:val="17800E78"/>
    <w:lvl w:ilvl="0" w:tplc="6592E9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48AF"/>
    <w:multiLevelType w:val="hybridMultilevel"/>
    <w:tmpl w:val="4AC86824"/>
    <w:lvl w:ilvl="0" w:tplc="6592E9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1D99"/>
    <w:multiLevelType w:val="hybridMultilevel"/>
    <w:tmpl w:val="42CE4284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3A201C9C"/>
    <w:multiLevelType w:val="hybridMultilevel"/>
    <w:tmpl w:val="7786D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0349"/>
    <w:multiLevelType w:val="hybridMultilevel"/>
    <w:tmpl w:val="8ECA7152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8"/>
        <w:szCs w:val="28"/>
      </w:rPr>
    </w:lvl>
    <w:lvl w:ilvl="1" w:tplc="9C1A073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70C9A"/>
    <w:multiLevelType w:val="hybridMultilevel"/>
    <w:tmpl w:val="2B3AD7E2"/>
    <w:lvl w:ilvl="0" w:tplc="969A3C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BED"/>
    <w:multiLevelType w:val="hybridMultilevel"/>
    <w:tmpl w:val="BBC03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A702A"/>
    <w:multiLevelType w:val="hybridMultilevel"/>
    <w:tmpl w:val="571AD5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72CE0"/>
    <w:multiLevelType w:val="hybridMultilevel"/>
    <w:tmpl w:val="8DB6E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91B08"/>
    <w:multiLevelType w:val="hybridMultilevel"/>
    <w:tmpl w:val="53EABE82"/>
    <w:lvl w:ilvl="0" w:tplc="6592E9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3677E"/>
    <w:multiLevelType w:val="hybridMultilevel"/>
    <w:tmpl w:val="1E4A7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C2CA9"/>
    <w:multiLevelType w:val="hybridMultilevel"/>
    <w:tmpl w:val="1FB85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5354E"/>
    <w:multiLevelType w:val="hybridMultilevel"/>
    <w:tmpl w:val="F82C7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D216B"/>
    <w:multiLevelType w:val="hybridMultilevel"/>
    <w:tmpl w:val="9BB862A2"/>
    <w:lvl w:ilvl="0" w:tplc="A7781F42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023ED3"/>
    <w:multiLevelType w:val="hybridMultilevel"/>
    <w:tmpl w:val="D4E02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E6F5C"/>
    <w:multiLevelType w:val="hybridMultilevel"/>
    <w:tmpl w:val="E79851C2"/>
    <w:lvl w:ilvl="0" w:tplc="6592E9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F59FE"/>
    <w:multiLevelType w:val="hybridMultilevel"/>
    <w:tmpl w:val="029469B2"/>
    <w:lvl w:ilvl="0" w:tplc="73C83DAA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A260A61"/>
    <w:multiLevelType w:val="hybridMultilevel"/>
    <w:tmpl w:val="C44C2EF8"/>
    <w:lvl w:ilvl="0" w:tplc="6592E9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42EE1"/>
    <w:multiLevelType w:val="hybridMultilevel"/>
    <w:tmpl w:val="3372E95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1EA5E0E"/>
    <w:multiLevelType w:val="hybridMultilevel"/>
    <w:tmpl w:val="FB0A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A2EED"/>
    <w:multiLevelType w:val="hybridMultilevel"/>
    <w:tmpl w:val="EE48F6E8"/>
    <w:lvl w:ilvl="0" w:tplc="DAB01238">
      <w:start w:val="1"/>
      <w:numFmt w:val="upp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EC3E06"/>
    <w:multiLevelType w:val="hybridMultilevel"/>
    <w:tmpl w:val="EDBE428C"/>
    <w:lvl w:ilvl="0" w:tplc="FFB4339A">
      <w:start w:val="1"/>
      <w:numFmt w:val="upperLetter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6821CEE"/>
    <w:multiLevelType w:val="hybridMultilevel"/>
    <w:tmpl w:val="8FFAF910"/>
    <w:lvl w:ilvl="0" w:tplc="659EF480">
      <w:start w:val="5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7" w15:restartNumberingAfterBreak="0">
    <w:nsid w:val="77AE1948"/>
    <w:multiLevelType w:val="hybridMultilevel"/>
    <w:tmpl w:val="26C0E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93DDD"/>
    <w:multiLevelType w:val="hybridMultilevel"/>
    <w:tmpl w:val="22A8CC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9536C"/>
    <w:multiLevelType w:val="hybridMultilevel"/>
    <w:tmpl w:val="B8344656"/>
    <w:lvl w:ilvl="0" w:tplc="696EF9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E44CF"/>
    <w:multiLevelType w:val="hybridMultilevel"/>
    <w:tmpl w:val="0554D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530384">
    <w:abstractNumId w:val="33"/>
  </w:num>
  <w:num w:numId="2" w16cid:durableId="1701197891">
    <w:abstractNumId w:val="21"/>
  </w:num>
  <w:num w:numId="3" w16cid:durableId="439496118">
    <w:abstractNumId w:val="5"/>
  </w:num>
  <w:num w:numId="4" w16cid:durableId="1395003173">
    <w:abstractNumId w:val="1"/>
  </w:num>
  <w:num w:numId="5" w16cid:durableId="802041628">
    <w:abstractNumId w:val="30"/>
  </w:num>
  <w:num w:numId="6" w16cid:durableId="2025087578">
    <w:abstractNumId w:val="37"/>
  </w:num>
  <w:num w:numId="7" w16cid:durableId="910427146">
    <w:abstractNumId w:val="25"/>
  </w:num>
  <w:num w:numId="8" w16cid:durableId="1904831571">
    <w:abstractNumId w:val="12"/>
  </w:num>
  <w:num w:numId="9" w16cid:durableId="1207447514">
    <w:abstractNumId w:val="2"/>
  </w:num>
  <w:num w:numId="10" w16cid:durableId="784735203">
    <w:abstractNumId w:val="35"/>
  </w:num>
  <w:num w:numId="11" w16cid:durableId="435372714">
    <w:abstractNumId w:val="16"/>
  </w:num>
  <w:num w:numId="12" w16cid:durableId="1305507273">
    <w:abstractNumId w:val="8"/>
  </w:num>
  <w:num w:numId="13" w16cid:durableId="1107428967">
    <w:abstractNumId w:val="31"/>
  </w:num>
  <w:num w:numId="14" w16cid:durableId="43257726">
    <w:abstractNumId w:val="29"/>
  </w:num>
  <w:num w:numId="15" w16cid:durableId="878280429">
    <w:abstractNumId w:val="23"/>
  </w:num>
  <w:num w:numId="16" w16cid:durableId="1792936263">
    <w:abstractNumId w:val="15"/>
  </w:num>
  <w:num w:numId="17" w16cid:durableId="1761294269">
    <w:abstractNumId w:val="14"/>
  </w:num>
  <w:num w:numId="18" w16cid:durableId="2058626155">
    <w:abstractNumId w:val="4"/>
  </w:num>
  <w:num w:numId="19" w16cid:durableId="786702693">
    <w:abstractNumId w:val="27"/>
  </w:num>
  <w:num w:numId="20" w16cid:durableId="2123835984">
    <w:abstractNumId w:val="38"/>
  </w:num>
  <w:num w:numId="21" w16cid:durableId="607471969">
    <w:abstractNumId w:val="22"/>
  </w:num>
  <w:num w:numId="22" w16cid:durableId="276640278">
    <w:abstractNumId w:val="39"/>
  </w:num>
  <w:num w:numId="23" w16cid:durableId="1964921867">
    <w:abstractNumId w:val="18"/>
  </w:num>
  <w:num w:numId="24" w16cid:durableId="1937712008">
    <w:abstractNumId w:val="11"/>
  </w:num>
  <w:num w:numId="25" w16cid:durableId="647170076">
    <w:abstractNumId w:val="27"/>
  </w:num>
  <w:num w:numId="26" w16cid:durableId="403643328">
    <w:abstractNumId w:val="0"/>
  </w:num>
  <w:num w:numId="27" w16cid:durableId="206575146">
    <w:abstractNumId w:val="32"/>
  </w:num>
  <w:num w:numId="28" w16cid:durableId="706031546">
    <w:abstractNumId w:val="40"/>
  </w:num>
  <w:num w:numId="29" w16cid:durableId="823544729">
    <w:abstractNumId w:val="26"/>
  </w:num>
  <w:num w:numId="30" w16cid:durableId="71126100">
    <w:abstractNumId w:val="6"/>
  </w:num>
  <w:num w:numId="31" w16cid:durableId="710150046">
    <w:abstractNumId w:val="7"/>
  </w:num>
  <w:num w:numId="32" w16cid:durableId="300355435">
    <w:abstractNumId w:val="10"/>
  </w:num>
  <w:num w:numId="33" w16cid:durableId="997080011">
    <w:abstractNumId w:val="3"/>
  </w:num>
  <w:num w:numId="34" w16cid:durableId="979385300">
    <w:abstractNumId w:val="13"/>
  </w:num>
  <w:num w:numId="35" w16cid:durableId="131334430">
    <w:abstractNumId w:val="36"/>
  </w:num>
  <w:num w:numId="36" w16cid:durableId="873034420">
    <w:abstractNumId w:val="9"/>
  </w:num>
  <w:num w:numId="37" w16cid:durableId="404956427">
    <w:abstractNumId w:val="24"/>
  </w:num>
  <w:num w:numId="38" w16cid:durableId="565645079">
    <w:abstractNumId w:val="28"/>
  </w:num>
  <w:num w:numId="39" w16cid:durableId="687802973">
    <w:abstractNumId w:val="19"/>
  </w:num>
  <w:num w:numId="40" w16cid:durableId="2078086960">
    <w:abstractNumId w:val="17"/>
  </w:num>
  <w:num w:numId="41" w16cid:durableId="2066174659">
    <w:abstractNumId w:val="20"/>
  </w:num>
  <w:num w:numId="42" w16cid:durableId="21225265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5C"/>
    <w:rsid w:val="00001B2C"/>
    <w:rsid w:val="00007F72"/>
    <w:rsid w:val="000105B7"/>
    <w:rsid w:val="00016DB1"/>
    <w:rsid w:val="00020E66"/>
    <w:rsid w:val="000237C7"/>
    <w:rsid w:val="00024F8D"/>
    <w:rsid w:val="0002776A"/>
    <w:rsid w:val="000329FB"/>
    <w:rsid w:val="00040455"/>
    <w:rsid w:val="00052A27"/>
    <w:rsid w:val="000536AF"/>
    <w:rsid w:val="00054626"/>
    <w:rsid w:val="0005572F"/>
    <w:rsid w:val="000562B2"/>
    <w:rsid w:val="00065F31"/>
    <w:rsid w:val="00073C55"/>
    <w:rsid w:val="00083658"/>
    <w:rsid w:val="00097485"/>
    <w:rsid w:val="000A378A"/>
    <w:rsid w:val="000C0008"/>
    <w:rsid w:val="000C2AE8"/>
    <w:rsid w:val="000C4452"/>
    <w:rsid w:val="000F23F3"/>
    <w:rsid w:val="000F41E9"/>
    <w:rsid w:val="00103006"/>
    <w:rsid w:val="00105245"/>
    <w:rsid w:val="001118BE"/>
    <w:rsid w:val="00113D10"/>
    <w:rsid w:val="00116C49"/>
    <w:rsid w:val="00120283"/>
    <w:rsid w:val="00120FE5"/>
    <w:rsid w:val="00124893"/>
    <w:rsid w:val="00130377"/>
    <w:rsid w:val="00131E82"/>
    <w:rsid w:val="001328F3"/>
    <w:rsid w:val="00133E1E"/>
    <w:rsid w:val="00137DC3"/>
    <w:rsid w:val="00140494"/>
    <w:rsid w:val="0014455A"/>
    <w:rsid w:val="00155927"/>
    <w:rsid w:val="00162C63"/>
    <w:rsid w:val="001713B5"/>
    <w:rsid w:val="001814BC"/>
    <w:rsid w:val="00187513"/>
    <w:rsid w:val="001926C1"/>
    <w:rsid w:val="00194304"/>
    <w:rsid w:val="001A51F3"/>
    <w:rsid w:val="001A5B1B"/>
    <w:rsid w:val="001C2E1B"/>
    <w:rsid w:val="001D1618"/>
    <w:rsid w:val="001D6E4C"/>
    <w:rsid w:val="001D7D78"/>
    <w:rsid w:val="001E2525"/>
    <w:rsid w:val="002100B7"/>
    <w:rsid w:val="0021126F"/>
    <w:rsid w:val="00212459"/>
    <w:rsid w:val="00215DC3"/>
    <w:rsid w:val="00221B18"/>
    <w:rsid w:val="00232FD2"/>
    <w:rsid w:val="00240C40"/>
    <w:rsid w:val="002426F3"/>
    <w:rsid w:val="00243EE6"/>
    <w:rsid w:val="00244EEE"/>
    <w:rsid w:val="00246809"/>
    <w:rsid w:val="00263CA5"/>
    <w:rsid w:val="0026776C"/>
    <w:rsid w:val="00271199"/>
    <w:rsid w:val="00277603"/>
    <w:rsid w:val="00284F28"/>
    <w:rsid w:val="002850FB"/>
    <w:rsid w:val="00287167"/>
    <w:rsid w:val="00293D8E"/>
    <w:rsid w:val="002A2C91"/>
    <w:rsid w:val="002A6F88"/>
    <w:rsid w:val="002B056B"/>
    <w:rsid w:val="002B1402"/>
    <w:rsid w:val="002B3F88"/>
    <w:rsid w:val="002B728D"/>
    <w:rsid w:val="002C14EF"/>
    <w:rsid w:val="002C7F02"/>
    <w:rsid w:val="002E52A0"/>
    <w:rsid w:val="002E5A7C"/>
    <w:rsid w:val="002E692F"/>
    <w:rsid w:val="002E6A93"/>
    <w:rsid w:val="002F04E7"/>
    <w:rsid w:val="00310B7F"/>
    <w:rsid w:val="00312FF1"/>
    <w:rsid w:val="0031338E"/>
    <w:rsid w:val="00316AD5"/>
    <w:rsid w:val="00317025"/>
    <w:rsid w:val="00321734"/>
    <w:rsid w:val="00323F28"/>
    <w:rsid w:val="00327D5A"/>
    <w:rsid w:val="003403DD"/>
    <w:rsid w:val="00350133"/>
    <w:rsid w:val="00356964"/>
    <w:rsid w:val="003605BF"/>
    <w:rsid w:val="0036125F"/>
    <w:rsid w:val="00365961"/>
    <w:rsid w:val="00390074"/>
    <w:rsid w:val="0039403A"/>
    <w:rsid w:val="00394A17"/>
    <w:rsid w:val="003A26E9"/>
    <w:rsid w:val="003A5BD3"/>
    <w:rsid w:val="003B6222"/>
    <w:rsid w:val="003C3889"/>
    <w:rsid w:val="003D282F"/>
    <w:rsid w:val="003D5DE7"/>
    <w:rsid w:val="003E60F9"/>
    <w:rsid w:val="003F4DC8"/>
    <w:rsid w:val="003F5388"/>
    <w:rsid w:val="003F5CBE"/>
    <w:rsid w:val="00402DDF"/>
    <w:rsid w:val="00403703"/>
    <w:rsid w:val="00403A85"/>
    <w:rsid w:val="00411269"/>
    <w:rsid w:val="00412B52"/>
    <w:rsid w:val="00415D60"/>
    <w:rsid w:val="004465E8"/>
    <w:rsid w:val="00446A87"/>
    <w:rsid w:val="0044792E"/>
    <w:rsid w:val="00450682"/>
    <w:rsid w:val="0045071A"/>
    <w:rsid w:val="00452618"/>
    <w:rsid w:val="00452F8B"/>
    <w:rsid w:val="0046218D"/>
    <w:rsid w:val="0047039C"/>
    <w:rsid w:val="00471ABC"/>
    <w:rsid w:val="00475FB2"/>
    <w:rsid w:val="00490A7B"/>
    <w:rsid w:val="00493A45"/>
    <w:rsid w:val="004A111C"/>
    <w:rsid w:val="004A6262"/>
    <w:rsid w:val="004B22E6"/>
    <w:rsid w:val="004B2CD7"/>
    <w:rsid w:val="004B6C65"/>
    <w:rsid w:val="004C0A6F"/>
    <w:rsid w:val="004C1C2A"/>
    <w:rsid w:val="004C3245"/>
    <w:rsid w:val="004C4153"/>
    <w:rsid w:val="004C71F2"/>
    <w:rsid w:val="004D064A"/>
    <w:rsid w:val="004D2B22"/>
    <w:rsid w:val="004D4FF5"/>
    <w:rsid w:val="004E0EAE"/>
    <w:rsid w:val="004E1F06"/>
    <w:rsid w:val="004F5F89"/>
    <w:rsid w:val="00501624"/>
    <w:rsid w:val="00505593"/>
    <w:rsid w:val="00505739"/>
    <w:rsid w:val="00505CCD"/>
    <w:rsid w:val="005073CE"/>
    <w:rsid w:val="00514519"/>
    <w:rsid w:val="005300D1"/>
    <w:rsid w:val="00531112"/>
    <w:rsid w:val="00540B05"/>
    <w:rsid w:val="0054136B"/>
    <w:rsid w:val="00542D42"/>
    <w:rsid w:val="00557309"/>
    <w:rsid w:val="0056160B"/>
    <w:rsid w:val="0056777E"/>
    <w:rsid w:val="005712F9"/>
    <w:rsid w:val="00577DEC"/>
    <w:rsid w:val="00587671"/>
    <w:rsid w:val="005A0807"/>
    <w:rsid w:val="005A0D24"/>
    <w:rsid w:val="005A4C17"/>
    <w:rsid w:val="005B7975"/>
    <w:rsid w:val="005C5C12"/>
    <w:rsid w:val="005C7A88"/>
    <w:rsid w:val="005D0676"/>
    <w:rsid w:val="005D0DFD"/>
    <w:rsid w:val="005D1174"/>
    <w:rsid w:val="005E1D96"/>
    <w:rsid w:val="005E523A"/>
    <w:rsid w:val="005E76AD"/>
    <w:rsid w:val="00601283"/>
    <w:rsid w:val="0060157D"/>
    <w:rsid w:val="00603052"/>
    <w:rsid w:val="006103D9"/>
    <w:rsid w:val="006121DF"/>
    <w:rsid w:val="00613C95"/>
    <w:rsid w:val="0061403A"/>
    <w:rsid w:val="006140BE"/>
    <w:rsid w:val="00614830"/>
    <w:rsid w:val="00642FA5"/>
    <w:rsid w:val="006512B7"/>
    <w:rsid w:val="006549BA"/>
    <w:rsid w:val="00660507"/>
    <w:rsid w:val="00662E59"/>
    <w:rsid w:val="006674A9"/>
    <w:rsid w:val="00667705"/>
    <w:rsid w:val="00667D7F"/>
    <w:rsid w:val="00685CD3"/>
    <w:rsid w:val="00693A85"/>
    <w:rsid w:val="006A1088"/>
    <w:rsid w:val="006A2CA1"/>
    <w:rsid w:val="006A3C3C"/>
    <w:rsid w:val="006A4BE6"/>
    <w:rsid w:val="006D09E6"/>
    <w:rsid w:val="006D438C"/>
    <w:rsid w:val="006D7543"/>
    <w:rsid w:val="006E536B"/>
    <w:rsid w:val="006F304C"/>
    <w:rsid w:val="007023AE"/>
    <w:rsid w:val="00705445"/>
    <w:rsid w:val="00706586"/>
    <w:rsid w:val="007073EF"/>
    <w:rsid w:val="0071439A"/>
    <w:rsid w:val="00715EE1"/>
    <w:rsid w:val="00720B60"/>
    <w:rsid w:val="007213B3"/>
    <w:rsid w:val="00740176"/>
    <w:rsid w:val="00741ED8"/>
    <w:rsid w:val="007434BD"/>
    <w:rsid w:val="0074394F"/>
    <w:rsid w:val="0075355C"/>
    <w:rsid w:val="00755B5A"/>
    <w:rsid w:val="00757AF8"/>
    <w:rsid w:val="00760E32"/>
    <w:rsid w:val="00772C33"/>
    <w:rsid w:val="00785BF5"/>
    <w:rsid w:val="00787D49"/>
    <w:rsid w:val="007915A6"/>
    <w:rsid w:val="00797D56"/>
    <w:rsid w:val="007A0B8B"/>
    <w:rsid w:val="007A4137"/>
    <w:rsid w:val="007A4E5A"/>
    <w:rsid w:val="007A75BD"/>
    <w:rsid w:val="007B3AD6"/>
    <w:rsid w:val="007D2D38"/>
    <w:rsid w:val="007F61EB"/>
    <w:rsid w:val="008017E3"/>
    <w:rsid w:val="0082539B"/>
    <w:rsid w:val="00835FF2"/>
    <w:rsid w:val="008360CB"/>
    <w:rsid w:val="00842EA7"/>
    <w:rsid w:val="0084665A"/>
    <w:rsid w:val="00846D3E"/>
    <w:rsid w:val="008576C7"/>
    <w:rsid w:val="00860CA4"/>
    <w:rsid w:val="008612C1"/>
    <w:rsid w:val="00864739"/>
    <w:rsid w:val="00865690"/>
    <w:rsid w:val="00866994"/>
    <w:rsid w:val="0087202F"/>
    <w:rsid w:val="00872162"/>
    <w:rsid w:val="00875512"/>
    <w:rsid w:val="00875A80"/>
    <w:rsid w:val="0088532B"/>
    <w:rsid w:val="00886DC6"/>
    <w:rsid w:val="00886F3C"/>
    <w:rsid w:val="008873AF"/>
    <w:rsid w:val="008B13F3"/>
    <w:rsid w:val="008B45CC"/>
    <w:rsid w:val="008B5342"/>
    <w:rsid w:val="008D1FC2"/>
    <w:rsid w:val="008D645E"/>
    <w:rsid w:val="008D7411"/>
    <w:rsid w:val="008E7AA8"/>
    <w:rsid w:val="008F1CD6"/>
    <w:rsid w:val="008F64FB"/>
    <w:rsid w:val="0090041A"/>
    <w:rsid w:val="00901807"/>
    <w:rsid w:val="00903D5D"/>
    <w:rsid w:val="009062A5"/>
    <w:rsid w:val="00921AF7"/>
    <w:rsid w:val="00922F35"/>
    <w:rsid w:val="00923419"/>
    <w:rsid w:val="00941037"/>
    <w:rsid w:val="009451DD"/>
    <w:rsid w:val="00957BE4"/>
    <w:rsid w:val="009626A0"/>
    <w:rsid w:val="00967F2C"/>
    <w:rsid w:val="00980874"/>
    <w:rsid w:val="00982790"/>
    <w:rsid w:val="00983A1C"/>
    <w:rsid w:val="00986A1E"/>
    <w:rsid w:val="00996657"/>
    <w:rsid w:val="009A07D2"/>
    <w:rsid w:val="009A170E"/>
    <w:rsid w:val="009A5820"/>
    <w:rsid w:val="009B2531"/>
    <w:rsid w:val="009C4369"/>
    <w:rsid w:val="009D5C49"/>
    <w:rsid w:val="009D6032"/>
    <w:rsid w:val="009E441C"/>
    <w:rsid w:val="009E4AE4"/>
    <w:rsid w:val="009E64C4"/>
    <w:rsid w:val="009F082D"/>
    <w:rsid w:val="009F13A1"/>
    <w:rsid w:val="009F2994"/>
    <w:rsid w:val="009F5F43"/>
    <w:rsid w:val="009F68A9"/>
    <w:rsid w:val="00A006A9"/>
    <w:rsid w:val="00A05D94"/>
    <w:rsid w:val="00A12BB8"/>
    <w:rsid w:val="00A158E2"/>
    <w:rsid w:val="00A17352"/>
    <w:rsid w:val="00A234EA"/>
    <w:rsid w:val="00A318FB"/>
    <w:rsid w:val="00A41667"/>
    <w:rsid w:val="00A437AB"/>
    <w:rsid w:val="00A43EB0"/>
    <w:rsid w:val="00A47D12"/>
    <w:rsid w:val="00A530C8"/>
    <w:rsid w:val="00A56842"/>
    <w:rsid w:val="00A57EC7"/>
    <w:rsid w:val="00A60BCD"/>
    <w:rsid w:val="00A63E67"/>
    <w:rsid w:val="00A70264"/>
    <w:rsid w:val="00A729FC"/>
    <w:rsid w:val="00A748FA"/>
    <w:rsid w:val="00A97DC9"/>
    <w:rsid w:val="00AA3192"/>
    <w:rsid w:val="00AA3AB1"/>
    <w:rsid w:val="00AB1135"/>
    <w:rsid w:val="00AB1463"/>
    <w:rsid w:val="00AC09E8"/>
    <w:rsid w:val="00AC3160"/>
    <w:rsid w:val="00AC5BD5"/>
    <w:rsid w:val="00AC6BFA"/>
    <w:rsid w:val="00AD1071"/>
    <w:rsid w:val="00AD17BA"/>
    <w:rsid w:val="00AD2B40"/>
    <w:rsid w:val="00AD31EC"/>
    <w:rsid w:val="00AE035E"/>
    <w:rsid w:val="00AE1A0C"/>
    <w:rsid w:val="00AE6EA9"/>
    <w:rsid w:val="00AF0585"/>
    <w:rsid w:val="00AF084E"/>
    <w:rsid w:val="00AF4566"/>
    <w:rsid w:val="00AF5644"/>
    <w:rsid w:val="00AF668E"/>
    <w:rsid w:val="00B00ACB"/>
    <w:rsid w:val="00B038D1"/>
    <w:rsid w:val="00B1049C"/>
    <w:rsid w:val="00B10B55"/>
    <w:rsid w:val="00B1356A"/>
    <w:rsid w:val="00B137E7"/>
    <w:rsid w:val="00B16065"/>
    <w:rsid w:val="00B22E45"/>
    <w:rsid w:val="00B27556"/>
    <w:rsid w:val="00B32360"/>
    <w:rsid w:val="00B34C43"/>
    <w:rsid w:val="00B359EA"/>
    <w:rsid w:val="00B369F7"/>
    <w:rsid w:val="00B47AC4"/>
    <w:rsid w:val="00B50FA3"/>
    <w:rsid w:val="00B6511E"/>
    <w:rsid w:val="00B656F7"/>
    <w:rsid w:val="00B75802"/>
    <w:rsid w:val="00B80D3E"/>
    <w:rsid w:val="00B81AD8"/>
    <w:rsid w:val="00B9307C"/>
    <w:rsid w:val="00BA7D01"/>
    <w:rsid w:val="00BB2776"/>
    <w:rsid w:val="00BB7799"/>
    <w:rsid w:val="00BB793D"/>
    <w:rsid w:val="00BC0C65"/>
    <w:rsid w:val="00BC4C4A"/>
    <w:rsid w:val="00BD3BE8"/>
    <w:rsid w:val="00BD79A2"/>
    <w:rsid w:val="00BE724A"/>
    <w:rsid w:val="00BF1E55"/>
    <w:rsid w:val="00BF5687"/>
    <w:rsid w:val="00C04C82"/>
    <w:rsid w:val="00C2412D"/>
    <w:rsid w:val="00C30E5E"/>
    <w:rsid w:val="00C44A24"/>
    <w:rsid w:val="00C4551B"/>
    <w:rsid w:val="00C50F4D"/>
    <w:rsid w:val="00C52746"/>
    <w:rsid w:val="00C5522C"/>
    <w:rsid w:val="00C562AA"/>
    <w:rsid w:val="00C6177D"/>
    <w:rsid w:val="00C6677D"/>
    <w:rsid w:val="00C66A63"/>
    <w:rsid w:val="00C66EBB"/>
    <w:rsid w:val="00C81494"/>
    <w:rsid w:val="00C8727B"/>
    <w:rsid w:val="00C96022"/>
    <w:rsid w:val="00CA010C"/>
    <w:rsid w:val="00CB32D6"/>
    <w:rsid w:val="00CB3718"/>
    <w:rsid w:val="00CD21A5"/>
    <w:rsid w:val="00CE3E9C"/>
    <w:rsid w:val="00CF51FC"/>
    <w:rsid w:val="00D066F1"/>
    <w:rsid w:val="00D12D73"/>
    <w:rsid w:val="00D13A4A"/>
    <w:rsid w:val="00D15AA1"/>
    <w:rsid w:val="00D17074"/>
    <w:rsid w:val="00D20846"/>
    <w:rsid w:val="00D32F2E"/>
    <w:rsid w:val="00D358E1"/>
    <w:rsid w:val="00D43E08"/>
    <w:rsid w:val="00D47C9F"/>
    <w:rsid w:val="00D73D64"/>
    <w:rsid w:val="00D73FB3"/>
    <w:rsid w:val="00D87716"/>
    <w:rsid w:val="00D9379D"/>
    <w:rsid w:val="00D97BDB"/>
    <w:rsid w:val="00DA0070"/>
    <w:rsid w:val="00DA2589"/>
    <w:rsid w:val="00DA69E2"/>
    <w:rsid w:val="00DA6C08"/>
    <w:rsid w:val="00DA7A1E"/>
    <w:rsid w:val="00DB079E"/>
    <w:rsid w:val="00DB4107"/>
    <w:rsid w:val="00DB436C"/>
    <w:rsid w:val="00DB5D6C"/>
    <w:rsid w:val="00DC0B5C"/>
    <w:rsid w:val="00DC36C7"/>
    <w:rsid w:val="00DD5340"/>
    <w:rsid w:val="00DF4C29"/>
    <w:rsid w:val="00DF7E2B"/>
    <w:rsid w:val="00DF7E6A"/>
    <w:rsid w:val="00E00A64"/>
    <w:rsid w:val="00E060E5"/>
    <w:rsid w:val="00E0673B"/>
    <w:rsid w:val="00E10B2E"/>
    <w:rsid w:val="00E13F6E"/>
    <w:rsid w:val="00E14520"/>
    <w:rsid w:val="00E152D7"/>
    <w:rsid w:val="00E156D5"/>
    <w:rsid w:val="00E23732"/>
    <w:rsid w:val="00E35FF9"/>
    <w:rsid w:val="00E41EB4"/>
    <w:rsid w:val="00E63C8F"/>
    <w:rsid w:val="00E673EE"/>
    <w:rsid w:val="00E67B53"/>
    <w:rsid w:val="00E73D50"/>
    <w:rsid w:val="00E90765"/>
    <w:rsid w:val="00E95E78"/>
    <w:rsid w:val="00EA0400"/>
    <w:rsid w:val="00EA4A0F"/>
    <w:rsid w:val="00EA576F"/>
    <w:rsid w:val="00EB506E"/>
    <w:rsid w:val="00EB50DB"/>
    <w:rsid w:val="00EC3BF2"/>
    <w:rsid w:val="00EC6347"/>
    <w:rsid w:val="00EC7805"/>
    <w:rsid w:val="00ED75D4"/>
    <w:rsid w:val="00EE33AA"/>
    <w:rsid w:val="00EE43A0"/>
    <w:rsid w:val="00EF4A9D"/>
    <w:rsid w:val="00EF5805"/>
    <w:rsid w:val="00EF71C9"/>
    <w:rsid w:val="00EF7AB8"/>
    <w:rsid w:val="00F03394"/>
    <w:rsid w:val="00F140F1"/>
    <w:rsid w:val="00F21E2C"/>
    <w:rsid w:val="00F3554D"/>
    <w:rsid w:val="00F408A0"/>
    <w:rsid w:val="00F471D1"/>
    <w:rsid w:val="00F47570"/>
    <w:rsid w:val="00F50D56"/>
    <w:rsid w:val="00F57372"/>
    <w:rsid w:val="00F57FC7"/>
    <w:rsid w:val="00F6125F"/>
    <w:rsid w:val="00F77A74"/>
    <w:rsid w:val="00F82BBD"/>
    <w:rsid w:val="00F833D1"/>
    <w:rsid w:val="00F925F3"/>
    <w:rsid w:val="00FA285C"/>
    <w:rsid w:val="00FA6B35"/>
    <w:rsid w:val="00FB5ABB"/>
    <w:rsid w:val="00FC3335"/>
    <w:rsid w:val="00FD15FE"/>
    <w:rsid w:val="00FD60AA"/>
    <w:rsid w:val="00FE243A"/>
    <w:rsid w:val="00FE31E3"/>
    <w:rsid w:val="00FE35E1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0CED"/>
  <w15:chartTrackingRefBased/>
  <w15:docId w15:val="{80376FA8-1F15-4BB1-85A3-622650BA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797D56"/>
    <w:pPr>
      <w:keepNext/>
      <w:numPr>
        <w:numId w:val="34"/>
      </w:numPr>
      <w:spacing w:before="80" w:after="0" w:line="240" w:lineRule="auto"/>
      <w:ind w:left="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827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58E1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3A5B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5B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A5B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B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A5BD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170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170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170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17025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F5644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277603"/>
    <w:rPr>
      <w:color w:val="954F72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1D7D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97D5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extodst1sl">
    <w:name w:val="Text odst.1čísl"/>
    <w:basedOn w:val="Normln"/>
    <w:link w:val="Textodst1slChar"/>
    <w:rsid w:val="00797D56"/>
    <w:pPr>
      <w:numPr>
        <w:ilvl w:val="1"/>
        <w:numId w:val="34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797D56"/>
    <w:pPr>
      <w:numPr>
        <w:ilvl w:val="3"/>
      </w:numPr>
      <w:tabs>
        <w:tab w:val="clear" w:pos="1753"/>
      </w:tabs>
      <w:spacing w:before="0"/>
      <w:ind w:left="2945" w:hanging="360"/>
      <w:outlineLvl w:val="3"/>
    </w:pPr>
  </w:style>
  <w:style w:type="paragraph" w:customStyle="1" w:styleId="Textodst2slovan">
    <w:name w:val="Text odst.2 číslovaný"/>
    <w:basedOn w:val="Textodst1sl"/>
    <w:rsid w:val="00797D56"/>
    <w:pPr>
      <w:numPr>
        <w:ilvl w:val="2"/>
      </w:numPr>
      <w:tabs>
        <w:tab w:val="clear" w:pos="0"/>
        <w:tab w:val="clear" w:pos="284"/>
        <w:tab w:val="clear" w:pos="1418"/>
      </w:tabs>
      <w:spacing w:before="0"/>
      <w:ind w:left="2225" w:hanging="180"/>
      <w:outlineLvl w:val="2"/>
    </w:pPr>
  </w:style>
  <w:style w:type="character" w:customStyle="1" w:styleId="Textodst1slChar">
    <w:name w:val="Text odst.1čísl Char"/>
    <w:link w:val="Textodst1sl"/>
    <w:rsid w:val="00797D56"/>
    <w:rPr>
      <w:rFonts w:ascii="Times New Roman" w:eastAsia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7D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75F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E530-CF77-4934-898E-FB8CD69F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Ing. Jan Schützner</Manager>
  <Company>Hewlett-Packard Company</Company>
  <LinksUpToDate>false</LinksUpToDate>
  <CharactersWithSpaces>6138</CharactersWithSpaces>
  <SharedDoc>false</SharedDoc>
  <HLinks>
    <vt:vector size="12" baseType="variant"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https://www.sfdi.cz/pravidla-metodiky-a-ceniky/cenove-databaze/</vt:lpwstr>
      </vt:variant>
      <vt:variant>
        <vt:lpwstr/>
      </vt:variant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https://www.rsd.cz/wps/portal/web/technicke-predpisy/HDM-4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Schützner</dc:creator>
  <cp:keywords/>
  <dc:description/>
  <cp:lastModifiedBy>Křenková Marta</cp:lastModifiedBy>
  <cp:revision>2</cp:revision>
  <cp:lastPrinted>2019-04-11T05:56:00Z</cp:lastPrinted>
  <dcterms:created xsi:type="dcterms:W3CDTF">2023-05-31T07:14:00Z</dcterms:created>
  <dcterms:modified xsi:type="dcterms:W3CDTF">2023-05-31T07:14:00Z</dcterms:modified>
</cp:coreProperties>
</file>