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9"/>
        <w:gridCol w:w="4926"/>
      </w:tblGrid>
      <w:tr w:rsidR="00F32108" w:rsidRPr="00350762" w14:paraId="7AF93D31" w14:textId="77777777" w:rsidTr="004C4912">
        <w:tc>
          <w:tcPr>
            <w:tcW w:w="4928" w:type="dxa"/>
            <w:hideMark/>
          </w:tcPr>
          <w:p w14:paraId="2D610098" w14:textId="34B66590" w:rsidR="00F32108" w:rsidRPr="00350762" w:rsidRDefault="00F32108" w:rsidP="004C4912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sz w:val="22"/>
                <w:szCs w:val="22"/>
              </w:rPr>
              <w:t xml:space="preserve">Číslo smlouvy </w:t>
            </w:r>
            <w:r w:rsidR="00D8569B" w:rsidRPr="00350762">
              <w:rPr>
                <w:rFonts w:ascii="Times New Roman" w:hAnsi="Times New Roman"/>
                <w:sz w:val="22"/>
                <w:szCs w:val="22"/>
              </w:rPr>
              <w:t>Objednatel</w:t>
            </w:r>
            <w:r w:rsidRPr="00350762">
              <w:rPr>
                <w:rFonts w:ascii="Times New Roman" w:hAnsi="Times New Roman"/>
                <w:sz w:val="22"/>
                <w:szCs w:val="22"/>
              </w:rPr>
              <w:t xml:space="preserve">e: </w:t>
            </w:r>
          </w:p>
        </w:tc>
        <w:tc>
          <w:tcPr>
            <w:tcW w:w="4926" w:type="dxa"/>
            <w:hideMark/>
          </w:tcPr>
          <w:p w14:paraId="7D6085C8" w14:textId="3411DB24" w:rsidR="00F32108" w:rsidRPr="00350762" w:rsidRDefault="00F32108" w:rsidP="004C4912">
            <w:pPr>
              <w:rPr>
                <w:rFonts w:ascii="Times New Roman" w:hAnsi="Times New Roman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sz w:val="22"/>
                <w:szCs w:val="22"/>
              </w:rPr>
              <w:t xml:space="preserve">Číslo smlouvy </w:t>
            </w:r>
            <w:r w:rsidR="00D8569B" w:rsidRPr="00350762">
              <w:rPr>
                <w:rFonts w:ascii="Times New Roman" w:hAnsi="Times New Roman"/>
                <w:sz w:val="22"/>
                <w:szCs w:val="22"/>
              </w:rPr>
              <w:t>Zhotovitel</w:t>
            </w:r>
            <w:r w:rsidRPr="00350762">
              <w:rPr>
                <w:rFonts w:ascii="Times New Roman" w:hAnsi="Times New Roman"/>
                <w:sz w:val="22"/>
                <w:szCs w:val="22"/>
              </w:rPr>
              <w:t>e:</w:t>
            </w:r>
            <w:r w:rsidR="00624AED" w:rsidRPr="00350762">
              <w:rPr>
                <w:rFonts w:ascii="Times New Roman" w:hAnsi="Times New Roman"/>
                <w:sz w:val="22"/>
                <w:szCs w:val="22"/>
              </w:rPr>
              <w:t xml:space="preserve"> ODV/</w:t>
            </w:r>
            <w:r w:rsidR="006B4D53">
              <w:rPr>
                <w:rFonts w:ascii="Times New Roman" w:hAnsi="Times New Roman"/>
                <w:sz w:val="22"/>
                <w:szCs w:val="22"/>
              </w:rPr>
              <w:t>026/3/23029</w:t>
            </w:r>
          </w:p>
        </w:tc>
      </w:tr>
    </w:tbl>
    <w:p w14:paraId="46AD8499" w14:textId="77777777" w:rsidR="00F32108" w:rsidRPr="00350762" w:rsidRDefault="00F32108" w:rsidP="00F32108">
      <w:pPr>
        <w:rPr>
          <w:rFonts w:ascii="Times New Roman" w:hAnsi="Times New Roman"/>
        </w:rPr>
      </w:pPr>
    </w:p>
    <w:p w14:paraId="09C4CEE8" w14:textId="77777777" w:rsidR="00F32108" w:rsidRPr="00350762" w:rsidRDefault="00F32108" w:rsidP="00F32108">
      <w:pPr>
        <w:jc w:val="center"/>
        <w:rPr>
          <w:rFonts w:ascii="Times New Roman" w:hAnsi="Times New Roman"/>
          <w:b/>
          <w:sz w:val="28"/>
          <w:szCs w:val="28"/>
        </w:rPr>
      </w:pPr>
      <w:r w:rsidRPr="00350762">
        <w:rPr>
          <w:rFonts w:ascii="Times New Roman" w:hAnsi="Times New Roman"/>
          <w:b/>
          <w:sz w:val="28"/>
          <w:szCs w:val="28"/>
        </w:rPr>
        <w:t>SMLOUVA O DÍLO</w:t>
      </w:r>
    </w:p>
    <w:p w14:paraId="5E424E48" w14:textId="77777777" w:rsidR="00F32108" w:rsidRPr="00350762" w:rsidRDefault="00F32108" w:rsidP="00F321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C1FC3F" w14:textId="4C8779E9" w:rsidR="00F32108" w:rsidRPr="00350762" w:rsidRDefault="00F32108" w:rsidP="009808C8">
      <w:pPr>
        <w:pStyle w:val="Podnadpis"/>
        <w:widowControl/>
        <w:spacing w:before="120"/>
        <w:ind w:right="45"/>
        <w:rPr>
          <w:b w:val="0"/>
          <w:i w:val="0"/>
          <w:szCs w:val="24"/>
        </w:rPr>
      </w:pPr>
      <w:r w:rsidRPr="00350762">
        <w:rPr>
          <w:b w:val="0"/>
          <w:i w:val="0"/>
          <w:szCs w:val="24"/>
        </w:rPr>
        <w:t>uzavřená podle ustanovení § 2586 ve spojení s § 2371 a násl. zákona č. 89/2012 Sb., občanský zákoník, ve znění pozdějších předpisů (dále jen "Občanský zákoník“ nebo „OZ“) mezi následujícími smluvními stranami (dále jen „Smlouva“)</w:t>
      </w:r>
      <w:r w:rsidR="004C7100" w:rsidRPr="00350762">
        <w:rPr>
          <w:b w:val="0"/>
          <w:i w:val="0"/>
          <w:szCs w:val="24"/>
        </w:rPr>
        <w:t xml:space="preserve"> na zakázku</w:t>
      </w:r>
      <w:r w:rsidRPr="00350762">
        <w:rPr>
          <w:b w:val="0"/>
          <w:i w:val="0"/>
          <w:szCs w:val="24"/>
        </w:rPr>
        <w:t>:</w:t>
      </w:r>
    </w:p>
    <w:p w14:paraId="045CC5B3" w14:textId="77777777" w:rsidR="004C7100" w:rsidRPr="00350762" w:rsidRDefault="004C7100" w:rsidP="004C7100">
      <w:pPr>
        <w:pStyle w:val="Podnadpis"/>
        <w:widowControl/>
        <w:spacing w:before="120"/>
        <w:ind w:right="45"/>
        <w:rPr>
          <w:b w:val="0"/>
          <w:i w:val="0"/>
          <w:szCs w:val="24"/>
        </w:rPr>
      </w:pPr>
    </w:p>
    <w:p w14:paraId="403481CF" w14:textId="61720869" w:rsidR="00F32108" w:rsidRPr="00350762" w:rsidRDefault="00F32108" w:rsidP="00F32108">
      <w:pPr>
        <w:jc w:val="center"/>
        <w:rPr>
          <w:rFonts w:ascii="Times New Roman" w:hAnsi="Times New Roman"/>
          <w:b/>
          <w:sz w:val="28"/>
          <w:szCs w:val="28"/>
        </w:rPr>
      </w:pPr>
      <w:r w:rsidRPr="00350762">
        <w:rPr>
          <w:rFonts w:ascii="Times New Roman" w:hAnsi="Times New Roman"/>
          <w:b/>
          <w:sz w:val="28"/>
          <w:szCs w:val="28"/>
        </w:rPr>
        <w:t>„</w:t>
      </w:r>
      <w:r w:rsidR="006B4D53" w:rsidRPr="006B4D53">
        <w:rPr>
          <w:rFonts w:ascii="Times New Roman" w:hAnsi="Times New Roman"/>
          <w:b/>
          <w:sz w:val="28"/>
          <w:szCs w:val="28"/>
        </w:rPr>
        <w:t>I/11 Bruntál – severní obchvat – aktualizace technického řešení</w:t>
      </w:r>
      <w:r w:rsidR="00853C88" w:rsidRPr="00350762">
        <w:rPr>
          <w:rFonts w:ascii="Times New Roman" w:hAnsi="Times New Roman"/>
          <w:b/>
          <w:sz w:val="28"/>
          <w:szCs w:val="28"/>
        </w:rPr>
        <w:t>“</w:t>
      </w:r>
    </w:p>
    <w:p w14:paraId="682CC8AF" w14:textId="77777777" w:rsidR="00F32108" w:rsidRPr="00350762" w:rsidRDefault="00F32108" w:rsidP="00F32108">
      <w:pPr>
        <w:rPr>
          <w:rFonts w:ascii="Times New Roman" w:hAnsi="Times New Roman"/>
          <w:sz w:val="22"/>
          <w:szCs w:val="22"/>
        </w:rPr>
      </w:pPr>
    </w:p>
    <w:p w14:paraId="191BD005" w14:textId="77777777" w:rsidR="00F32108" w:rsidRPr="00350762" w:rsidRDefault="00F32108" w:rsidP="00F32108">
      <w:pPr>
        <w:pStyle w:val="Nadpis1"/>
      </w:pPr>
      <w:r w:rsidRPr="00350762">
        <w:t>Článek 1.</w:t>
      </w:r>
    </w:p>
    <w:p w14:paraId="5B081F9D" w14:textId="77777777" w:rsidR="00F32108" w:rsidRPr="00350762" w:rsidRDefault="00F32108" w:rsidP="00F32108">
      <w:pPr>
        <w:pStyle w:val="Nadpis1"/>
      </w:pPr>
      <w:r w:rsidRPr="00350762">
        <w:t>Smluvní strany</w:t>
      </w:r>
    </w:p>
    <w:p w14:paraId="61B1B508" w14:textId="77777777" w:rsidR="00F32108" w:rsidRPr="00350762" w:rsidRDefault="00F32108" w:rsidP="00F32108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97ADC6E" w14:textId="14A20C0E" w:rsidR="00F32108" w:rsidRPr="00350762" w:rsidRDefault="00F32108" w:rsidP="00F32108">
      <w:pPr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1.1.</w:t>
      </w:r>
      <w:r w:rsidRPr="00350762">
        <w:rPr>
          <w:rFonts w:ascii="Times New Roman" w:hAnsi="Times New Roman"/>
          <w:b/>
          <w:sz w:val="22"/>
          <w:szCs w:val="22"/>
        </w:rPr>
        <w:t xml:space="preserve"> </w:t>
      </w:r>
      <w:r w:rsidRPr="00350762">
        <w:rPr>
          <w:rFonts w:ascii="Times New Roman" w:hAnsi="Times New Roman"/>
          <w:b/>
          <w:sz w:val="22"/>
          <w:szCs w:val="22"/>
        </w:rPr>
        <w:tab/>
      </w:r>
      <w:r w:rsidR="00D8569B" w:rsidRPr="00350762">
        <w:rPr>
          <w:rFonts w:ascii="Times New Roman" w:hAnsi="Times New Roman"/>
          <w:b/>
          <w:sz w:val="22"/>
          <w:szCs w:val="22"/>
        </w:rPr>
        <w:t>Objednatel</w:t>
      </w:r>
      <w:r w:rsidRPr="00350762">
        <w:rPr>
          <w:rFonts w:ascii="Times New Roman" w:hAnsi="Times New Roman"/>
          <w:b/>
          <w:sz w:val="22"/>
          <w:szCs w:val="22"/>
        </w:rPr>
        <w:t>:</w:t>
      </w:r>
      <w:r w:rsidRPr="00350762">
        <w:rPr>
          <w:rFonts w:ascii="Times New Roman" w:hAnsi="Times New Roman"/>
          <w:b/>
          <w:sz w:val="22"/>
          <w:szCs w:val="22"/>
        </w:rPr>
        <w:tab/>
      </w:r>
      <w:r w:rsidRPr="00350762">
        <w:rPr>
          <w:rFonts w:ascii="Times New Roman" w:hAnsi="Times New Roman"/>
          <w:b/>
          <w:sz w:val="22"/>
          <w:szCs w:val="22"/>
        </w:rPr>
        <w:tab/>
      </w:r>
      <w:r w:rsidRPr="00350762">
        <w:rPr>
          <w:rFonts w:ascii="Times New Roman" w:hAnsi="Times New Roman"/>
          <w:b/>
          <w:sz w:val="22"/>
          <w:szCs w:val="22"/>
        </w:rPr>
        <w:tab/>
      </w:r>
      <w:r w:rsidR="00AE6FDF" w:rsidRPr="00AE6FDF">
        <w:rPr>
          <w:rFonts w:ascii="Times New Roman" w:hAnsi="Times New Roman"/>
          <w:b/>
          <w:sz w:val="22"/>
          <w:szCs w:val="22"/>
        </w:rPr>
        <w:t>Město Bruntál</w:t>
      </w:r>
    </w:p>
    <w:p w14:paraId="796750B5" w14:textId="77957DA8" w:rsidR="00F32108" w:rsidRPr="00350762" w:rsidRDefault="00F32108" w:rsidP="00F32108">
      <w:pPr>
        <w:ind w:firstLine="0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b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>Sídlem: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="00AE6FDF" w:rsidRPr="00AE6FDF">
        <w:rPr>
          <w:rFonts w:ascii="Times New Roman" w:hAnsi="Times New Roman"/>
          <w:sz w:val="22"/>
          <w:szCs w:val="22"/>
        </w:rPr>
        <w:t>Nádražní 994/20, 792 01 Bruntál</w:t>
      </w:r>
    </w:p>
    <w:p w14:paraId="0B902D90" w14:textId="0947C94E" w:rsidR="00F32108" w:rsidRPr="00350762" w:rsidRDefault="00F32108" w:rsidP="00F32108">
      <w:pPr>
        <w:ind w:firstLine="0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ab/>
        <w:t>Zastoupen</w:t>
      </w:r>
      <w:r w:rsidR="00AE6FDF">
        <w:rPr>
          <w:rFonts w:ascii="Times New Roman" w:hAnsi="Times New Roman"/>
          <w:sz w:val="22"/>
          <w:szCs w:val="22"/>
        </w:rPr>
        <w:t>o</w:t>
      </w:r>
      <w:r w:rsidRPr="00350762">
        <w:rPr>
          <w:rFonts w:ascii="Times New Roman" w:hAnsi="Times New Roman"/>
          <w:sz w:val="22"/>
          <w:szCs w:val="22"/>
        </w:rPr>
        <w:t>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="00AE6FDF" w:rsidRPr="00AE6FDF">
        <w:rPr>
          <w:rFonts w:ascii="Times New Roman" w:hAnsi="Times New Roman"/>
          <w:sz w:val="22"/>
          <w:szCs w:val="22"/>
        </w:rPr>
        <w:t>Ing. Petr Rys, MBA, 1. místostarosta města</w:t>
      </w:r>
    </w:p>
    <w:p w14:paraId="35309FE4" w14:textId="6F415FCA" w:rsidR="00F32108" w:rsidRDefault="00F32108" w:rsidP="00F32108">
      <w:pPr>
        <w:ind w:firstLine="0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ab/>
        <w:t>Oprávněn k jednání: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</w:p>
    <w:p w14:paraId="6A81C2C2" w14:textId="64762B01" w:rsidR="00AE6FDF" w:rsidRPr="00AE6FDF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6FDF">
        <w:rPr>
          <w:rFonts w:ascii="Times New Roman" w:hAnsi="Times New Roman"/>
          <w:sz w:val="22"/>
          <w:szCs w:val="22"/>
        </w:rPr>
        <w:t>ve věcech smluvních:</w:t>
      </w:r>
      <w:r w:rsidRPr="00AE6F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>Ing. Petr Rys, MBA, 1. místostarosta města</w:t>
      </w:r>
    </w:p>
    <w:p w14:paraId="37944BC7" w14:textId="5B1C0210" w:rsidR="00AE6FDF" w:rsidRPr="00350762" w:rsidRDefault="00AE6FDF" w:rsidP="00C27FD3">
      <w:pPr>
        <w:ind w:left="3540" w:hanging="2832"/>
        <w:jc w:val="both"/>
        <w:rPr>
          <w:rFonts w:ascii="Times New Roman" w:hAnsi="Times New Roman"/>
          <w:sz w:val="22"/>
          <w:szCs w:val="22"/>
        </w:rPr>
      </w:pPr>
      <w:r w:rsidRPr="00AE6FDF">
        <w:rPr>
          <w:rFonts w:ascii="Times New Roman" w:hAnsi="Times New Roman"/>
          <w:sz w:val="22"/>
          <w:szCs w:val="22"/>
        </w:rPr>
        <w:t>ve věcech technických:</w:t>
      </w:r>
      <w:r w:rsidRPr="00AE6FDF">
        <w:rPr>
          <w:rFonts w:ascii="Times New Roman" w:hAnsi="Times New Roman"/>
          <w:sz w:val="22"/>
          <w:szCs w:val="22"/>
        </w:rPr>
        <w:tab/>
      </w:r>
      <w:r w:rsidR="00CD5891">
        <w:rPr>
          <w:rFonts w:ascii="Times New Roman" w:hAnsi="Times New Roman"/>
          <w:sz w:val="22"/>
          <w:szCs w:val="22"/>
        </w:rPr>
        <w:t>XXXXXXXXXX</w:t>
      </w:r>
    </w:p>
    <w:p w14:paraId="2572B89C" w14:textId="7E9D1B96" w:rsidR="00F32108" w:rsidRPr="00350762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IČ: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="00AE6FDF" w:rsidRPr="00AE6FDF">
        <w:rPr>
          <w:rFonts w:ascii="Times New Roman" w:hAnsi="Times New Roman"/>
          <w:sz w:val="22"/>
          <w:szCs w:val="22"/>
        </w:rPr>
        <w:t>00295892 / CZ00295892</w:t>
      </w:r>
    </w:p>
    <w:p w14:paraId="5D2E38FD" w14:textId="77777777" w:rsidR="00AE6FDF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DIČ: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="00AE6FDF" w:rsidRPr="00AE6FDF">
        <w:rPr>
          <w:rFonts w:ascii="Times New Roman" w:hAnsi="Times New Roman"/>
          <w:sz w:val="22"/>
          <w:szCs w:val="22"/>
        </w:rPr>
        <w:t>CZ00295892</w:t>
      </w:r>
    </w:p>
    <w:p w14:paraId="34A86D1D" w14:textId="031555A2" w:rsidR="00F32108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Peněžní ústav: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="00AE6FDF" w:rsidRPr="00AE6FDF">
        <w:rPr>
          <w:rFonts w:ascii="Times New Roman" w:hAnsi="Times New Roman"/>
          <w:sz w:val="22"/>
          <w:szCs w:val="22"/>
        </w:rPr>
        <w:t>KB Bruntál, 525771/0100</w:t>
      </w:r>
    </w:p>
    <w:p w14:paraId="131A060F" w14:textId="22C1B8CF" w:rsidR="00AE6FDF" w:rsidRPr="00AE6FDF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AE6FDF">
        <w:rPr>
          <w:rFonts w:ascii="Times New Roman" w:hAnsi="Times New Roman"/>
          <w:sz w:val="22"/>
          <w:szCs w:val="22"/>
        </w:rPr>
        <w:t>atová schránka – ID:</w:t>
      </w:r>
      <w:r w:rsidRPr="00AE6F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>c9vbr2k</w:t>
      </w:r>
    </w:p>
    <w:p w14:paraId="403D41BE" w14:textId="6183258D" w:rsidR="00AE6FDF" w:rsidRPr="00AE6FDF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AE6FDF">
        <w:rPr>
          <w:rFonts w:ascii="Times New Roman" w:hAnsi="Times New Roman"/>
          <w:sz w:val="22"/>
          <w:szCs w:val="22"/>
        </w:rPr>
        <w:t>elefon:</w:t>
      </w:r>
      <w:r w:rsidRPr="00AE6F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>+420 554 706 111</w:t>
      </w:r>
    </w:p>
    <w:p w14:paraId="47BC0509" w14:textId="5B8028B0" w:rsidR="00AE6FDF" w:rsidRPr="00350762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6FDF">
        <w:rPr>
          <w:rFonts w:ascii="Times New Roman" w:hAnsi="Times New Roman"/>
          <w:sz w:val="22"/>
          <w:szCs w:val="22"/>
        </w:rPr>
        <w:t>e-mail:</w:t>
      </w:r>
      <w:r w:rsidRPr="00AE6F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>posta@mubruntal.cz</w:t>
      </w:r>
    </w:p>
    <w:p w14:paraId="7FF60522" w14:textId="77777777" w:rsidR="00F32108" w:rsidRPr="00350762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C2FDA1F" w14:textId="37BE150A" w:rsidR="00F32108" w:rsidRPr="00350762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 xml:space="preserve">(dále jen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>)</w:t>
      </w:r>
    </w:p>
    <w:p w14:paraId="72CF98F9" w14:textId="77777777" w:rsidR="00F32108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67927AE0" w14:textId="77777777" w:rsidR="009808C8" w:rsidRPr="00350762" w:rsidRDefault="009808C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12C6DC3" w14:textId="70368FF7" w:rsidR="00F32108" w:rsidRPr="00350762" w:rsidRDefault="00F32108" w:rsidP="00F32108">
      <w:pPr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1.2.</w:t>
      </w:r>
      <w:r w:rsidRPr="00350762">
        <w:rPr>
          <w:rFonts w:ascii="Times New Roman" w:hAnsi="Times New Roman"/>
          <w:b/>
          <w:sz w:val="22"/>
          <w:szCs w:val="22"/>
        </w:rPr>
        <w:t xml:space="preserve"> </w:t>
      </w:r>
      <w:r w:rsidRPr="00350762">
        <w:rPr>
          <w:rFonts w:ascii="Times New Roman" w:hAnsi="Times New Roman"/>
          <w:b/>
          <w:sz w:val="22"/>
          <w:szCs w:val="22"/>
        </w:rPr>
        <w:tab/>
      </w:r>
      <w:r w:rsidR="00D8569B" w:rsidRPr="00350762">
        <w:rPr>
          <w:rFonts w:ascii="Times New Roman" w:hAnsi="Times New Roman"/>
          <w:b/>
          <w:sz w:val="22"/>
          <w:szCs w:val="22"/>
        </w:rPr>
        <w:t>Zhotovitel</w:t>
      </w:r>
      <w:r w:rsidRPr="00350762">
        <w:rPr>
          <w:rFonts w:ascii="Times New Roman" w:hAnsi="Times New Roman"/>
          <w:b/>
          <w:sz w:val="22"/>
          <w:szCs w:val="22"/>
        </w:rPr>
        <w:t>:</w:t>
      </w:r>
      <w:r w:rsidRPr="00350762">
        <w:rPr>
          <w:rFonts w:ascii="Times New Roman" w:hAnsi="Times New Roman"/>
          <w:b/>
          <w:sz w:val="22"/>
          <w:szCs w:val="22"/>
        </w:rPr>
        <w:tab/>
      </w:r>
      <w:r w:rsidRPr="00350762">
        <w:rPr>
          <w:rFonts w:ascii="Times New Roman" w:hAnsi="Times New Roman"/>
          <w:b/>
          <w:sz w:val="22"/>
          <w:szCs w:val="22"/>
        </w:rPr>
        <w:tab/>
      </w:r>
      <w:r w:rsidRPr="00350762">
        <w:rPr>
          <w:rFonts w:ascii="Times New Roman" w:hAnsi="Times New Roman"/>
          <w:b/>
          <w:sz w:val="22"/>
          <w:szCs w:val="22"/>
        </w:rPr>
        <w:tab/>
        <w:t>SHB, akciová společnost</w:t>
      </w:r>
    </w:p>
    <w:p w14:paraId="407B9B7F" w14:textId="77777777" w:rsidR="00F32108" w:rsidRPr="00350762" w:rsidRDefault="00F32108" w:rsidP="00F32108">
      <w:pPr>
        <w:ind w:firstLine="0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b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>Sídlem: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  <w:t>Masná 1493/8, 702 00 Ostrava</w:t>
      </w:r>
    </w:p>
    <w:p w14:paraId="61091FD1" w14:textId="77777777" w:rsidR="00F32108" w:rsidRPr="00350762" w:rsidRDefault="00F32108" w:rsidP="00F32108">
      <w:pPr>
        <w:ind w:firstLine="0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ab/>
        <w:t>Zastoupená: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  <w:t>Ing. Hubertem Řehulkou, MBA, ředitel společnosti</w:t>
      </w:r>
    </w:p>
    <w:p w14:paraId="3616761C" w14:textId="77777777" w:rsidR="00F32108" w:rsidRPr="00350762" w:rsidRDefault="00F32108" w:rsidP="00F32108">
      <w:pPr>
        <w:ind w:firstLine="0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ab/>
        <w:t>Oprávněn k jednání</w:t>
      </w:r>
    </w:p>
    <w:p w14:paraId="16BDDA34" w14:textId="77777777" w:rsidR="00F32108" w:rsidRPr="00350762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ve věcech smluvních: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  <w:t>Ing. Hubert Řehulka, MBA, ředitel společnosti</w:t>
      </w:r>
    </w:p>
    <w:p w14:paraId="0C68C20E" w14:textId="6670751A" w:rsidR="00F32108" w:rsidRPr="00350762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ve věcech technických: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="00CD5891">
        <w:rPr>
          <w:rFonts w:ascii="Times New Roman" w:hAnsi="Times New Roman"/>
          <w:sz w:val="22"/>
          <w:szCs w:val="22"/>
        </w:rPr>
        <w:t>XXXXXXXXXX</w:t>
      </w:r>
    </w:p>
    <w:p w14:paraId="29E9394D" w14:textId="77777777" w:rsidR="00F32108" w:rsidRPr="00350762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IČ: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  <w:t>25324365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</w:p>
    <w:p w14:paraId="73480ADF" w14:textId="77777777" w:rsidR="00F32108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DIČ: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  <w:t>CZ25324365</w:t>
      </w:r>
    </w:p>
    <w:p w14:paraId="0885B62B" w14:textId="77777777" w:rsidR="00AE6FDF" w:rsidRPr="00350762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Zapsaná v OR u KS v Ostravě, oddíl B, vložka 4477</w:t>
      </w:r>
    </w:p>
    <w:p w14:paraId="2DD60D4A" w14:textId="732C2986" w:rsidR="00F32108" w:rsidRPr="00350762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Peněžní ústav:</w:t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Pr="00350762">
        <w:rPr>
          <w:rFonts w:ascii="Times New Roman" w:hAnsi="Times New Roman"/>
          <w:sz w:val="22"/>
          <w:szCs w:val="22"/>
        </w:rPr>
        <w:tab/>
      </w:r>
      <w:r w:rsidR="00CD5891">
        <w:rPr>
          <w:rFonts w:ascii="Times New Roman" w:hAnsi="Times New Roman"/>
          <w:sz w:val="22"/>
          <w:szCs w:val="22"/>
        </w:rPr>
        <w:t>XXXXXXXXXX</w:t>
      </w:r>
    </w:p>
    <w:p w14:paraId="6C75072B" w14:textId="351E3D44" w:rsidR="00AE6FDF" w:rsidRPr="00AE6FDF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6FDF">
        <w:rPr>
          <w:rFonts w:ascii="Times New Roman" w:hAnsi="Times New Roman"/>
          <w:sz w:val="22"/>
          <w:szCs w:val="22"/>
        </w:rPr>
        <w:t>datová schránka – ID:</w:t>
      </w:r>
      <w:r w:rsidRPr="00AE6FDF"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ab/>
      </w:r>
      <w:r w:rsidR="009808C8" w:rsidRPr="009808C8">
        <w:rPr>
          <w:rFonts w:ascii="Times New Roman" w:hAnsi="Times New Roman"/>
          <w:sz w:val="22"/>
          <w:szCs w:val="22"/>
        </w:rPr>
        <w:t>v8ff9yx</w:t>
      </w:r>
    </w:p>
    <w:p w14:paraId="60A0EDD6" w14:textId="6D378A6C" w:rsidR="00AE6FDF" w:rsidRPr="00AE6FDF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6FDF">
        <w:rPr>
          <w:rFonts w:ascii="Times New Roman" w:hAnsi="Times New Roman"/>
          <w:sz w:val="22"/>
          <w:szCs w:val="22"/>
        </w:rPr>
        <w:t>telefon:</w:t>
      </w:r>
      <w:r w:rsidRPr="00AE6FDF"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ab/>
        <w:t>+420 595 155 2</w:t>
      </w:r>
      <w:r>
        <w:rPr>
          <w:rFonts w:ascii="Times New Roman" w:hAnsi="Times New Roman"/>
          <w:sz w:val="22"/>
          <w:szCs w:val="22"/>
        </w:rPr>
        <w:t>11</w:t>
      </w:r>
    </w:p>
    <w:p w14:paraId="37F5F1F3" w14:textId="5D34B547" w:rsidR="00F32108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6FDF">
        <w:rPr>
          <w:rFonts w:ascii="Times New Roman" w:hAnsi="Times New Roman"/>
          <w:sz w:val="22"/>
          <w:szCs w:val="22"/>
        </w:rPr>
        <w:t>e-mail:</w:t>
      </w:r>
      <w:r w:rsidRPr="00AE6FDF"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ab/>
      </w:r>
      <w:r w:rsidRPr="00AE6F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ostrava@shb.cz</w:t>
      </w:r>
    </w:p>
    <w:p w14:paraId="15BF762D" w14:textId="77777777" w:rsidR="00AE6FDF" w:rsidRDefault="00AE6FDF" w:rsidP="00AE6FDF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714FC5E0" w14:textId="7A1A98E2" w:rsidR="00F32108" w:rsidRPr="00350762" w:rsidRDefault="00F32108" w:rsidP="00F3210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 xml:space="preserve">(dále jen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>)</w:t>
      </w:r>
    </w:p>
    <w:p w14:paraId="13817331" w14:textId="747528D9" w:rsidR="00F32108" w:rsidRPr="00350762" w:rsidRDefault="00F32108">
      <w:pPr>
        <w:rPr>
          <w:rFonts w:ascii="Times New Roman" w:hAnsi="Times New Roman"/>
        </w:rPr>
      </w:pPr>
    </w:p>
    <w:p w14:paraId="4DAD0F0F" w14:textId="7980CB99" w:rsidR="009808C8" w:rsidRDefault="009808C8">
      <w:pPr>
        <w:overflowPunct/>
        <w:autoSpaceDE/>
        <w:autoSpaceDN/>
        <w:adjustRightInd/>
        <w:spacing w:after="160" w:line="259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D0F9FD2" w14:textId="77777777" w:rsidR="00D35B47" w:rsidRPr="00350762" w:rsidRDefault="00D35B47">
      <w:pPr>
        <w:rPr>
          <w:rFonts w:ascii="Times New Roman" w:hAnsi="Times New Roman"/>
        </w:rPr>
      </w:pPr>
    </w:p>
    <w:p w14:paraId="7FCB8B4E" w14:textId="77777777" w:rsidR="00F32108" w:rsidRPr="00350762" w:rsidRDefault="00F32108" w:rsidP="00F32108">
      <w:pPr>
        <w:pStyle w:val="Nadpis1"/>
      </w:pPr>
      <w:r w:rsidRPr="00350762">
        <w:t>Článek 2.</w:t>
      </w:r>
    </w:p>
    <w:p w14:paraId="3EAC34A2" w14:textId="77777777" w:rsidR="00F32108" w:rsidRPr="00350762" w:rsidRDefault="00F32108" w:rsidP="00F32108">
      <w:pPr>
        <w:pStyle w:val="Nadpis1"/>
      </w:pPr>
      <w:r w:rsidRPr="00350762">
        <w:t>Předmět smlouvy</w:t>
      </w:r>
    </w:p>
    <w:p w14:paraId="39DF899D" w14:textId="4FAF22BA" w:rsidR="00F32108" w:rsidRPr="00350762" w:rsidRDefault="00F32108">
      <w:pPr>
        <w:rPr>
          <w:rFonts w:ascii="Times New Roman" w:hAnsi="Times New Roman"/>
        </w:rPr>
      </w:pPr>
    </w:p>
    <w:p w14:paraId="51541EC0" w14:textId="77777777" w:rsidR="009808C8" w:rsidRDefault="00F32108" w:rsidP="00F32108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 xml:space="preserve">2.1 </w:t>
      </w:r>
      <w:r w:rsidRPr="00350762">
        <w:rPr>
          <w:rFonts w:ascii="Times New Roman" w:hAnsi="Times New Roman"/>
          <w:sz w:val="22"/>
          <w:szCs w:val="22"/>
        </w:rPr>
        <w:tab/>
        <w:t>Předmětem plnění této smlouvy jsou projektové a inženýrské</w:t>
      </w:r>
      <w:r w:rsidR="009808C8">
        <w:rPr>
          <w:rFonts w:ascii="Times New Roman" w:hAnsi="Times New Roman"/>
          <w:sz w:val="22"/>
          <w:szCs w:val="22"/>
        </w:rPr>
        <w:t xml:space="preserve"> služby za účelem vypracování aktualizace technického řešení záměru výstavby severního obchvatu silnice I/11 kolem města Bruntálu.</w:t>
      </w:r>
    </w:p>
    <w:p w14:paraId="5D2B5F9C" w14:textId="77777777" w:rsidR="00F32108" w:rsidRPr="00350762" w:rsidRDefault="00F32108" w:rsidP="00F32108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4DD4F89C" w14:textId="5B224ADB" w:rsidR="00F32108" w:rsidRPr="00350762" w:rsidRDefault="005D7387" w:rsidP="00F32108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2.2</w:t>
      </w:r>
      <w:r w:rsidRPr="00350762">
        <w:rPr>
          <w:rFonts w:ascii="Times New Roman" w:hAnsi="Times New Roman"/>
          <w:sz w:val="22"/>
          <w:szCs w:val="22"/>
        </w:rPr>
        <w:tab/>
      </w:r>
      <w:r w:rsidR="00F32108" w:rsidRPr="00350762">
        <w:rPr>
          <w:rFonts w:ascii="Times New Roman" w:hAnsi="Times New Roman"/>
          <w:sz w:val="22"/>
          <w:szCs w:val="22"/>
        </w:rPr>
        <w:tab/>
        <w:t>Projekční a inženýrské služby budou zahrnovat</w:t>
      </w:r>
      <w:r w:rsidR="001305B4" w:rsidRPr="00350762">
        <w:rPr>
          <w:rFonts w:ascii="Times New Roman" w:hAnsi="Times New Roman"/>
          <w:sz w:val="22"/>
          <w:szCs w:val="22"/>
        </w:rPr>
        <w:t>:</w:t>
      </w:r>
    </w:p>
    <w:p w14:paraId="45036682" w14:textId="77777777" w:rsidR="00F32108" w:rsidRPr="00350762" w:rsidRDefault="00F32108" w:rsidP="00F32108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121AA013" w14:textId="77777777" w:rsidR="009808C8" w:rsidRDefault="009808C8" w:rsidP="005B55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Pr="009808C8">
        <w:rPr>
          <w:rFonts w:ascii="Times New Roman" w:hAnsi="Times New Roman"/>
          <w:sz w:val="22"/>
          <w:szCs w:val="22"/>
        </w:rPr>
        <w:t>ypracování projektové dokumentace ve stupni Vyhledávací studie (VST) v souladu se „Směrnicí pro dokumentaci staveb pozemních komunikací“, schválené Ministerstvem dopravy, Odborem liniových staveb a silničního správního úřadu, č. j. MD-23142/2022-930/2, ze dne 12. 7. 2022, s účinností od 1. 8. 2022 (dále „SMĚRNICE“)</w:t>
      </w:r>
    </w:p>
    <w:p w14:paraId="479FC814" w14:textId="77777777" w:rsidR="009808C8" w:rsidRDefault="009808C8" w:rsidP="005B55FC">
      <w:pPr>
        <w:pStyle w:val="Odstavecseseznamem"/>
        <w:ind w:left="1425" w:firstLine="0"/>
        <w:jc w:val="both"/>
        <w:rPr>
          <w:rFonts w:ascii="Times New Roman" w:hAnsi="Times New Roman"/>
          <w:sz w:val="22"/>
          <w:szCs w:val="22"/>
        </w:rPr>
      </w:pPr>
    </w:p>
    <w:p w14:paraId="5C3250A1" w14:textId="77777777" w:rsidR="009808C8" w:rsidRDefault="009808C8" w:rsidP="005B55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9808C8">
        <w:rPr>
          <w:rFonts w:ascii="Times New Roman" w:hAnsi="Times New Roman"/>
          <w:sz w:val="22"/>
          <w:szCs w:val="22"/>
        </w:rPr>
        <w:t xml:space="preserve">Akce bude projednávána na výrobních výborech, a to minimálně za účasti objednatele studie, zástupci zamýšleného investora stavby, kterým je Ředitelství silnic a dálnic ČR (tj. zástupci Úseku výstavby ŘSD ČR Správa Ostrava a GŘ ŘSD ČR Oddělení investiční přípravy staveb Morava), dle potřeby s dalšími zainteresovanými stranami, např. Krajským úřadem MSK, dotčeným obecným stavebním úřadem a dotčenými speciálními stavebními úřady (silniční, drážní, </w:t>
      </w:r>
      <w:proofErr w:type="gramStart"/>
      <w:r w:rsidRPr="009808C8">
        <w:rPr>
          <w:rFonts w:ascii="Times New Roman" w:hAnsi="Times New Roman"/>
          <w:sz w:val="22"/>
          <w:szCs w:val="22"/>
        </w:rPr>
        <w:t>vodoprávní,</w:t>
      </w:r>
      <w:proofErr w:type="gramEnd"/>
      <w:r w:rsidRPr="009808C8">
        <w:rPr>
          <w:rFonts w:ascii="Times New Roman" w:hAnsi="Times New Roman"/>
          <w:sz w:val="22"/>
          <w:szCs w:val="22"/>
        </w:rPr>
        <w:t xml:space="preserve"> apod.)</w:t>
      </w:r>
    </w:p>
    <w:p w14:paraId="0FFDBDF2" w14:textId="77777777" w:rsidR="009808C8" w:rsidRPr="009808C8" w:rsidRDefault="009808C8" w:rsidP="009808C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57F84E5" w14:textId="77777777" w:rsidR="009808C8" w:rsidRDefault="009808C8" w:rsidP="009808C8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9808C8"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>3</w:t>
      </w:r>
      <w:r w:rsidRPr="009808C8">
        <w:rPr>
          <w:rFonts w:ascii="Times New Roman" w:hAnsi="Times New Roman"/>
          <w:sz w:val="22"/>
          <w:szCs w:val="22"/>
        </w:rPr>
        <w:t xml:space="preserve"> </w:t>
      </w:r>
      <w:r w:rsidRPr="009808C8">
        <w:rPr>
          <w:rFonts w:ascii="Times New Roman" w:hAnsi="Times New Roman"/>
          <w:sz w:val="22"/>
          <w:szCs w:val="22"/>
        </w:rPr>
        <w:tab/>
        <w:t>Podrobný popis předmětu plnění</w:t>
      </w:r>
      <w:r>
        <w:rPr>
          <w:rFonts w:ascii="Times New Roman" w:hAnsi="Times New Roman"/>
          <w:sz w:val="22"/>
          <w:szCs w:val="22"/>
        </w:rPr>
        <w:t xml:space="preserve"> díla je obsahem Přílohy č. 1 této Smlouvy o dílo.</w:t>
      </w:r>
    </w:p>
    <w:p w14:paraId="600CA454" w14:textId="77777777" w:rsidR="00BB6CA1" w:rsidRDefault="00BB6CA1" w:rsidP="00F32108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61301918" w14:textId="77777777" w:rsidR="009808C8" w:rsidRPr="00350762" w:rsidRDefault="009808C8" w:rsidP="00F32108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3984B92F" w14:textId="77777777" w:rsidR="00231E02" w:rsidRPr="00350762" w:rsidRDefault="00231E02" w:rsidP="00231E02">
      <w:pPr>
        <w:pStyle w:val="Nadpis1"/>
      </w:pPr>
      <w:r w:rsidRPr="00350762">
        <w:t>Článek 3.</w:t>
      </w:r>
    </w:p>
    <w:p w14:paraId="33C104C9" w14:textId="77777777" w:rsidR="00231E02" w:rsidRPr="00350762" w:rsidRDefault="00231E02" w:rsidP="00231E02">
      <w:pPr>
        <w:pStyle w:val="Nadpis1"/>
      </w:pPr>
      <w:r w:rsidRPr="00350762">
        <w:t>Doba a místo plnění</w:t>
      </w:r>
    </w:p>
    <w:p w14:paraId="0EE15C27" w14:textId="77777777" w:rsidR="00231E02" w:rsidRPr="00350762" w:rsidRDefault="00231E02" w:rsidP="00231E02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72382669" w14:textId="1289B56E" w:rsidR="00CB3B3B" w:rsidRDefault="00231E02" w:rsidP="00231E02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bookmarkStart w:id="0" w:name="_Hlk121842845"/>
      <w:r w:rsidRPr="00350762">
        <w:rPr>
          <w:rFonts w:ascii="Times New Roman" w:hAnsi="Times New Roman"/>
          <w:sz w:val="22"/>
          <w:szCs w:val="22"/>
        </w:rPr>
        <w:t>3.1</w:t>
      </w:r>
      <w:r w:rsidRPr="00350762">
        <w:rPr>
          <w:rFonts w:ascii="Times New Roman" w:hAnsi="Times New Roman"/>
          <w:sz w:val="22"/>
          <w:szCs w:val="22"/>
        </w:rPr>
        <w:tab/>
        <w:t>Práce na realizace předmětu této smlouvy dle článku 2</w:t>
      </w:r>
      <w:r w:rsidR="001305B4" w:rsidRPr="00350762">
        <w:rPr>
          <w:rFonts w:ascii="Times New Roman" w:hAnsi="Times New Roman"/>
          <w:sz w:val="22"/>
          <w:szCs w:val="22"/>
        </w:rPr>
        <w:t xml:space="preserve"> </w:t>
      </w:r>
      <w:r w:rsidRPr="00350762">
        <w:rPr>
          <w:rFonts w:ascii="Times New Roman" w:hAnsi="Times New Roman"/>
          <w:sz w:val="22"/>
          <w:szCs w:val="22"/>
        </w:rPr>
        <w:t>této smlouvy b</w:t>
      </w:r>
      <w:r w:rsidR="00CB3B3B">
        <w:rPr>
          <w:rFonts w:ascii="Times New Roman" w:hAnsi="Times New Roman"/>
          <w:sz w:val="22"/>
          <w:szCs w:val="22"/>
        </w:rPr>
        <w:t>udou zahájeny dnem nabytí účinnosti Smlouvy o dílo.</w:t>
      </w:r>
    </w:p>
    <w:p w14:paraId="75FB42E2" w14:textId="029D8352" w:rsidR="00375152" w:rsidRPr="00350762" w:rsidRDefault="00375152" w:rsidP="00231E02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3.2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se zavazuje předání díla v následujících dílčích termínech plnění:</w:t>
      </w:r>
    </w:p>
    <w:p w14:paraId="709D93EF" w14:textId="0ABB258E" w:rsidR="00CB3B3B" w:rsidRPr="00CB3B3B" w:rsidRDefault="00231E02" w:rsidP="00CB3B3B">
      <w:pPr>
        <w:spacing w:before="60"/>
        <w:ind w:left="703" w:hanging="561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3.2</w:t>
      </w:r>
      <w:r w:rsidR="00375152" w:rsidRPr="00350762">
        <w:rPr>
          <w:rFonts w:ascii="Times New Roman" w:hAnsi="Times New Roman"/>
          <w:sz w:val="22"/>
          <w:szCs w:val="22"/>
        </w:rPr>
        <w:t>.1</w:t>
      </w:r>
      <w:r w:rsidRPr="00350762">
        <w:rPr>
          <w:rFonts w:ascii="Times New Roman" w:hAnsi="Times New Roman"/>
          <w:sz w:val="22"/>
          <w:szCs w:val="22"/>
        </w:rPr>
        <w:tab/>
      </w:r>
      <w:r w:rsidR="00CB3B3B" w:rsidRPr="00CB3B3B">
        <w:rPr>
          <w:rFonts w:ascii="Times New Roman" w:hAnsi="Times New Roman"/>
          <w:sz w:val="22"/>
          <w:szCs w:val="22"/>
        </w:rPr>
        <w:t>Koncept plnění díla: Nejpozději do šesti (6) měsíců od zveřejnění Smlouvy v registru smluv (nabytí účinnosti smlouvy).</w:t>
      </w:r>
    </w:p>
    <w:p w14:paraId="38F81D84" w14:textId="77777777" w:rsidR="00CB3B3B" w:rsidRDefault="00CB3B3B" w:rsidP="00CB3B3B">
      <w:pPr>
        <w:spacing w:before="60"/>
        <w:ind w:left="703" w:hanging="56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3.2.2</w:t>
      </w:r>
      <w:r>
        <w:rPr>
          <w:rFonts w:ascii="Times New Roman" w:hAnsi="Times New Roman"/>
          <w:sz w:val="22"/>
          <w:szCs w:val="22"/>
        </w:rPr>
        <w:tab/>
      </w:r>
      <w:r w:rsidRPr="00CB3B3B">
        <w:rPr>
          <w:rFonts w:ascii="Times New Roman" w:hAnsi="Times New Roman"/>
          <w:sz w:val="22"/>
          <w:szCs w:val="22"/>
        </w:rPr>
        <w:t>Předání kompletního čistopisu plnění: Nejpozději do čtyř (4) týdnů od písemného odsouhlasení konceptu Objednatelem.</w:t>
      </w:r>
    </w:p>
    <w:bookmarkEnd w:id="0"/>
    <w:p w14:paraId="77A00C56" w14:textId="50FD9EA1" w:rsidR="00231E02" w:rsidRPr="00350762" w:rsidRDefault="00231E02" w:rsidP="00CB3B3B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3.3</w:t>
      </w:r>
      <w:r w:rsidRPr="00350762">
        <w:rPr>
          <w:rFonts w:ascii="Times New Roman" w:hAnsi="Times New Roman"/>
          <w:sz w:val="22"/>
          <w:szCs w:val="22"/>
        </w:rPr>
        <w:tab/>
        <w:t xml:space="preserve">Místo předání projektové dokumentace je sídlo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e, tj. </w:t>
      </w:r>
      <w:r w:rsidR="00CB3B3B" w:rsidRPr="00CB3B3B">
        <w:rPr>
          <w:rFonts w:ascii="Times New Roman" w:hAnsi="Times New Roman"/>
          <w:sz w:val="22"/>
          <w:szCs w:val="22"/>
        </w:rPr>
        <w:t>Město Bruntál</w:t>
      </w:r>
      <w:r w:rsidR="00CB3B3B">
        <w:rPr>
          <w:rFonts w:ascii="Times New Roman" w:hAnsi="Times New Roman"/>
          <w:sz w:val="22"/>
          <w:szCs w:val="22"/>
        </w:rPr>
        <w:t xml:space="preserve">, </w:t>
      </w:r>
      <w:r w:rsidR="00CB3B3B" w:rsidRPr="00CB3B3B">
        <w:rPr>
          <w:rFonts w:ascii="Times New Roman" w:hAnsi="Times New Roman"/>
          <w:sz w:val="22"/>
          <w:szCs w:val="22"/>
        </w:rPr>
        <w:t>Nádražní 994/20, 792 01 Bruntál</w:t>
      </w:r>
      <w:r w:rsidR="00CB3B3B">
        <w:rPr>
          <w:rFonts w:ascii="Times New Roman" w:hAnsi="Times New Roman"/>
          <w:sz w:val="22"/>
          <w:szCs w:val="22"/>
        </w:rPr>
        <w:t xml:space="preserve"> </w:t>
      </w:r>
    </w:p>
    <w:p w14:paraId="520633C1" w14:textId="4DC5EBAE" w:rsidR="00231E02" w:rsidRPr="00350762" w:rsidRDefault="00231E02" w:rsidP="00231E02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3.4</w:t>
      </w:r>
      <w:r w:rsidRPr="00350762">
        <w:rPr>
          <w:rFonts w:ascii="Times New Roman" w:hAnsi="Times New Roman"/>
          <w:sz w:val="22"/>
          <w:szCs w:val="22"/>
        </w:rPr>
        <w:tab/>
        <w:t xml:space="preserve">Dílo je provedeno jeho dokončením a předáním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i.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 se zavazuje dílo převzít v případě, že bude předáno bez vad a zaplatí za její zhotovení dohodnutou cenu.</w:t>
      </w:r>
    </w:p>
    <w:p w14:paraId="52FC5E56" w14:textId="2D63336A" w:rsidR="00231E02" w:rsidRPr="00350762" w:rsidRDefault="00231E02" w:rsidP="00231E02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3.5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neodpovídá za termínová prodlení, která nemohl ovlivnit.</w:t>
      </w:r>
    </w:p>
    <w:p w14:paraId="3587E5B9" w14:textId="60091F41" w:rsidR="00231E02" w:rsidRPr="00350762" w:rsidRDefault="00231E02" w:rsidP="00F32108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5900DA4D" w14:textId="77777777" w:rsidR="00BB6CA1" w:rsidRPr="00350762" w:rsidRDefault="00BB6CA1" w:rsidP="00F32108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3B0DB0CA" w14:textId="77777777" w:rsidR="00706336" w:rsidRPr="00350762" w:rsidRDefault="00706336" w:rsidP="00706336">
      <w:pPr>
        <w:pStyle w:val="Nadpis1"/>
      </w:pPr>
      <w:r w:rsidRPr="00350762">
        <w:t>Článek 4.</w:t>
      </w:r>
    </w:p>
    <w:p w14:paraId="174404A9" w14:textId="77777777" w:rsidR="00706336" w:rsidRPr="00350762" w:rsidRDefault="00706336" w:rsidP="00706336">
      <w:pPr>
        <w:pStyle w:val="Nadpis1"/>
      </w:pPr>
      <w:r w:rsidRPr="00350762">
        <w:t>Podmínky provedení a dodání díla</w:t>
      </w:r>
    </w:p>
    <w:p w14:paraId="447BE7DA" w14:textId="77777777" w:rsidR="00227BCD" w:rsidRPr="00350762" w:rsidRDefault="00227BCD" w:rsidP="00227BC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07A63F8" w14:textId="21DA8317" w:rsidR="00227BCD" w:rsidRPr="00350762" w:rsidRDefault="00227BCD" w:rsidP="00227BCD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4.1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vypracuje předmět smlouvy dle článku 2., svým jménem a na vlastní odpovědnost.</w:t>
      </w:r>
    </w:p>
    <w:p w14:paraId="525A0FC3" w14:textId="35A2A5BD" w:rsidR="00227BCD" w:rsidRPr="00350762" w:rsidRDefault="00227BCD" w:rsidP="00227BCD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4.2</w:t>
      </w:r>
      <w:r w:rsidRPr="00350762">
        <w:rPr>
          <w:rFonts w:ascii="Times New Roman" w:hAnsi="Times New Roman"/>
          <w:sz w:val="22"/>
          <w:szCs w:val="22"/>
        </w:rPr>
        <w:tab/>
        <w:t>Dílo bude prováděno v souladu se všemi souvisejícími zákony, vyhláškami a ČSN a dle podmínek této smlouvy o dílo.</w:t>
      </w:r>
    </w:p>
    <w:p w14:paraId="4682093B" w14:textId="06811D45" w:rsidR="00665827" w:rsidRPr="00350762" w:rsidRDefault="00665827" w:rsidP="0066582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4.3</w:t>
      </w:r>
      <w:r w:rsidRPr="00350762">
        <w:rPr>
          <w:rFonts w:ascii="Times New Roman" w:hAnsi="Times New Roman"/>
          <w:sz w:val="22"/>
          <w:szCs w:val="22"/>
        </w:rPr>
        <w:tab/>
      </w:r>
      <w:r w:rsidR="00227BCD" w:rsidRPr="00350762">
        <w:rPr>
          <w:rFonts w:ascii="Times New Roman" w:hAnsi="Times New Roman"/>
          <w:sz w:val="22"/>
          <w:szCs w:val="22"/>
        </w:rPr>
        <w:t xml:space="preserve">Projektová dokumentace bude zpracována v souladu </w:t>
      </w:r>
      <w:r w:rsidR="00AA6457" w:rsidRPr="00350762">
        <w:rPr>
          <w:rFonts w:ascii="Times New Roman" w:hAnsi="Times New Roman"/>
          <w:sz w:val="22"/>
          <w:szCs w:val="22"/>
        </w:rPr>
        <w:t>s vyhláškou 499/2006 Sb. o dokumentaci staveb v platném znění, s vyhláškou 146/2008 Sb. o rozsahu a obsahu projektové dokumentace dopravních staveb v platném znění</w:t>
      </w:r>
      <w:r w:rsidRPr="00350762">
        <w:rPr>
          <w:rFonts w:ascii="Times New Roman" w:hAnsi="Times New Roman"/>
          <w:sz w:val="22"/>
          <w:szCs w:val="22"/>
        </w:rPr>
        <w:t>,</w:t>
      </w:r>
      <w:r w:rsidR="00AA6457" w:rsidRPr="00350762">
        <w:rPr>
          <w:rFonts w:ascii="Times New Roman" w:hAnsi="Times New Roman"/>
          <w:sz w:val="22"/>
          <w:szCs w:val="22"/>
        </w:rPr>
        <w:t xml:space="preserve"> v souladu se</w:t>
      </w:r>
      <w:r w:rsidRPr="00350762">
        <w:rPr>
          <w:rFonts w:ascii="Times New Roman" w:hAnsi="Times New Roman"/>
          <w:sz w:val="22"/>
          <w:szCs w:val="22"/>
        </w:rPr>
        <w:t xml:space="preserve"> Směrnicí pro dokumentaci staveb pozemních komunikací, schválenou MD ČR, Odborem liniových staveb a silničního správního úřadu, č. j. MD-23142/2022-930/2, ze dne 12. 7. 2022 a v souladu s ostatním</w:t>
      </w:r>
      <w:r w:rsidR="00BB6CA1" w:rsidRPr="00350762">
        <w:rPr>
          <w:rFonts w:ascii="Times New Roman" w:hAnsi="Times New Roman"/>
          <w:sz w:val="22"/>
          <w:szCs w:val="22"/>
        </w:rPr>
        <w:t>i</w:t>
      </w:r>
      <w:r w:rsidRPr="00350762">
        <w:rPr>
          <w:rFonts w:ascii="Times New Roman" w:hAnsi="Times New Roman"/>
          <w:sz w:val="22"/>
          <w:szCs w:val="22"/>
        </w:rPr>
        <w:t xml:space="preserve"> závaznými předpisy a</w:t>
      </w:r>
      <w:r w:rsidR="00BB6CA1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>prováděcími vyhláškami zákona č. 183/2006 Sb., o územním plánování a stavebním řádu (stavební zákon)</w:t>
      </w:r>
    </w:p>
    <w:p w14:paraId="7FCA3565" w14:textId="7993ABC3" w:rsidR="00227BCD" w:rsidRPr="00350762" w:rsidRDefault="00665827" w:rsidP="00227BCD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4.4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="00227BCD" w:rsidRPr="00350762">
        <w:rPr>
          <w:rFonts w:ascii="Times New Roman" w:hAnsi="Times New Roman"/>
          <w:sz w:val="22"/>
          <w:szCs w:val="22"/>
        </w:rPr>
        <w:t xml:space="preserve"> vypracuje a dodá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="00227BCD" w:rsidRPr="00350762">
        <w:rPr>
          <w:rFonts w:ascii="Times New Roman" w:hAnsi="Times New Roman"/>
          <w:sz w:val="22"/>
          <w:szCs w:val="22"/>
        </w:rPr>
        <w:t>i předmět smlouvy v následujících požadovaných počtech:</w:t>
      </w:r>
    </w:p>
    <w:p w14:paraId="6F1BE257" w14:textId="77777777" w:rsidR="000F2CFB" w:rsidRPr="000F2CFB" w:rsidRDefault="000F2CFB" w:rsidP="000F2CFB">
      <w:pPr>
        <w:ind w:left="705" w:firstLine="0"/>
        <w:rPr>
          <w:rFonts w:ascii="Times New Roman" w:hAnsi="Times New Roman"/>
          <w:sz w:val="22"/>
          <w:szCs w:val="22"/>
        </w:rPr>
      </w:pPr>
      <w:r w:rsidRPr="000F2CFB">
        <w:rPr>
          <w:rFonts w:ascii="Times New Roman" w:hAnsi="Times New Roman"/>
          <w:sz w:val="22"/>
          <w:szCs w:val="22"/>
        </w:rPr>
        <w:t>•</w:t>
      </w:r>
      <w:r w:rsidRPr="000F2CFB">
        <w:rPr>
          <w:rFonts w:ascii="Times New Roman" w:hAnsi="Times New Roman"/>
          <w:sz w:val="22"/>
          <w:szCs w:val="22"/>
        </w:rPr>
        <w:tab/>
        <w:t>3x kompletní vyhotovení tištěné sestavy.</w:t>
      </w:r>
    </w:p>
    <w:p w14:paraId="21474CA3" w14:textId="70C8D9C2" w:rsidR="00227BCD" w:rsidRPr="00350762" w:rsidRDefault="000F2CFB" w:rsidP="000F2CFB">
      <w:pPr>
        <w:ind w:left="710" w:hanging="5"/>
        <w:rPr>
          <w:rFonts w:ascii="Times New Roman" w:hAnsi="Times New Roman"/>
          <w:sz w:val="22"/>
          <w:szCs w:val="22"/>
        </w:rPr>
      </w:pPr>
      <w:r w:rsidRPr="000F2CFB">
        <w:rPr>
          <w:rFonts w:ascii="Times New Roman" w:hAnsi="Times New Roman"/>
          <w:sz w:val="22"/>
          <w:szCs w:val="22"/>
        </w:rPr>
        <w:t>•</w:t>
      </w:r>
      <w:r w:rsidRPr="000F2CFB">
        <w:rPr>
          <w:rFonts w:ascii="Times New Roman" w:hAnsi="Times New Roman"/>
          <w:sz w:val="22"/>
          <w:szCs w:val="22"/>
        </w:rPr>
        <w:tab/>
        <w:t>3x kompletní vyhotovení díla v digitální podobě v otevřeném a uzavřeném formátu</w:t>
      </w:r>
      <w:r>
        <w:rPr>
          <w:rFonts w:ascii="Times New Roman" w:hAnsi="Times New Roman"/>
          <w:sz w:val="22"/>
          <w:szCs w:val="22"/>
        </w:rPr>
        <w:tab/>
      </w:r>
      <w:r w:rsidRPr="000F2CFB">
        <w:rPr>
          <w:rFonts w:ascii="Times New Roman" w:hAnsi="Times New Roman"/>
          <w:sz w:val="22"/>
          <w:szCs w:val="22"/>
        </w:rPr>
        <w:t>(</w:t>
      </w:r>
      <w:proofErr w:type="spellStart"/>
      <w:r w:rsidRPr="000F2CFB">
        <w:rPr>
          <w:rFonts w:ascii="Times New Roman" w:hAnsi="Times New Roman"/>
          <w:sz w:val="22"/>
          <w:szCs w:val="22"/>
        </w:rPr>
        <w:t>pdf</w:t>
      </w:r>
      <w:proofErr w:type="spellEnd"/>
      <w:r w:rsidRPr="000F2CFB">
        <w:rPr>
          <w:rFonts w:ascii="Times New Roman" w:hAnsi="Times New Roman"/>
          <w:sz w:val="22"/>
          <w:szCs w:val="22"/>
        </w:rPr>
        <w:t xml:space="preserve">, doc, </w:t>
      </w:r>
      <w:proofErr w:type="spellStart"/>
      <w:r w:rsidRPr="000F2CFB">
        <w:rPr>
          <w:rFonts w:ascii="Times New Roman" w:hAnsi="Times New Roman"/>
          <w:sz w:val="22"/>
          <w:szCs w:val="22"/>
        </w:rPr>
        <w:t>xls</w:t>
      </w:r>
      <w:proofErr w:type="spellEnd"/>
      <w:r w:rsidRPr="000F2CFB">
        <w:rPr>
          <w:rFonts w:ascii="Times New Roman" w:hAnsi="Times New Roman"/>
          <w:sz w:val="22"/>
          <w:szCs w:val="22"/>
        </w:rPr>
        <w:t>, .</w:t>
      </w:r>
      <w:proofErr w:type="spellStart"/>
      <w:proofErr w:type="gramStart"/>
      <w:r w:rsidRPr="000F2CFB">
        <w:rPr>
          <w:rFonts w:ascii="Times New Roman" w:hAnsi="Times New Roman"/>
          <w:sz w:val="22"/>
          <w:szCs w:val="22"/>
        </w:rPr>
        <w:t>dwg</w:t>
      </w:r>
      <w:proofErr w:type="spellEnd"/>
      <w:r w:rsidRPr="000F2CFB">
        <w:rPr>
          <w:rFonts w:ascii="Times New Roman" w:hAnsi="Times New Roman"/>
          <w:sz w:val="22"/>
          <w:szCs w:val="22"/>
        </w:rPr>
        <w:t>,</w:t>
      </w:r>
      <w:proofErr w:type="gramEnd"/>
      <w:r w:rsidRPr="000F2CFB">
        <w:rPr>
          <w:rFonts w:ascii="Times New Roman" w:hAnsi="Times New Roman"/>
          <w:sz w:val="22"/>
          <w:szCs w:val="22"/>
        </w:rPr>
        <w:t xml:space="preserve"> atd.) na datovém nosiči CD/DVD.</w:t>
      </w:r>
    </w:p>
    <w:p w14:paraId="4753C887" w14:textId="4E72BF80" w:rsidR="00227BCD" w:rsidRPr="00350762" w:rsidRDefault="00227BCD" w:rsidP="00227BCD">
      <w:pPr>
        <w:ind w:left="705" w:firstLine="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 xml:space="preserve">Další případně požadované </w:t>
      </w:r>
      <w:r w:rsidR="00731BC2" w:rsidRPr="00350762">
        <w:rPr>
          <w:rFonts w:ascii="Times New Roman" w:hAnsi="Times New Roman"/>
          <w:sz w:val="22"/>
          <w:szCs w:val="22"/>
        </w:rPr>
        <w:t>vyhotovení</w:t>
      </w:r>
      <w:r w:rsidRPr="00350762">
        <w:rPr>
          <w:rFonts w:ascii="Times New Roman" w:hAnsi="Times New Roman"/>
          <w:sz w:val="22"/>
          <w:szCs w:val="22"/>
        </w:rPr>
        <w:t xml:space="preserve"> nejsou zahrnutá v ceně a budou účtována jako vícetisky na základě skutečně provedených prací a dle aktuálního ceníku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>e.</w:t>
      </w:r>
      <w:r w:rsidR="00731BC2" w:rsidRPr="00350762">
        <w:rPr>
          <w:rFonts w:ascii="Times New Roman" w:hAnsi="Times New Roman"/>
          <w:sz w:val="22"/>
          <w:szCs w:val="22"/>
        </w:rPr>
        <w:t xml:space="preserve"> Součástí dodávky je kompletní předání díla v digitální podobě.</w:t>
      </w:r>
    </w:p>
    <w:p w14:paraId="1F560A63" w14:textId="10C3A613" w:rsidR="00280738" w:rsidRPr="00350762" w:rsidRDefault="00280738" w:rsidP="00227BCD">
      <w:pPr>
        <w:ind w:left="705" w:firstLine="5"/>
        <w:jc w:val="both"/>
        <w:rPr>
          <w:rFonts w:ascii="Times New Roman" w:hAnsi="Times New Roman"/>
          <w:sz w:val="22"/>
          <w:szCs w:val="22"/>
        </w:rPr>
      </w:pPr>
    </w:p>
    <w:p w14:paraId="3CC6E22C" w14:textId="77777777" w:rsidR="00BB6CA1" w:rsidRPr="00350762" w:rsidRDefault="00BB6CA1" w:rsidP="00227BCD">
      <w:pPr>
        <w:ind w:left="705" w:firstLine="5"/>
        <w:jc w:val="both"/>
        <w:rPr>
          <w:rFonts w:ascii="Times New Roman" w:hAnsi="Times New Roman"/>
          <w:sz w:val="22"/>
          <w:szCs w:val="22"/>
        </w:rPr>
      </w:pPr>
    </w:p>
    <w:p w14:paraId="2773819E" w14:textId="2A937A64" w:rsidR="00706336" w:rsidRPr="00350762" w:rsidRDefault="00706336" w:rsidP="00706336">
      <w:pPr>
        <w:pStyle w:val="Nadpis1"/>
      </w:pPr>
      <w:r w:rsidRPr="00350762">
        <w:t>Článek 5.</w:t>
      </w:r>
    </w:p>
    <w:p w14:paraId="1540430C" w14:textId="4503CF4C" w:rsidR="00706336" w:rsidRPr="00350762" w:rsidRDefault="00706336" w:rsidP="00706336">
      <w:pPr>
        <w:pStyle w:val="Nadpis1"/>
      </w:pPr>
      <w:r w:rsidRPr="00350762">
        <w:t>Cena za dílo</w:t>
      </w:r>
    </w:p>
    <w:p w14:paraId="11F61DA3" w14:textId="2915C5ED" w:rsidR="00706336" w:rsidRPr="00350762" w:rsidRDefault="00706336" w:rsidP="00227BCD">
      <w:pPr>
        <w:ind w:left="705" w:firstLine="5"/>
        <w:jc w:val="both"/>
        <w:rPr>
          <w:rFonts w:ascii="Times New Roman" w:hAnsi="Times New Roman"/>
          <w:sz w:val="22"/>
          <w:szCs w:val="22"/>
        </w:rPr>
      </w:pPr>
    </w:p>
    <w:p w14:paraId="6331C2BB" w14:textId="78514484" w:rsidR="00706336" w:rsidRPr="00350762" w:rsidRDefault="00706336" w:rsidP="00706336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5.1</w:t>
      </w:r>
      <w:r w:rsidRPr="00350762">
        <w:rPr>
          <w:rFonts w:ascii="Times New Roman" w:hAnsi="Times New Roman"/>
          <w:sz w:val="22"/>
          <w:szCs w:val="22"/>
        </w:rPr>
        <w:tab/>
        <w:t>Cena díla odpovídající rozsahu výše uvedeného předmětu plnění smlouvy byla v souladu se</w:t>
      </w:r>
      <w:r w:rsidR="004C7100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>zákonem číslo 526/1990 Sb. v platném znění (Zákon o cenách) závazně sjednána dohodou obou smluvních stran a činí:</w:t>
      </w:r>
    </w:p>
    <w:p w14:paraId="704F09ED" w14:textId="77777777" w:rsidR="00ED52D0" w:rsidRPr="00350762" w:rsidRDefault="00ED52D0" w:rsidP="00706336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tbl>
      <w:tblPr>
        <w:tblW w:w="5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1D0E84" w:rsidRPr="001D0E84" w14:paraId="502B653F" w14:textId="77777777" w:rsidTr="00E1681C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68665" w14:textId="272120D9" w:rsidR="001D0E84" w:rsidRPr="001D0E84" w:rsidRDefault="001D0E84" w:rsidP="001D0E84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0E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díla celkem bez DPH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EC653" w14:textId="33B5967E" w:rsidR="001D0E84" w:rsidRPr="001D0E84" w:rsidRDefault="001D0E84" w:rsidP="001D0E84">
            <w:pPr>
              <w:tabs>
                <w:tab w:val="right" w:pos="1571"/>
              </w:tabs>
              <w:overflowPunct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0E84">
              <w:rPr>
                <w:rFonts w:ascii="Times New Roman" w:hAnsi="Times New Roman"/>
                <w:b/>
                <w:bCs/>
                <w:sz w:val="22"/>
                <w:szCs w:val="22"/>
              </w:rPr>
              <w:t>498 000,00 Kč</w:t>
            </w:r>
          </w:p>
        </w:tc>
      </w:tr>
      <w:tr w:rsidR="001D0E84" w:rsidRPr="00350762" w14:paraId="081CCE7C" w14:textId="77777777" w:rsidTr="00E1681C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7EB7" w14:textId="77777777" w:rsidR="001D0E84" w:rsidRPr="001D0E84" w:rsidRDefault="001D0E84" w:rsidP="001D0E84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0E84">
              <w:rPr>
                <w:rFonts w:ascii="Times New Roman" w:hAnsi="Times New Roman"/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2FEFD" w14:textId="3B263718" w:rsidR="001D0E84" w:rsidRPr="001D0E84" w:rsidRDefault="001D0E84" w:rsidP="001D0E84">
            <w:pPr>
              <w:tabs>
                <w:tab w:val="right" w:pos="1571"/>
              </w:tabs>
              <w:overflowPunct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0E84">
              <w:rPr>
                <w:rFonts w:ascii="Times New Roman" w:hAnsi="Times New Roman"/>
                <w:sz w:val="22"/>
                <w:szCs w:val="22"/>
              </w:rPr>
              <w:t>104 580,00 Kč</w:t>
            </w:r>
          </w:p>
        </w:tc>
      </w:tr>
      <w:tr w:rsidR="001D0E84" w:rsidRPr="00350762" w14:paraId="0889D814" w14:textId="77777777" w:rsidTr="00E1681C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22B8" w14:textId="77777777" w:rsidR="001D0E84" w:rsidRPr="001D0E84" w:rsidRDefault="001D0E84" w:rsidP="001D0E84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D0E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díla celkem včetně DPH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D09C" w14:textId="0DFAC2C9" w:rsidR="001D0E84" w:rsidRPr="001D0E84" w:rsidRDefault="001D0E84" w:rsidP="001D0E84">
            <w:pPr>
              <w:overflowPunct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D0E84">
              <w:rPr>
                <w:rFonts w:ascii="Times New Roman" w:hAnsi="Times New Roman"/>
                <w:b/>
                <w:bCs/>
                <w:sz w:val="22"/>
                <w:szCs w:val="22"/>
              </w:rPr>
              <w:t>602 580,00 Kč</w:t>
            </w:r>
          </w:p>
        </w:tc>
      </w:tr>
    </w:tbl>
    <w:p w14:paraId="36689AA5" w14:textId="10A432CF" w:rsidR="00706336" w:rsidRDefault="00706336" w:rsidP="00706336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6BB33B5C" w14:textId="39B8FF85" w:rsidR="00ED52D0" w:rsidRDefault="00ED52D0" w:rsidP="00706336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Podrobn</w:t>
      </w:r>
      <w:r w:rsidR="00FB746B"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 kalkulace smluvní ceny je obsahem Přílohy č. 2 této Smlouvy o dílo.</w:t>
      </w:r>
    </w:p>
    <w:p w14:paraId="50F63239" w14:textId="77777777" w:rsidR="00ED52D0" w:rsidRPr="00350762" w:rsidRDefault="00ED52D0" w:rsidP="00706336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176EF3EB" w14:textId="0A40B52A" w:rsidR="00935346" w:rsidRPr="00350762" w:rsidRDefault="00935346" w:rsidP="00935346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5.2.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odpovídá za to, že sazba daně z přidané hodnoty bude stanovena v souladu s platnými právními předpisy.</w:t>
      </w:r>
    </w:p>
    <w:p w14:paraId="55531B51" w14:textId="704BD631" w:rsidR="00935346" w:rsidRPr="00350762" w:rsidRDefault="00935346" w:rsidP="00935346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2864FD34" w14:textId="211B367F" w:rsidR="00935346" w:rsidRPr="00350762" w:rsidRDefault="00935346" w:rsidP="00935346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5.3</w:t>
      </w:r>
      <w:r w:rsidRPr="00350762">
        <w:rPr>
          <w:rFonts w:ascii="Times New Roman" w:hAnsi="Times New Roman"/>
          <w:sz w:val="22"/>
          <w:szCs w:val="22"/>
        </w:rPr>
        <w:tab/>
        <w:t xml:space="preserve">Smluvní strany se dohodly, že dojde-li v průběhu plnění předmětu této smlouvy ke změně zákonné sazby DPH stanovené pro příslušné plnění vyplývající z této smlouvy, je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od</w:t>
      </w:r>
      <w:r w:rsidR="00BB6CA1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>okamžiku nabytí účinnosti změny zákonné sazby DPH povinen účtovat DPH platné sazby. O této skutečnosti není nutné uzavírat dodatek k této smlouvě.</w:t>
      </w:r>
    </w:p>
    <w:p w14:paraId="686F417E" w14:textId="77777777" w:rsidR="00D35B47" w:rsidRPr="00350762" w:rsidRDefault="00D35B47" w:rsidP="00935346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063DF33D" w14:textId="11A91BF1" w:rsidR="00935346" w:rsidRPr="00350762" w:rsidRDefault="00935346" w:rsidP="00706336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0F6BDEA1" w14:textId="6ACD1E33" w:rsidR="004213A6" w:rsidRPr="00350762" w:rsidRDefault="004213A6" w:rsidP="004213A6">
      <w:pPr>
        <w:pStyle w:val="Nadpis1"/>
      </w:pPr>
      <w:r w:rsidRPr="00350762">
        <w:t>Článek 6.</w:t>
      </w:r>
    </w:p>
    <w:p w14:paraId="3848820F" w14:textId="5A60F622" w:rsidR="004213A6" w:rsidRPr="00350762" w:rsidRDefault="004213A6" w:rsidP="004213A6">
      <w:pPr>
        <w:pStyle w:val="Nadpis1"/>
      </w:pPr>
      <w:r w:rsidRPr="00350762">
        <w:t>Platební podmínky</w:t>
      </w:r>
    </w:p>
    <w:p w14:paraId="50B23C6F" w14:textId="77777777" w:rsidR="004213A6" w:rsidRPr="00350762" w:rsidRDefault="004213A6" w:rsidP="004213A6">
      <w:pPr>
        <w:ind w:left="705" w:firstLine="5"/>
        <w:jc w:val="both"/>
        <w:rPr>
          <w:rFonts w:ascii="Times New Roman" w:hAnsi="Times New Roman"/>
          <w:sz w:val="22"/>
          <w:szCs w:val="22"/>
        </w:rPr>
      </w:pPr>
    </w:p>
    <w:p w14:paraId="4356DDC7" w14:textId="2B6EF6C1" w:rsidR="00706336" w:rsidRDefault="004213A6" w:rsidP="001D0E84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6.1.</w:t>
      </w:r>
      <w:r w:rsidRPr="00350762">
        <w:rPr>
          <w:rFonts w:ascii="Times New Roman" w:hAnsi="Times New Roman"/>
          <w:sz w:val="22"/>
          <w:szCs w:val="22"/>
        </w:rPr>
        <w:tab/>
        <w:t>Podkladem pro úhradu ceny předmětu smlouvy jsou vyúčtování nazvané FAKTURA (dále jen „faktura“), které bude mít náležitosti daňového dokladu dle zákona č. 235/2004 Sb., o dani z přidané hodnoty, ve znění pozdějších předpisů (dále jen „zákon o DPH“).</w:t>
      </w:r>
    </w:p>
    <w:p w14:paraId="46D22796" w14:textId="77777777" w:rsidR="001D0E84" w:rsidRPr="00350762" w:rsidRDefault="001D0E84" w:rsidP="001D0E84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6579E36B" w14:textId="06A6D105" w:rsidR="004213A6" w:rsidRPr="00350762" w:rsidRDefault="004213A6" w:rsidP="001D0E84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6.2</w:t>
      </w:r>
      <w:r w:rsidRPr="00350762">
        <w:rPr>
          <w:rFonts w:ascii="Times New Roman" w:hAnsi="Times New Roman"/>
          <w:sz w:val="22"/>
          <w:szCs w:val="22"/>
        </w:rPr>
        <w:tab/>
        <w:t xml:space="preserve">Dílo bude fakturováno po </w:t>
      </w:r>
      <w:r w:rsidR="001D0E84">
        <w:rPr>
          <w:rFonts w:ascii="Times New Roman" w:hAnsi="Times New Roman"/>
          <w:sz w:val="22"/>
          <w:szCs w:val="22"/>
        </w:rPr>
        <w:t>splnění předmětu díla bez vad a nedodělků.</w:t>
      </w:r>
    </w:p>
    <w:p w14:paraId="3917A983" w14:textId="77777777" w:rsidR="001B0AF8" w:rsidRPr="00350762" w:rsidRDefault="001B0AF8" w:rsidP="001D0E84">
      <w:pPr>
        <w:ind w:left="1406" w:hanging="703"/>
        <w:jc w:val="both"/>
        <w:rPr>
          <w:rFonts w:ascii="Times New Roman" w:hAnsi="Times New Roman"/>
          <w:sz w:val="22"/>
          <w:szCs w:val="22"/>
        </w:rPr>
      </w:pPr>
    </w:p>
    <w:p w14:paraId="18784683" w14:textId="12D6591F" w:rsidR="001B0AF8" w:rsidRPr="00350762" w:rsidRDefault="001B0AF8" w:rsidP="001D0E84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6.2.</w:t>
      </w:r>
      <w:r w:rsidRPr="00350762">
        <w:rPr>
          <w:rFonts w:ascii="Times New Roman" w:hAnsi="Times New Roman"/>
          <w:sz w:val="22"/>
          <w:szCs w:val="22"/>
        </w:rPr>
        <w:tab/>
        <w:t>Doba splatnosti faktur</w:t>
      </w:r>
      <w:r w:rsidR="009562C8">
        <w:rPr>
          <w:rFonts w:ascii="Times New Roman" w:hAnsi="Times New Roman"/>
          <w:sz w:val="22"/>
          <w:szCs w:val="22"/>
        </w:rPr>
        <w:t>y</w:t>
      </w:r>
      <w:r w:rsidRPr="00350762">
        <w:rPr>
          <w:rFonts w:ascii="Times New Roman" w:hAnsi="Times New Roman"/>
          <w:sz w:val="22"/>
          <w:szCs w:val="22"/>
        </w:rPr>
        <w:t xml:space="preserve"> je dohodou stanovena na 30 kalendářních dnů po jejich doručení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>i. Stejný termín splatnosti 30 kalendářních dnů platí pro smluvní strany i při placení jiných plateb (např. úroků z prodlení, smluvních pokut, náhrad škod, aj.).</w:t>
      </w:r>
    </w:p>
    <w:p w14:paraId="48AA9A7D" w14:textId="54CF6C4A" w:rsidR="00594EFB" w:rsidRPr="00350762" w:rsidRDefault="00594EFB" w:rsidP="004213A6">
      <w:pPr>
        <w:ind w:left="1410" w:hanging="705"/>
        <w:jc w:val="both"/>
        <w:rPr>
          <w:rFonts w:ascii="Times New Roman" w:hAnsi="Times New Roman"/>
          <w:sz w:val="22"/>
          <w:szCs w:val="22"/>
        </w:rPr>
      </w:pPr>
    </w:p>
    <w:p w14:paraId="2E272E97" w14:textId="3033296E" w:rsidR="00356221" w:rsidRPr="00350762" w:rsidRDefault="00356221" w:rsidP="004213A6">
      <w:pPr>
        <w:ind w:left="1410" w:hanging="705"/>
        <w:jc w:val="both"/>
        <w:rPr>
          <w:rFonts w:ascii="Times New Roman" w:hAnsi="Times New Roman"/>
          <w:sz w:val="22"/>
          <w:szCs w:val="22"/>
        </w:rPr>
      </w:pPr>
    </w:p>
    <w:p w14:paraId="4AD14CC8" w14:textId="517B9A64" w:rsidR="00356221" w:rsidRPr="00350762" w:rsidRDefault="00356221" w:rsidP="00356221">
      <w:pPr>
        <w:pStyle w:val="Nadpis1"/>
      </w:pPr>
      <w:r w:rsidRPr="00350762">
        <w:t xml:space="preserve">Článek </w:t>
      </w:r>
      <w:r w:rsidR="00D35B47" w:rsidRPr="00350762">
        <w:t>7</w:t>
      </w:r>
      <w:r w:rsidRPr="00350762">
        <w:t>.</w:t>
      </w:r>
    </w:p>
    <w:p w14:paraId="675514F6" w14:textId="77777777" w:rsidR="00356221" w:rsidRPr="00350762" w:rsidRDefault="00356221" w:rsidP="00356221">
      <w:pPr>
        <w:jc w:val="center"/>
        <w:rPr>
          <w:rFonts w:ascii="Times New Roman" w:hAnsi="Times New Roman"/>
          <w:b/>
          <w:sz w:val="22"/>
          <w:szCs w:val="22"/>
        </w:rPr>
      </w:pPr>
      <w:r w:rsidRPr="00350762">
        <w:rPr>
          <w:rFonts w:ascii="Times New Roman" w:hAnsi="Times New Roman"/>
          <w:b/>
          <w:sz w:val="22"/>
          <w:szCs w:val="22"/>
        </w:rPr>
        <w:t>Práva z vadného plnění a záruka za jakost</w:t>
      </w:r>
    </w:p>
    <w:p w14:paraId="35C91AE2" w14:textId="4A9BA335" w:rsidR="00356221" w:rsidRPr="00350762" w:rsidRDefault="00356221" w:rsidP="004213A6">
      <w:pPr>
        <w:ind w:left="1410" w:hanging="705"/>
        <w:jc w:val="both"/>
        <w:rPr>
          <w:rFonts w:ascii="Times New Roman" w:hAnsi="Times New Roman"/>
          <w:sz w:val="22"/>
          <w:szCs w:val="22"/>
        </w:rPr>
      </w:pPr>
    </w:p>
    <w:p w14:paraId="2E6E7CA0" w14:textId="7F376437" w:rsidR="00356221" w:rsidRPr="00350762" w:rsidRDefault="00356221" w:rsidP="00356221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7.1</w:t>
      </w:r>
      <w:r w:rsidRPr="00350762">
        <w:rPr>
          <w:rFonts w:ascii="Times New Roman" w:hAnsi="Times New Roman"/>
          <w:sz w:val="22"/>
          <w:szCs w:val="22"/>
        </w:rPr>
        <w:tab/>
        <w:t xml:space="preserve">Práva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e z vadného plnění se řídí příslušnými ustanoveními </w:t>
      </w:r>
      <w:r w:rsidR="00911513">
        <w:rPr>
          <w:rFonts w:ascii="Times New Roman" w:hAnsi="Times New Roman"/>
          <w:sz w:val="22"/>
          <w:szCs w:val="22"/>
        </w:rPr>
        <w:t xml:space="preserve">zákona č. </w:t>
      </w:r>
      <w:r w:rsidR="00911513" w:rsidRPr="00911513">
        <w:rPr>
          <w:rFonts w:ascii="Times New Roman" w:hAnsi="Times New Roman"/>
          <w:sz w:val="22"/>
          <w:szCs w:val="22"/>
        </w:rPr>
        <w:t>89/2012 Sb.</w:t>
      </w:r>
      <w:r w:rsidR="00911513">
        <w:rPr>
          <w:rFonts w:ascii="Times New Roman" w:hAnsi="Times New Roman"/>
          <w:sz w:val="22"/>
          <w:szCs w:val="22"/>
        </w:rPr>
        <w:t>, o</w:t>
      </w:r>
      <w:r w:rsidR="00911513" w:rsidRPr="00911513">
        <w:rPr>
          <w:rFonts w:ascii="Times New Roman" w:hAnsi="Times New Roman"/>
          <w:sz w:val="22"/>
          <w:szCs w:val="22"/>
        </w:rPr>
        <w:t>bčanský zákoník (</w:t>
      </w:r>
      <w:r w:rsidR="00911513">
        <w:rPr>
          <w:rFonts w:ascii="Times New Roman" w:hAnsi="Times New Roman"/>
          <w:sz w:val="22"/>
          <w:szCs w:val="22"/>
        </w:rPr>
        <w:t>NOZ).</w:t>
      </w:r>
    </w:p>
    <w:p w14:paraId="5FAFDB9E" w14:textId="44ACF2E7" w:rsidR="00356221" w:rsidRPr="00350762" w:rsidRDefault="00356221" w:rsidP="00356221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7.2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poskytuje na provedené dílo záruku, která je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>em poskytnuta na dobu 24</w:t>
      </w:r>
      <w:r w:rsidR="001E6E50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 xml:space="preserve">měsíců. Záruční doba začíná plynout ode dne prokazatelného předání celého díla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>em.</w:t>
      </w:r>
    </w:p>
    <w:p w14:paraId="78891FE6" w14:textId="7CB4A0FF" w:rsidR="00356221" w:rsidRPr="00350762" w:rsidRDefault="00356221" w:rsidP="00356221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7.3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 se zavazuje vady zjištěné v záruční době neprodleně písemné oznámit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i a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se zavazuje v případě oprávněné reklamace provést odstranění vad na svůj náklad a</w:t>
      </w:r>
      <w:r w:rsidR="00BB6CA1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>v dohodnutém termínu.</w:t>
      </w:r>
    </w:p>
    <w:p w14:paraId="3F99C326" w14:textId="5C7D154B" w:rsidR="00356221" w:rsidRPr="00350762" w:rsidRDefault="00356221" w:rsidP="00356221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7.4</w:t>
      </w:r>
      <w:r w:rsidRPr="00350762">
        <w:rPr>
          <w:rFonts w:ascii="Times New Roman" w:hAnsi="Times New Roman"/>
          <w:sz w:val="22"/>
          <w:szCs w:val="22"/>
        </w:rPr>
        <w:tab/>
        <w:t xml:space="preserve">Oznámení o odstranění vady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i předá písemně. Na provedenou opravu v rámci záruky za jakost poskytne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záruku ve stejné délce dle odst. 7.2. tohoto článku.</w:t>
      </w:r>
    </w:p>
    <w:p w14:paraId="4FD105FD" w14:textId="5561B786" w:rsidR="00356221" w:rsidRPr="00350762" w:rsidRDefault="00356221" w:rsidP="004213A6">
      <w:pPr>
        <w:ind w:left="1410" w:hanging="705"/>
        <w:jc w:val="both"/>
        <w:rPr>
          <w:rFonts w:ascii="Times New Roman" w:hAnsi="Times New Roman"/>
          <w:sz w:val="22"/>
          <w:szCs w:val="22"/>
        </w:rPr>
      </w:pPr>
    </w:p>
    <w:p w14:paraId="20CA822C" w14:textId="13F09A71" w:rsidR="00356221" w:rsidRPr="00350762" w:rsidRDefault="00356221" w:rsidP="00356221">
      <w:pPr>
        <w:pStyle w:val="Nadpis1"/>
      </w:pPr>
    </w:p>
    <w:p w14:paraId="0E4345E9" w14:textId="77777777" w:rsidR="00356221" w:rsidRPr="00350762" w:rsidRDefault="00356221" w:rsidP="00356221">
      <w:pPr>
        <w:pStyle w:val="Nadpis1"/>
      </w:pPr>
      <w:r w:rsidRPr="00350762">
        <w:t>Článek 8.</w:t>
      </w:r>
    </w:p>
    <w:p w14:paraId="45DDBFAE" w14:textId="77777777" w:rsidR="00356221" w:rsidRPr="00350762" w:rsidRDefault="00356221" w:rsidP="00356221">
      <w:pPr>
        <w:pStyle w:val="Nadpis1"/>
      </w:pPr>
      <w:r w:rsidRPr="00350762">
        <w:t>Sankční ujednání</w:t>
      </w:r>
    </w:p>
    <w:p w14:paraId="1061AD55" w14:textId="733CF1EF" w:rsidR="00356221" w:rsidRPr="00350762" w:rsidRDefault="00356221" w:rsidP="004213A6">
      <w:pPr>
        <w:ind w:left="1410" w:hanging="705"/>
        <w:jc w:val="both"/>
        <w:rPr>
          <w:rFonts w:ascii="Times New Roman" w:hAnsi="Times New Roman"/>
          <w:sz w:val="22"/>
          <w:szCs w:val="22"/>
        </w:rPr>
      </w:pPr>
    </w:p>
    <w:p w14:paraId="00D59878" w14:textId="3EE72C8C" w:rsidR="00356221" w:rsidRPr="00350762" w:rsidRDefault="00C07337" w:rsidP="00C0733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8.1</w:t>
      </w:r>
      <w:r w:rsidRPr="00350762">
        <w:rPr>
          <w:rFonts w:ascii="Times New Roman" w:hAnsi="Times New Roman"/>
          <w:sz w:val="22"/>
          <w:szCs w:val="22"/>
        </w:rPr>
        <w:tab/>
      </w:r>
      <w:r w:rsidR="00356221" w:rsidRPr="00350762">
        <w:rPr>
          <w:rFonts w:ascii="Times New Roman" w:hAnsi="Times New Roman"/>
          <w:sz w:val="22"/>
          <w:szCs w:val="22"/>
        </w:rPr>
        <w:t xml:space="preserve">V případě nedodržení termínů plnění dle této smlouvy ze strany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="00356221" w:rsidRPr="00350762">
        <w:rPr>
          <w:rFonts w:ascii="Times New Roman" w:hAnsi="Times New Roman"/>
          <w:sz w:val="22"/>
          <w:szCs w:val="22"/>
        </w:rPr>
        <w:t xml:space="preserve">e je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="00356221" w:rsidRPr="00350762">
        <w:rPr>
          <w:rFonts w:ascii="Times New Roman" w:hAnsi="Times New Roman"/>
          <w:sz w:val="22"/>
          <w:szCs w:val="22"/>
        </w:rPr>
        <w:t xml:space="preserve"> povinen zaplatit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="00356221" w:rsidRPr="00350762">
        <w:rPr>
          <w:rFonts w:ascii="Times New Roman" w:hAnsi="Times New Roman"/>
          <w:sz w:val="22"/>
          <w:szCs w:val="22"/>
        </w:rPr>
        <w:t>i smluvní pokutu ve výši 0,1 % z celkového plnění bez DPH za každý i započatý den prodlení dle jednotlivých částí této smlouvy.</w:t>
      </w:r>
    </w:p>
    <w:p w14:paraId="1D46E44D" w14:textId="5DA5432F" w:rsidR="00356221" w:rsidRPr="00350762" w:rsidRDefault="00C07337" w:rsidP="00C0733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8.2</w:t>
      </w:r>
      <w:r w:rsidRPr="00350762">
        <w:rPr>
          <w:rFonts w:ascii="Times New Roman" w:hAnsi="Times New Roman"/>
          <w:sz w:val="22"/>
          <w:szCs w:val="22"/>
        </w:rPr>
        <w:tab/>
      </w:r>
      <w:r w:rsidR="00356221" w:rsidRPr="00350762">
        <w:rPr>
          <w:rFonts w:ascii="Times New Roman" w:hAnsi="Times New Roman"/>
          <w:sz w:val="22"/>
          <w:szCs w:val="22"/>
        </w:rPr>
        <w:t xml:space="preserve">V případě, že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="00356221" w:rsidRPr="00350762">
        <w:rPr>
          <w:rFonts w:ascii="Times New Roman" w:hAnsi="Times New Roman"/>
          <w:sz w:val="22"/>
          <w:szCs w:val="22"/>
        </w:rPr>
        <w:t xml:space="preserve">em nebude uhrazena faktura v době splatnosti, je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="00356221" w:rsidRPr="00350762">
        <w:rPr>
          <w:rFonts w:ascii="Times New Roman" w:hAnsi="Times New Roman"/>
          <w:sz w:val="22"/>
          <w:szCs w:val="22"/>
        </w:rPr>
        <w:t xml:space="preserve"> povinen zaplatit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="00356221" w:rsidRPr="00350762">
        <w:rPr>
          <w:rFonts w:ascii="Times New Roman" w:hAnsi="Times New Roman"/>
          <w:sz w:val="22"/>
          <w:szCs w:val="22"/>
        </w:rPr>
        <w:t>i úrok z prodlení ve výši 0,1 % z dlužné částky za každý i započatý den prodlení.</w:t>
      </w:r>
    </w:p>
    <w:p w14:paraId="7993B169" w14:textId="320A00A8" w:rsidR="00356221" w:rsidRPr="00350762" w:rsidRDefault="00356221" w:rsidP="00356221">
      <w:pPr>
        <w:jc w:val="both"/>
        <w:rPr>
          <w:rFonts w:ascii="Times New Roman" w:hAnsi="Times New Roman"/>
          <w:sz w:val="22"/>
          <w:szCs w:val="22"/>
        </w:rPr>
      </w:pPr>
    </w:p>
    <w:p w14:paraId="3B4C7E9F" w14:textId="77777777" w:rsidR="00356221" w:rsidRPr="00350762" w:rsidRDefault="00356221" w:rsidP="00356221">
      <w:pPr>
        <w:pStyle w:val="Nadpis1"/>
      </w:pPr>
      <w:r w:rsidRPr="00350762">
        <w:t>Článek 9.</w:t>
      </w:r>
    </w:p>
    <w:p w14:paraId="00A272EE" w14:textId="77777777" w:rsidR="00356221" w:rsidRPr="00350762" w:rsidRDefault="00356221" w:rsidP="00356221">
      <w:pPr>
        <w:pStyle w:val="Nadpis1"/>
      </w:pPr>
      <w:r w:rsidRPr="00350762">
        <w:t>Ostatní ujednání</w:t>
      </w:r>
    </w:p>
    <w:p w14:paraId="731FCDC7" w14:textId="77777777" w:rsidR="00356221" w:rsidRPr="00350762" w:rsidRDefault="00356221" w:rsidP="0035622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69667B4" w14:textId="00215947" w:rsidR="00356221" w:rsidRPr="00350762" w:rsidRDefault="00356221" w:rsidP="00C0733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9.1.</w:t>
      </w:r>
      <w:r w:rsidRPr="00350762">
        <w:rPr>
          <w:rFonts w:ascii="Times New Roman" w:hAnsi="Times New Roman"/>
          <w:sz w:val="22"/>
          <w:szCs w:val="22"/>
        </w:rPr>
        <w:tab/>
        <w:t xml:space="preserve">Požadavky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e na práce nad rámec této smlouvy budou písemnou formou předány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i. Teprve po písemném vyhotovení dodatku této smlouvy bude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vícepráce realizovat.</w:t>
      </w:r>
    </w:p>
    <w:p w14:paraId="53150A74" w14:textId="08C74B99" w:rsidR="00356221" w:rsidRPr="00350762" w:rsidRDefault="00356221" w:rsidP="00C0733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9.2.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je oprávněn po projednání s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>em přibrat i jiné osoby k plnění závazku, aniž bude dotčen právní poměr mezi smluvními stranami.</w:t>
      </w:r>
    </w:p>
    <w:p w14:paraId="693EE878" w14:textId="1FC40DB1" w:rsidR="00356221" w:rsidRPr="00350762" w:rsidRDefault="00356221" w:rsidP="00C0733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9.3.</w:t>
      </w:r>
      <w:r w:rsidRPr="00350762">
        <w:rPr>
          <w:rFonts w:ascii="Times New Roman" w:hAnsi="Times New Roman"/>
          <w:sz w:val="22"/>
          <w:szCs w:val="22"/>
        </w:rPr>
        <w:tab/>
        <w:t xml:space="preserve">Zanikne-li závazek provést dílo z důvodu, za něž odpovídá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, má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právo na</w:t>
      </w:r>
      <w:r w:rsidR="00BB6CA1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 xml:space="preserve">zaplacení přiměřeně upravené ceny odpovídající provedeným službám v rozsahu dokladovaném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em a odsouhlaseném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>em.</w:t>
      </w:r>
    </w:p>
    <w:p w14:paraId="2D6925C0" w14:textId="144FEA66" w:rsidR="00356221" w:rsidRPr="00350762" w:rsidRDefault="00356221" w:rsidP="00C0733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9.4.</w:t>
      </w:r>
      <w:r w:rsidRPr="00350762">
        <w:rPr>
          <w:rFonts w:ascii="Times New Roman" w:hAnsi="Times New Roman"/>
          <w:sz w:val="22"/>
          <w:szCs w:val="22"/>
        </w:rPr>
        <w:tab/>
        <w:t xml:space="preserve">Přechod vlastnických práv a nebezpečí škody ke zhotovenému dílu přechází na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>e dnem podpisu zápisu o předání a převzetí díla.</w:t>
      </w:r>
    </w:p>
    <w:p w14:paraId="35DA0EA4" w14:textId="30895E60" w:rsidR="00356221" w:rsidRPr="00350762" w:rsidRDefault="00356221" w:rsidP="00C0733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9.5.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prohlašuje, že k dílu se nevztahuje právo třetích osob a že není zatíženo právem duševního vlastnictví třetí strany. </w:t>
      </w:r>
    </w:p>
    <w:p w14:paraId="44C7FC15" w14:textId="2416BC1B" w:rsidR="00356221" w:rsidRPr="00350762" w:rsidRDefault="00356221" w:rsidP="00C0733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9.6.</w:t>
      </w:r>
      <w:r w:rsidRPr="00350762">
        <w:rPr>
          <w:rFonts w:ascii="Times New Roman" w:hAnsi="Times New Roman"/>
          <w:sz w:val="22"/>
          <w:szCs w:val="22"/>
        </w:rPr>
        <w:tab/>
        <w:t>Obě smluvní strany jsou povinny dbát o utajení skutečností, které vznikly při jednání a</w:t>
      </w:r>
      <w:r w:rsidR="00BB6CA1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>při</w:t>
      </w:r>
      <w:r w:rsidR="00BB6CA1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 xml:space="preserve">uzavírání smlouvy.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nemá právo seznamovat třetí osoby bez vědomí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>e s předmětem smlouvy a postupem jeho vyhotovení.</w:t>
      </w:r>
    </w:p>
    <w:p w14:paraId="041A5257" w14:textId="5AA304F5" w:rsidR="00356221" w:rsidRPr="00350762" w:rsidRDefault="00356221" w:rsidP="00C07337">
      <w:pPr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14:paraId="28E80B99" w14:textId="77777777" w:rsidR="00EA4047" w:rsidRPr="00350762" w:rsidRDefault="00EA4047" w:rsidP="00EA4047">
      <w:pPr>
        <w:pStyle w:val="Nadpis1"/>
      </w:pPr>
      <w:r w:rsidRPr="00350762">
        <w:t>Článek 10.</w:t>
      </w:r>
    </w:p>
    <w:p w14:paraId="6911BA21" w14:textId="77777777" w:rsidR="00EA4047" w:rsidRPr="00350762" w:rsidRDefault="00EA4047" w:rsidP="00EA4047">
      <w:pPr>
        <w:pStyle w:val="Nadpis1"/>
      </w:pPr>
      <w:r w:rsidRPr="00350762">
        <w:t>Závěrečná ujednání</w:t>
      </w:r>
    </w:p>
    <w:p w14:paraId="681E841D" w14:textId="77777777" w:rsidR="00EA4047" w:rsidRPr="00350762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14:paraId="3491940C" w14:textId="77777777" w:rsidR="009562C8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10.1</w:t>
      </w:r>
      <w:r w:rsidRPr="00350762">
        <w:rPr>
          <w:rFonts w:ascii="Times New Roman" w:hAnsi="Times New Roman"/>
          <w:sz w:val="22"/>
          <w:szCs w:val="22"/>
        </w:rPr>
        <w:tab/>
      </w:r>
      <w:r w:rsidR="009562C8" w:rsidRPr="009562C8">
        <w:rPr>
          <w:rFonts w:ascii="Times New Roman" w:hAnsi="Times New Roman"/>
          <w:sz w:val="22"/>
          <w:szCs w:val="22"/>
        </w:rPr>
        <w:t>Tato smlouva nabývá platnosti dnem jejího podpisu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44AB1A75" w14:textId="4FE96EC5" w:rsidR="00EA4047" w:rsidRPr="00350762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10.2</w:t>
      </w:r>
      <w:r w:rsidRPr="00350762">
        <w:rPr>
          <w:rFonts w:ascii="Times New Roman" w:hAnsi="Times New Roman"/>
          <w:sz w:val="22"/>
          <w:szCs w:val="22"/>
        </w:rPr>
        <w:tab/>
        <w:t>Tato smlouva obsahuje úplné ujednání o předmětu smlouvy a všech náležitostech, které strany měly a chtěly ve smlouvě ujednat, a které považují za důležité pro návaznost této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14:paraId="7322C85A" w14:textId="541208CE" w:rsidR="00EA4047" w:rsidRPr="00350762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10.3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se zavazuje, že jakékoliv informace, které se dozvěděl v souvislosti s plněním této smlouvy, neposkytne třetím osobám.</w:t>
      </w:r>
    </w:p>
    <w:p w14:paraId="186D1A56" w14:textId="1E9F04F2" w:rsidR="00EA4047" w:rsidRPr="00350762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10.4</w:t>
      </w:r>
      <w:r w:rsidRPr="00350762">
        <w:rPr>
          <w:rFonts w:ascii="Times New Roman" w:hAnsi="Times New Roman"/>
          <w:sz w:val="22"/>
          <w:szCs w:val="22"/>
        </w:rPr>
        <w:tab/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2C980F9D" w14:textId="3E16F6CC" w:rsidR="00EA4047" w:rsidRPr="00350762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10.5</w:t>
      </w:r>
      <w:r w:rsidRPr="00350762">
        <w:rPr>
          <w:rFonts w:ascii="Times New Roman" w:hAnsi="Times New Roman"/>
          <w:sz w:val="22"/>
          <w:szCs w:val="22"/>
        </w:rPr>
        <w:tab/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nemůže bez písemného souhlasu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e postoupit svá práva ani převést své povinnosti plynoucí ze smlouvy třetí osobě.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nemůže tuto smlouvu bez souhlasu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>e dále postupovat.</w:t>
      </w:r>
    </w:p>
    <w:p w14:paraId="609BC09E" w14:textId="61DE3C2D" w:rsidR="00EA4047" w:rsidRPr="00350762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10.6</w:t>
      </w:r>
      <w:r w:rsidRPr="00350762">
        <w:rPr>
          <w:rFonts w:ascii="Times New Roman" w:hAnsi="Times New Roman"/>
          <w:sz w:val="22"/>
          <w:szCs w:val="22"/>
        </w:rPr>
        <w:tab/>
        <w:t>Písemnosti se považují za doručené i v případě, že kterákoliv ze stran její doručení odmítne, či jinak znemožní.</w:t>
      </w:r>
    </w:p>
    <w:p w14:paraId="52394B48" w14:textId="6DEBF619" w:rsidR="00EA4047" w:rsidRPr="00350762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10.7</w:t>
      </w:r>
      <w:r w:rsidRPr="00350762">
        <w:rPr>
          <w:rFonts w:ascii="Times New Roman" w:hAnsi="Times New Roman"/>
          <w:sz w:val="22"/>
          <w:szCs w:val="22"/>
        </w:rPr>
        <w:tab/>
        <w:t>Smluvní strany shodně prohlašují, že si tuto smlouvu před jejím podepsáním přečetly, že byla uzavřena po vzájemném projednání podle jejich pravé a svobodné vůle určitě, vážně a</w:t>
      </w:r>
      <w:r w:rsidR="00BB6CA1" w:rsidRPr="00350762">
        <w:rPr>
          <w:rFonts w:ascii="Times New Roman" w:hAnsi="Times New Roman"/>
          <w:sz w:val="22"/>
          <w:szCs w:val="22"/>
        </w:rPr>
        <w:t> </w:t>
      </w:r>
      <w:r w:rsidRPr="00350762">
        <w:rPr>
          <w:rFonts w:ascii="Times New Roman" w:hAnsi="Times New Roman"/>
          <w:sz w:val="22"/>
          <w:szCs w:val="22"/>
        </w:rPr>
        <w:t>srozumitelně, nikoliv v tísni nebo za nápadně nevýhodných podmínek a že se dohodly o celém jejím obsahu, což stvrzují svými podpisy.</w:t>
      </w:r>
    </w:p>
    <w:p w14:paraId="7B09F9D8" w14:textId="267623DE" w:rsidR="00EA4047" w:rsidRPr="00350762" w:rsidRDefault="00EA4047" w:rsidP="00EA4047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>10.8</w:t>
      </w:r>
      <w:r w:rsidRPr="00350762">
        <w:rPr>
          <w:rFonts w:ascii="Times New Roman" w:hAnsi="Times New Roman"/>
          <w:sz w:val="22"/>
          <w:szCs w:val="22"/>
        </w:rPr>
        <w:tab/>
        <w:t xml:space="preserve">Smlouva je vyhotovena ve dvou stejnopisech s platností originálu podepsanými oprávněnými zástupci smluvních stran, přičemž </w:t>
      </w:r>
      <w:r w:rsidR="00D8569B" w:rsidRPr="00350762">
        <w:rPr>
          <w:rFonts w:ascii="Times New Roman" w:hAnsi="Times New Roman"/>
          <w:sz w:val="22"/>
          <w:szCs w:val="22"/>
        </w:rPr>
        <w:t>Objednatel</w:t>
      </w:r>
      <w:r w:rsidRPr="00350762">
        <w:rPr>
          <w:rFonts w:ascii="Times New Roman" w:hAnsi="Times New Roman"/>
          <w:sz w:val="22"/>
          <w:szCs w:val="22"/>
        </w:rPr>
        <w:t xml:space="preserve"> i </w:t>
      </w:r>
      <w:r w:rsidR="00D8569B" w:rsidRPr="00350762">
        <w:rPr>
          <w:rFonts w:ascii="Times New Roman" w:hAnsi="Times New Roman"/>
          <w:sz w:val="22"/>
          <w:szCs w:val="22"/>
        </w:rPr>
        <w:t>Zhotovitel</w:t>
      </w:r>
      <w:r w:rsidRPr="00350762">
        <w:rPr>
          <w:rFonts w:ascii="Times New Roman" w:hAnsi="Times New Roman"/>
          <w:sz w:val="22"/>
          <w:szCs w:val="22"/>
        </w:rPr>
        <w:t xml:space="preserve"> obdrží po jednom vyhotovení.</w:t>
      </w:r>
    </w:p>
    <w:p w14:paraId="3B02018C" w14:textId="54F8DA0A" w:rsidR="00C07337" w:rsidRPr="00350762" w:rsidRDefault="00C07337" w:rsidP="00C07337">
      <w:pPr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14:paraId="69D1821B" w14:textId="7C0D5E2F" w:rsidR="00EA4047" w:rsidRPr="00350762" w:rsidRDefault="00EA4047" w:rsidP="00C07337">
      <w:pPr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14:paraId="3642F068" w14:textId="5C332D2D" w:rsidR="008C691D" w:rsidRDefault="00EA4047" w:rsidP="008C691D">
      <w:pPr>
        <w:ind w:left="720" w:firstLine="0"/>
        <w:jc w:val="both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 xml:space="preserve">Příloha č. 1: </w:t>
      </w:r>
      <w:r w:rsidR="008C691D">
        <w:rPr>
          <w:rFonts w:ascii="Times New Roman" w:hAnsi="Times New Roman"/>
          <w:sz w:val="22"/>
          <w:szCs w:val="22"/>
        </w:rPr>
        <w:tab/>
        <w:t>P</w:t>
      </w:r>
      <w:r w:rsidR="008C691D" w:rsidRPr="008C691D">
        <w:rPr>
          <w:rFonts w:ascii="Times New Roman" w:hAnsi="Times New Roman"/>
          <w:sz w:val="22"/>
          <w:szCs w:val="22"/>
        </w:rPr>
        <w:t>odrobný popis předmětu plnění</w:t>
      </w:r>
    </w:p>
    <w:p w14:paraId="06907554" w14:textId="6BE4A99D" w:rsidR="008C691D" w:rsidRPr="00350762" w:rsidRDefault="008C691D" w:rsidP="00C07337">
      <w:pPr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2:</w:t>
      </w:r>
      <w:r>
        <w:rPr>
          <w:rFonts w:ascii="Times New Roman" w:hAnsi="Times New Roman"/>
          <w:sz w:val="22"/>
          <w:szCs w:val="22"/>
        </w:rPr>
        <w:tab/>
      </w:r>
      <w:r w:rsidRPr="008C691D">
        <w:rPr>
          <w:rFonts w:ascii="Times New Roman" w:hAnsi="Times New Roman"/>
          <w:sz w:val="22"/>
          <w:szCs w:val="22"/>
        </w:rPr>
        <w:t>Kalkulace smluvní ceny</w:t>
      </w:r>
    </w:p>
    <w:p w14:paraId="3B339CC7" w14:textId="77777777" w:rsidR="00EA4047" w:rsidRPr="00350762" w:rsidRDefault="00EA4047" w:rsidP="00C07337">
      <w:pPr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14:paraId="20B3539F" w14:textId="77777777" w:rsidR="00EA4047" w:rsidRPr="00350762" w:rsidRDefault="00EA4047" w:rsidP="00EA4047">
      <w:pPr>
        <w:ind w:firstLine="0"/>
        <w:rPr>
          <w:rFonts w:ascii="Times New Roman" w:hAnsi="Times New Roman"/>
          <w:sz w:val="22"/>
          <w:szCs w:val="22"/>
        </w:rPr>
      </w:pPr>
    </w:p>
    <w:p w14:paraId="1A9BB25C" w14:textId="5067CE90" w:rsidR="00EA4047" w:rsidRPr="00350762" w:rsidRDefault="00C96880" w:rsidP="00EA4047">
      <w:pPr>
        <w:ind w:firstLine="0"/>
        <w:rPr>
          <w:rFonts w:ascii="Times New Roman" w:hAnsi="Times New Roman"/>
          <w:sz w:val="22"/>
          <w:szCs w:val="22"/>
        </w:rPr>
      </w:pPr>
      <w:r w:rsidRPr="00350762">
        <w:rPr>
          <w:rFonts w:ascii="Times New Roman" w:hAnsi="Times New Roman"/>
          <w:sz w:val="22"/>
          <w:szCs w:val="22"/>
        </w:rPr>
        <w:t xml:space="preserve"> </w:t>
      </w:r>
    </w:p>
    <w:p w14:paraId="621644B8" w14:textId="77777777" w:rsidR="00EA4047" w:rsidRPr="00350762" w:rsidRDefault="00EA4047" w:rsidP="00EA4047">
      <w:pPr>
        <w:ind w:firstLine="0"/>
        <w:rPr>
          <w:rFonts w:ascii="Times New Roman" w:hAnsi="Times New Roman"/>
          <w:sz w:val="22"/>
          <w:szCs w:val="22"/>
        </w:rPr>
      </w:pPr>
    </w:p>
    <w:p w14:paraId="0B5723C2" w14:textId="77777777" w:rsidR="00EA4047" w:rsidRPr="00350762" w:rsidRDefault="00EA4047" w:rsidP="00EA4047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5"/>
        <w:gridCol w:w="3402"/>
      </w:tblGrid>
      <w:tr w:rsidR="00EA4047" w:rsidRPr="00350762" w14:paraId="55BEE4B2" w14:textId="77777777" w:rsidTr="004C491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5F2" w14:textId="32A92CC3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="00D8569B" w:rsidRPr="003507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Objednatel</w:t>
            </w:r>
            <w:r w:rsidRPr="003507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5ECC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6F55" w14:textId="2442CE3C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="00D8569B" w:rsidRPr="003507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Zhotovitel</w:t>
            </w:r>
            <w:r w:rsidRPr="003507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EA4047" w:rsidRPr="00350762" w14:paraId="0821C833" w14:textId="77777777" w:rsidTr="004C491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722F" w14:textId="6ED9218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r w:rsidR="005E59DB">
              <w:rPr>
                <w:rFonts w:ascii="Times New Roman" w:hAnsi="Times New Roman"/>
                <w:color w:val="000000"/>
                <w:sz w:val="22"/>
                <w:szCs w:val="22"/>
              </w:rPr>
              <w:t>Bruntále dne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FAB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8E9D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Ostravě, dne </w:t>
            </w:r>
          </w:p>
        </w:tc>
      </w:tr>
      <w:tr w:rsidR="00EA4047" w:rsidRPr="00350762" w14:paraId="18F6DCC4" w14:textId="77777777" w:rsidTr="004C4912">
        <w:trPr>
          <w:trHeight w:val="183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9F19F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10DD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EDFA6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A4047" w:rsidRPr="00350762" w14:paraId="676DF2D2" w14:textId="77777777" w:rsidTr="004C491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F9D" w14:textId="6248F1E9" w:rsidR="00EA4047" w:rsidRPr="00350762" w:rsidRDefault="005E59DB" w:rsidP="004C4912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E59DB">
              <w:rPr>
                <w:rFonts w:ascii="Times New Roman" w:hAnsi="Times New Roman"/>
                <w:b/>
                <w:bCs/>
                <w:sz w:val="22"/>
                <w:szCs w:val="22"/>
              </w:rPr>
              <w:t>Ing. Petr Rys, MBA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CDA8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74C9" w14:textId="6F36A56B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Ing. Hubert Řehulka</w:t>
            </w:r>
            <w:r w:rsidR="005E59D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MBA</w:t>
            </w:r>
          </w:p>
        </w:tc>
      </w:tr>
      <w:tr w:rsidR="00EA4047" w:rsidRPr="00350762" w14:paraId="01DE79F6" w14:textId="77777777" w:rsidTr="004C491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5E26" w14:textId="6A5970C9" w:rsidR="00EA4047" w:rsidRPr="00350762" w:rsidRDefault="005E59DB" w:rsidP="004C4912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59DB">
              <w:rPr>
                <w:rFonts w:ascii="Times New Roman" w:hAnsi="Times New Roman"/>
                <w:color w:val="000000"/>
                <w:sz w:val="22"/>
                <w:szCs w:val="22"/>
              </w:rPr>
              <w:t>1. místostarosta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4F3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EA26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color w:val="000000"/>
                <w:sz w:val="22"/>
                <w:szCs w:val="22"/>
              </w:rPr>
              <w:t>Ředitel společnosti</w:t>
            </w:r>
          </w:p>
        </w:tc>
      </w:tr>
      <w:tr w:rsidR="00EA4047" w:rsidRPr="00350762" w14:paraId="062DAD74" w14:textId="77777777" w:rsidTr="004C491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7E93" w14:textId="263C45BA" w:rsidR="00EA4047" w:rsidRPr="00350762" w:rsidRDefault="005E59DB" w:rsidP="004C4912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Město Bruntál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DB0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1313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color w:val="000000"/>
                <w:sz w:val="22"/>
                <w:szCs w:val="22"/>
              </w:rPr>
              <w:t>SHB, akciová společnost</w:t>
            </w:r>
          </w:p>
        </w:tc>
      </w:tr>
      <w:tr w:rsidR="00EA4047" w:rsidRPr="00350762" w14:paraId="02D9B64B" w14:textId="77777777" w:rsidTr="004C4912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C2BF4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13F7" w14:textId="77777777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DF340" w14:textId="453E248F" w:rsidR="00EA4047" w:rsidRPr="00350762" w:rsidRDefault="00EA4047" w:rsidP="004C4912">
            <w:pPr>
              <w:overflowPunct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762">
              <w:rPr>
                <w:rFonts w:ascii="Times New Roman" w:hAnsi="Times New Roman"/>
                <w:sz w:val="22"/>
                <w:szCs w:val="22"/>
              </w:rPr>
              <w:t>Na základě plné moci</w:t>
            </w:r>
          </w:p>
        </w:tc>
      </w:tr>
    </w:tbl>
    <w:p w14:paraId="3338AF8C" w14:textId="77777777" w:rsidR="00EA4047" w:rsidRPr="00350762" w:rsidRDefault="00EA4047" w:rsidP="00C07337">
      <w:pPr>
        <w:ind w:left="720" w:firstLine="0"/>
        <w:jc w:val="both"/>
        <w:rPr>
          <w:rFonts w:ascii="Times New Roman" w:hAnsi="Times New Roman"/>
          <w:sz w:val="22"/>
          <w:szCs w:val="22"/>
        </w:rPr>
      </w:pPr>
    </w:p>
    <w:sectPr w:rsidR="00EA4047" w:rsidRPr="003507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EDD8" w14:textId="77777777" w:rsidR="0098648E" w:rsidRDefault="0098648E" w:rsidP="00350762">
      <w:r>
        <w:separator/>
      </w:r>
    </w:p>
  </w:endnote>
  <w:endnote w:type="continuationSeparator" w:id="0">
    <w:p w14:paraId="061C7A08" w14:textId="77777777" w:rsidR="0098648E" w:rsidRDefault="0098648E" w:rsidP="0035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70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AB2E0D0" w14:textId="637AFE35" w:rsidR="00350762" w:rsidRPr="00350762" w:rsidRDefault="00350762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350762">
          <w:rPr>
            <w:rFonts w:ascii="Times New Roman" w:hAnsi="Times New Roman"/>
            <w:sz w:val="18"/>
            <w:szCs w:val="18"/>
          </w:rPr>
          <w:fldChar w:fldCharType="begin"/>
        </w:r>
        <w:r w:rsidRPr="0035076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50762">
          <w:rPr>
            <w:rFonts w:ascii="Times New Roman" w:hAnsi="Times New Roman"/>
            <w:sz w:val="18"/>
            <w:szCs w:val="18"/>
          </w:rPr>
          <w:fldChar w:fldCharType="separate"/>
        </w:r>
        <w:r w:rsidRPr="00350762">
          <w:rPr>
            <w:rFonts w:ascii="Times New Roman" w:hAnsi="Times New Roman"/>
            <w:sz w:val="18"/>
            <w:szCs w:val="18"/>
          </w:rPr>
          <w:t>2</w:t>
        </w:r>
        <w:r w:rsidRPr="0035076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56F21982" w14:textId="26259431" w:rsidR="00350762" w:rsidRDefault="003507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3D89" w14:textId="77777777" w:rsidR="0098648E" w:rsidRDefault="0098648E" w:rsidP="00350762">
      <w:r>
        <w:separator/>
      </w:r>
    </w:p>
  </w:footnote>
  <w:footnote w:type="continuationSeparator" w:id="0">
    <w:p w14:paraId="1BD841B9" w14:textId="77777777" w:rsidR="0098648E" w:rsidRDefault="0098648E" w:rsidP="0035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5AA"/>
    <w:multiLevelType w:val="hybridMultilevel"/>
    <w:tmpl w:val="A27E541E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7815568"/>
    <w:multiLevelType w:val="hybridMultilevel"/>
    <w:tmpl w:val="46EC4162"/>
    <w:lvl w:ilvl="0" w:tplc="0B4E2C90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EDD165C"/>
    <w:multiLevelType w:val="multilevel"/>
    <w:tmpl w:val="F1A046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304DF8"/>
    <w:multiLevelType w:val="hybridMultilevel"/>
    <w:tmpl w:val="E4FA098C"/>
    <w:lvl w:ilvl="0" w:tplc="A6BA96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ECE3523"/>
    <w:multiLevelType w:val="hybridMultilevel"/>
    <w:tmpl w:val="5ED0EFAE"/>
    <w:lvl w:ilvl="0" w:tplc="6FA80978">
      <w:start w:val="1"/>
      <w:numFmt w:val="decimal"/>
      <w:lvlText w:val="4.%1."/>
      <w:lvlJc w:val="left"/>
      <w:pPr>
        <w:ind w:left="1211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834" w:hanging="360"/>
      </w:pPr>
    </w:lvl>
    <w:lvl w:ilvl="2" w:tplc="0405001B" w:tentative="1">
      <w:start w:val="1"/>
      <w:numFmt w:val="lowerRoman"/>
      <w:lvlText w:val="%3."/>
      <w:lvlJc w:val="right"/>
      <w:pPr>
        <w:ind w:left="13554" w:hanging="180"/>
      </w:pPr>
    </w:lvl>
    <w:lvl w:ilvl="3" w:tplc="0405000F" w:tentative="1">
      <w:start w:val="1"/>
      <w:numFmt w:val="decimal"/>
      <w:lvlText w:val="%4."/>
      <w:lvlJc w:val="left"/>
      <w:pPr>
        <w:ind w:left="14274" w:hanging="360"/>
      </w:pPr>
    </w:lvl>
    <w:lvl w:ilvl="4" w:tplc="04050019" w:tentative="1">
      <w:start w:val="1"/>
      <w:numFmt w:val="lowerLetter"/>
      <w:lvlText w:val="%5."/>
      <w:lvlJc w:val="left"/>
      <w:pPr>
        <w:ind w:left="14994" w:hanging="360"/>
      </w:pPr>
    </w:lvl>
    <w:lvl w:ilvl="5" w:tplc="0405001B" w:tentative="1">
      <w:start w:val="1"/>
      <w:numFmt w:val="lowerRoman"/>
      <w:lvlText w:val="%6."/>
      <w:lvlJc w:val="right"/>
      <w:pPr>
        <w:ind w:left="15714" w:hanging="180"/>
      </w:pPr>
    </w:lvl>
    <w:lvl w:ilvl="6" w:tplc="0405000F" w:tentative="1">
      <w:start w:val="1"/>
      <w:numFmt w:val="decimal"/>
      <w:lvlText w:val="%7."/>
      <w:lvlJc w:val="left"/>
      <w:pPr>
        <w:ind w:left="16434" w:hanging="360"/>
      </w:pPr>
    </w:lvl>
    <w:lvl w:ilvl="7" w:tplc="04050019" w:tentative="1">
      <w:start w:val="1"/>
      <w:numFmt w:val="lowerLetter"/>
      <w:lvlText w:val="%8."/>
      <w:lvlJc w:val="left"/>
      <w:pPr>
        <w:ind w:left="17154" w:hanging="360"/>
      </w:pPr>
    </w:lvl>
    <w:lvl w:ilvl="8" w:tplc="0405001B" w:tentative="1">
      <w:start w:val="1"/>
      <w:numFmt w:val="lowerRoman"/>
      <w:lvlText w:val="%9."/>
      <w:lvlJc w:val="right"/>
      <w:pPr>
        <w:ind w:left="17874" w:hanging="180"/>
      </w:pPr>
    </w:lvl>
  </w:abstractNum>
  <w:abstractNum w:abstractNumId="5" w15:restartNumberingAfterBreak="0">
    <w:nsid w:val="466423D1"/>
    <w:multiLevelType w:val="multilevel"/>
    <w:tmpl w:val="A5288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58CC49C1"/>
    <w:multiLevelType w:val="hybridMultilevel"/>
    <w:tmpl w:val="022CC784"/>
    <w:lvl w:ilvl="0" w:tplc="49607670">
      <w:start w:val="1"/>
      <w:numFmt w:val="decimal"/>
      <w:lvlText w:val="7.%1."/>
      <w:lvlJc w:val="left"/>
      <w:pPr>
        <w:ind w:left="511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24E6D"/>
    <w:multiLevelType w:val="hybridMultilevel"/>
    <w:tmpl w:val="082257DA"/>
    <w:lvl w:ilvl="0" w:tplc="4E4C4A5E">
      <w:start w:val="1"/>
      <w:numFmt w:val="bullet"/>
      <w:lvlText w:val=""/>
      <w:lvlJc w:val="left"/>
      <w:pPr>
        <w:ind w:left="12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66331091"/>
    <w:multiLevelType w:val="hybridMultilevel"/>
    <w:tmpl w:val="DA104220"/>
    <w:lvl w:ilvl="0" w:tplc="3C920F0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ED66575"/>
    <w:multiLevelType w:val="hybridMultilevel"/>
    <w:tmpl w:val="274CD328"/>
    <w:lvl w:ilvl="0" w:tplc="92A67FDE">
      <w:start w:val="1"/>
      <w:numFmt w:val="decimal"/>
      <w:lvlText w:val="10.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C0B08"/>
    <w:multiLevelType w:val="hybridMultilevel"/>
    <w:tmpl w:val="A364CC9A"/>
    <w:lvl w:ilvl="0" w:tplc="FBB4DE5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12485">
    <w:abstractNumId w:val="3"/>
  </w:num>
  <w:num w:numId="2" w16cid:durableId="1615744760">
    <w:abstractNumId w:val="1"/>
  </w:num>
  <w:num w:numId="3" w16cid:durableId="1348484591">
    <w:abstractNumId w:val="7"/>
  </w:num>
  <w:num w:numId="4" w16cid:durableId="691491211">
    <w:abstractNumId w:val="4"/>
  </w:num>
  <w:num w:numId="5" w16cid:durableId="1993021445">
    <w:abstractNumId w:val="0"/>
  </w:num>
  <w:num w:numId="6" w16cid:durableId="897470862">
    <w:abstractNumId w:val="5"/>
  </w:num>
  <w:num w:numId="7" w16cid:durableId="1546674326">
    <w:abstractNumId w:val="6"/>
  </w:num>
  <w:num w:numId="8" w16cid:durableId="234897742">
    <w:abstractNumId w:val="10"/>
  </w:num>
  <w:num w:numId="9" w16cid:durableId="621501372">
    <w:abstractNumId w:val="2"/>
  </w:num>
  <w:num w:numId="10" w16cid:durableId="1676766420">
    <w:abstractNumId w:val="9"/>
  </w:num>
  <w:num w:numId="11" w16cid:durableId="142777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08"/>
    <w:rsid w:val="00083305"/>
    <w:rsid w:val="000B545C"/>
    <w:rsid w:val="000F2CFB"/>
    <w:rsid w:val="00111B15"/>
    <w:rsid w:val="001305B4"/>
    <w:rsid w:val="001B0AF8"/>
    <w:rsid w:val="001D0E84"/>
    <w:rsid w:val="001E6E50"/>
    <w:rsid w:val="00227BCD"/>
    <w:rsid w:val="00231E02"/>
    <w:rsid w:val="00280738"/>
    <w:rsid w:val="002E1979"/>
    <w:rsid w:val="00350762"/>
    <w:rsid w:val="00356221"/>
    <w:rsid w:val="00375152"/>
    <w:rsid w:val="003B09E1"/>
    <w:rsid w:val="004007A7"/>
    <w:rsid w:val="004213A6"/>
    <w:rsid w:val="004C7100"/>
    <w:rsid w:val="00521E62"/>
    <w:rsid w:val="00594EFB"/>
    <w:rsid w:val="00595DCA"/>
    <w:rsid w:val="005B55FC"/>
    <w:rsid w:val="005D7387"/>
    <w:rsid w:val="005E59DB"/>
    <w:rsid w:val="00624AED"/>
    <w:rsid w:val="00665827"/>
    <w:rsid w:val="00691D9E"/>
    <w:rsid w:val="006B4D53"/>
    <w:rsid w:val="006E0227"/>
    <w:rsid w:val="00706336"/>
    <w:rsid w:val="00731BC2"/>
    <w:rsid w:val="00853C88"/>
    <w:rsid w:val="008C0A75"/>
    <w:rsid w:val="008C691D"/>
    <w:rsid w:val="008D7040"/>
    <w:rsid w:val="00911513"/>
    <w:rsid w:val="00935346"/>
    <w:rsid w:val="009562C8"/>
    <w:rsid w:val="009808C8"/>
    <w:rsid w:val="0098525B"/>
    <w:rsid w:val="0098648E"/>
    <w:rsid w:val="00AA6457"/>
    <w:rsid w:val="00AE6FDF"/>
    <w:rsid w:val="00BB6CA1"/>
    <w:rsid w:val="00BD421B"/>
    <w:rsid w:val="00C046ED"/>
    <w:rsid w:val="00C06868"/>
    <w:rsid w:val="00C07337"/>
    <w:rsid w:val="00C27FD3"/>
    <w:rsid w:val="00C96880"/>
    <w:rsid w:val="00CB3B3B"/>
    <w:rsid w:val="00CD5891"/>
    <w:rsid w:val="00D35B47"/>
    <w:rsid w:val="00D8569B"/>
    <w:rsid w:val="00EA4047"/>
    <w:rsid w:val="00ED52D0"/>
    <w:rsid w:val="00F23A46"/>
    <w:rsid w:val="00F32108"/>
    <w:rsid w:val="00FB746B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F406"/>
  <w15:chartTrackingRefBased/>
  <w15:docId w15:val="{9FD64B62-D298-4B66-BD2A-A8459A15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108"/>
    <w:pPr>
      <w:overflowPunct w:val="0"/>
      <w:autoSpaceDE w:val="0"/>
      <w:autoSpaceDN w:val="0"/>
      <w:adjustRightInd w:val="0"/>
      <w:spacing w:after="0" w:line="240" w:lineRule="auto"/>
      <w:ind w:firstLine="170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2108"/>
    <w:pPr>
      <w:ind w:firstLine="0"/>
      <w:jc w:val="center"/>
      <w:outlineLvl w:val="0"/>
    </w:pPr>
    <w:rPr>
      <w:rFonts w:ascii="Times New Roman" w:hAnsi="Times New Roman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1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7B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7B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F32108"/>
  </w:style>
  <w:style w:type="character" w:customStyle="1" w:styleId="TextkomenteChar">
    <w:name w:val="Text komentáře Char"/>
    <w:basedOn w:val="Standardnpsmoodstavce"/>
    <w:link w:val="Textkomente"/>
    <w:rsid w:val="00F32108"/>
    <w:rPr>
      <w:rFonts w:ascii="Tahoma" w:eastAsia="Times New Roman" w:hAnsi="Tahoma" w:cs="Times New Roman"/>
      <w:sz w:val="20"/>
      <w:szCs w:val="20"/>
      <w:lang w:eastAsia="cs-CZ"/>
    </w:rPr>
  </w:style>
  <w:style w:type="paragraph" w:styleId="Podnadpis">
    <w:name w:val="Subtitle"/>
    <w:link w:val="PodnadpisChar"/>
    <w:rsid w:val="00F321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F32108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32108"/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F32108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227BC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7BC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07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762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07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762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Standardntext">
    <w:name w:val="Standardní text"/>
    <w:basedOn w:val="Normln"/>
    <w:rsid w:val="00AE6FDF"/>
    <w:pPr>
      <w:widowControl w:val="0"/>
      <w:overflowPunct/>
      <w:autoSpaceDE/>
      <w:autoSpaceDN/>
      <w:adjustRightInd/>
      <w:spacing w:line="228" w:lineRule="auto"/>
      <w:ind w:firstLine="0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AE6F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6FD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15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 Řehulka</dc:creator>
  <cp:keywords/>
  <dc:description/>
  <cp:lastModifiedBy>Křenková Marta</cp:lastModifiedBy>
  <cp:revision>2</cp:revision>
  <cp:lastPrinted>2023-01-25T07:52:00Z</cp:lastPrinted>
  <dcterms:created xsi:type="dcterms:W3CDTF">2023-05-31T06:22:00Z</dcterms:created>
  <dcterms:modified xsi:type="dcterms:W3CDTF">2023-05-31T06:22:00Z</dcterms:modified>
</cp:coreProperties>
</file>