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B4" w:rsidRDefault="00915BB4">
      <w:pPr>
        <w:spacing w:line="1" w:lineRule="exact"/>
      </w:pPr>
    </w:p>
    <w:p w:rsidR="00915BB4" w:rsidRDefault="007932F4">
      <w:pPr>
        <w:pStyle w:val="Nadpis10"/>
        <w:framePr w:w="10469" w:h="398" w:hRule="exact" w:wrap="none" w:vAnchor="page" w:hAnchor="page" w:x="446" w:y="1156"/>
        <w:shd w:val="clear" w:color="auto" w:fill="auto"/>
        <w:spacing w:before="0" w:after="0"/>
      </w:pPr>
      <w:bookmarkStart w:id="0" w:name="bookmark0"/>
      <w:bookmarkStart w:id="1" w:name="bookmark1"/>
      <w:r>
        <w:t>Kupní smlouva č. 223020429/1</w:t>
      </w:r>
      <w:bookmarkEnd w:id="0"/>
      <w:bookmarkEnd w:id="1"/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tabs>
          <w:tab w:val="left" w:pos="1476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tabs>
          <w:tab w:val="left" w:pos="2014"/>
        </w:tabs>
        <w:spacing w:line="264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tabs>
          <w:tab w:val="left" w:pos="2014"/>
        </w:tabs>
        <w:spacing w:after="220" w:line="264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after="220" w:line="240" w:lineRule="auto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>Identifikační čís</w:t>
      </w:r>
      <w:r>
        <w:rPr>
          <w:b/>
          <w:bCs/>
          <w:sz w:val="19"/>
          <w:szCs w:val="19"/>
        </w:rPr>
        <w:t xml:space="preserve">lo: </w:t>
      </w:r>
      <w:r>
        <w:t>60913827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tabs>
          <w:tab w:val="left" w:pos="2664"/>
        </w:tabs>
        <w:spacing w:line="264" w:lineRule="auto"/>
      </w:pPr>
      <w:r>
        <w:rPr>
          <w:b/>
          <w:bCs/>
          <w:sz w:val="19"/>
          <w:szCs w:val="19"/>
        </w:rPr>
        <w:t>Daňové identifikační číslo:</w:t>
      </w:r>
      <w:r>
        <w:rPr>
          <w:b/>
          <w:bCs/>
          <w:sz w:val="19"/>
          <w:szCs w:val="19"/>
        </w:rPr>
        <w:tab/>
      </w:r>
      <w:r>
        <w:t>CZ60913827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tabs>
          <w:tab w:val="left" w:pos="1476"/>
        </w:tabs>
        <w:spacing w:line="264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915BB4" w:rsidRDefault="007932F4">
      <w:pPr>
        <w:pStyle w:val="Zkladntext1"/>
        <w:framePr w:w="10469" w:h="7286" w:hRule="exact" w:wrap="none" w:vAnchor="page" w:hAnchor="page" w:x="446" w:y="2088"/>
        <w:shd w:val="clear" w:color="auto" w:fill="auto"/>
        <w:tabs>
          <w:tab w:val="left" w:pos="2014"/>
        </w:tabs>
        <w:spacing w:line="264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Místo, kam má být dříví odesláno: </w:t>
      </w:r>
      <w:r>
        <w:t>Solnice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  <w:tab w:val="left" w:pos="3504"/>
        </w:tabs>
        <w:spacing w:line="240" w:lineRule="auto"/>
      </w:pPr>
      <w:r>
        <w:rPr>
          <w:b/>
          <w:bCs/>
          <w:sz w:val="19"/>
          <w:szCs w:val="19"/>
        </w:rPr>
        <w:t xml:space="preserve">Doba dodání: </w:t>
      </w:r>
      <w:r>
        <w:t>01.03.2023</w:t>
      </w:r>
      <w:r>
        <w:tab/>
        <w:t xml:space="preserve">- </w:t>
      </w:r>
      <w:r>
        <w:t>31.03.2023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</w:tabs>
        <w:spacing w:line="240" w:lineRule="auto"/>
      </w:pPr>
      <w:r>
        <w:rPr>
          <w:b/>
          <w:bCs/>
          <w:sz w:val="19"/>
          <w:szCs w:val="19"/>
        </w:rPr>
        <w:t xml:space="preserve">Dopravu smluvně zajišťuje a hradí: </w:t>
      </w:r>
      <w:r>
        <w:t>konečný příjemce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</w:tabs>
        <w:spacing w:line="259" w:lineRule="auto"/>
      </w:pPr>
      <w:r>
        <w:rPr>
          <w:b/>
          <w:bCs/>
          <w:sz w:val="19"/>
          <w:szCs w:val="19"/>
        </w:rPr>
        <w:t xml:space="preserve">Místo přejímky: </w:t>
      </w:r>
      <w:r>
        <w:t>sklad odběratele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  <w:tab w:val="right" w:pos="3720"/>
        </w:tabs>
        <w:spacing w:line="259" w:lineRule="auto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elektronická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</w:tabs>
        <w:spacing w:after="220" w:line="25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numPr>
          <w:ilvl w:val="0"/>
          <w:numId w:val="1"/>
        </w:numPr>
        <w:shd w:val="clear" w:color="auto" w:fill="auto"/>
        <w:tabs>
          <w:tab w:val="left" w:pos="671"/>
        </w:tabs>
        <w:spacing w:line="25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shd w:val="clear" w:color="auto" w:fill="auto"/>
        <w:spacing w:line="240" w:lineRule="auto"/>
        <w:ind w:left="680"/>
      </w:pPr>
      <w:r>
        <w:rPr>
          <w:b/>
          <w:bCs/>
          <w:sz w:val="19"/>
          <w:szCs w:val="19"/>
        </w:rPr>
        <w:t xml:space="preserve">Číslo KS konečného příjemce: </w:t>
      </w:r>
      <w:r>
        <w:t xml:space="preserve">223012371/00 SOLNICE Obchodní firma/název/jméno a příjmení: </w:t>
      </w:r>
      <w:r>
        <w:rPr>
          <w:lang w:val="en-US" w:eastAsia="en-US" w:bidi="en-US"/>
        </w:rPr>
        <w:t xml:space="preserve">Wotan Forest, </w:t>
      </w:r>
      <w:r>
        <w:t>a.s.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shd w:val="clear" w:color="auto" w:fill="auto"/>
        <w:spacing w:line="240" w:lineRule="auto"/>
        <w:ind w:firstLine="680"/>
      </w:pPr>
      <w:r>
        <w:t>Sídlo: 370 01 České Budějovice 4, Rudolfovská 202/88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shd w:val="clear" w:color="auto" w:fill="auto"/>
        <w:tabs>
          <w:tab w:val="left" w:pos="5312"/>
        </w:tabs>
        <w:spacing w:line="240" w:lineRule="auto"/>
        <w:ind w:firstLine="680"/>
      </w:pPr>
      <w:r>
        <w:t>IČ: CZ26060701</w:t>
      </w:r>
      <w:r>
        <w:tab/>
        <w:t>'■</w:t>
      </w:r>
    </w:p>
    <w:p w:rsidR="00915BB4" w:rsidRDefault="007932F4">
      <w:pPr>
        <w:pStyle w:val="Zkladntext1"/>
        <w:framePr w:w="10469" w:h="3638" w:hRule="exact" w:wrap="none" w:vAnchor="page" w:hAnchor="page" w:x="446" w:y="10046"/>
        <w:shd w:val="clear" w:color="auto" w:fill="auto"/>
        <w:spacing w:line="240" w:lineRule="auto"/>
        <w:ind w:firstLine="680"/>
      </w:pPr>
      <w:r>
        <w:t>DIČ:26060701</w:t>
      </w:r>
    </w:p>
    <w:p w:rsidR="00915BB4" w:rsidRDefault="00915BB4">
      <w:pPr>
        <w:spacing w:line="1" w:lineRule="exact"/>
        <w:sectPr w:rsidR="00915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BB4" w:rsidRDefault="00915BB4">
      <w:pPr>
        <w:spacing w:line="1" w:lineRule="exact"/>
      </w:pPr>
    </w:p>
    <w:p w:rsidR="00915BB4" w:rsidRDefault="007932F4">
      <w:pPr>
        <w:pStyle w:val="Zhlavnebozpat0"/>
        <w:framePr w:wrap="none" w:vAnchor="page" w:hAnchor="page" w:x="4891" w:y="436"/>
        <w:shd w:val="clear" w:color="auto" w:fill="auto"/>
      </w:pPr>
      <w:r>
        <w:t>Strana č. 2</w:t>
      </w:r>
    </w:p>
    <w:p w:rsidR="00915BB4" w:rsidRDefault="007932F4">
      <w:pPr>
        <w:pStyle w:val="Zkladntext1"/>
        <w:framePr w:w="10469" w:h="230" w:hRule="exact" w:wrap="none" w:vAnchor="page" w:hAnchor="page" w:x="446" w:y="931"/>
        <w:numPr>
          <w:ilvl w:val="0"/>
          <w:numId w:val="1"/>
        </w:numPr>
        <w:shd w:val="clear" w:color="auto" w:fill="auto"/>
        <w:tabs>
          <w:tab w:val="left" w:pos="658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915BB4" w:rsidRDefault="007932F4">
      <w:pPr>
        <w:pStyle w:val="Titulektabulky0"/>
        <w:framePr w:w="3840" w:h="442" w:hRule="exact" w:wrap="none" w:vAnchor="page" w:hAnchor="page" w:x="446" w:y="1449"/>
        <w:shd w:val="clear" w:color="auto" w:fill="auto"/>
        <w:rPr>
          <w:sz w:val="20"/>
          <w:szCs w:val="20"/>
        </w:rPr>
      </w:pPr>
      <w:r>
        <w:t>Celkové množství v MJ:</w:t>
      </w:r>
      <w:r>
        <w:t xml:space="preserve"> </w:t>
      </w:r>
      <w:r>
        <w:rPr>
          <w:b w:val="0"/>
          <w:bCs w:val="0"/>
          <w:sz w:val="20"/>
          <w:szCs w:val="20"/>
        </w:rPr>
        <w:t>100.00</w:t>
      </w:r>
    </w:p>
    <w:p w:rsidR="00915BB4" w:rsidRDefault="007932F4">
      <w:pPr>
        <w:pStyle w:val="Titulektabulky0"/>
        <w:framePr w:w="3840" w:h="442" w:hRule="exact" w:wrap="none" w:vAnchor="page" w:hAnchor="page" w:x="446" w:y="1449"/>
        <w:shd w:val="clear" w:color="auto" w:fill="auto"/>
        <w:rPr>
          <w:sz w:val="20"/>
          <w:szCs w:val="20"/>
        </w:rPr>
      </w:pPr>
      <w:r>
        <w:t xml:space="preserve">Cena FCO: </w:t>
      </w:r>
      <w:r>
        <w:rPr>
          <w:b w:val="0"/>
          <w:bCs w:val="0"/>
          <w:sz w:val="20"/>
          <w:szCs w:val="20"/>
        </w:rPr>
        <w:t>OM fco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1786"/>
        <w:gridCol w:w="720"/>
        <w:gridCol w:w="538"/>
      </w:tblGrid>
      <w:tr w:rsidR="00915BB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42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1786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III.A/B/C 2b tl.st.,M3 000 .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III.A/B/C 3 tl.st.,M3 000</w:t>
            </w:r>
          </w:p>
        </w:tc>
        <w:tc>
          <w:tcPr>
            <w:tcW w:w="1786" w:type="dxa"/>
            <w:shd w:val="clear" w:color="auto" w:fill="FFFFFF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III.A/B/C 4 tl.st.,M3 000</w:t>
            </w:r>
          </w:p>
        </w:tc>
        <w:tc>
          <w:tcPr>
            <w:tcW w:w="1786" w:type="dxa"/>
            <w:shd w:val="clear" w:color="auto" w:fill="FFFFFF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III.A/B/C 5 tl.st.,M3 000</w:t>
            </w:r>
          </w:p>
        </w:tc>
        <w:tc>
          <w:tcPr>
            <w:tcW w:w="1786" w:type="dxa"/>
            <w:shd w:val="clear" w:color="auto" w:fill="FFFFFF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</w:pPr>
            <w:r>
              <w:t>PVJ, SM, III.A/B/C 6 tl.st.,M3 000</w:t>
            </w:r>
          </w:p>
        </w:tc>
        <w:tc>
          <w:tcPr>
            <w:tcW w:w="1786" w:type="dxa"/>
            <w:shd w:val="clear" w:color="auto" w:fill="FFFFFF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III.Kůrovec 2b tl.st.,M3 000 .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III.Kůrovec 3 tl.st,M3 000 .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0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III.Kůrovec 4 tl.st.,M3 000 .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0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 xml:space="preserve">PVJ, SM, III.Kůrovec 5 </w:t>
            </w:r>
            <w:r>
              <w:t>tl.st.,M3 000 .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III.Kůrovec 6 tl.st.,M3 000 .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0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III.D 2b tl.st.,M3 000 .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III.D 3 tl.st.,M3 000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</w:pPr>
            <w:r>
              <w:t>PVJ, SM, III.D 4 tl.st.,M3</w:t>
            </w:r>
          </w:p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</w:pPr>
            <w:r>
              <w:t>000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 xml:space="preserve">PVJ, SM, III.D 5 </w:t>
            </w:r>
            <w:r>
              <w:t>tl.st.,M3 000 .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PVJ, SM, III.D 6 tl.st.,M3 000 .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960"/>
              <w:jc w:val="both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42" w:type="dxa"/>
            <w:shd w:val="clear" w:color="auto" w:fill="FFFFFF"/>
            <w:vAlign w:val="center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</w:pPr>
            <w:r>
              <w:t>SM, Neobjednané dříví, Výmět, M3 000</w:t>
            </w:r>
          </w:p>
        </w:tc>
        <w:tc>
          <w:tcPr>
            <w:tcW w:w="1786" w:type="dxa"/>
            <w:shd w:val="clear" w:color="auto" w:fill="FFFFFF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20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915BB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642" w:type="dxa"/>
            <w:shd w:val="clear" w:color="auto" w:fill="FFFFFF"/>
            <w:vAlign w:val="bottom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</w:pPr>
            <w:r>
              <w:t>SM, Neobjednané dříví, Dřevo s kovem, M3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915BB4" w:rsidRDefault="00066FA9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915BB4" w:rsidRDefault="007932F4">
            <w:pPr>
              <w:pStyle w:val="Jin0"/>
              <w:framePr w:w="7685" w:h="12254" w:wrap="none" w:vAnchor="page" w:hAnchor="page" w:x="1099" w:y="1896"/>
              <w:shd w:val="clear" w:color="auto" w:fill="auto"/>
              <w:spacing w:line="240" w:lineRule="auto"/>
              <w:ind w:firstLine="140"/>
              <w:jc w:val="both"/>
            </w:pPr>
            <w:r>
              <w:t>M3</w:t>
            </w:r>
          </w:p>
        </w:tc>
      </w:tr>
    </w:tbl>
    <w:p w:rsidR="00915BB4" w:rsidRDefault="007932F4">
      <w:pPr>
        <w:pStyle w:val="Titulektabulky0"/>
        <w:framePr w:wrap="none" w:vAnchor="page" w:hAnchor="page" w:x="1118" w:y="14112"/>
        <w:shd w:val="clear" w:color="auto" w:fill="auto"/>
        <w:ind w:left="4" w:right="5" w:firstLine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000</w:t>
      </w:r>
    </w:p>
    <w:p w:rsidR="00915BB4" w:rsidRDefault="007932F4">
      <w:pPr>
        <w:pStyle w:val="Zkladntext1"/>
        <w:framePr w:w="10469" w:h="1464" w:hRule="exact" w:wrap="none" w:vAnchor="page" w:hAnchor="page" w:x="446" w:y="14836"/>
        <w:numPr>
          <w:ilvl w:val="0"/>
          <w:numId w:val="1"/>
        </w:numPr>
        <w:shd w:val="clear" w:color="auto" w:fill="auto"/>
        <w:tabs>
          <w:tab w:val="left" w:pos="658"/>
        </w:tabs>
        <w:spacing w:after="20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915BB4" w:rsidRDefault="007932F4">
      <w:pPr>
        <w:pStyle w:val="Zkladntext1"/>
        <w:framePr w:w="10469" w:h="1464" w:hRule="exact" w:wrap="none" w:vAnchor="page" w:hAnchor="page" w:x="446" w:y="14836"/>
        <w:shd w:val="clear" w:color="auto" w:fill="auto"/>
        <w:ind w:firstLine="680"/>
      </w:pPr>
      <w:r>
        <w:t>TECHNICKÉ PODMÍNKY:</w:t>
      </w:r>
    </w:p>
    <w:p w:rsidR="00915BB4" w:rsidRDefault="007932F4">
      <w:pPr>
        <w:pStyle w:val="Zkladntext1"/>
        <w:framePr w:w="10469" w:h="1464" w:hRule="exact" w:wrap="none" w:vAnchor="page" w:hAnchor="page" w:x="446" w:y="14836"/>
        <w:shd w:val="clear" w:color="auto" w:fill="auto"/>
        <w:ind w:left="680"/>
      </w:pPr>
      <w:r>
        <w:t xml:space="preserve">Výřezy </w:t>
      </w:r>
      <w:r>
        <w:t>průmyslové jehličnaté SM, v kůře, čerstvé, zdravé, rovné, dobře odvětvené, musí být odstraněny kořenové náběhy 3cm nad oblou plochu kmene.</w:t>
      </w:r>
    </w:p>
    <w:p w:rsidR="00915BB4" w:rsidRDefault="007932F4">
      <w:pPr>
        <w:pStyle w:val="Zkladntext1"/>
        <w:framePr w:w="10469" w:h="1464" w:hRule="exact" w:wrap="none" w:vAnchor="page" w:hAnchor="page" w:x="446" w:y="14836"/>
        <w:shd w:val="clear" w:color="auto" w:fill="auto"/>
        <w:ind w:firstLine="680"/>
      </w:pPr>
      <w:r>
        <w:t>Čelo i čep musí být zaříznuty kolmo k ose kmene a výška záseku na výřezu nesmí být větší jak 8% průměru čela. V</w:t>
      </w:r>
    </w:p>
    <w:p w:rsidR="00915BB4" w:rsidRDefault="00915BB4">
      <w:pPr>
        <w:spacing w:line="1" w:lineRule="exact"/>
        <w:sectPr w:rsidR="00915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BB4" w:rsidRDefault="00915BB4">
      <w:pPr>
        <w:spacing w:line="1" w:lineRule="exact"/>
      </w:pPr>
    </w:p>
    <w:p w:rsidR="00915BB4" w:rsidRDefault="007932F4">
      <w:pPr>
        <w:pStyle w:val="Zhlavnebozpat0"/>
        <w:framePr w:wrap="none" w:vAnchor="page" w:hAnchor="page" w:x="4925" w:y="408"/>
        <w:shd w:val="clear" w:color="auto" w:fill="auto"/>
      </w:pPr>
      <w:r>
        <w:t>Strana č. 3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  <w:spacing w:after="240"/>
        <w:jc w:val="both"/>
      </w:pPr>
      <w:r>
        <w:t xml:space="preserve">jedné dodávce lze posílat </w:t>
      </w:r>
      <w:r>
        <w:rPr>
          <w:lang w:val="en-US" w:eastAsia="en-US" w:bidi="en-US"/>
        </w:rPr>
        <w:t xml:space="preserve">max. </w:t>
      </w:r>
      <w:r>
        <w:t>2 dřeviny. Při podílu 2 dřeviny nad 30% je nutné vypsat další dodací list. Vyrobeno dle Doporučených pravidel, rozhodující je elektronická přejímka u konečného příjemce.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  <w:spacing w:line="240" w:lineRule="auto"/>
        <w:jc w:val="both"/>
      </w:pPr>
      <w:r>
        <w:t>SMRK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  <w:spacing w:line="240" w:lineRule="auto"/>
      </w:pPr>
      <w:r>
        <w:t xml:space="preserve">délka: 4m, </w:t>
      </w:r>
      <w:r>
        <w:t>5,30m, min. nadm. 2 %, v případě nedodržení 2% nadměrku bude snížena délka výřezu o l,3m čep: 25 cm + (měřeno bez kůry)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  <w:spacing w:after="240" w:line="240" w:lineRule="auto"/>
      </w:pPr>
      <w:r>
        <w:t xml:space="preserve">čelo </w:t>
      </w:r>
      <w:r>
        <w:rPr>
          <w:lang w:val="en-US" w:eastAsia="en-US" w:bidi="en-US"/>
        </w:rPr>
        <w:t xml:space="preserve">max. </w:t>
      </w:r>
      <w:r>
        <w:t>70cm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  <w:jc w:val="both"/>
      </w:pPr>
      <w:r>
        <w:t>kvalita KH: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  <w:spacing w:after="240"/>
      </w:pPr>
      <w:r>
        <w:t>Povoleno je čerstvé kůrovcové dříví, bez výsušných povrchových trhlin a hlubokého poškození dřevokazným hmyze</w:t>
      </w:r>
      <w:r>
        <w:t>m (tesařík apod.)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  <w:spacing w:after="460"/>
      </w:pPr>
      <w:r>
        <w:t>Pro délku 5,30m + nadměrek min. 2% STP 30+cm v kvalitě A/B/C bude vyplacen příplatek 100Kč/m3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</w:pPr>
      <w:r>
        <w:t>OSTATNÍ PODMÍNKY:</w:t>
      </w:r>
    </w:p>
    <w:p w:rsidR="00915BB4" w:rsidRDefault="007932F4">
      <w:pPr>
        <w:pStyle w:val="Zkladntext1"/>
        <w:framePr w:w="9701" w:h="4138" w:hRule="exact" w:wrap="none" w:vAnchor="page" w:hAnchor="page" w:x="1119" w:y="878"/>
        <w:shd w:val="clear" w:color="auto" w:fill="auto"/>
      </w:pPr>
      <w:r>
        <w:t>Kupující na základě elektronické přejímky vystaví daňový doklad za prodávajícího.</w:t>
      </w:r>
    </w:p>
    <w:p w:rsidR="00915BB4" w:rsidRDefault="007932F4">
      <w:pPr>
        <w:pStyle w:val="Zkladntext1"/>
        <w:framePr w:wrap="none" w:vAnchor="page" w:hAnchor="page" w:x="480" w:y="5712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ceny:</w:t>
      </w:r>
    </w:p>
    <w:p w:rsidR="00915BB4" w:rsidRDefault="007932F4">
      <w:pPr>
        <w:pStyle w:val="Zkladntext1"/>
        <w:framePr w:wrap="none" w:vAnchor="page" w:hAnchor="page" w:x="3739" w:y="5697"/>
        <w:shd w:val="clear" w:color="auto" w:fill="auto"/>
        <w:spacing w:line="240" w:lineRule="auto"/>
      </w:pPr>
      <w:r>
        <w:t xml:space="preserve">21 dnů od </w:t>
      </w:r>
      <w:r>
        <w:t>vystavení daňového dokladu</w:t>
      </w:r>
    </w:p>
    <w:p w:rsidR="00915BB4" w:rsidRDefault="007932F4">
      <w:pPr>
        <w:pStyle w:val="Zkladntext1"/>
        <w:framePr w:wrap="none" w:vAnchor="page" w:hAnchor="page" w:x="480" w:y="6192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13. Nedílná součást této KS:</w:t>
      </w:r>
    </w:p>
    <w:p w:rsidR="00915BB4" w:rsidRDefault="007932F4">
      <w:pPr>
        <w:pStyle w:val="Zkladntext1"/>
        <w:framePr w:w="6960" w:h="1008" w:hRule="exact" w:wrap="none" w:vAnchor="page" w:hAnchor="page" w:x="3811" w:y="6173"/>
        <w:shd w:val="clear" w:color="auto" w:fill="auto"/>
        <w:spacing w:line="252" w:lineRule="auto"/>
      </w:pPr>
      <w:r>
        <w:t xml:space="preserve">Nedílnou součástí této kupní smlouvy jsou Obchodní podmínky nákupu a prodeje dříví umístěné na webových stránkách kupujícího </w:t>
      </w:r>
      <w:hyperlink r:id="rId9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</w:t>
      </w:r>
      <w:r>
        <w:t>je, že se se zněním těchto Obchodních podmínek seznámil a souhlasí, že se bude řídit jejich ustanoveními.</w:t>
      </w:r>
    </w:p>
    <w:p w:rsidR="00915BB4" w:rsidRDefault="007932F4">
      <w:pPr>
        <w:pStyle w:val="Zkladntext1"/>
        <w:framePr w:w="10426" w:h="763" w:hRule="exact" w:wrap="none" w:vAnchor="page" w:hAnchor="page" w:x="475" w:y="7377"/>
        <w:shd w:val="clear" w:color="auto" w:fill="auto"/>
        <w:ind w:left="680" w:hanging="680"/>
      </w:pPr>
      <w:r>
        <w:rPr>
          <w:b/>
          <w:bCs/>
          <w:sz w:val="19"/>
          <w:szCs w:val="19"/>
        </w:rPr>
        <w:t xml:space="preserve">14. </w:t>
      </w:r>
      <w:r>
        <w:t>Pro účely vystavování daňových dokladů kupujícím za prodávajícího smluvní strany sjednávají následující závazné číselné řady:</w:t>
      </w:r>
    </w:p>
    <w:p w:rsidR="00915BB4" w:rsidRDefault="007932F4">
      <w:pPr>
        <w:pStyle w:val="Zkladntext1"/>
        <w:framePr w:w="10426" w:h="763" w:hRule="exact" w:wrap="none" w:vAnchor="page" w:hAnchor="page" w:x="475" w:y="7377"/>
        <w:shd w:val="clear" w:color="auto" w:fill="auto"/>
        <w:ind w:firstLine="680"/>
        <w:jc w:val="both"/>
      </w:pPr>
      <w:r>
        <w:t>Daňové doklady: 2322</w:t>
      </w:r>
      <w:r>
        <w:t>260001-2322269999, Opravné daňové doklady - dobropisy: 2332260001-2332269999</w:t>
      </w:r>
    </w:p>
    <w:p w:rsidR="00915BB4" w:rsidRDefault="00066FA9">
      <w:pPr>
        <w:pStyle w:val="Zkladntext1"/>
        <w:framePr w:w="2688" w:h="667" w:hRule="exact" w:wrap="none" w:vAnchor="page" w:hAnchor="page" w:x="471" w:y="9845"/>
        <w:shd w:val="clear" w:color="auto" w:fill="auto"/>
        <w:tabs>
          <w:tab w:val="left" w:pos="1622"/>
          <w:tab w:val="left" w:leader="dot" w:pos="2242"/>
        </w:tabs>
        <w:spacing w:line="240" w:lineRule="auto"/>
      </w:pPr>
      <w:r>
        <w:t>Ve Dvoře Králové</w:t>
      </w:r>
    </w:p>
    <w:p w:rsidR="00066FA9" w:rsidRDefault="00066FA9">
      <w:pPr>
        <w:pStyle w:val="Zkladntext1"/>
        <w:framePr w:w="2688" w:h="667" w:hRule="exact" w:wrap="none" w:vAnchor="page" w:hAnchor="page" w:x="471" w:y="9845"/>
        <w:shd w:val="clear" w:color="auto" w:fill="auto"/>
        <w:tabs>
          <w:tab w:val="left" w:pos="1622"/>
          <w:tab w:val="left" w:leader="dot" w:pos="2242"/>
        </w:tabs>
        <w:spacing w:line="240" w:lineRule="auto"/>
      </w:pPr>
      <w:r>
        <w:t>30.5.2023</w:t>
      </w:r>
      <w:bookmarkStart w:id="2" w:name="_GoBack"/>
      <w:bookmarkEnd w:id="2"/>
    </w:p>
    <w:p w:rsidR="00915BB4" w:rsidRDefault="007932F4">
      <w:pPr>
        <w:pStyle w:val="Zkladntext1"/>
        <w:framePr w:w="1666" w:h="509" w:hRule="exact" w:wrap="none" w:vAnchor="page" w:hAnchor="page" w:x="5851" w:y="9998"/>
        <w:shd w:val="clear" w:color="auto" w:fill="auto"/>
        <w:tabs>
          <w:tab w:val="left" w:pos="677"/>
        </w:tabs>
        <w:spacing w:line="240" w:lineRule="auto"/>
      </w:pPr>
      <w:r>
        <w:t>V Hradci Králové dne:</w:t>
      </w:r>
      <w:r>
        <w:tab/>
        <w:t>30.03.2023</w:t>
      </w:r>
    </w:p>
    <w:p w:rsidR="00915BB4" w:rsidRDefault="007932F4">
      <w:pPr>
        <w:pStyle w:val="Zkladntext1"/>
        <w:framePr w:w="1354" w:h="1454" w:hRule="exact" w:wrap="none" w:vAnchor="page" w:hAnchor="page" w:x="471" w:y="10737"/>
        <w:shd w:val="clear" w:color="auto" w:fill="auto"/>
        <w:spacing w:after="50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915BB4" w:rsidRDefault="00915BB4">
      <w:pPr>
        <w:pStyle w:val="Zkladntext40"/>
        <w:framePr w:w="1354" w:h="1454" w:hRule="exact" w:wrap="none" w:vAnchor="page" w:hAnchor="page" w:x="471" w:y="10737"/>
        <w:shd w:val="clear" w:color="auto" w:fill="auto"/>
      </w:pPr>
    </w:p>
    <w:p w:rsidR="00915BB4" w:rsidRDefault="007932F4">
      <w:pPr>
        <w:pStyle w:val="Zkladntext1"/>
        <w:framePr w:wrap="none" w:vAnchor="page" w:hAnchor="page" w:x="5861" w:y="10733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915BB4" w:rsidRDefault="007932F4">
      <w:pPr>
        <w:pStyle w:val="Zkladntext20"/>
        <w:framePr w:w="2477" w:h="1003" w:hRule="exact" w:wrap="none" w:vAnchor="page" w:hAnchor="page" w:x="2760" w:y="11011"/>
        <w:shd w:val="clear" w:color="auto" w:fill="auto"/>
        <w:spacing w:line="221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Lesy města ® </w:t>
      </w:r>
      <w:r>
        <w:t xml:space="preserve">Dvůr králové nad Labem s. r o Raiso^&amp;824, 544 01 Dvůr Králové r&gt; L </w:t>
      </w:r>
      <w:r>
        <w:rPr>
          <w:sz w:val="14"/>
          <w:szCs w:val="14"/>
        </w:rPr>
        <w:t>// Tel.: 499 622 474</w:t>
      </w:r>
    </w:p>
    <w:p w:rsidR="00915BB4" w:rsidRDefault="007932F4">
      <w:pPr>
        <w:pStyle w:val="Zkladntext20"/>
        <w:framePr w:w="2477" w:h="1003" w:hRule="exact" w:wrap="none" w:vAnchor="page" w:hAnchor="page" w:x="2760" w:y="11011"/>
        <w:shd w:val="clear" w:color="auto" w:fill="auto"/>
        <w:spacing w:line="276" w:lineRule="auto"/>
        <w:jc w:val="left"/>
      </w:pPr>
      <w:r>
        <w:t xml:space="preserve">IC: </w:t>
      </w:r>
      <w:r>
        <w:rPr>
          <w:i/>
          <w:iCs/>
        </w:rPr>
        <w:t>275</w:t>
      </w:r>
      <w:r>
        <w:t xml:space="preserve"> 53 8S4 • DIČ: CZ27553884</w:t>
      </w:r>
    </w:p>
    <w:p w:rsidR="00915BB4" w:rsidRDefault="007932F4">
      <w:pPr>
        <w:pStyle w:val="Zkladntext30"/>
        <w:framePr w:w="2736" w:h="1042" w:hRule="exact" w:wrap="none" w:vAnchor="page" w:hAnchor="page" w:x="6706" w:y="11030"/>
        <w:shd w:val="clear" w:color="auto" w:fill="auto"/>
      </w:pPr>
      <w:r>
        <w:rPr>
          <w:sz w:val="13"/>
          <w:szCs w:val="13"/>
        </w:rPr>
        <w:t xml:space="preserve">S3. </w:t>
      </w:r>
      <w:r>
        <w:t>HRADECKÁ LESNÍ</w:t>
      </w:r>
    </w:p>
    <w:p w:rsidR="00915BB4" w:rsidRDefault="007932F4">
      <w:pPr>
        <w:pStyle w:val="Zkladntext30"/>
        <w:framePr w:w="2736" w:h="1042" w:hRule="exact" w:wrap="none" w:vAnchor="page" w:hAnchor="page" w:x="6706" w:y="11030"/>
        <w:shd w:val="clear" w:color="auto" w:fill="auto"/>
        <w:spacing w:line="223" w:lineRule="auto"/>
      </w:pPr>
      <w:r>
        <w:t>■ \ A DŘEVAŘSKÁ</w:t>
      </w:r>
    </w:p>
    <w:p w:rsidR="00915BB4" w:rsidRDefault="007932F4">
      <w:pPr>
        <w:pStyle w:val="Zkladntext30"/>
        <w:framePr w:w="2736" w:h="1042" w:hRule="exact" w:wrap="none" w:vAnchor="page" w:hAnchor="page" w:x="6706" w:y="11030"/>
        <w:shd w:val="clear" w:color="auto" w:fill="auto"/>
        <w:ind w:firstLine="0"/>
        <w:jc w:val="center"/>
      </w:pPr>
      <w:r>
        <w:t>H “ SPOLEČNOST a.s.</w:t>
      </w:r>
    </w:p>
    <w:p w:rsidR="00915BB4" w:rsidRDefault="007932F4">
      <w:pPr>
        <w:pStyle w:val="Zkladntext20"/>
        <w:framePr w:w="2736" w:h="1042" w:hRule="exact" w:wrap="none" w:vAnchor="page" w:hAnchor="page" w:x="6706" w:y="11030"/>
        <w:shd w:val="clear" w:color="auto" w:fill="auto"/>
        <w:spacing w:line="240" w:lineRule="auto"/>
        <w:jc w:val="left"/>
      </w:pPr>
      <w:r>
        <w:t>Malé náinesií VlA 500 03, Hradec Králové</w:t>
      </w:r>
    </w:p>
    <w:p w:rsidR="00915BB4" w:rsidRDefault="007932F4">
      <w:pPr>
        <w:pStyle w:val="Zkladntext20"/>
        <w:framePr w:w="2736" w:h="1042" w:hRule="exact" w:wrap="none" w:vAnchor="page" w:hAnchor="page" w:x="6706" w:y="11030"/>
        <w:shd w:val="clear" w:color="auto" w:fill="auto"/>
        <w:tabs>
          <w:tab w:val="left" w:pos="2448"/>
        </w:tabs>
        <w:spacing w:line="240" w:lineRule="auto"/>
        <w:jc w:val="left"/>
      </w:pPr>
      <w:r>
        <w:t xml:space="preserve">IČ! 60913827 </w:t>
      </w:r>
      <w:r>
        <w:rPr>
          <w:lang w:val="en-US" w:eastAsia="en-US" w:bidi="en-US"/>
        </w:rPr>
        <w:t xml:space="preserve">QIC: </w:t>
      </w:r>
      <w:r>
        <w:t>CZ60913827</w:t>
      </w:r>
      <w:r>
        <w:tab/>
        <w:t>(2)</w:t>
      </w:r>
    </w:p>
    <w:p w:rsidR="00915BB4" w:rsidRDefault="007932F4">
      <w:pPr>
        <w:pStyle w:val="Zkladntext1"/>
        <w:framePr w:wrap="none" w:vAnchor="page" w:hAnchor="page" w:x="1282" w:y="12393"/>
        <w:shd w:val="clear" w:color="auto" w:fill="auto"/>
        <w:spacing w:line="240" w:lineRule="auto"/>
      </w:pPr>
      <w:r>
        <w:t>Lesy města Dvůr Králové nad Labem s.r.o.</w:t>
      </w:r>
    </w:p>
    <w:p w:rsidR="00915BB4" w:rsidRDefault="007932F4">
      <w:pPr>
        <w:pStyle w:val="Zkladntext1"/>
        <w:framePr w:w="3605" w:h="278" w:hRule="exact" w:wrap="none" w:vAnchor="page" w:hAnchor="page" w:x="6624" w:y="12393"/>
        <w:shd w:val="clear" w:color="auto" w:fill="auto"/>
        <w:spacing w:line="240" w:lineRule="auto"/>
        <w:jc w:val="center"/>
      </w:pPr>
      <w:r>
        <w:t>Hradecká lesní a dřevařská společnost a.s.</w:t>
      </w:r>
    </w:p>
    <w:p w:rsidR="00915BB4" w:rsidRDefault="00915BB4">
      <w:pPr>
        <w:spacing w:line="1" w:lineRule="exact"/>
      </w:pPr>
    </w:p>
    <w:sectPr w:rsidR="00915B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F4" w:rsidRDefault="007932F4">
      <w:r>
        <w:separator/>
      </w:r>
    </w:p>
  </w:endnote>
  <w:endnote w:type="continuationSeparator" w:id="0">
    <w:p w:rsidR="007932F4" w:rsidRDefault="0079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F4" w:rsidRDefault="007932F4"/>
  </w:footnote>
  <w:footnote w:type="continuationSeparator" w:id="0">
    <w:p w:rsidR="007932F4" w:rsidRDefault="007932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3312"/>
    <w:multiLevelType w:val="multilevel"/>
    <w:tmpl w:val="F1001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B4"/>
    <w:rsid w:val="00066FA9"/>
    <w:rsid w:val="007932F4"/>
    <w:rsid w:val="009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4A610-7F81-4668-88F1-EB2B4B5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i/>
      <w:iCs/>
      <w:sz w:val="60"/>
      <w:szCs w:val="6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5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2023-05-31T06:23:00Z</dcterms:created>
  <dcterms:modified xsi:type="dcterms:W3CDTF">2023-05-31T06:24:00Z</dcterms:modified>
</cp:coreProperties>
</file>