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4445DB41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E279C4">
        <w:rPr>
          <w:rFonts w:ascii="Arial" w:hAnsi="Arial" w:cs="Arial"/>
          <w:color w:val="404040" w:themeColor="text1" w:themeTint="BF"/>
          <w:sz w:val="20"/>
          <w:szCs w:val="20"/>
        </w:rPr>
        <w:t>ZD Myslejovice, družstvo</w:t>
      </w:r>
    </w:p>
    <w:p w14:paraId="5D13ED40" w14:textId="085265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365FD77B" w14:textId="4D75ADFB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D65CF1">
        <w:rPr>
          <w:rFonts w:ascii="Arial" w:hAnsi="Arial" w:cs="Arial"/>
          <w:color w:val="404040" w:themeColor="text1" w:themeTint="BF"/>
          <w:sz w:val="20"/>
          <w:szCs w:val="20"/>
        </w:rPr>
        <w:t>Myslejovice 154</w:t>
      </w:r>
    </w:p>
    <w:p w14:paraId="5B90B2C1" w14:textId="7BD9D1BF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D65CF1">
        <w:rPr>
          <w:rFonts w:ascii="Arial" w:hAnsi="Arial" w:cs="Arial"/>
          <w:color w:val="404040" w:themeColor="text1" w:themeTint="BF"/>
          <w:sz w:val="20"/>
          <w:szCs w:val="20"/>
        </w:rPr>
        <w:t>798 05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797D0ECB" w14:textId="3F22D845" w:rsidR="00265E25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C4FFE" w:rsidRPr="00BC4FFE">
        <w:rPr>
          <w:rFonts w:ascii="Arial" w:hAnsi="Arial" w:cs="Arial"/>
          <w:sz w:val="20"/>
          <w:szCs w:val="20"/>
        </w:rPr>
        <w:t>spuess8c153837</w:t>
      </w:r>
    </w:p>
    <w:p w14:paraId="5C56B0B0" w14:textId="2FE07476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BC4FFE" w:rsidRPr="00BC4FFE">
        <w:rPr>
          <w:rFonts w:ascii="Arial" w:hAnsi="Arial" w:cs="Arial"/>
          <w:sz w:val="20"/>
          <w:szCs w:val="20"/>
        </w:rPr>
        <w:t>SPU 202715/2023/Jur</w:t>
      </w:r>
    </w:p>
    <w:p w14:paraId="04C53219" w14:textId="36CFAA08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</w:t>
      </w:r>
      <w:r w:rsidR="00BC4F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0C8FAFA2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71FCDBF8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1BAD5696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65CF1">
        <w:rPr>
          <w:rFonts w:ascii="Arial" w:hAnsi="Arial" w:cs="Arial"/>
          <w:sz w:val="20"/>
          <w:szCs w:val="20"/>
        </w:rPr>
        <w:t>18.5</w:t>
      </w:r>
      <w:r w:rsidR="0048628A">
        <w:rPr>
          <w:rFonts w:ascii="Arial" w:hAnsi="Arial" w:cs="Arial"/>
          <w:sz w:val="20"/>
          <w:szCs w:val="20"/>
        </w:rPr>
        <w:t>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670BE0A8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1435E6">
        <w:rPr>
          <w:rFonts w:ascii="Arial" w:hAnsi="Arial" w:cs="Arial"/>
          <w:b/>
          <w:sz w:val="20"/>
          <w:szCs w:val="20"/>
        </w:rPr>
        <w:t>nájemného z nájemní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D65CF1">
        <w:rPr>
          <w:rFonts w:ascii="Arial" w:hAnsi="Arial" w:cs="Arial"/>
          <w:b/>
          <w:sz w:val="20"/>
          <w:szCs w:val="20"/>
        </w:rPr>
        <w:t>12N07</w:t>
      </w:r>
      <w:r w:rsidR="00AF4B26">
        <w:rPr>
          <w:rFonts w:ascii="Arial" w:hAnsi="Arial" w:cs="Arial"/>
          <w:b/>
          <w:sz w:val="20"/>
          <w:szCs w:val="20"/>
        </w:rPr>
        <w:t xml:space="preserve">/53 ze dne </w:t>
      </w:r>
      <w:r w:rsidR="00D65CF1">
        <w:rPr>
          <w:rFonts w:ascii="Arial" w:hAnsi="Arial" w:cs="Arial"/>
          <w:b/>
          <w:sz w:val="20"/>
          <w:szCs w:val="20"/>
        </w:rPr>
        <w:t>31.1.2007</w:t>
      </w: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765C285A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D65CF1">
        <w:rPr>
          <w:rFonts w:ascii="Arial" w:hAnsi="Arial" w:cs="Arial"/>
          <w:bCs/>
          <w:iCs/>
          <w:sz w:val="20"/>
          <w:szCs w:val="20"/>
        </w:rPr>
        <w:t>31.1.</w:t>
      </w:r>
      <w:r w:rsidR="00834532">
        <w:rPr>
          <w:rFonts w:ascii="Arial" w:hAnsi="Arial" w:cs="Arial"/>
          <w:bCs/>
          <w:iCs/>
          <w:sz w:val="20"/>
          <w:szCs w:val="20"/>
        </w:rPr>
        <w:t>2007</w:t>
      </w:r>
      <w:r w:rsidR="00B56F32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1435E6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1435E6">
        <w:rPr>
          <w:rFonts w:ascii="Arial" w:hAnsi="Arial" w:cs="Arial"/>
          <w:bCs/>
          <w:iCs/>
          <w:sz w:val="20"/>
          <w:szCs w:val="20"/>
        </w:rPr>
        <w:t>pronajímatelem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1435E6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834532">
        <w:rPr>
          <w:rFonts w:ascii="Arial" w:hAnsi="Arial" w:cs="Arial"/>
          <w:bCs/>
          <w:iCs/>
          <w:sz w:val="20"/>
          <w:szCs w:val="20"/>
        </w:rPr>
        <w:t>1</w:t>
      </w:r>
      <w:r w:rsidR="00D65CF1">
        <w:rPr>
          <w:rFonts w:ascii="Arial" w:hAnsi="Arial" w:cs="Arial"/>
          <w:bCs/>
          <w:iCs/>
          <w:sz w:val="20"/>
          <w:szCs w:val="20"/>
        </w:rPr>
        <w:t>2</w:t>
      </w:r>
      <w:r w:rsidR="00834532">
        <w:rPr>
          <w:rFonts w:ascii="Arial" w:hAnsi="Arial" w:cs="Arial"/>
          <w:bCs/>
          <w:iCs/>
          <w:sz w:val="20"/>
          <w:szCs w:val="20"/>
        </w:rPr>
        <w:t>N07</w:t>
      </w:r>
      <w:r w:rsidR="001435E6">
        <w:rPr>
          <w:rFonts w:ascii="Arial" w:hAnsi="Arial" w:cs="Arial"/>
          <w:bCs/>
          <w:iCs/>
          <w:sz w:val="20"/>
          <w:szCs w:val="20"/>
        </w:rPr>
        <w:t>/53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1435E6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8628A">
        <w:rPr>
          <w:rFonts w:ascii="Arial" w:hAnsi="Arial" w:cs="Arial"/>
          <w:bCs/>
          <w:iCs/>
          <w:sz w:val="20"/>
          <w:szCs w:val="20"/>
        </w:rPr>
        <w:t>ých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8628A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8628A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3C5A088E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48628A">
        <w:rPr>
          <w:rFonts w:ascii="Arial" w:hAnsi="Arial" w:cs="Arial"/>
          <w:bCs/>
          <w:iCs/>
          <w:sz w:val="20"/>
          <w:szCs w:val="20"/>
        </w:rPr>
        <w:t>ých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0886BFCD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B56F32">
        <w:rPr>
          <w:rFonts w:ascii="Arial" w:hAnsi="Arial" w:cs="Arial"/>
          <w:iCs/>
          <w:sz w:val="20"/>
          <w:szCs w:val="20"/>
        </w:rPr>
        <w:t xml:space="preserve"> </w:t>
      </w:r>
      <w:r w:rsidR="00834532">
        <w:rPr>
          <w:rFonts w:ascii="Arial" w:hAnsi="Arial" w:cs="Arial"/>
          <w:iCs/>
          <w:sz w:val="20"/>
          <w:szCs w:val="20"/>
        </w:rPr>
        <w:t>1</w:t>
      </w:r>
      <w:r w:rsidR="00D65CF1">
        <w:rPr>
          <w:rFonts w:ascii="Arial" w:hAnsi="Arial" w:cs="Arial"/>
          <w:iCs/>
          <w:sz w:val="20"/>
          <w:szCs w:val="20"/>
        </w:rPr>
        <w:t>2</w:t>
      </w:r>
      <w:r w:rsidR="00834532">
        <w:rPr>
          <w:rFonts w:ascii="Arial" w:hAnsi="Arial" w:cs="Arial"/>
          <w:iCs/>
          <w:sz w:val="20"/>
          <w:szCs w:val="20"/>
        </w:rPr>
        <w:t>N07</w:t>
      </w:r>
      <w:r w:rsidR="00B56F32">
        <w:rPr>
          <w:rFonts w:ascii="Arial" w:hAnsi="Arial" w:cs="Arial"/>
          <w:iCs/>
          <w:sz w:val="20"/>
          <w:szCs w:val="20"/>
        </w:rPr>
        <w:t>/53</w:t>
      </w:r>
      <w:r w:rsidR="0048628A">
        <w:rPr>
          <w:rFonts w:ascii="Arial" w:hAnsi="Arial" w:cs="Arial"/>
          <w:iCs/>
          <w:sz w:val="20"/>
          <w:szCs w:val="20"/>
        </w:rPr>
        <w:t xml:space="preserve">, resp. dodatku č. </w:t>
      </w:r>
      <w:r w:rsidR="00D65CF1">
        <w:rPr>
          <w:rFonts w:ascii="Arial" w:hAnsi="Arial" w:cs="Arial"/>
          <w:iCs/>
          <w:sz w:val="20"/>
          <w:szCs w:val="20"/>
        </w:rPr>
        <w:t>XIV</w:t>
      </w:r>
      <w:r w:rsidR="00B56F3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bylo mezi námi sjednáno, že pronajímatel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>
        <w:rPr>
          <w:rFonts w:ascii="Arial" w:hAnsi="Arial" w:cs="Arial"/>
          <w:iCs/>
          <w:sz w:val="20"/>
          <w:szCs w:val="20"/>
        </w:rPr>
        <w:t>nájemné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6818D83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9500CF">
        <w:rPr>
          <w:rFonts w:ascii="Arial" w:hAnsi="Arial" w:cs="Arial"/>
          <w:iCs/>
          <w:sz w:val="20"/>
          <w:szCs w:val="20"/>
        </w:rPr>
        <w:t>nájemné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9500CF">
        <w:rPr>
          <w:rFonts w:ascii="Arial" w:hAnsi="Arial" w:cs="Arial"/>
          <w:iCs/>
          <w:sz w:val="20"/>
          <w:szCs w:val="20"/>
        </w:rPr>
        <w:t>pronajímatele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6B1E5CF0" w:rsidR="00063AD3" w:rsidRPr="00B847A0" w:rsidRDefault="009500CF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33BAA086" w:rsidR="00757F27" w:rsidRDefault="00C03705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D65CF1">
        <w:rPr>
          <w:rFonts w:ascii="Arial" w:hAnsi="Arial" w:cs="Arial"/>
          <w:sz w:val="20"/>
          <w:szCs w:val="20"/>
        </w:rPr>
        <w:t>8.339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D65CF1">
        <w:rPr>
          <w:rFonts w:ascii="Arial" w:hAnsi="Arial" w:cs="Arial"/>
          <w:sz w:val="20"/>
          <w:szCs w:val="20"/>
        </w:rPr>
        <w:t>1.259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41BB5498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D65CF1">
        <w:rPr>
          <w:rFonts w:ascii="Arial" w:hAnsi="Arial" w:cs="Arial"/>
          <w:sz w:val="20"/>
          <w:szCs w:val="20"/>
        </w:rPr>
        <w:t>jedentisícdvěstěpadesátdevět</w:t>
      </w:r>
      <w:proofErr w:type="spellEnd"/>
      <w:r w:rsidR="00650CBC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39335B10" w:rsidR="002D4C42" w:rsidRPr="00C03705" w:rsidRDefault="002D4C42" w:rsidP="00C03705">
      <w:pPr>
        <w:pStyle w:val="Default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C03705">
        <w:rPr>
          <w:b/>
          <w:sz w:val="20"/>
          <w:szCs w:val="20"/>
        </w:rPr>
        <w:t>nájemné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D65CF1">
        <w:rPr>
          <w:b/>
          <w:sz w:val="20"/>
          <w:szCs w:val="20"/>
        </w:rPr>
        <w:t>9.598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D65CF1">
        <w:rPr>
          <w:b/>
          <w:sz w:val="20"/>
          <w:szCs w:val="20"/>
        </w:rPr>
        <w:t>devěttisícpětsetdevadesátosm</w:t>
      </w:r>
      <w:proofErr w:type="spellEnd"/>
      <w:r w:rsidR="00D65CF1">
        <w:rPr>
          <w:b/>
          <w:sz w:val="20"/>
          <w:szCs w:val="20"/>
        </w:rPr>
        <w:t xml:space="preserve"> </w:t>
      </w:r>
      <w:r w:rsidRPr="00872300">
        <w:rPr>
          <w:b/>
          <w:sz w:val="20"/>
          <w:szCs w:val="20"/>
        </w:rPr>
        <w:t>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C03705">
        <w:rPr>
          <w:b/>
          <w:bCs/>
          <w:sz w:val="20"/>
          <w:szCs w:val="20"/>
        </w:rPr>
        <w:t xml:space="preserve">viz. příloha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C03705">
        <w:rPr>
          <w:sz w:val="20"/>
          <w:szCs w:val="20"/>
        </w:rPr>
        <w:t>nájemného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205D8A9" w14:textId="0BB8A36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5127583" w14:textId="57FDD88D" w:rsidR="00B56F32" w:rsidRPr="00E77F23" w:rsidRDefault="00B56F32" w:rsidP="00B56F32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BC4FFE">
        <w:rPr>
          <w:rFonts w:ascii="Arial" w:hAnsi="Arial" w:cs="Arial"/>
          <w:b/>
          <w:sz w:val="20"/>
        </w:rPr>
        <w:t>12</w:t>
      </w:r>
      <w:r w:rsidR="00834532">
        <w:rPr>
          <w:rFonts w:ascii="Arial" w:hAnsi="Arial" w:cs="Arial"/>
          <w:b/>
          <w:sz w:val="20"/>
        </w:rPr>
        <w:t>N07</w:t>
      </w:r>
      <w:r>
        <w:rPr>
          <w:rFonts w:ascii="Arial" w:hAnsi="Arial" w:cs="Arial"/>
          <w:b/>
          <w:sz w:val="20"/>
        </w:rPr>
        <w:t>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2032F9F5" w14:textId="77777777" w:rsidR="00B56F32" w:rsidRPr="00E77F23" w:rsidRDefault="00B56F32" w:rsidP="00B56F32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pronajímatel</w:t>
      </w:r>
      <w:r w:rsidRPr="00E77F23">
        <w:rPr>
          <w:rFonts w:ascii="Arial" w:hAnsi="Arial" w:cs="Arial"/>
          <w:b/>
          <w:sz w:val="20"/>
        </w:rPr>
        <w:t>.</w:t>
      </w:r>
    </w:p>
    <w:p w14:paraId="4560FE8E" w14:textId="77777777" w:rsidR="00B56F32" w:rsidRDefault="00B56F32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38C31A94" w14:textId="2D7D7874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182D195" w14:textId="77777777" w:rsidR="00087BF7" w:rsidRDefault="00087BF7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414FCD22" w:rsidR="00C03705" w:rsidRDefault="00087BF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(„otisk úředního razítka“)</w:t>
      </w: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3BC5CDDF" w:rsidR="00BE7AAE" w:rsidRDefault="00087BF7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Helena Chromčáková</w:t>
      </w:r>
    </w:p>
    <w:p w14:paraId="5B77EC4A" w14:textId="61733931" w:rsidR="00BE7AAE" w:rsidRPr="00B847A0" w:rsidRDefault="00087BF7" w:rsidP="00BE7AAE">
      <w:pPr>
        <w:jc w:val="both"/>
        <w:rPr>
          <w:rFonts w:ascii="Arial" w:hAnsi="Arial" w:cs="Arial"/>
          <w:sz w:val="20"/>
          <w:szCs w:val="20"/>
        </w:rPr>
      </w:pPr>
      <w:r w:rsidRPr="00087BF7">
        <w:rPr>
          <w:rFonts w:ascii="Arial" w:hAnsi="Arial" w:cs="Arial"/>
          <w:bCs/>
          <w:sz w:val="20"/>
          <w:szCs w:val="20"/>
        </w:rPr>
        <w:t>zástupkyně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</w:t>
      </w:r>
      <w:r w:rsidR="00BE7AAE" w:rsidRPr="00B847A0">
        <w:rPr>
          <w:rFonts w:ascii="Arial" w:hAnsi="Arial" w:cs="Arial"/>
          <w:sz w:val="20"/>
          <w:szCs w:val="20"/>
        </w:rPr>
        <w:t xml:space="preserve">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2A1FFF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2A1FF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87BF7"/>
    <w:rsid w:val="00090162"/>
    <w:rsid w:val="00093CEC"/>
    <w:rsid w:val="00096BEF"/>
    <w:rsid w:val="00096CAA"/>
    <w:rsid w:val="000A100C"/>
    <w:rsid w:val="000C3927"/>
    <w:rsid w:val="000D357B"/>
    <w:rsid w:val="00123BAD"/>
    <w:rsid w:val="001379F6"/>
    <w:rsid w:val="001435E6"/>
    <w:rsid w:val="00150F22"/>
    <w:rsid w:val="001F2E10"/>
    <w:rsid w:val="00217AF0"/>
    <w:rsid w:val="00265E25"/>
    <w:rsid w:val="00273861"/>
    <w:rsid w:val="002808A9"/>
    <w:rsid w:val="002834BF"/>
    <w:rsid w:val="00290D31"/>
    <w:rsid w:val="002A1FFF"/>
    <w:rsid w:val="002B7AB6"/>
    <w:rsid w:val="002D3816"/>
    <w:rsid w:val="002D4C42"/>
    <w:rsid w:val="002E0124"/>
    <w:rsid w:val="00352859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8628A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2714E"/>
    <w:rsid w:val="00757F27"/>
    <w:rsid w:val="007B5194"/>
    <w:rsid w:val="007D28C3"/>
    <w:rsid w:val="007F25CC"/>
    <w:rsid w:val="007F66E4"/>
    <w:rsid w:val="007F6D7F"/>
    <w:rsid w:val="00815A9E"/>
    <w:rsid w:val="00834532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64F32"/>
    <w:rsid w:val="009730FA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56F32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C3542"/>
    <w:rsid w:val="00BC4FFE"/>
    <w:rsid w:val="00BD17B0"/>
    <w:rsid w:val="00BE7AAE"/>
    <w:rsid w:val="00C03705"/>
    <w:rsid w:val="00C04078"/>
    <w:rsid w:val="00C05024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5CF1"/>
    <w:rsid w:val="00D673D2"/>
    <w:rsid w:val="00D77A89"/>
    <w:rsid w:val="00D91E9F"/>
    <w:rsid w:val="00D964EE"/>
    <w:rsid w:val="00DA3995"/>
    <w:rsid w:val="00DE647E"/>
    <w:rsid w:val="00E279C4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2023-05-18T13:48:00Z</cp:lastPrinted>
  <dcterms:created xsi:type="dcterms:W3CDTF">2023-05-30T11:10:00Z</dcterms:created>
  <dcterms:modified xsi:type="dcterms:W3CDTF">2023-05-30T11:10:00Z</dcterms:modified>
</cp:coreProperties>
</file>