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FE27" w14:textId="77777777" w:rsidR="00323B16" w:rsidRPr="00DE0836" w:rsidRDefault="00323B16" w:rsidP="00323B16">
      <w:pPr>
        <w:jc w:val="right"/>
      </w:pPr>
      <w:r w:rsidRPr="00DE0836">
        <w:t>Příloha č. 1</w:t>
      </w:r>
    </w:p>
    <w:p w14:paraId="592304BE" w14:textId="77777777" w:rsidR="00323B16" w:rsidRPr="00DE0836" w:rsidRDefault="00323B16" w:rsidP="00323B16">
      <w:pPr>
        <w:jc w:val="center"/>
        <w:rPr>
          <w:b/>
          <w:bCs/>
        </w:rPr>
      </w:pPr>
      <w:r w:rsidRPr="00DE0836">
        <w:rPr>
          <w:b/>
          <w:bCs/>
        </w:rPr>
        <w:t>Technická specifikace</w:t>
      </w:r>
    </w:p>
    <w:p w14:paraId="2F79E07D" w14:textId="77777777" w:rsidR="00323B16" w:rsidRPr="00DE0836" w:rsidRDefault="00323B16" w:rsidP="00323B16">
      <w:pPr>
        <w:jc w:val="both"/>
        <w:rPr>
          <w:b/>
          <w:bCs/>
        </w:rPr>
      </w:pPr>
    </w:p>
    <w:p w14:paraId="1304EB57" w14:textId="77777777" w:rsidR="00323B16" w:rsidRPr="00DE0836" w:rsidRDefault="00323B16" w:rsidP="00DE0836">
      <w:pPr>
        <w:shd w:val="clear" w:color="auto" w:fill="4472C4" w:themeFill="accent1"/>
        <w:jc w:val="both"/>
        <w:rPr>
          <w:b/>
          <w:bCs/>
        </w:rPr>
      </w:pPr>
      <w:r w:rsidRPr="00DE0836">
        <w:rPr>
          <w:b/>
          <w:bCs/>
        </w:rPr>
        <w:t>Předmět veřejné zakázky</w:t>
      </w:r>
    </w:p>
    <w:p w14:paraId="2D3D277F" w14:textId="13D5DCB4" w:rsidR="00323B16" w:rsidRPr="00DE0836" w:rsidRDefault="00323B16" w:rsidP="00323B16">
      <w:pPr>
        <w:spacing w:after="0"/>
        <w:jc w:val="both"/>
      </w:pPr>
      <w:r w:rsidRPr="00DE0836">
        <w:t>Předmětem veřejné zakázky je poskytnutí služeb spočívajících v zajištění provozu a rozvoje Centrálního dispečinku Jihočeského kraje, který bude shromažďovat veškeré údaje od dopravců a vozidel, z jízdních řádů, atd. a bude oboustranně komunikovat s dopravc</w:t>
      </w:r>
      <w:r w:rsidR="003B3C00">
        <w:t>i</w:t>
      </w:r>
      <w:r w:rsidRPr="00DE0836">
        <w:t xml:space="preserve"> a vozidly, bude řešit časové návaznosti, umožní sledovat dodržování povinností ze smluv, zajistí zadavateli nejrůznější statistické údaje a reporty, a bude poskytovat informační platformu také pro cestující.</w:t>
      </w:r>
    </w:p>
    <w:p w14:paraId="1E2108DB" w14:textId="09280CEB" w:rsidR="00323B16" w:rsidRDefault="00323B16" w:rsidP="00323B16">
      <w:pPr>
        <w:spacing w:after="0"/>
        <w:jc w:val="both"/>
      </w:pPr>
      <w:r w:rsidRPr="00DE0836">
        <w:t>Pro zajištění provozu Centrálního dispečinku Jihočeského kraje zadavatel požaduje poskytnutí služby informačního systému, který zadavateli umožní jeho záměr naplnit. Parametry informačního systému jsou specifikovány dále v dokumentu.</w:t>
      </w:r>
    </w:p>
    <w:p w14:paraId="608439A8" w14:textId="77777777" w:rsidR="00EA723B" w:rsidRPr="00DE0836" w:rsidRDefault="00EA723B" w:rsidP="00323B16">
      <w:pPr>
        <w:spacing w:after="0"/>
        <w:jc w:val="both"/>
      </w:pPr>
    </w:p>
    <w:p w14:paraId="43C18F2D" w14:textId="5210DD6E" w:rsidR="00323B16" w:rsidRPr="00DE0836" w:rsidRDefault="00323B16" w:rsidP="00DE0836">
      <w:pPr>
        <w:pStyle w:val="Odstavecseseznamem"/>
        <w:numPr>
          <w:ilvl w:val="0"/>
          <w:numId w:val="1"/>
        </w:numPr>
        <w:shd w:val="clear" w:color="auto" w:fill="4472C4" w:themeFill="accent1"/>
        <w:jc w:val="both"/>
        <w:rPr>
          <w:b/>
          <w:bCs/>
        </w:rPr>
      </w:pPr>
      <w:r w:rsidRPr="00DE0836">
        <w:rPr>
          <w:b/>
          <w:bCs/>
        </w:rPr>
        <w:t xml:space="preserve"> Obecné požadavky na systém</w:t>
      </w:r>
    </w:p>
    <w:p w14:paraId="33D839A4" w14:textId="77777777" w:rsidR="00EA723B" w:rsidRDefault="00323B16" w:rsidP="00323B16">
      <w:pPr>
        <w:jc w:val="both"/>
      </w:pPr>
      <w:r w:rsidRPr="00DE0836">
        <w:t>Dodavatel si zajistí potřebné HW a SF vybavení pro  provoz informačního systému Centrálního dispečinku Jihočeského kraje. Pro uživatele na všech úrovních zajistí dodavatel SW pro přístup jednotlivých uživatelů, k přístupu budou využívána HW zařízení uživatelů.</w:t>
      </w:r>
    </w:p>
    <w:p w14:paraId="3BBE37EB" w14:textId="035A2208" w:rsidR="00323B16" w:rsidRDefault="00323B16" w:rsidP="00323B16">
      <w:pPr>
        <w:jc w:val="both"/>
      </w:pPr>
      <w:r w:rsidRPr="00DE0836">
        <w:t>Dodavatel zajistí na své náklady pořízení provozování po celou dobu poskytování služeb tyto součásti</w:t>
      </w:r>
      <w:r w:rsidR="00297748">
        <w:t xml:space="preserve"> uvedené v následujících sekcích 1.1. – 1.6.</w:t>
      </w:r>
    </w:p>
    <w:p w14:paraId="0B74052C" w14:textId="574BA50B" w:rsidR="00323B16" w:rsidRPr="00C06455" w:rsidRDefault="00C06455" w:rsidP="00C06455">
      <w:pPr>
        <w:shd w:val="clear" w:color="auto" w:fill="D9E2F3" w:themeFill="accent1" w:themeFillTint="33"/>
        <w:jc w:val="both"/>
        <w:rPr>
          <w:b/>
          <w:bCs/>
        </w:rPr>
      </w:pPr>
      <w:r>
        <w:rPr>
          <w:b/>
          <w:bCs/>
        </w:rPr>
        <w:t>1.1 p</w:t>
      </w:r>
      <w:r w:rsidR="00323B16" w:rsidRPr="00C06455">
        <w:rPr>
          <w:b/>
          <w:bCs/>
        </w:rPr>
        <w:t>rovozní server</w:t>
      </w:r>
    </w:p>
    <w:p w14:paraId="7CF71171" w14:textId="41553AA6" w:rsidR="00323B16" w:rsidRPr="00DE0836" w:rsidRDefault="00D05F7E" w:rsidP="00323B16">
      <w:pPr>
        <w:jc w:val="both"/>
      </w:pPr>
      <w:r>
        <w:t>S</w:t>
      </w:r>
      <w:r w:rsidR="00323B16" w:rsidRPr="00DE0836">
        <w:t>erver (včetně licencí operačních systémů pro server) na kterém bude nahrán SW potřebný pro fungování systému, včetně jeho zálohy</w:t>
      </w:r>
      <w:r>
        <w:t>.</w:t>
      </w:r>
    </w:p>
    <w:p w14:paraId="15ACD372" w14:textId="55B8D995" w:rsidR="00323B16" w:rsidRPr="00C06455" w:rsidRDefault="00C06455" w:rsidP="00C06455">
      <w:pPr>
        <w:shd w:val="clear" w:color="auto" w:fill="D9E2F3" w:themeFill="accent1" w:themeFillTint="33"/>
        <w:jc w:val="both"/>
        <w:rPr>
          <w:b/>
          <w:bCs/>
        </w:rPr>
      </w:pPr>
      <w:r>
        <w:rPr>
          <w:b/>
          <w:bCs/>
        </w:rPr>
        <w:t xml:space="preserve">1.2 </w:t>
      </w:r>
      <w:r w:rsidR="00323B16" w:rsidRPr="00C06455">
        <w:rPr>
          <w:b/>
          <w:bCs/>
        </w:rPr>
        <w:t>uložiště dat získaných ze systému</w:t>
      </w:r>
    </w:p>
    <w:p w14:paraId="2D651F8D" w14:textId="7DB7C0FA" w:rsidR="00323B16" w:rsidRPr="00DE0836" w:rsidRDefault="00E47A93" w:rsidP="00323B16">
      <w:pPr>
        <w:jc w:val="both"/>
      </w:pPr>
      <w:r>
        <w:t>Kapacita uložiště musí být dostatečná  pro ukládání dat  za období</w:t>
      </w:r>
      <w:r w:rsidR="006356BC">
        <w:t xml:space="preserve"> minimálně</w:t>
      </w:r>
      <w:r>
        <w:t xml:space="preserve"> </w:t>
      </w:r>
      <w:r w:rsidR="001D11DF">
        <w:t>dvou</w:t>
      </w:r>
      <w:r>
        <w:t xml:space="preserve"> let</w:t>
      </w:r>
      <w:r w:rsidR="00D05F7E">
        <w:t>.</w:t>
      </w:r>
      <w:r>
        <w:t xml:space="preserve">  </w:t>
      </w:r>
    </w:p>
    <w:p w14:paraId="1B7835AC" w14:textId="16F08639" w:rsidR="00323B16" w:rsidRPr="00C06455" w:rsidRDefault="00323B16">
      <w:pPr>
        <w:pStyle w:val="Odstavecseseznamem"/>
        <w:numPr>
          <w:ilvl w:val="1"/>
          <w:numId w:val="13"/>
        </w:numPr>
        <w:shd w:val="clear" w:color="auto" w:fill="D9E2F3" w:themeFill="accent1" w:themeFillTint="33"/>
        <w:jc w:val="both"/>
        <w:rPr>
          <w:b/>
          <w:bCs/>
        </w:rPr>
      </w:pPr>
      <w:r w:rsidRPr="00C06455">
        <w:rPr>
          <w:b/>
          <w:bCs/>
        </w:rPr>
        <w:t>mapové podklady</w:t>
      </w:r>
    </w:p>
    <w:p w14:paraId="758D70CE" w14:textId="167A854B" w:rsidR="00323B16" w:rsidRPr="00DE0836" w:rsidRDefault="00D05F7E" w:rsidP="00323B16">
      <w:pPr>
        <w:jc w:val="both"/>
        <w:rPr>
          <w:rFonts w:ascii="Calibri" w:eastAsia="Calibri" w:hAnsi="Calibri" w:cs="Times New Roman"/>
        </w:rPr>
      </w:pPr>
      <w:r>
        <w:rPr>
          <w:rFonts w:ascii="Calibri" w:eastAsia="Calibri" w:hAnsi="Calibri" w:cs="Times New Roman"/>
        </w:rPr>
        <w:t>V</w:t>
      </w:r>
      <w:r w:rsidR="00323B16" w:rsidRPr="00DE0836">
        <w:rPr>
          <w:rFonts w:ascii="Calibri" w:eastAsia="Calibri" w:hAnsi="Calibri" w:cs="Times New Roman"/>
        </w:rPr>
        <w:t>hodné pro řádný provoz informačního systému</w:t>
      </w:r>
      <w:r w:rsidR="00E47A93">
        <w:rPr>
          <w:rFonts w:ascii="Calibri" w:eastAsia="Calibri" w:hAnsi="Calibri" w:cs="Times New Roman"/>
        </w:rPr>
        <w:t xml:space="preserve"> s pravidelnou aktualizací</w:t>
      </w:r>
      <w:r>
        <w:rPr>
          <w:rFonts w:ascii="Calibri" w:eastAsia="Calibri" w:hAnsi="Calibri" w:cs="Times New Roman"/>
        </w:rPr>
        <w:t>,</w:t>
      </w:r>
      <w:r w:rsidR="00E47A93">
        <w:rPr>
          <w:rFonts w:ascii="Calibri" w:eastAsia="Calibri" w:hAnsi="Calibri" w:cs="Times New Roman"/>
        </w:rPr>
        <w:t xml:space="preserve"> aby odrážel</w:t>
      </w:r>
      <w:r w:rsidR="00CF3C53">
        <w:rPr>
          <w:rFonts w:ascii="Calibri" w:eastAsia="Calibri" w:hAnsi="Calibri" w:cs="Times New Roman"/>
        </w:rPr>
        <w:t>y</w:t>
      </w:r>
      <w:r w:rsidR="00E47A93">
        <w:rPr>
          <w:rFonts w:ascii="Calibri" w:eastAsia="Calibri" w:hAnsi="Calibri" w:cs="Times New Roman"/>
        </w:rPr>
        <w:t xml:space="preserve"> </w:t>
      </w:r>
      <w:r w:rsidR="006356BC">
        <w:rPr>
          <w:rFonts w:ascii="Calibri" w:eastAsia="Calibri" w:hAnsi="Calibri" w:cs="Times New Roman"/>
        </w:rPr>
        <w:t>aktuální</w:t>
      </w:r>
      <w:r w:rsidR="00E47A93">
        <w:rPr>
          <w:rFonts w:ascii="Calibri" w:eastAsia="Calibri" w:hAnsi="Calibri" w:cs="Times New Roman"/>
        </w:rPr>
        <w:t xml:space="preserve"> stav. </w:t>
      </w:r>
      <w:r w:rsidR="00323B16" w:rsidRPr="00DE0836">
        <w:rPr>
          <w:rFonts w:ascii="Calibri" w:eastAsia="Calibri" w:hAnsi="Calibri" w:cs="Times New Roman"/>
        </w:rPr>
        <w:t xml:space="preserve"> Licence mapových podkladů musí umožňovat možnost nekomerční veřejné publikace (vizuálně zobrazené výstupy ze systému pro propagační účely veřejné dopravy)</w:t>
      </w:r>
      <w:r>
        <w:rPr>
          <w:rFonts w:ascii="Calibri" w:eastAsia="Calibri" w:hAnsi="Calibri" w:cs="Times New Roman"/>
        </w:rPr>
        <w:t>.</w:t>
      </w:r>
      <w:r w:rsidR="00323B16" w:rsidRPr="00DE0836" w:rsidDel="00031B38">
        <w:rPr>
          <w:rFonts w:ascii="Calibri" w:eastAsia="Calibri" w:hAnsi="Calibri" w:cs="Times New Roman"/>
        </w:rPr>
        <w:t xml:space="preserve"> </w:t>
      </w:r>
    </w:p>
    <w:p w14:paraId="4E2D93E8" w14:textId="080A0F10" w:rsidR="00323B16" w:rsidRPr="00C06455" w:rsidRDefault="002E44B6">
      <w:pPr>
        <w:pStyle w:val="Odstavecseseznamem"/>
        <w:numPr>
          <w:ilvl w:val="1"/>
          <w:numId w:val="13"/>
        </w:numPr>
        <w:shd w:val="clear" w:color="auto" w:fill="D9E2F3" w:themeFill="accent1" w:themeFillTint="33"/>
        <w:jc w:val="both"/>
        <w:rPr>
          <w:rFonts w:ascii="Calibri" w:eastAsia="Calibri" w:hAnsi="Calibri" w:cs="Times New Roman"/>
          <w:b/>
          <w:bCs/>
        </w:rPr>
      </w:pPr>
      <w:r w:rsidRPr="00C06455">
        <w:rPr>
          <w:rFonts w:ascii="Calibri" w:eastAsia="Calibri" w:hAnsi="Calibri" w:cs="Times New Roman"/>
          <w:b/>
          <w:bCs/>
        </w:rPr>
        <w:t>j</w:t>
      </w:r>
      <w:r w:rsidR="00323B16" w:rsidRPr="00C06455">
        <w:rPr>
          <w:rFonts w:ascii="Calibri" w:eastAsia="Calibri" w:hAnsi="Calibri" w:cs="Times New Roman"/>
          <w:b/>
          <w:bCs/>
        </w:rPr>
        <w:t>ízdní řády</w:t>
      </w:r>
    </w:p>
    <w:p w14:paraId="45901BE6" w14:textId="6BA01D0D" w:rsidR="00323B16" w:rsidRPr="00DE0836" w:rsidRDefault="00D05F7E" w:rsidP="00323B16">
      <w:pPr>
        <w:jc w:val="both"/>
        <w:rPr>
          <w:rFonts w:ascii="Calibri" w:eastAsia="Calibri" w:hAnsi="Calibri" w:cs="Times New Roman"/>
        </w:rPr>
      </w:pPr>
      <w:r>
        <w:rPr>
          <w:rFonts w:ascii="Calibri" w:eastAsia="Calibri" w:hAnsi="Calibri" w:cs="Times New Roman"/>
        </w:rPr>
        <w:t>P</w:t>
      </w:r>
      <w:r w:rsidR="00323B16" w:rsidRPr="00DE0836">
        <w:rPr>
          <w:rFonts w:ascii="Calibri" w:eastAsia="Calibri" w:hAnsi="Calibri" w:cs="Times New Roman"/>
        </w:rPr>
        <w:t xml:space="preserve">oskytování a pravidelná aktualizace platných jízdních řádů vlakových a autobusových dopravců </w:t>
      </w:r>
      <w:r>
        <w:rPr>
          <w:rFonts w:ascii="Calibri" w:eastAsia="Calibri" w:hAnsi="Calibri" w:cs="Times New Roman"/>
        </w:rPr>
        <w:t xml:space="preserve">(linkových i městských) </w:t>
      </w:r>
      <w:r w:rsidR="00323B16" w:rsidRPr="00DE0836">
        <w:rPr>
          <w:rFonts w:ascii="Calibri" w:eastAsia="Calibri" w:hAnsi="Calibri" w:cs="Times New Roman"/>
        </w:rPr>
        <w:t>v územním obvodu Jihočeského kraje provozujících veřejnou službu v přepravě cestujících</w:t>
      </w:r>
    </w:p>
    <w:p w14:paraId="448B209E" w14:textId="77777777" w:rsidR="00323B16" w:rsidRPr="00DE0836" w:rsidRDefault="00323B16" w:rsidP="00323B16">
      <w:pPr>
        <w:ind w:firstLine="360"/>
        <w:jc w:val="both"/>
        <w:rPr>
          <w:rFonts w:ascii="Calibri" w:eastAsia="Calibri" w:hAnsi="Calibri" w:cs="Times New Roman"/>
        </w:rPr>
      </w:pPr>
      <w:r w:rsidRPr="00DE0836">
        <w:rPr>
          <w:rFonts w:ascii="Calibri" w:eastAsia="Calibri" w:hAnsi="Calibri" w:cs="Times New Roman"/>
        </w:rPr>
        <w:t>Veřejná linková doprava</w:t>
      </w:r>
    </w:p>
    <w:p w14:paraId="286F33FA" w14:textId="77777777" w:rsidR="00323B16" w:rsidRPr="00DE0836" w:rsidRDefault="00323B16">
      <w:pPr>
        <w:numPr>
          <w:ilvl w:val="0"/>
          <w:numId w:val="2"/>
        </w:numPr>
        <w:spacing w:after="0" w:line="240" w:lineRule="auto"/>
        <w:contextualSpacing/>
        <w:jc w:val="both"/>
        <w:rPr>
          <w:rFonts w:ascii="Calibri" w:eastAsia="Calibri" w:hAnsi="Calibri" w:cs="Times New Roman"/>
        </w:rPr>
      </w:pPr>
      <w:r w:rsidRPr="00DE0836">
        <w:rPr>
          <w:rFonts w:ascii="Calibri" w:eastAsia="Calibri" w:hAnsi="Calibri" w:cs="Times New Roman"/>
        </w:rPr>
        <w:t>formát JDF 1.11</w:t>
      </w:r>
    </w:p>
    <w:p w14:paraId="4D29CAD9" w14:textId="77777777" w:rsidR="00323B16" w:rsidRPr="00DE0836" w:rsidRDefault="00323B16">
      <w:pPr>
        <w:numPr>
          <w:ilvl w:val="0"/>
          <w:numId w:val="2"/>
        </w:numPr>
        <w:spacing w:after="0" w:line="240" w:lineRule="auto"/>
        <w:contextualSpacing/>
        <w:jc w:val="both"/>
        <w:rPr>
          <w:rFonts w:ascii="Calibri" w:eastAsia="Calibri" w:hAnsi="Calibri" w:cs="Times New Roman"/>
        </w:rPr>
      </w:pPr>
      <w:r w:rsidRPr="00DE0836">
        <w:rPr>
          <w:rFonts w:ascii="Calibri" w:eastAsia="Calibri" w:hAnsi="Calibri" w:cs="Times New Roman"/>
        </w:rPr>
        <w:t xml:space="preserve">denní aktualizace v nočních hodinách </w:t>
      </w:r>
    </w:p>
    <w:p w14:paraId="5757B62E" w14:textId="77777777" w:rsidR="00323B16" w:rsidRPr="00DE0836" w:rsidRDefault="00323B16" w:rsidP="00FB2888">
      <w:pPr>
        <w:spacing w:after="0" w:line="240" w:lineRule="auto"/>
        <w:ind w:left="502"/>
        <w:contextualSpacing/>
        <w:jc w:val="both"/>
        <w:rPr>
          <w:rFonts w:ascii="Calibri" w:eastAsia="Calibri" w:hAnsi="Calibri" w:cs="Times New Roman"/>
        </w:rPr>
      </w:pPr>
    </w:p>
    <w:p w14:paraId="5AF4EA43" w14:textId="77777777" w:rsidR="00323B16" w:rsidRPr="00DE0836" w:rsidRDefault="00323B16" w:rsidP="00323B16">
      <w:pPr>
        <w:ind w:firstLine="360"/>
        <w:jc w:val="both"/>
        <w:rPr>
          <w:rFonts w:ascii="Calibri" w:eastAsia="Calibri" w:hAnsi="Calibri" w:cs="Times New Roman"/>
        </w:rPr>
      </w:pPr>
      <w:r w:rsidRPr="00DE0836">
        <w:rPr>
          <w:rFonts w:ascii="Calibri" w:eastAsia="Calibri" w:hAnsi="Calibri" w:cs="Times New Roman"/>
        </w:rPr>
        <w:t>Drážní doprava</w:t>
      </w:r>
    </w:p>
    <w:p w14:paraId="00CBE73B" w14:textId="77777777" w:rsidR="00323B16" w:rsidRPr="00DE0836" w:rsidRDefault="00323B16" w:rsidP="00EA723B">
      <w:pPr>
        <w:numPr>
          <w:ilvl w:val="0"/>
          <w:numId w:val="2"/>
        </w:numPr>
        <w:spacing w:after="0" w:line="240" w:lineRule="auto"/>
        <w:contextualSpacing/>
        <w:jc w:val="both"/>
        <w:rPr>
          <w:rFonts w:ascii="Calibri" w:eastAsia="Calibri" w:hAnsi="Calibri" w:cs="Times New Roman"/>
        </w:rPr>
      </w:pPr>
      <w:r w:rsidRPr="00DE0836">
        <w:rPr>
          <w:rFonts w:ascii="Calibri" w:eastAsia="Calibri" w:hAnsi="Calibri" w:cs="Times New Roman"/>
        </w:rPr>
        <w:t xml:space="preserve"> formát JDF 1.2</w:t>
      </w:r>
    </w:p>
    <w:p w14:paraId="29728293" w14:textId="50EF58A0" w:rsidR="00323B16" w:rsidRDefault="00323B16" w:rsidP="00EA723B">
      <w:pPr>
        <w:numPr>
          <w:ilvl w:val="0"/>
          <w:numId w:val="2"/>
        </w:numPr>
        <w:spacing w:after="0" w:line="240" w:lineRule="auto"/>
        <w:contextualSpacing/>
        <w:jc w:val="both"/>
        <w:rPr>
          <w:rFonts w:ascii="Calibri" w:eastAsia="Calibri" w:hAnsi="Calibri" w:cs="Times New Roman"/>
        </w:rPr>
      </w:pPr>
      <w:r w:rsidRPr="00DE0836">
        <w:rPr>
          <w:rFonts w:ascii="Calibri" w:eastAsia="Calibri" w:hAnsi="Calibri" w:cs="Times New Roman"/>
        </w:rPr>
        <w:t xml:space="preserve">denní aktualizace v nočních hodinách </w:t>
      </w:r>
    </w:p>
    <w:p w14:paraId="0927C1DA" w14:textId="77777777" w:rsidR="001D11DF" w:rsidRPr="00DE0836" w:rsidRDefault="001D11DF" w:rsidP="001D11DF">
      <w:pPr>
        <w:spacing w:after="0" w:line="240" w:lineRule="auto"/>
        <w:ind w:left="502"/>
        <w:contextualSpacing/>
        <w:jc w:val="both"/>
        <w:rPr>
          <w:rFonts w:ascii="Calibri" w:eastAsia="Calibri" w:hAnsi="Calibri" w:cs="Times New Roman"/>
        </w:rPr>
      </w:pPr>
    </w:p>
    <w:p w14:paraId="341318D7" w14:textId="1B8B92BF" w:rsidR="00323B16" w:rsidRPr="00C06455" w:rsidRDefault="002E44B6">
      <w:pPr>
        <w:pStyle w:val="Odstavecseseznamem"/>
        <w:numPr>
          <w:ilvl w:val="1"/>
          <w:numId w:val="13"/>
        </w:numPr>
        <w:shd w:val="clear" w:color="auto" w:fill="D9E2F3" w:themeFill="accent1" w:themeFillTint="33"/>
        <w:spacing w:after="0" w:line="240" w:lineRule="auto"/>
        <w:jc w:val="both"/>
        <w:rPr>
          <w:rFonts w:ascii="Calibri" w:eastAsia="Calibri" w:hAnsi="Calibri" w:cs="Times New Roman"/>
          <w:b/>
          <w:bCs/>
        </w:rPr>
      </w:pPr>
      <w:r w:rsidRPr="00C06455">
        <w:rPr>
          <w:rFonts w:ascii="Calibri" w:eastAsia="Calibri" w:hAnsi="Calibri" w:cs="Times New Roman"/>
          <w:b/>
          <w:bCs/>
        </w:rPr>
        <w:t>d</w:t>
      </w:r>
      <w:r w:rsidR="00323B16" w:rsidRPr="00C06455">
        <w:rPr>
          <w:rFonts w:ascii="Calibri" w:eastAsia="Calibri" w:hAnsi="Calibri" w:cs="Times New Roman"/>
          <w:b/>
          <w:bCs/>
        </w:rPr>
        <w:t>atabáze</w:t>
      </w:r>
    </w:p>
    <w:p w14:paraId="1851CCA8" w14:textId="77777777" w:rsidR="002E44B6" w:rsidRPr="00DE0836" w:rsidRDefault="002E44B6" w:rsidP="002E44B6">
      <w:pPr>
        <w:pStyle w:val="Odstavecseseznamem"/>
        <w:spacing w:after="0" w:line="240" w:lineRule="auto"/>
        <w:jc w:val="both"/>
        <w:rPr>
          <w:rFonts w:ascii="Calibri" w:eastAsia="Calibri" w:hAnsi="Calibri" w:cs="Times New Roman"/>
          <w:b/>
          <w:bCs/>
        </w:rPr>
      </w:pPr>
    </w:p>
    <w:p w14:paraId="5BACBF91" w14:textId="0FC2EF9D" w:rsidR="00323B16" w:rsidRDefault="00D05F7E" w:rsidP="00323B16">
      <w:pPr>
        <w:spacing w:after="200"/>
        <w:jc w:val="both"/>
        <w:rPr>
          <w:rFonts w:ascii="Calibri" w:eastAsia="Calibri" w:hAnsi="Calibri" w:cs="Times New Roman"/>
        </w:rPr>
      </w:pPr>
      <w:r>
        <w:rPr>
          <w:rFonts w:ascii="Calibri" w:eastAsia="Calibri" w:hAnsi="Calibri" w:cs="Times New Roman"/>
        </w:rPr>
        <w:t>S</w:t>
      </w:r>
      <w:r w:rsidR="00323B16" w:rsidRPr="00DE0836">
        <w:rPr>
          <w:rFonts w:ascii="Calibri" w:eastAsia="Calibri" w:hAnsi="Calibri" w:cs="Times New Roman"/>
        </w:rPr>
        <w:t>ystém musí obsahovat následující databáze (není-li uvedeno jinak, prvotní podklady dodá zadavatel, který je může i kdykoliv za provozu uživatelsky měnit; přičemž evidenci vozidel mohou měnit i dopravci):</w:t>
      </w:r>
    </w:p>
    <w:p w14:paraId="48D7F63A" w14:textId="4D1377E2" w:rsidR="00077E86" w:rsidRPr="0049086B" w:rsidRDefault="00077E86" w:rsidP="00323B16">
      <w:pPr>
        <w:spacing w:after="200"/>
        <w:jc w:val="both"/>
        <w:rPr>
          <w:rFonts w:ascii="Calibri" w:eastAsia="Calibri" w:hAnsi="Calibri" w:cs="Times New Roman"/>
          <w:b/>
          <w:bCs/>
        </w:rPr>
      </w:pPr>
      <w:r>
        <w:rPr>
          <w:rFonts w:ascii="Calibri" w:eastAsia="Calibri" w:hAnsi="Calibri" w:cs="Times New Roman"/>
          <w:b/>
          <w:bCs/>
        </w:rPr>
        <w:tab/>
      </w:r>
      <w:r w:rsidR="0049086B">
        <w:rPr>
          <w:rFonts w:ascii="Calibri" w:eastAsia="Calibri" w:hAnsi="Calibri" w:cs="Times New Roman"/>
          <w:b/>
          <w:bCs/>
        </w:rPr>
        <w:t xml:space="preserve">1.5.1 </w:t>
      </w:r>
      <w:r>
        <w:rPr>
          <w:rFonts w:ascii="Calibri" w:eastAsia="Calibri" w:hAnsi="Calibri" w:cs="Times New Roman"/>
          <w:b/>
          <w:bCs/>
        </w:rPr>
        <w:t>Zastávky</w:t>
      </w:r>
    </w:p>
    <w:p w14:paraId="0D3DFC80" w14:textId="36AA205B" w:rsidR="00323B16" w:rsidRDefault="00323B16">
      <w:pPr>
        <w:numPr>
          <w:ilvl w:val="0"/>
          <w:numId w:val="3"/>
        </w:numPr>
        <w:spacing w:after="200" w:line="276" w:lineRule="auto"/>
        <w:contextualSpacing/>
        <w:jc w:val="both"/>
        <w:rPr>
          <w:rFonts w:ascii="Calibri" w:eastAsia="Calibri" w:hAnsi="Calibri" w:cs="Times New Roman"/>
        </w:rPr>
      </w:pPr>
      <w:r w:rsidRPr="00DE0836">
        <w:rPr>
          <w:rFonts w:ascii="Calibri" w:eastAsia="Calibri" w:hAnsi="Calibri" w:cs="Times New Roman"/>
        </w:rPr>
        <w:t xml:space="preserve">zastávky včetně jednotlivých sloupků/stanovišť a jejich GPS souřadnic (souřadnice skutečné s možností úpravy pro potřebu </w:t>
      </w:r>
      <w:r w:rsidR="00EA723B">
        <w:rPr>
          <w:rFonts w:ascii="Calibri" w:eastAsia="Calibri" w:hAnsi="Calibri" w:cs="Times New Roman"/>
        </w:rPr>
        <w:t xml:space="preserve">Centrálního </w:t>
      </w:r>
      <w:r w:rsidRPr="00DE0836">
        <w:rPr>
          <w:rFonts w:ascii="Calibri" w:eastAsia="Calibri" w:hAnsi="Calibri" w:cs="Times New Roman"/>
        </w:rPr>
        <w:t>dispečinku</w:t>
      </w:r>
      <w:r w:rsidR="00EA723B">
        <w:rPr>
          <w:rFonts w:ascii="Calibri" w:eastAsia="Calibri" w:hAnsi="Calibri" w:cs="Times New Roman"/>
        </w:rPr>
        <w:t xml:space="preserve"> Jihočeského kraje</w:t>
      </w:r>
      <w:r w:rsidRPr="00DE0836">
        <w:rPr>
          <w:rFonts w:ascii="Calibri" w:eastAsia="Calibri" w:hAnsi="Calibri" w:cs="Times New Roman"/>
        </w:rPr>
        <w:t xml:space="preserve"> a s možností dočasné změny) – import ze souboru csv, který dodá zadavatel – v databázi </w:t>
      </w:r>
      <w:r w:rsidR="00EA723B">
        <w:rPr>
          <w:rFonts w:ascii="Calibri" w:eastAsia="Calibri" w:hAnsi="Calibri" w:cs="Times New Roman"/>
        </w:rPr>
        <w:t xml:space="preserve">Centrálního </w:t>
      </w:r>
      <w:r w:rsidRPr="00DE0836">
        <w:rPr>
          <w:rFonts w:ascii="Calibri" w:eastAsia="Calibri" w:hAnsi="Calibri" w:cs="Times New Roman"/>
        </w:rPr>
        <w:t>dispečinku</w:t>
      </w:r>
      <w:r w:rsidR="00EA723B">
        <w:rPr>
          <w:rFonts w:ascii="Calibri" w:eastAsia="Calibri" w:hAnsi="Calibri" w:cs="Times New Roman"/>
        </w:rPr>
        <w:t xml:space="preserve"> Jihočeského kraje</w:t>
      </w:r>
      <w:r w:rsidRPr="00DE0836">
        <w:rPr>
          <w:rFonts w:ascii="Calibri" w:eastAsia="Calibri" w:hAnsi="Calibri" w:cs="Times New Roman"/>
        </w:rPr>
        <w:t xml:space="preserve"> možnost ruční úpravy polohy pro účely </w:t>
      </w:r>
      <w:r w:rsidR="00EA723B">
        <w:rPr>
          <w:rFonts w:ascii="Calibri" w:eastAsia="Calibri" w:hAnsi="Calibri" w:cs="Times New Roman"/>
        </w:rPr>
        <w:t xml:space="preserve">Centrálního </w:t>
      </w:r>
      <w:r w:rsidRPr="00DE0836">
        <w:rPr>
          <w:rFonts w:ascii="Calibri" w:eastAsia="Calibri" w:hAnsi="Calibri" w:cs="Times New Roman"/>
        </w:rPr>
        <w:t>dispečinku</w:t>
      </w:r>
      <w:r w:rsidR="00EA723B">
        <w:rPr>
          <w:rFonts w:ascii="Calibri" w:eastAsia="Calibri" w:hAnsi="Calibri" w:cs="Times New Roman"/>
        </w:rPr>
        <w:t xml:space="preserve"> Jihočeského kraje</w:t>
      </w:r>
    </w:p>
    <w:p w14:paraId="65FC9409" w14:textId="77777777" w:rsidR="00077E86" w:rsidRDefault="00077E86" w:rsidP="00077E86">
      <w:pPr>
        <w:spacing w:after="200" w:line="276" w:lineRule="auto"/>
        <w:ind w:left="720"/>
        <w:contextualSpacing/>
        <w:jc w:val="both"/>
        <w:rPr>
          <w:rFonts w:ascii="Calibri" w:eastAsia="Calibri" w:hAnsi="Calibri" w:cs="Times New Roman"/>
        </w:rPr>
      </w:pPr>
    </w:p>
    <w:p w14:paraId="63D61D8B" w14:textId="4014A3DA" w:rsidR="00077E86" w:rsidRPr="00077E86" w:rsidRDefault="0049086B" w:rsidP="00077E86">
      <w:pPr>
        <w:spacing w:after="200" w:line="276" w:lineRule="auto"/>
        <w:ind w:left="720"/>
        <w:contextualSpacing/>
        <w:jc w:val="both"/>
        <w:rPr>
          <w:rFonts w:ascii="Calibri" w:eastAsia="Calibri" w:hAnsi="Calibri" w:cs="Times New Roman"/>
          <w:b/>
          <w:bCs/>
        </w:rPr>
      </w:pPr>
      <w:r>
        <w:rPr>
          <w:rFonts w:ascii="Calibri" w:eastAsia="Calibri" w:hAnsi="Calibri" w:cs="Times New Roman"/>
          <w:b/>
          <w:bCs/>
        </w:rPr>
        <w:t>1.5.2 S</w:t>
      </w:r>
      <w:r w:rsidR="00077E86" w:rsidRPr="00077E86">
        <w:rPr>
          <w:rFonts w:ascii="Calibri" w:eastAsia="Calibri" w:hAnsi="Calibri" w:cs="Times New Roman"/>
          <w:b/>
          <w:bCs/>
        </w:rPr>
        <w:t>peciální čísla spojů</w:t>
      </w:r>
    </w:p>
    <w:p w14:paraId="1E0C7BFD" w14:textId="56BAA694" w:rsidR="00323B16" w:rsidRPr="00077E86" w:rsidRDefault="00323B16" w:rsidP="00077E86">
      <w:pPr>
        <w:pStyle w:val="Odstavecseseznamem"/>
        <w:numPr>
          <w:ilvl w:val="0"/>
          <w:numId w:val="3"/>
        </w:numPr>
        <w:spacing w:after="200" w:line="276" w:lineRule="auto"/>
        <w:jc w:val="both"/>
        <w:rPr>
          <w:rFonts w:ascii="Calibri" w:eastAsia="Calibri" w:hAnsi="Calibri" w:cs="Times New Roman"/>
        </w:rPr>
      </w:pPr>
      <w:r w:rsidRPr="00077E86">
        <w:rPr>
          <w:rFonts w:ascii="Calibri" w:eastAsia="Calibri" w:hAnsi="Calibri" w:cs="Times New Roman"/>
        </w:rPr>
        <w:t>speciální čísla spojů – přehled případů, kdy ve strojku je užíváno jiné číslo spoje (linky) než v jízdním řádu  – přiřazení čísla spoje (linky) ve strojku k číslu spoje (linky) v jízdním řádu</w:t>
      </w:r>
    </w:p>
    <w:p w14:paraId="2A855135" w14:textId="77777777" w:rsidR="00077E86" w:rsidRDefault="00077E86" w:rsidP="00077E86">
      <w:pPr>
        <w:spacing w:after="200" w:line="276" w:lineRule="auto"/>
        <w:ind w:left="720"/>
        <w:contextualSpacing/>
        <w:jc w:val="both"/>
        <w:rPr>
          <w:rFonts w:ascii="Calibri" w:eastAsia="Calibri" w:hAnsi="Calibri" w:cs="Times New Roman"/>
        </w:rPr>
      </w:pPr>
    </w:p>
    <w:p w14:paraId="54B8435E" w14:textId="29D6C96A" w:rsidR="00077E86" w:rsidRPr="00077E86" w:rsidRDefault="0049086B" w:rsidP="00077E86">
      <w:pPr>
        <w:spacing w:after="200" w:line="276" w:lineRule="auto"/>
        <w:ind w:left="720"/>
        <w:contextualSpacing/>
        <w:jc w:val="both"/>
        <w:rPr>
          <w:rFonts w:ascii="Calibri" w:eastAsia="Calibri" w:hAnsi="Calibri" w:cs="Times New Roman"/>
          <w:b/>
          <w:bCs/>
        </w:rPr>
      </w:pPr>
      <w:r>
        <w:rPr>
          <w:rFonts w:ascii="Calibri" w:eastAsia="Calibri" w:hAnsi="Calibri" w:cs="Times New Roman"/>
          <w:b/>
          <w:bCs/>
        </w:rPr>
        <w:t>1.5.3 K</w:t>
      </w:r>
      <w:r w:rsidR="00077E86" w:rsidRPr="00077E86">
        <w:rPr>
          <w:rFonts w:ascii="Calibri" w:eastAsia="Calibri" w:hAnsi="Calibri" w:cs="Times New Roman"/>
          <w:b/>
          <w:bCs/>
        </w:rPr>
        <w:t>ategorie vozidel</w:t>
      </w:r>
    </w:p>
    <w:p w14:paraId="5FFD694E" w14:textId="679D4E71" w:rsidR="00323B16" w:rsidRPr="00077E86" w:rsidRDefault="00323B16" w:rsidP="00077E86">
      <w:pPr>
        <w:pStyle w:val="Odstavecseseznamem"/>
        <w:numPr>
          <w:ilvl w:val="0"/>
          <w:numId w:val="3"/>
        </w:numPr>
        <w:spacing w:after="200" w:line="276" w:lineRule="auto"/>
        <w:jc w:val="both"/>
        <w:rPr>
          <w:rFonts w:ascii="Calibri" w:eastAsia="Calibri" w:hAnsi="Calibri" w:cs="Times New Roman"/>
        </w:rPr>
      </w:pPr>
      <w:r w:rsidRPr="00077E86">
        <w:rPr>
          <w:rFonts w:ascii="Calibri" w:eastAsia="Calibri" w:hAnsi="Calibri" w:cs="Times New Roman"/>
        </w:rPr>
        <w:t>požadované kategorie vozidel ke každé lince / spoji / provoznímu dni (prac.dny šk.rok, prac.dny prázdniny, sobota, neděle) s možností ručního zadání změny dispečerem pro jednotlivý případ (objednaná skupina)</w:t>
      </w:r>
    </w:p>
    <w:p w14:paraId="554915F0" w14:textId="77777777" w:rsidR="00077E86" w:rsidRDefault="00077E86" w:rsidP="00077E86">
      <w:pPr>
        <w:spacing w:after="200" w:line="276" w:lineRule="auto"/>
        <w:ind w:left="720"/>
        <w:contextualSpacing/>
        <w:jc w:val="both"/>
        <w:rPr>
          <w:rFonts w:ascii="Calibri" w:eastAsia="Calibri" w:hAnsi="Calibri" w:cs="Times New Roman"/>
        </w:rPr>
      </w:pPr>
    </w:p>
    <w:p w14:paraId="7CE10B5B" w14:textId="2F1FF608" w:rsidR="00077E86" w:rsidRPr="00077E86" w:rsidRDefault="0049086B" w:rsidP="00077E86">
      <w:pPr>
        <w:spacing w:after="200" w:line="276" w:lineRule="auto"/>
        <w:ind w:left="720"/>
        <w:contextualSpacing/>
        <w:jc w:val="both"/>
        <w:rPr>
          <w:rFonts w:ascii="Calibri" w:eastAsia="Calibri" w:hAnsi="Calibri" w:cs="Times New Roman"/>
          <w:b/>
          <w:bCs/>
        </w:rPr>
      </w:pPr>
      <w:r>
        <w:rPr>
          <w:rFonts w:ascii="Calibri" w:eastAsia="Calibri" w:hAnsi="Calibri" w:cs="Times New Roman"/>
          <w:b/>
          <w:bCs/>
        </w:rPr>
        <w:t>1.5.4 E</w:t>
      </w:r>
      <w:r w:rsidR="00077E86" w:rsidRPr="00077E86">
        <w:rPr>
          <w:rFonts w:ascii="Calibri" w:eastAsia="Calibri" w:hAnsi="Calibri" w:cs="Times New Roman"/>
          <w:b/>
          <w:bCs/>
        </w:rPr>
        <w:t>vidence vozidel</w:t>
      </w:r>
    </w:p>
    <w:p w14:paraId="17BDD1B8" w14:textId="3B151E9F" w:rsidR="00323B16" w:rsidRPr="00077E86" w:rsidRDefault="00323B16" w:rsidP="00077E86">
      <w:pPr>
        <w:pStyle w:val="Odstavecseseznamem"/>
        <w:numPr>
          <w:ilvl w:val="0"/>
          <w:numId w:val="3"/>
        </w:numPr>
        <w:spacing w:after="200" w:line="276" w:lineRule="auto"/>
        <w:jc w:val="both"/>
        <w:rPr>
          <w:rFonts w:ascii="Calibri" w:eastAsia="Calibri" w:hAnsi="Calibri" w:cs="Times New Roman"/>
        </w:rPr>
      </w:pPr>
      <w:r w:rsidRPr="00077E86">
        <w:rPr>
          <w:rFonts w:ascii="Calibri" w:eastAsia="Calibri" w:hAnsi="Calibri" w:cs="Times New Roman"/>
        </w:rPr>
        <w:t>evidence vozidel – přehled vozidel obsahující tyto údaje o vozidlech: RZ, rok výroby, datum uvedení do provozu, kategorie, VIN, najeté km (ke zvolenému datu), pohon (CNG/nafta), nízkopodlažnost, elektr</w:t>
      </w:r>
      <w:r w:rsidR="00210FD5" w:rsidRPr="00077E86">
        <w:rPr>
          <w:rFonts w:ascii="Calibri" w:eastAsia="Calibri" w:hAnsi="Calibri" w:cs="Times New Roman"/>
        </w:rPr>
        <w:t>onické</w:t>
      </w:r>
      <w:r w:rsidRPr="00077E86">
        <w:rPr>
          <w:rFonts w:ascii="Calibri" w:eastAsia="Calibri" w:hAnsi="Calibri" w:cs="Times New Roman"/>
        </w:rPr>
        <w:t xml:space="preserve"> tabule přední, elektr</w:t>
      </w:r>
      <w:r w:rsidR="00210FD5" w:rsidRPr="00077E86">
        <w:rPr>
          <w:rFonts w:ascii="Calibri" w:eastAsia="Calibri" w:hAnsi="Calibri" w:cs="Times New Roman"/>
        </w:rPr>
        <w:t>onické</w:t>
      </w:r>
      <w:r w:rsidRPr="00077E86">
        <w:rPr>
          <w:rFonts w:ascii="Calibri" w:eastAsia="Calibri" w:hAnsi="Calibri" w:cs="Times New Roman"/>
        </w:rPr>
        <w:t xml:space="preserve"> tabule boční, elektr</w:t>
      </w:r>
      <w:r w:rsidR="00210FD5" w:rsidRPr="00077E86">
        <w:rPr>
          <w:rFonts w:ascii="Calibri" w:eastAsia="Calibri" w:hAnsi="Calibri" w:cs="Times New Roman"/>
        </w:rPr>
        <w:t>onické</w:t>
      </w:r>
      <w:r w:rsidRPr="00077E86">
        <w:rPr>
          <w:rFonts w:ascii="Calibri" w:eastAsia="Calibri" w:hAnsi="Calibri" w:cs="Times New Roman"/>
        </w:rPr>
        <w:t xml:space="preserve"> tabule zadní, elektr. tabule vnitřní, akustický infosystém, akustický infosystém pro nevidomé, </w:t>
      </w:r>
      <w:r w:rsidR="00B432A4">
        <w:rPr>
          <w:rFonts w:ascii="Calibri" w:eastAsia="Calibri" w:hAnsi="Calibri" w:cs="Times New Roman"/>
        </w:rPr>
        <w:t xml:space="preserve">počet míst k sezení, </w:t>
      </w:r>
      <w:r w:rsidR="00135F58">
        <w:rPr>
          <w:rFonts w:ascii="Calibri" w:eastAsia="Calibri" w:hAnsi="Calibri" w:cs="Times New Roman"/>
        </w:rPr>
        <w:t xml:space="preserve">klimatizace pro cestující, pohon vozidla, USB nabíječky elektroniky, </w:t>
      </w:r>
      <w:r w:rsidRPr="00077E86">
        <w:rPr>
          <w:rFonts w:ascii="Calibri" w:eastAsia="Calibri" w:hAnsi="Calibri" w:cs="Times New Roman"/>
        </w:rPr>
        <w:t>číslo odbavovacího zařízení</w:t>
      </w:r>
      <w:r w:rsidR="00135F58">
        <w:rPr>
          <w:rFonts w:ascii="Calibri" w:eastAsia="Calibri" w:hAnsi="Calibri" w:cs="Times New Roman"/>
        </w:rPr>
        <w:t xml:space="preserve">, platba bezkontaktní platební kartou, </w:t>
      </w:r>
    </w:p>
    <w:p w14:paraId="61758C85" w14:textId="77777777" w:rsidR="00077E86" w:rsidRDefault="00077E86" w:rsidP="00077E86">
      <w:pPr>
        <w:spacing w:after="200" w:line="276" w:lineRule="auto"/>
        <w:ind w:left="720"/>
        <w:contextualSpacing/>
        <w:jc w:val="both"/>
        <w:rPr>
          <w:rFonts w:ascii="Calibri" w:eastAsia="Calibri" w:hAnsi="Calibri" w:cs="Times New Roman"/>
        </w:rPr>
      </w:pPr>
    </w:p>
    <w:p w14:paraId="6A8F6826" w14:textId="7D9F07D0" w:rsidR="00077E86" w:rsidRPr="00077E86" w:rsidRDefault="0049086B" w:rsidP="00077E86">
      <w:pPr>
        <w:spacing w:after="200" w:line="276" w:lineRule="auto"/>
        <w:ind w:left="708"/>
        <w:contextualSpacing/>
        <w:jc w:val="both"/>
        <w:rPr>
          <w:rFonts w:ascii="Calibri" w:eastAsia="Calibri" w:hAnsi="Calibri" w:cs="Times New Roman"/>
          <w:b/>
          <w:bCs/>
        </w:rPr>
      </w:pPr>
      <w:r>
        <w:rPr>
          <w:rFonts w:ascii="Calibri" w:eastAsia="Calibri" w:hAnsi="Calibri" w:cs="Times New Roman"/>
          <w:b/>
          <w:bCs/>
        </w:rPr>
        <w:t xml:space="preserve">1.5.6 </w:t>
      </w:r>
      <w:r w:rsidR="00D05F7E">
        <w:rPr>
          <w:rFonts w:ascii="Calibri" w:eastAsia="Calibri" w:hAnsi="Calibri" w:cs="Times New Roman"/>
          <w:b/>
          <w:bCs/>
        </w:rPr>
        <w:t>G</w:t>
      </w:r>
      <w:r w:rsidR="00077E86" w:rsidRPr="00077E86">
        <w:rPr>
          <w:rFonts w:ascii="Calibri" w:eastAsia="Calibri" w:hAnsi="Calibri" w:cs="Times New Roman"/>
          <w:b/>
          <w:bCs/>
        </w:rPr>
        <w:t>arantované přestupní vazby</w:t>
      </w:r>
    </w:p>
    <w:p w14:paraId="1BADE08C" w14:textId="0346F635" w:rsidR="00077E86" w:rsidRDefault="00077E86" w:rsidP="00077E86">
      <w:pPr>
        <w:pStyle w:val="Odstavecseseznamem"/>
        <w:numPr>
          <w:ilvl w:val="0"/>
          <w:numId w:val="3"/>
        </w:numPr>
        <w:spacing w:after="200" w:line="276" w:lineRule="auto"/>
        <w:jc w:val="both"/>
        <w:rPr>
          <w:rFonts w:ascii="Calibri" w:eastAsia="Calibri" w:hAnsi="Calibri" w:cs="Times New Roman"/>
        </w:rPr>
      </w:pPr>
      <w:r w:rsidRPr="00077E86">
        <w:rPr>
          <w:rFonts w:ascii="Calibri" w:eastAsia="Calibri" w:hAnsi="Calibri" w:cs="Times New Roman"/>
        </w:rPr>
        <w:t>systém bude obsahovat databázi garantovaných přestupních vazeb Bus/Bus, Bus/</w:t>
      </w:r>
      <w:r w:rsidR="00182512">
        <w:rPr>
          <w:rFonts w:ascii="Calibri" w:eastAsia="Calibri" w:hAnsi="Calibri" w:cs="Times New Roman"/>
        </w:rPr>
        <w:t>V</w:t>
      </w:r>
      <w:r w:rsidRPr="00077E86">
        <w:rPr>
          <w:rFonts w:ascii="Calibri" w:eastAsia="Calibri" w:hAnsi="Calibri" w:cs="Times New Roman"/>
        </w:rPr>
        <w:t xml:space="preserve">lak, </w:t>
      </w:r>
      <w:r w:rsidR="006B0717">
        <w:rPr>
          <w:rFonts w:ascii="Calibri" w:eastAsia="Calibri" w:hAnsi="Calibri" w:cs="Times New Roman"/>
        </w:rPr>
        <w:t xml:space="preserve">Vlak/Bus, </w:t>
      </w:r>
      <w:r w:rsidRPr="00077E86">
        <w:rPr>
          <w:rFonts w:ascii="Calibri" w:eastAsia="Calibri" w:hAnsi="Calibri" w:cs="Times New Roman"/>
        </w:rPr>
        <w:t>Vlak /Vlak   (zadavatel předá dodavateli v domluveném formátu)</w:t>
      </w:r>
    </w:p>
    <w:p w14:paraId="22B39E53" w14:textId="77777777" w:rsidR="00077E86" w:rsidRPr="00077E86" w:rsidRDefault="00077E86" w:rsidP="00077E86">
      <w:pPr>
        <w:pStyle w:val="Odstavecseseznamem"/>
        <w:spacing w:after="200" w:line="276" w:lineRule="auto"/>
        <w:jc w:val="both"/>
        <w:rPr>
          <w:rFonts w:ascii="Calibri" w:eastAsia="Calibri" w:hAnsi="Calibri" w:cs="Times New Roman"/>
        </w:rPr>
      </w:pPr>
    </w:p>
    <w:p w14:paraId="349615F0" w14:textId="4C34C839" w:rsidR="00077E86" w:rsidRPr="00077E86" w:rsidRDefault="0049086B" w:rsidP="00077E86">
      <w:pPr>
        <w:pStyle w:val="Odstavecseseznamem"/>
        <w:spacing w:after="0" w:line="240" w:lineRule="auto"/>
        <w:jc w:val="both"/>
        <w:rPr>
          <w:rFonts w:ascii="Calibri" w:eastAsia="Calibri" w:hAnsi="Calibri" w:cs="Times New Roman"/>
          <w:b/>
          <w:bCs/>
        </w:rPr>
      </w:pPr>
      <w:r>
        <w:rPr>
          <w:rFonts w:ascii="Calibri" w:eastAsia="Calibri" w:hAnsi="Calibri" w:cs="Times New Roman"/>
          <w:b/>
          <w:bCs/>
        </w:rPr>
        <w:t xml:space="preserve">1.5.7 </w:t>
      </w:r>
      <w:r w:rsidR="00D05F7E">
        <w:rPr>
          <w:rFonts w:ascii="Calibri" w:eastAsia="Calibri" w:hAnsi="Calibri" w:cs="Times New Roman"/>
          <w:b/>
          <w:bCs/>
        </w:rPr>
        <w:t>P</w:t>
      </w:r>
      <w:r w:rsidR="00077E86" w:rsidRPr="00077E86">
        <w:rPr>
          <w:rFonts w:ascii="Calibri" w:eastAsia="Calibri" w:hAnsi="Calibri" w:cs="Times New Roman"/>
          <w:b/>
          <w:bCs/>
        </w:rPr>
        <w:t>lán dopravce (číselníky</w:t>
      </w:r>
      <w:r w:rsidR="00277C25">
        <w:rPr>
          <w:rFonts w:ascii="Calibri" w:eastAsia="Calibri" w:hAnsi="Calibri" w:cs="Times New Roman"/>
          <w:b/>
          <w:bCs/>
        </w:rPr>
        <w:t>,</w:t>
      </w:r>
      <w:r w:rsidR="00077E86" w:rsidRPr="00077E86">
        <w:rPr>
          <w:rFonts w:ascii="Calibri" w:eastAsia="Calibri" w:hAnsi="Calibri" w:cs="Times New Roman"/>
          <w:b/>
          <w:bCs/>
        </w:rPr>
        <w:t xml:space="preserve"> turnusy)</w:t>
      </w:r>
    </w:p>
    <w:p w14:paraId="150FEA78" w14:textId="77777777" w:rsidR="00077E86" w:rsidRPr="00077E86" w:rsidRDefault="00077E86" w:rsidP="00077E86">
      <w:pPr>
        <w:pStyle w:val="Odstavecseseznamem"/>
        <w:spacing w:after="0" w:line="240" w:lineRule="auto"/>
        <w:jc w:val="both"/>
        <w:rPr>
          <w:rFonts w:ascii="Calibri" w:eastAsia="Calibri" w:hAnsi="Calibri" w:cs="Times New Roman"/>
        </w:rPr>
      </w:pPr>
    </w:p>
    <w:p w14:paraId="7CD45FAA" w14:textId="2218D31E" w:rsidR="00077E86" w:rsidRDefault="00983748" w:rsidP="00077E86">
      <w:pPr>
        <w:pStyle w:val="Odstavecseseznamem"/>
        <w:numPr>
          <w:ilvl w:val="0"/>
          <w:numId w:val="3"/>
        </w:numPr>
        <w:spacing w:after="0" w:line="240" w:lineRule="auto"/>
        <w:jc w:val="both"/>
        <w:rPr>
          <w:rFonts w:ascii="Calibri" w:eastAsia="Calibri" w:hAnsi="Calibri" w:cs="Times New Roman"/>
        </w:rPr>
      </w:pPr>
      <w:r>
        <w:rPr>
          <w:rFonts w:ascii="Calibri" w:eastAsia="Calibri" w:hAnsi="Calibri" w:cs="Times New Roman"/>
        </w:rPr>
        <w:t>s</w:t>
      </w:r>
      <w:r w:rsidR="00077E86" w:rsidRPr="00077E86">
        <w:rPr>
          <w:rFonts w:ascii="Calibri" w:eastAsia="Calibri" w:hAnsi="Calibri" w:cs="Times New Roman"/>
        </w:rPr>
        <w:t>ystém on-line přijímá plány dopravce</w:t>
      </w:r>
      <w:r w:rsidR="00182512">
        <w:rPr>
          <w:rFonts w:ascii="Calibri" w:eastAsia="Calibri" w:hAnsi="Calibri" w:cs="Times New Roman"/>
        </w:rPr>
        <w:t>,</w:t>
      </w:r>
      <w:r w:rsidR="00077E86" w:rsidRPr="00077E86">
        <w:rPr>
          <w:rFonts w:ascii="Calibri" w:eastAsia="Calibri" w:hAnsi="Calibri" w:cs="Times New Roman"/>
        </w:rPr>
        <w:t xml:space="preserve"> které zahrnují ke každému spoji mj. tyto informace:</w:t>
      </w:r>
    </w:p>
    <w:p w14:paraId="3A101895" w14:textId="77777777" w:rsidR="00D05F7E" w:rsidRPr="00077E86" w:rsidRDefault="00D05F7E" w:rsidP="00D05F7E">
      <w:pPr>
        <w:pStyle w:val="Odstavecseseznamem"/>
        <w:spacing w:after="0" w:line="240" w:lineRule="auto"/>
        <w:jc w:val="both"/>
        <w:rPr>
          <w:rFonts w:ascii="Calibri" w:eastAsia="Calibri" w:hAnsi="Calibri" w:cs="Times New Roman"/>
        </w:rPr>
      </w:pPr>
    </w:p>
    <w:p w14:paraId="7A6707E5" w14:textId="5062FF8E" w:rsidR="00077E86" w:rsidRPr="00077E86" w:rsidRDefault="00077E86" w:rsidP="00077E86">
      <w:pPr>
        <w:pStyle w:val="Odstavecseseznamem"/>
        <w:spacing w:after="0" w:line="240" w:lineRule="auto"/>
        <w:jc w:val="both"/>
        <w:rPr>
          <w:rFonts w:ascii="Calibri" w:eastAsia="Calibri" w:hAnsi="Calibri" w:cs="Times New Roman"/>
        </w:rPr>
      </w:pPr>
      <w:r w:rsidRPr="00077E86">
        <w:rPr>
          <w:rFonts w:ascii="Calibri" w:eastAsia="Calibri" w:hAnsi="Calibri" w:cs="Times New Roman"/>
        </w:rPr>
        <w:t>•</w:t>
      </w:r>
      <w:r w:rsidRPr="00077E86">
        <w:rPr>
          <w:rFonts w:ascii="Calibri" w:eastAsia="Calibri" w:hAnsi="Calibri" w:cs="Times New Roman"/>
        </w:rPr>
        <w:tab/>
        <w:t>předpoklad nasazení vozidla</w:t>
      </w:r>
    </w:p>
    <w:p w14:paraId="5DA6E83B" w14:textId="77777777" w:rsidR="00077E86" w:rsidRPr="00077E86" w:rsidRDefault="00077E86" w:rsidP="00077E86">
      <w:pPr>
        <w:pStyle w:val="Odstavecseseznamem"/>
        <w:spacing w:after="0" w:line="240" w:lineRule="auto"/>
        <w:jc w:val="both"/>
        <w:rPr>
          <w:rFonts w:ascii="Calibri" w:eastAsia="Calibri" w:hAnsi="Calibri" w:cs="Times New Roman"/>
        </w:rPr>
      </w:pPr>
      <w:r w:rsidRPr="00077E86">
        <w:rPr>
          <w:rFonts w:ascii="Calibri" w:eastAsia="Calibri" w:hAnsi="Calibri" w:cs="Times New Roman"/>
        </w:rPr>
        <w:t>•</w:t>
      </w:r>
      <w:r w:rsidRPr="00077E86">
        <w:rPr>
          <w:rFonts w:ascii="Calibri" w:eastAsia="Calibri" w:hAnsi="Calibri" w:cs="Times New Roman"/>
        </w:rPr>
        <w:tab/>
        <w:t>předpoklad nasazení konkrétního řidiče</w:t>
      </w:r>
    </w:p>
    <w:p w14:paraId="67280C01" w14:textId="7B4D79A1" w:rsidR="00077E86" w:rsidRDefault="00077E86" w:rsidP="00077E86">
      <w:pPr>
        <w:pStyle w:val="Odstavecseseznamem"/>
        <w:spacing w:after="0" w:line="240" w:lineRule="auto"/>
        <w:jc w:val="both"/>
        <w:rPr>
          <w:rFonts w:ascii="Calibri" w:eastAsia="Calibri" w:hAnsi="Calibri" w:cs="Times New Roman"/>
        </w:rPr>
      </w:pPr>
      <w:r w:rsidRPr="00077E86">
        <w:rPr>
          <w:rFonts w:ascii="Calibri" w:eastAsia="Calibri" w:hAnsi="Calibri" w:cs="Times New Roman"/>
        </w:rPr>
        <w:t>•</w:t>
      </w:r>
      <w:r w:rsidRPr="00077E86">
        <w:rPr>
          <w:rFonts w:ascii="Calibri" w:eastAsia="Calibri" w:hAnsi="Calibri" w:cs="Times New Roman"/>
        </w:rPr>
        <w:tab/>
        <w:t>telefonní číslo ři</w:t>
      </w:r>
      <w:r w:rsidR="00426B47">
        <w:rPr>
          <w:rFonts w:ascii="Calibri" w:eastAsia="Calibri" w:hAnsi="Calibri" w:cs="Times New Roman"/>
        </w:rPr>
        <w:t>diče</w:t>
      </w:r>
    </w:p>
    <w:p w14:paraId="66400102" w14:textId="77777777" w:rsidR="0049086B" w:rsidRPr="0049086B" w:rsidRDefault="0049086B" w:rsidP="0049086B">
      <w:pPr>
        <w:spacing w:after="0" w:line="240" w:lineRule="auto"/>
        <w:jc w:val="both"/>
        <w:rPr>
          <w:rFonts w:ascii="Calibri" w:eastAsia="Calibri" w:hAnsi="Calibri" w:cs="Times New Roman"/>
        </w:rPr>
      </w:pPr>
    </w:p>
    <w:p w14:paraId="066163C6" w14:textId="10EC4535" w:rsidR="00077E86" w:rsidRDefault="00983748" w:rsidP="0049086B">
      <w:pPr>
        <w:pStyle w:val="Odstavecseseznamem"/>
        <w:numPr>
          <w:ilvl w:val="0"/>
          <w:numId w:val="3"/>
        </w:numPr>
        <w:spacing w:after="0" w:line="240" w:lineRule="auto"/>
        <w:jc w:val="both"/>
        <w:rPr>
          <w:rFonts w:ascii="Calibri" w:eastAsia="Calibri" w:hAnsi="Calibri" w:cs="Times New Roman"/>
        </w:rPr>
      </w:pPr>
      <w:r>
        <w:rPr>
          <w:rFonts w:ascii="Calibri" w:eastAsia="Calibri" w:hAnsi="Calibri" w:cs="Times New Roman"/>
        </w:rPr>
        <w:t>p</w:t>
      </w:r>
      <w:r w:rsidR="00077E86" w:rsidRPr="00077E86">
        <w:rPr>
          <w:rFonts w:ascii="Calibri" w:eastAsia="Calibri" w:hAnsi="Calibri" w:cs="Times New Roman"/>
        </w:rPr>
        <w:t>ro potřeby koordinátora a dopravce (nikoliv pro cestující) rozšíření informace o spojích v mapě/tabulce zobrazující polohu právě jedoucích spojů o:</w:t>
      </w:r>
    </w:p>
    <w:p w14:paraId="5327B115" w14:textId="77777777" w:rsidR="00983748" w:rsidRPr="00077E86" w:rsidRDefault="00983748" w:rsidP="00983748">
      <w:pPr>
        <w:pStyle w:val="Odstavecseseznamem"/>
        <w:spacing w:after="0" w:line="240" w:lineRule="auto"/>
        <w:jc w:val="both"/>
        <w:rPr>
          <w:rFonts w:ascii="Calibri" w:eastAsia="Calibri" w:hAnsi="Calibri" w:cs="Times New Roman"/>
        </w:rPr>
      </w:pPr>
    </w:p>
    <w:p w14:paraId="613D5B80" w14:textId="77777777" w:rsidR="00077E86" w:rsidRPr="00077E86" w:rsidRDefault="00077E86" w:rsidP="00077E86">
      <w:pPr>
        <w:pStyle w:val="Odstavecseseznamem"/>
        <w:spacing w:after="0" w:line="240" w:lineRule="auto"/>
        <w:jc w:val="both"/>
        <w:rPr>
          <w:rFonts w:ascii="Calibri" w:eastAsia="Calibri" w:hAnsi="Calibri" w:cs="Times New Roman"/>
        </w:rPr>
      </w:pPr>
      <w:r w:rsidRPr="00077E86">
        <w:rPr>
          <w:rFonts w:ascii="Calibri" w:eastAsia="Calibri" w:hAnsi="Calibri" w:cs="Times New Roman"/>
        </w:rPr>
        <w:t>•</w:t>
      </w:r>
      <w:r w:rsidRPr="00077E86">
        <w:rPr>
          <w:rFonts w:ascii="Calibri" w:eastAsia="Calibri" w:hAnsi="Calibri" w:cs="Times New Roman"/>
        </w:rPr>
        <w:tab/>
        <w:t xml:space="preserve">jméno / os.č. řidiče </w:t>
      </w:r>
    </w:p>
    <w:p w14:paraId="09EC1CAA" w14:textId="20B10ECF" w:rsidR="00077E86" w:rsidRDefault="00077E86" w:rsidP="00077E86">
      <w:pPr>
        <w:pStyle w:val="Odstavecseseznamem"/>
        <w:spacing w:after="0" w:line="240" w:lineRule="auto"/>
        <w:jc w:val="both"/>
        <w:rPr>
          <w:rFonts w:ascii="Calibri" w:eastAsia="Calibri" w:hAnsi="Calibri" w:cs="Times New Roman"/>
        </w:rPr>
      </w:pPr>
      <w:r w:rsidRPr="00077E86">
        <w:rPr>
          <w:rFonts w:ascii="Calibri" w:eastAsia="Calibri" w:hAnsi="Calibri" w:cs="Times New Roman"/>
        </w:rPr>
        <w:t>•</w:t>
      </w:r>
      <w:r w:rsidRPr="00077E86">
        <w:rPr>
          <w:rFonts w:ascii="Calibri" w:eastAsia="Calibri" w:hAnsi="Calibri" w:cs="Times New Roman"/>
        </w:rPr>
        <w:tab/>
        <w:t>kontakt na řidiče</w:t>
      </w:r>
    </w:p>
    <w:p w14:paraId="4391E54E" w14:textId="77777777" w:rsidR="0049086B" w:rsidRPr="00077E86" w:rsidRDefault="0049086B" w:rsidP="00077E86">
      <w:pPr>
        <w:pStyle w:val="Odstavecseseznamem"/>
        <w:spacing w:after="0" w:line="240" w:lineRule="auto"/>
        <w:jc w:val="both"/>
        <w:rPr>
          <w:rFonts w:ascii="Calibri" w:eastAsia="Calibri" w:hAnsi="Calibri" w:cs="Times New Roman"/>
        </w:rPr>
      </w:pPr>
    </w:p>
    <w:p w14:paraId="51CCCAB0" w14:textId="6F78E8AC" w:rsidR="00182512" w:rsidRDefault="00983748" w:rsidP="0049086B">
      <w:pPr>
        <w:pStyle w:val="Odstavecseseznamem"/>
        <w:numPr>
          <w:ilvl w:val="0"/>
          <w:numId w:val="3"/>
        </w:numPr>
        <w:spacing w:after="0" w:line="240" w:lineRule="auto"/>
        <w:jc w:val="both"/>
        <w:rPr>
          <w:rFonts w:ascii="Calibri" w:eastAsia="Calibri" w:hAnsi="Calibri" w:cs="Times New Roman"/>
        </w:rPr>
      </w:pPr>
      <w:r>
        <w:rPr>
          <w:rFonts w:ascii="Calibri" w:eastAsia="Calibri" w:hAnsi="Calibri" w:cs="Times New Roman"/>
        </w:rPr>
        <w:t>d</w:t>
      </w:r>
      <w:r w:rsidR="00077E86" w:rsidRPr="00077E86">
        <w:rPr>
          <w:rFonts w:ascii="Calibri" w:eastAsia="Calibri" w:hAnsi="Calibri" w:cs="Times New Roman"/>
        </w:rPr>
        <w:t>odavatel musí předpokládat, že dopravce může informaci kdykoliv před „přihlášením“ řidiče na příslušný spoj aktualizovat</w:t>
      </w:r>
      <w:r w:rsidR="00182512">
        <w:rPr>
          <w:rFonts w:ascii="Calibri" w:eastAsia="Calibri" w:hAnsi="Calibri" w:cs="Times New Roman"/>
        </w:rPr>
        <w:t>.</w:t>
      </w:r>
    </w:p>
    <w:p w14:paraId="42144D18" w14:textId="3888B447" w:rsidR="00077E86" w:rsidRPr="00077E86" w:rsidRDefault="00182512" w:rsidP="0049086B">
      <w:pPr>
        <w:pStyle w:val="Odstavecseseznamem"/>
        <w:numPr>
          <w:ilvl w:val="0"/>
          <w:numId w:val="3"/>
        </w:numPr>
        <w:spacing w:after="0" w:line="240" w:lineRule="auto"/>
        <w:jc w:val="both"/>
        <w:rPr>
          <w:rFonts w:ascii="Calibri" w:eastAsia="Calibri" w:hAnsi="Calibri" w:cs="Times New Roman"/>
        </w:rPr>
      </w:pPr>
      <w:r>
        <w:rPr>
          <w:rFonts w:ascii="Calibri" w:eastAsia="Calibri" w:hAnsi="Calibri" w:cs="Times New Roman"/>
        </w:rPr>
        <w:t>d</w:t>
      </w:r>
      <w:r w:rsidR="00077E86" w:rsidRPr="00077E86">
        <w:rPr>
          <w:rFonts w:ascii="Calibri" w:eastAsia="Calibri" w:hAnsi="Calibri" w:cs="Times New Roman"/>
        </w:rPr>
        <w:t xml:space="preserve">ále bude plán sloužit k posouzení návazností – u spojů vedených stejným vozidlem nebude informace o čekání, ale přenese se zpoždění. </w:t>
      </w:r>
    </w:p>
    <w:p w14:paraId="1FDE796C" w14:textId="7FC9C0A2" w:rsidR="00077E86" w:rsidRPr="00077E86" w:rsidRDefault="00983748" w:rsidP="0049086B">
      <w:pPr>
        <w:pStyle w:val="Odstavecseseznamem"/>
        <w:numPr>
          <w:ilvl w:val="0"/>
          <w:numId w:val="3"/>
        </w:numPr>
        <w:spacing w:after="0" w:line="240" w:lineRule="auto"/>
        <w:jc w:val="both"/>
        <w:rPr>
          <w:rFonts w:ascii="Calibri" w:eastAsia="Calibri" w:hAnsi="Calibri" w:cs="Times New Roman"/>
        </w:rPr>
      </w:pPr>
      <w:r>
        <w:rPr>
          <w:rFonts w:ascii="Calibri" w:eastAsia="Calibri" w:hAnsi="Calibri" w:cs="Times New Roman"/>
        </w:rPr>
        <w:t>v</w:t>
      </w:r>
      <w:r w:rsidR="00077E86" w:rsidRPr="00077E86">
        <w:rPr>
          <w:rFonts w:ascii="Calibri" w:eastAsia="Calibri" w:hAnsi="Calibri" w:cs="Times New Roman"/>
        </w:rPr>
        <w:t xml:space="preserve"> případě, že plán dopravce není dodán, je </w:t>
      </w:r>
      <w:r w:rsidR="00EA723B">
        <w:rPr>
          <w:rFonts w:ascii="Calibri" w:eastAsia="Calibri" w:hAnsi="Calibri" w:cs="Times New Roman"/>
        </w:rPr>
        <w:t xml:space="preserve">Centrální </w:t>
      </w:r>
      <w:r w:rsidR="00077E86" w:rsidRPr="00077E86">
        <w:rPr>
          <w:rFonts w:ascii="Calibri" w:eastAsia="Calibri" w:hAnsi="Calibri" w:cs="Times New Roman"/>
        </w:rPr>
        <w:t>dispečink</w:t>
      </w:r>
      <w:r w:rsidR="00EA723B">
        <w:rPr>
          <w:rFonts w:ascii="Calibri" w:eastAsia="Calibri" w:hAnsi="Calibri" w:cs="Times New Roman"/>
        </w:rPr>
        <w:t xml:space="preserve"> Jihočeského kraje</w:t>
      </w:r>
      <w:r w:rsidR="00077E86" w:rsidRPr="00077E86">
        <w:rPr>
          <w:rFonts w:ascii="Calibri" w:eastAsia="Calibri" w:hAnsi="Calibri" w:cs="Times New Roman"/>
        </w:rPr>
        <w:t xml:space="preserve"> plně funkční, řidič se „přihlašuje“ pro každý spoj zvlášť.</w:t>
      </w:r>
    </w:p>
    <w:p w14:paraId="34E4E6B2" w14:textId="03C8EC86" w:rsidR="00077E86" w:rsidRPr="00077E86" w:rsidRDefault="00182512" w:rsidP="0049086B">
      <w:pPr>
        <w:pStyle w:val="Odstavecseseznamem"/>
        <w:numPr>
          <w:ilvl w:val="0"/>
          <w:numId w:val="3"/>
        </w:numPr>
        <w:spacing w:after="0" w:line="240" w:lineRule="auto"/>
        <w:jc w:val="both"/>
        <w:rPr>
          <w:rFonts w:ascii="Calibri" w:eastAsia="Calibri" w:hAnsi="Calibri" w:cs="Times New Roman"/>
        </w:rPr>
      </w:pPr>
      <w:r>
        <w:rPr>
          <w:rFonts w:ascii="Calibri" w:eastAsia="Calibri" w:hAnsi="Calibri" w:cs="Times New Roman"/>
        </w:rPr>
        <w:t>č</w:t>
      </w:r>
      <w:r w:rsidR="00077E86" w:rsidRPr="00077E86">
        <w:rPr>
          <w:rFonts w:ascii="Calibri" w:eastAsia="Calibri" w:hAnsi="Calibri" w:cs="Times New Roman"/>
        </w:rPr>
        <w:t xml:space="preserve">íselníky a turnusy - pro potřeby Centrálního dispečinku Jihočeského kraje budou číselníky nepřetržitě vystaveny formou webové služby.    </w:t>
      </w:r>
    </w:p>
    <w:p w14:paraId="6C403CF4" w14:textId="0C83095F" w:rsidR="00323B16" w:rsidRDefault="00182512" w:rsidP="0049086B">
      <w:pPr>
        <w:pStyle w:val="Odstavecseseznamem"/>
        <w:numPr>
          <w:ilvl w:val="0"/>
          <w:numId w:val="3"/>
        </w:numPr>
        <w:spacing w:after="0" w:line="240" w:lineRule="auto"/>
        <w:jc w:val="both"/>
        <w:rPr>
          <w:rFonts w:ascii="Calibri" w:eastAsia="Calibri" w:hAnsi="Calibri" w:cs="Times New Roman"/>
        </w:rPr>
      </w:pPr>
      <w:r>
        <w:rPr>
          <w:rFonts w:ascii="Calibri" w:eastAsia="Calibri" w:hAnsi="Calibri" w:cs="Times New Roman"/>
        </w:rPr>
        <w:t>d</w:t>
      </w:r>
      <w:r w:rsidR="00077E86" w:rsidRPr="00077E86">
        <w:rPr>
          <w:rFonts w:ascii="Calibri" w:eastAsia="Calibri" w:hAnsi="Calibri" w:cs="Times New Roman"/>
        </w:rPr>
        <w:t xml:space="preserve">atová věta ohledně číselníků a turnusů </w:t>
      </w:r>
      <w:r>
        <w:rPr>
          <w:rFonts w:ascii="Calibri" w:eastAsia="Calibri" w:hAnsi="Calibri" w:cs="Times New Roman"/>
        </w:rPr>
        <w:t>je</w:t>
      </w:r>
      <w:r w:rsidR="00077E86" w:rsidRPr="00077E86">
        <w:rPr>
          <w:rFonts w:ascii="Calibri" w:eastAsia="Calibri" w:hAnsi="Calibri" w:cs="Times New Roman"/>
        </w:rPr>
        <w:t xml:space="preserve"> uvedena na konci 2.</w:t>
      </w:r>
      <w:r>
        <w:rPr>
          <w:rFonts w:ascii="Calibri" w:eastAsia="Calibri" w:hAnsi="Calibri" w:cs="Times New Roman"/>
        </w:rPr>
        <w:t xml:space="preserve"> </w:t>
      </w:r>
      <w:r w:rsidR="00077E86" w:rsidRPr="00077E86">
        <w:rPr>
          <w:rFonts w:ascii="Calibri" w:eastAsia="Calibri" w:hAnsi="Calibri" w:cs="Times New Roman"/>
        </w:rPr>
        <w:t>etapy</w:t>
      </w:r>
      <w:r>
        <w:rPr>
          <w:rFonts w:ascii="Calibri" w:eastAsia="Calibri" w:hAnsi="Calibri" w:cs="Times New Roman"/>
        </w:rPr>
        <w:t>.</w:t>
      </w:r>
    </w:p>
    <w:p w14:paraId="24E136A5" w14:textId="77777777" w:rsidR="0049086B" w:rsidRPr="0049086B" w:rsidRDefault="0049086B" w:rsidP="0049086B">
      <w:pPr>
        <w:pStyle w:val="Odstavecseseznamem"/>
        <w:spacing w:after="0" w:line="240" w:lineRule="auto"/>
        <w:jc w:val="both"/>
        <w:rPr>
          <w:rFonts w:ascii="Calibri" w:eastAsia="Calibri" w:hAnsi="Calibri" w:cs="Times New Roman"/>
        </w:rPr>
      </w:pPr>
    </w:p>
    <w:p w14:paraId="776F428A" w14:textId="155B07BF" w:rsidR="00323B16" w:rsidRPr="00C06455" w:rsidRDefault="00DE0836">
      <w:pPr>
        <w:pStyle w:val="Odstavecseseznamem"/>
        <w:numPr>
          <w:ilvl w:val="1"/>
          <w:numId w:val="13"/>
        </w:numPr>
        <w:shd w:val="clear" w:color="auto" w:fill="D9E2F3" w:themeFill="accent1" w:themeFillTint="33"/>
        <w:spacing w:after="0" w:line="240" w:lineRule="auto"/>
        <w:jc w:val="both"/>
        <w:rPr>
          <w:rFonts w:ascii="Calibri" w:eastAsia="Calibri" w:hAnsi="Calibri" w:cs="Times New Roman"/>
          <w:b/>
          <w:bCs/>
        </w:rPr>
      </w:pPr>
      <w:r w:rsidRPr="00C06455">
        <w:rPr>
          <w:rFonts w:ascii="Calibri" w:eastAsia="Calibri" w:hAnsi="Calibri" w:cs="Times New Roman"/>
          <w:b/>
          <w:bCs/>
        </w:rPr>
        <w:t>s</w:t>
      </w:r>
      <w:r w:rsidR="00323B16" w:rsidRPr="00C06455">
        <w:rPr>
          <w:rFonts w:ascii="Calibri" w:eastAsia="Calibri" w:hAnsi="Calibri" w:cs="Times New Roman"/>
          <w:b/>
          <w:bCs/>
        </w:rPr>
        <w:t>oftware</w:t>
      </w:r>
    </w:p>
    <w:p w14:paraId="3689DEE2" w14:textId="77777777" w:rsidR="00DE0836" w:rsidRDefault="00DE0836" w:rsidP="00DE0836">
      <w:pPr>
        <w:autoSpaceDE w:val="0"/>
        <w:autoSpaceDN w:val="0"/>
        <w:adjustRightInd w:val="0"/>
        <w:spacing w:after="0" w:line="240" w:lineRule="auto"/>
        <w:jc w:val="both"/>
        <w:rPr>
          <w:rFonts w:ascii="Calibri" w:eastAsia="Calibri" w:hAnsi="Calibri" w:cs="Times New Roman"/>
        </w:rPr>
      </w:pPr>
    </w:p>
    <w:p w14:paraId="0258A98A" w14:textId="644141E5" w:rsidR="00323B16" w:rsidRPr="00DE0836" w:rsidRDefault="00323B16" w:rsidP="00DE0836">
      <w:pPr>
        <w:autoSpaceDE w:val="0"/>
        <w:autoSpaceDN w:val="0"/>
        <w:adjustRightInd w:val="0"/>
        <w:spacing w:after="0" w:line="240" w:lineRule="auto"/>
        <w:jc w:val="both"/>
        <w:rPr>
          <w:rFonts w:ascii="Calibri" w:eastAsia="Calibri" w:hAnsi="Calibri" w:cs="Times New Roman"/>
        </w:rPr>
      </w:pPr>
      <w:r w:rsidRPr="00DE0836">
        <w:rPr>
          <w:rFonts w:ascii="Calibri" w:eastAsia="Calibri" w:hAnsi="Calibri" w:cs="Times New Roman"/>
        </w:rPr>
        <w:t xml:space="preserve">SW aplikace informačního systému Centrálního dispečinku Jihočeského kraje musí být funkční minimálně na posledních OS Windows 10 a novějších. </w:t>
      </w:r>
    </w:p>
    <w:p w14:paraId="0B2DFAA2" w14:textId="26352F4A" w:rsidR="00323B16" w:rsidRPr="00DE0836" w:rsidRDefault="00323B16" w:rsidP="00323B16">
      <w:pPr>
        <w:autoSpaceDE w:val="0"/>
        <w:autoSpaceDN w:val="0"/>
        <w:adjustRightInd w:val="0"/>
        <w:spacing w:after="0" w:line="240" w:lineRule="auto"/>
        <w:jc w:val="both"/>
        <w:rPr>
          <w:rFonts w:ascii="Calibri" w:eastAsia="Calibri" w:hAnsi="Calibri" w:cs="Times New Roman"/>
        </w:rPr>
      </w:pPr>
      <w:r w:rsidRPr="00DE0836">
        <w:rPr>
          <w:rFonts w:ascii="Calibri" w:eastAsia="Calibri" w:hAnsi="Calibri" w:cs="Times New Roman"/>
        </w:rPr>
        <w:t>SW aplikace informačního systému Centrálního dispečinku Jihočeského kraje bude umožnovat provoz na více monitorech současně. V případě, že bude nutno aplikaci instalovat, je nutno zajistit</w:t>
      </w:r>
      <w:r w:rsidR="0049086B">
        <w:rPr>
          <w:rFonts w:ascii="Calibri" w:eastAsia="Calibri" w:hAnsi="Calibri" w:cs="Times New Roman"/>
        </w:rPr>
        <w:t>,</w:t>
      </w:r>
      <w:r w:rsidRPr="00DE0836">
        <w:rPr>
          <w:rFonts w:ascii="Calibri" w:eastAsia="Calibri" w:hAnsi="Calibri" w:cs="Times New Roman"/>
        </w:rPr>
        <w:t xml:space="preserve"> aby k instalaci i případné aktualizaci nebylo třeba zvýšených oprávnění uživatel OS Windows. Případná aktualizace bude nabídnuta uživateli automaticky.</w:t>
      </w:r>
    </w:p>
    <w:p w14:paraId="357D2B19" w14:textId="77777777" w:rsidR="00323B16" w:rsidRPr="00DE0836" w:rsidRDefault="00323B16" w:rsidP="00323B16">
      <w:pPr>
        <w:autoSpaceDE w:val="0"/>
        <w:autoSpaceDN w:val="0"/>
        <w:adjustRightInd w:val="0"/>
        <w:spacing w:after="0" w:line="240" w:lineRule="auto"/>
        <w:jc w:val="both"/>
        <w:rPr>
          <w:rFonts w:ascii="Calibri" w:eastAsia="Calibri" w:hAnsi="Calibri" w:cs="Calibri"/>
          <w:color w:val="000000"/>
        </w:rPr>
      </w:pPr>
    </w:p>
    <w:p w14:paraId="0F010D20" w14:textId="4FE21C13" w:rsidR="00323B16" w:rsidRDefault="00323B16" w:rsidP="00323B16">
      <w:pPr>
        <w:pStyle w:val="Default"/>
        <w:jc w:val="both"/>
        <w:rPr>
          <w:rFonts w:eastAsia="Calibri"/>
          <w:sz w:val="22"/>
          <w:szCs w:val="22"/>
        </w:rPr>
      </w:pPr>
      <w:r w:rsidRPr="00DE0836">
        <w:rPr>
          <w:rFonts w:eastAsia="Calibri"/>
          <w:sz w:val="22"/>
          <w:szCs w:val="22"/>
        </w:rPr>
        <w:t xml:space="preserve">Přístup do informačního systému bude vázán na uživatelské jméno a heslo s různou úrovní uživatelů: </w:t>
      </w:r>
    </w:p>
    <w:p w14:paraId="1F4444E2" w14:textId="77777777" w:rsidR="00DE0836" w:rsidRPr="00DE0836" w:rsidRDefault="00DE0836" w:rsidP="00323B16">
      <w:pPr>
        <w:pStyle w:val="Default"/>
        <w:jc w:val="both"/>
        <w:rPr>
          <w:rFonts w:eastAsia="Calibri"/>
          <w:sz w:val="22"/>
          <w:szCs w:val="22"/>
        </w:rPr>
      </w:pPr>
    </w:p>
    <w:p w14:paraId="36613208" w14:textId="28851916" w:rsidR="00323B16" w:rsidRPr="00DE0836" w:rsidRDefault="00323B16">
      <w:pPr>
        <w:numPr>
          <w:ilvl w:val="0"/>
          <w:numId w:val="4"/>
        </w:numPr>
        <w:spacing w:after="0" w:line="276" w:lineRule="auto"/>
        <w:contextualSpacing/>
        <w:jc w:val="both"/>
        <w:rPr>
          <w:rFonts w:ascii="Calibri" w:eastAsia="Calibri" w:hAnsi="Calibri" w:cs="Times New Roman"/>
        </w:rPr>
      </w:pPr>
      <w:r w:rsidRPr="00DE0836">
        <w:rPr>
          <w:rFonts w:ascii="Calibri" w:eastAsia="Calibri" w:hAnsi="Calibri" w:cs="Times New Roman"/>
        </w:rPr>
        <w:t xml:space="preserve">správce </w:t>
      </w:r>
      <w:r w:rsidR="00EA723B">
        <w:rPr>
          <w:rFonts w:ascii="Calibri" w:eastAsia="Calibri" w:hAnsi="Calibri" w:cs="Times New Roman"/>
        </w:rPr>
        <w:t xml:space="preserve">Centrálního </w:t>
      </w:r>
      <w:r w:rsidRPr="00DE0836">
        <w:rPr>
          <w:rFonts w:ascii="Calibri" w:eastAsia="Calibri" w:hAnsi="Calibri" w:cs="Times New Roman"/>
        </w:rPr>
        <w:t>dispečinku</w:t>
      </w:r>
      <w:r w:rsidR="00EA723B">
        <w:rPr>
          <w:rFonts w:ascii="Calibri" w:eastAsia="Calibri" w:hAnsi="Calibri" w:cs="Times New Roman"/>
        </w:rPr>
        <w:t xml:space="preserve"> Jihočeského kraje</w:t>
      </w:r>
      <w:r w:rsidRPr="00DE0836">
        <w:rPr>
          <w:rFonts w:ascii="Calibri" w:eastAsia="Calibri" w:hAnsi="Calibri" w:cs="Times New Roman"/>
        </w:rPr>
        <w:t xml:space="preserve"> – kompletní přístup včetně nastavení parametrů celého systému, zakládání a správa uživatelů</w:t>
      </w:r>
    </w:p>
    <w:p w14:paraId="49C93998" w14:textId="77777777" w:rsidR="00323B16" w:rsidRPr="00DE0836" w:rsidRDefault="00323B16">
      <w:pPr>
        <w:numPr>
          <w:ilvl w:val="0"/>
          <w:numId w:val="4"/>
        </w:numPr>
        <w:spacing w:after="0" w:line="276" w:lineRule="auto"/>
        <w:contextualSpacing/>
        <w:jc w:val="both"/>
        <w:rPr>
          <w:rFonts w:ascii="Calibri" w:eastAsia="Calibri" w:hAnsi="Calibri" w:cs="Times New Roman"/>
        </w:rPr>
      </w:pPr>
      <w:r w:rsidRPr="00DE0836">
        <w:rPr>
          <w:rFonts w:ascii="Calibri" w:eastAsia="Calibri" w:hAnsi="Calibri" w:cs="Times New Roman"/>
        </w:rPr>
        <w:t>dispečer koordinátora – přístup ke všem spojům, funkcím a sestavám (kromě nastavení parametrů celého systému)</w:t>
      </w:r>
    </w:p>
    <w:p w14:paraId="47B34A25" w14:textId="77777777" w:rsidR="00323B16" w:rsidRPr="00DE0836" w:rsidRDefault="00323B16">
      <w:pPr>
        <w:numPr>
          <w:ilvl w:val="0"/>
          <w:numId w:val="4"/>
        </w:numPr>
        <w:spacing w:after="0" w:line="276" w:lineRule="auto"/>
        <w:contextualSpacing/>
        <w:jc w:val="both"/>
        <w:rPr>
          <w:rFonts w:ascii="Calibri" w:eastAsia="Calibri" w:hAnsi="Calibri" w:cs="Times New Roman"/>
        </w:rPr>
      </w:pPr>
      <w:r w:rsidRPr="00DE0836">
        <w:rPr>
          <w:rFonts w:ascii="Calibri" w:eastAsia="Calibri" w:hAnsi="Calibri" w:cs="Times New Roman"/>
        </w:rPr>
        <w:t xml:space="preserve">dopravce – pro uživatele - zaměstnance dopravců - přístup ke spojům, funkcím a sestavám, které se týkají spojů daného dopravce </w:t>
      </w:r>
    </w:p>
    <w:p w14:paraId="443043AF" w14:textId="77777777" w:rsidR="00323B16" w:rsidRPr="00DE0836" w:rsidRDefault="00323B16">
      <w:pPr>
        <w:numPr>
          <w:ilvl w:val="0"/>
          <w:numId w:val="4"/>
        </w:numPr>
        <w:spacing w:after="0" w:line="276" w:lineRule="auto"/>
        <w:contextualSpacing/>
        <w:jc w:val="both"/>
        <w:rPr>
          <w:rFonts w:ascii="Calibri" w:eastAsia="Calibri" w:hAnsi="Calibri" w:cs="Times New Roman"/>
        </w:rPr>
      </w:pPr>
      <w:r w:rsidRPr="00DE0836">
        <w:rPr>
          <w:rFonts w:ascii="Calibri" w:eastAsia="Calibri" w:hAnsi="Calibri" w:cs="Times New Roman"/>
        </w:rPr>
        <w:t>veřejnost/cestující- přístup přes webové rozhraní bez nutnosti instalace jednoúčelového software</w:t>
      </w:r>
    </w:p>
    <w:p w14:paraId="6DE0D1A7" w14:textId="77777777" w:rsidR="00323B16" w:rsidRPr="00DE0836" w:rsidRDefault="00323B16" w:rsidP="00323B16">
      <w:pPr>
        <w:autoSpaceDE w:val="0"/>
        <w:autoSpaceDN w:val="0"/>
        <w:adjustRightInd w:val="0"/>
        <w:spacing w:after="0" w:line="240" w:lineRule="auto"/>
        <w:jc w:val="both"/>
        <w:rPr>
          <w:rFonts w:ascii="Calibri" w:eastAsia="Calibri" w:hAnsi="Calibri" w:cs="Calibri"/>
          <w:color w:val="000000"/>
        </w:rPr>
      </w:pPr>
    </w:p>
    <w:p w14:paraId="3BF5BC59" w14:textId="6E21477F" w:rsidR="00DE0836" w:rsidRDefault="00323B16" w:rsidP="00DE0836">
      <w:pPr>
        <w:autoSpaceDE w:val="0"/>
        <w:autoSpaceDN w:val="0"/>
        <w:adjustRightInd w:val="0"/>
        <w:spacing w:after="0" w:line="240" w:lineRule="auto"/>
        <w:jc w:val="both"/>
        <w:rPr>
          <w:rFonts w:ascii="Calibri" w:eastAsia="Calibri" w:hAnsi="Calibri" w:cs="Times New Roman"/>
        </w:rPr>
      </w:pPr>
      <w:r w:rsidRPr="00DE0836">
        <w:rPr>
          <w:rFonts w:ascii="Calibri" w:eastAsia="Calibri" w:hAnsi="Calibri" w:cs="Calibri"/>
          <w:color w:val="000000"/>
        </w:rPr>
        <w:t>Do systému se bude možné přihlásit i ze vzdáleného bodu.</w:t>
      </w:r>
      <w:r w:rsidR="00DE0836">
        <w:rPr>
          <w:rFonts w:ascii="Calibri" w:eastAsia="Calibri" w:hAnsi="Calibri" w:cs="Calibri"/>
          <w:color w:val="000000"/>
        </w:rPr>
        <w:t xml:space="preserve"> </w:t>
      </w:r>
      <w:r w:rsidRPr="00DE0836">
        <w:rPr>
          <w:rFonts w:ascii="Calibri" w:eastAsia="Calibri" w:hAnsi="Calibri" w:cs="Times New Roman"/>
        </w:rPr>
        <w:t>Dodavatel zajistí</w:t>
      </w:r>
      <w:r w:rsidR="00B179A6">
        <w:rPr>
          <w:rFonts w:ascii="Calibri" w:eastAsia="Calibri" w:hAnsi="Calibri" w:cs="Times New Roman"/>
        </w:rPr>
        <w:t xml:space="preserve"> úvodní</w:t>
      </w:r>
      <w:r w:rsidRPr="00DE0836">
        <w:rPr>
          <w:rFonts w:ascii="Calibri" w:eastAsia="Calibri" w:hAnsi="Calibri" w:cs="Times New Roman"/>
        </w:rPr>
        <w:t xml:space="preserve"> zaškolení zaměstnanců </w:t>
      </w:r>
      <w:r w:rsidR="00EA723B">
        <w:rPr>
          <w:rFonts w:ascii="Calibri" w:eastAsia="Calibri" w:hAnsi="Calibri" w:cs="Times New Roman"/>
        </w:rPr>
        <w:t xml:space="preserve">Centrálního </w:t>
      </w:r>
      <w:r w:rsidRPr="00DE0836">
        <w:rPr>
          <w:rFonts w:ascii="Calibri" w:eastAsia="Calibri" w:hAnsi="Calibri" w:cs="Times New Roman"/>
        </w:rPr>
        <w:t>dispečinku</w:t>
      </w:r>
      <w:r w:rsidR="00EA723B">
        <w:rPr>
          <w:rFonts w:ascii="Calibri" w:eastAsia="Calibri" w:hAnsi="Calibri" w:cs="Times New Roman"/>
        </w:rPr>
        <w:t xml:space="preserve"> Jihočeského kraje</w:t>
      </w:r>
      <w:r w:rsidRPr="00DE0836">
        <w:rPr>
          <w:rFonts w:ascii="Calibri" w:eastAsia="Calibri" w:hAnsi="Calibri" w:cs="Times New Roman"/>
        </w:rPr>
        <w:t xml:space="preserve"> v používání dispečerského SW v rozsahu </w:t>
      </w:r>
      <w:r w:rsidR="00831226">
        <w:rPr>
          <w:rFonts w:ascii="Calibri" w:eastAsia="Calibri" w:hAnsi="Calibri" w:cs="Times New Roman"/>
        </w:rPr>
        <w:t xml:space="preserve">max. 12 hodin </w:t>
      </w:r>
      <w:r w:rsidR="006E68DB">
        <w:rPr>
          <w:rFonts w:ascii="Calibri" w:eastAsia="Calibri" w:hAnsi="Calibri" w:cs="Times New Roman"/>
        </w:rPr>
        <w:t>po ukončení etapy 2.3.</w:t>
      </w:r>
      <w:r w:rsidR="00B179A6">
        <w:rPr>
          <w:rFonts w:ascii="Calibri" w:eastAsia="Calibri" w:hAnsi="Calibri" w:cs="Times New Roman"/>
        </w:rPr>
        <w:t xml:space="preserve"> </w:t>
      </w:r>
    </w:p>
    <w:p w14:paraId="35F31917" w14:textId="086AD488" w:rsidR="00DE0836" w:rsidRDefault="00DE0836" w:rsidP="00DE0836">
      <w:pPr>
        <w:autoSpaceDE w:val="0"/>
        <w:autoSpaceDN w:val="0"/>
        <w:adjustRightInd w:val="0"/>
        <w:spacing w:after="0" w:line="240" w:lineRule="auto"/>
        <w:jc w:val="both"/>
        <w:rPr>
          <w:rFonts w:ascii="Calibri" w:eastAsia="Calibri" w:hAnsi="Calibri" w:cs="Times New Roman"/>
        </w:rPr>
      </w:pPr>
    </w:p>
    <w:p w14:paraId="474416C4" w14:textId="0DC0B3DF" w:rsidR="00323B16" w:rsidRPr="00DE0836" w:rsidRDefault="00DE0836" w:rsidP="00DE0836">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Times New Roman"/>
        </w:rPr>
        <w:t>D</w:t>
      </w:r>
      <w:r w:rsidR="00323B16" w:rsidRPr="00DE0836">
        <w:rPr>
          <w:rFonts w:ascii="Calibri" w:eastAsia="Calibri" w:hAnsi="Calibri" w:cs="Times New Roman"/>
        </w:rPr>
        <w:t>odavatel připraví příručku/manuál k používání dispečerského SW</w:t>
      </w:r>
      <w:r>
        <w:rPr>
          <w:rFonts w:ascii="Calibri" w:eastAsia="Calibri" w:hAnsi="Calibri" w:cs="Times New Roman"/>
        </w:rPr>
        <w:t>,</w:t>
      </w:r>
      <w:r w:rsidR="00323B16" w:rsidRPr="00DE0836">
        <w:rPr>
          <w:rFonts w:ascii="Calibri" w:eastAsia="Calibri" w:hAnsi="Calibri" w:cs="Times New Roman"/>
        </w:rPr>
        <w:t xml:space="preserve"> kde budou popsány veškeré funkcionality a jejich použití. </w:t>
      </w:r>
      <w:r>
        <w:rPr>
          <w:rFonts w:ascii="Calibri" w:eastAsia="Calibri" w:hAnsi="Calibri" w:cs="Times New Roman"/>
        </w:rPr>
        <w:t>Manuál bude předán při zaškolení.</w:t>
      </w:r>
    </w:p>
    <w:p w14:paraId="1A2A4728" w14:textId="77777777" w:rsidR="00323B16" w:rsidRPr="00DE0836" w:rsidRDefault="00323B16" w:rsidP="00323B16">
      <w:pPr>
        <w:spacing w:after="0"/>
        <w:ind w:left="360"/>
        <w:contextualSpacing/>
        <w:jc w:val="both"/>
        <w:rPr>
          <w:rFonts w:ascii="Calibri" w:eastAsia="Calibri" w:hAnsi="Calibri" w:cs="Times New Roman"/>
          <w:highlight w:val="yellow"/>
        </w:rPr>
      </w:pPr>
    </w:p>
    <w:p w14:paraId="62F876DC" w14:textId="36ABA760" w:rsidR="00323B16" w:rsidRDefault="00323B16" w:rsidP="00DE0836">
      <w:pPr>
        <w:contextualSpacing/>
        <w:jc w:val="both"/>
        <w:rPr>
          <w:rFonts w:ascii="Calibri" w:eastAsia="Calibri" w:hAnsi="Calibri" w:cs="Times New Roman"/>
        </w:rPr>
      </w:pPr>
      <w:r w:rsidRPr="00DE0836">
        <w:rPr>
          <w:rFonts w:ascii="Calibri" w:eastAsia="Calibri" w:hAnsi="Calibri" w:cs="Times New Roman"/>
        </w:rPr>
        <w:t xml:space="preserve">Veškerá data získaná činností systému Centrálního dispečinku Jihočeského kraje (surová data i informačním systémem zpracované sestavy a výstupy) jsou majetkem zadavatele. Dodavatel je bez písemné smlouvy se zadavatelem nesmí využít k účelům, které nejsou předmětem této zakázky. </w:t>
      </w:r>
    </w:p>
    <w:p w14:paraId="2B0F11A1" w14:textId="77777777" w:rsidR="00DE0836" w:rsidRPr="00DE0836" w:rsidRDefault="00DE0836" w:rsidP="00DE0836">
      <w:pPr>
        <w:contextualSpacing/>
        <w:jc w:val="both"/>
        <w:rPr>
          <w:rFonts w:ascii="Calibri" w:eastAsia="Calibri" w:hAnsi="Calibri" w:cs="Times New Roman"/>
          <w:highlight w:val="yellow"/>
        </w:rPr>
      </w:pPr>
    </w:p>
    <w:p w14:paraId="70F4D200" w14:textId="7C241E1C" w:rsidR="00323B16" w:rsidRDefault="00323B16" w:rsidP="00DE0836">
      <w:pPr>
        <w:contextualSpacing/>
        <w:jc w:val="both"/>
        <w:rPr>
          <w:rFonts w:ascii="Calibri" w:eastAsia="Calibri" w:hAnsi="Calibri" w:cs="Times New Roman"/>
        </w:rPr>
      </w:pPr>
      <w:r w:rsidRPr="00DE0836">
        <w:rPr>
          <w:rFonts w:ascii="Calibri" w:eastAsia="Calibri" w:hAnsi="Calibri" w:cs="Times New Roman"/>
        </w:rPr>
        <w:lastRenderedPageBreak/>
        <w:t xml:space="preserve">Veškerá data se archivují 5 let zpětně po celou dobu trvání zakázky. Přístup k datům v archivu mají uživatelé kdykoliv (všechny sestavy a výstupy popsané v této specifikaci pracují s daty až 5 let zpětně). Po skončení zakázky je dodavatel povinen data z archivu předat zadavateli. </w:t>
      </w:r>
    </w:p>
    <w:p w14:paraId="10A40319" w14:textId="77777777" w:rsidR="00DE0836" w:rsidRPr="00DE0836" w:rsidRDefault="00DE0836" w:rsidP="00DE0836">
      <w:pPr>
        <w:contextualSpacing/>
        <w:jc w:val="both"/>
        <w:rPr>
          <w:rFonts w:ascii="Calibri" w:eastAsia="Calibri" w:hAnsi="Calibri" w:cs="Times New Roman"/>
        </w:rPr>
      </w:pPr>
    </w:p>
    <w:p w14:paraId="552F432C" w14:textId="20FDF839" w:rsidR="00323B16" w:rsidRDefault="00323B16" w:rsidP="00DE0836">
      <w:pPr>
        <w:contextualSpacing/>
        <w:jc w:val="both"/>
        <w:rPr>
          <w:rFonts w:ascii="Calibri" w:eastAsia="Calibri" w:hAnsi="Calibri" w:cs="Times New Roman"/>
        </w:rPr>
      </w:pPr>
      <w:r w:rsidRPr="00DE0836">
        <w:rPr>
          <w:rFonts w:ascii="Calibri" w:eastAsia="Calibri" w:hAnsi="Calibri" w:cs="Times New Roman"/>
        </w:rPr>
        <w:t>Systém musí být rozšiřitelný o případné další funkcionality/ moduly který zadavatel může požadovat v</w:t>
      </w:r>
      <w:r w:rsidR="00DE0836">
        <w:rPr>
          <w:rFonts w:ascii="Calibri" w:eastAsia="Calibri" w:hAnsi="Calibri" w:cs="Times New Roman"/>
        </w:rPr>
        <w:t> </w:t>
      </w:r>
      <w:r w:rsidRPr="00DE0836">
        <w:rPr>
          <w:rFonts w:ascii="Calibri" w:eastAsia="Calibri" w:hAnsi="Calibri" w:cs="Times New Roman"/>
        </w:rPr>
        <w:t>budoucnu</w:t>
      </w:r>
    </w:p>
    <w:p w14:paraId="3BD5857F" w14:textId="6B71D15E" w:rsidR="00323B16" w:rsidRPr="00DE0836" w:rsidRDefault="00323B16" w:rsidP="00323B16">
      <w:pPr>
        <w:contextualSpacing/>
        <w:jc w:val="both"/>
        <w:rPr>
          <w:rFonts w:ascii="Calibri" w:eastAsia="Calibri" w:hAnsi="Calibri" w:cs="Times New Roman"/>
        </w:rPr>
      </w:pPr>
      <w:bookmarkStart w:id="0" w:name="_Hlk126923801"/>
    </w:p>
    <w:p w14:paraId="59BE0334" w14:textId="3786CAA4" w:rsidR="00323B16" w:rsidRPr="00DE0836" w:rsidRDefault="00323B16" w:rsidP="00DE0836">
      <w:pPr>
        <w:pStyle w:val="Odstavecseseznamem"/>
        <w:numPr>
          <w:ilvl w:val="0"/>
          <w:numId w:val="1"/>
        </w:numPr>
        <w:shd w:val="clear" w:color="auto" w:fill="4472C4" w:themeFill="accent1"/>
        <w:jc w:val="both"/>
        <w:rPr>
          <w:rFonts w:ascii="Calibri" w:eastAsia="Calibri" w:hAnsi="Calibri" w:cs="Times New Roman"/>
          <w:b/>
          <w:bCs/>
        </w:rPr>
      </w:pPr>
      <w:r w:rsidRPr="00DE0836">
        <w:rPr>
          <w:rFonts w:ascii="Calibri" w:eastAsia="Calibri" w:hAnsi="Calibri" w:cs="Times New Roman"/>
          <w:b/>
          <w:bCs/>
        </w:rPr>
        <w:t xml:space="preserve">Specifikace etap plnění </w:t>
      </w:r>
    </w:p>
    <w:p w14:paraId="7F9B2D41" w14:textId="2B5786F4" w:rsidR="00323B16" w:rsidRDefault="00323B16" w:rsidP="00323B16">
      <w:pPr>
        <w:jc w:val="both"/>
        <w:rPr>
          <w:rFonts w:ascii="Calibri" w:eastAsia="Calibri" w:hAnsi="Calibri" w:cs="Times New Roman"/>
        </w:rPr>
      </w:pPr>
      <w:r w:rsidRPr="00DE0836">
        <w:rPr>
          <w:rFonts w:ascii="Calibri" w:eastAsia="Calibri" w:hAnsi="Calibri" w:cs="Times New Roman"/>
        </w:rPr>
        <w:t xml:space="preserve">Dodavatel zajistí poskytnutí služeb a zabezpečí fungování jednotlivých zadavatelem požadovaných funkcionalit informačního systému potřebných pro činnost Centrálního </w:t>
      </w:r>
      <w:r w:rsidR="00DE0836" w:rsidRPr="00DE0836">
        <w:rPr>
          <w:rFonts w:ascii="Calibri" w:eastAsia="Calibri" w:hAnsi="Calibri" w:cs="Times New Roman"/>
        </w:rPr>
        <w:t>dispečinku</w:t>
      </w:r>
      <w:r w:rsidRPr="00DE0836">
        <w:rPr>
          <w:rFonts w:ascii="Calibri" w:eastAsia="Calibri" w:hAnsi="Calibri" w:cs="Times New Roman"/>
        </w:rPr>
        <w:t xml:space="preserve"> Jihočeského kraje v etapách, jak jsou uvedeny níže v této technické specifikaci</w:t>
      </w:r>
      <w:r w:rsidR="00DE0836">
        <w:rPr>
          <w:rFonts w:ascii="Calibri" w:eastAsia="Calibri" w:hAnsi="Calibri" w:cs="Times New Roman"/>
        </w:rPr>
        <w:t>.</w:t>
      </w:r>
    </w:p>
    <w:p w14:paraId="57E113E8" w14:textId="42B8C31D" w:rsidR="00DE0836" w:rsidRDefault="00DE0836" w:rsidP="00323B16">
      <w:pPr>
        <w:jc w:val="both"/>
        <w:rPr>
          <w:rFonts w:ascii="Calibri" w:eastAsia="Calibri" w:hAnsi="Calibri" w:cs="Times New Roman"/>
        </w:rPr>
      </w:pPr>
      <w:r>
        <w:rPr>
          <w:rFonts w:ascii="Calibri" w:eastAsia="Calibri" w:hAnsi="Calibri" w:cs="Times New Roman"/>
        </w:rPr>
        <w:t>Přehled etap a jejich termínů:</w:t>
      </w:r>
    </w:p>
    <w:tbl>
      <w:tblPr>
        <w:tblStyle w:val="Mkatabulky"/>
        <w:tblW w:w="0" w:type="auto"/>
        <w:tblLook w:val="04A0" w:firstRow="1" w:lastRow="0" w:firstColumn="1" w:lastColumn="0" w:noHBand="0" w:noVBand="1"/>
      </w:tblPr>
      <w:tblGrid>
        <w:gridCol w:w="1812"/>
        <w:gridCol w:w="3031"/>
        <w:gridCol w:w="1813"/>
        <w:gridCol w:w="1813"/>
      </w:tblGrid>
      <w:tr w:rsidR="003B3C00" w14:paraId="5774A3A2" w14:textId="77777777" w:rsidTr="003B3C00">
        <w:tc>
          <w:tcPr>
            <w:tcW w:w="1812" w:type="dxa"/>
          </w:tcPr>
          <w:p w14:paraId="085B02AA" w14:textId="7ED2718A" w:rsidR="003B3C00" w:rsidRDefault="003B3C00" w:rsidP="00323B16">
            <w:pPr>
              <w:jc w:val="both"/>
              <w:rPr>
                <w:rFonts w:ascii="Calibri" w:eastAsia="Calibri" w:hAnsi="Calibri" w:cs="Times New Roman"/>
              </w:rPr>
            </w:pPr>
            <w:r>
              <w:rPr>
                <w:rFonts w:ascii="Calibri" w:eastAsia="Calibri" w:hAnsi="Calibri" w:cs="Times New Roman"/>
              </w:rPr>
              <w:t>ETAPA</w:t>
            </w:r>
          </w:p>
        </w:tc>
        <w:tc>
          <w:tcPr>
            <w:tcW w:w="3031" w:type="dxa"/>
          </w:tcPr>
          <w:p w14:paraId="5E8E319E" w14:textId="0F8B3AC9" w:rsidR="003B3C00" w:rsidRDefault="003B3C00" w:rsidP="00323B16">
            <w:pPr>
              <w:jc w:val="both"/>
              <w:rPr>
                <w:rFonts w:ascii="Calibri" w:eastAsia="Calibri" w:hAnsi="Calibri" w:cs="Times New Roman"/>
              </w:rPr>
            </w:pPr>
            <w:r>
              <w:rPr>
                <w:rFonts w:ascii="Calibri" w:eastAsia="Calibri" w:hAnsi="Calibri" w:cs="Times New Roman"/>
              </w:rPr>
              <w:t>název</w:t>
            </w:r>
          </w:p>
        </w:tc>
        <w:tc>
          <w:tcPr>
            <w:tcW w:w="1813" w:type="dxa"/>
          </w:tcPr>
          <w:p w14:paraId="10125C8F" w14:textId="117EC338" w:rsidR="003B3C00" w:rsidRDefault="003B3C00" w:rsidP="00323B16">
            <w:pPr>
              <w:jc w:val="both"/>
              <w:rPr>
                <w:rFonts w:ascii="Calibri" w:eastAsia="Calibri" w:hAnsi="Calibri" w:cs="Times New Roman"/>
              </w:rPr>
            </w:pPr>
            <w:r>
              <w:rPr>
                <w:rFonts w:ascii="Calibri" w:eastAsia="Calibri" w:hAnsi="Calibri" w:cs="Times New Roman"/>
              </w:rPr>
              <w:t>Termín zahájení</w:t>
            </w:r>
          </w:p>
        </w:tc>
        <w:tc>
          <w:tcPr>
            <w:tcW w:w="1813" w:type="dxa"/>
          </w:tcPr>
          <w:p w14:paraId="2B758B7A" w14:textId="599A638B" w:rsidR="003B3C00" w:rsidRDefault="00DB60BF" w:rsidP="00323B16">
            <w:pPr>
              <w:jc w:val="both"/>
              <w:rPr>
                <w:rFonts w:ascii="Calibri" w:eastAsia="Calibri" w:hAnsi="Calibri" w:cs="Times New Roman"/>
              </w:rPr>
            </w:pPr>
            <w:r>
              <w:rPr>
                <w:rFonts w:ascii="Calibri" w:eastAsia="Calibri" w:hAnsi="Calibri" w:cs="Times New Roman"/>
              </w:rPr>
              <w:t>Termín ukončení</w:t>
            </w:r>
          </w:p>
        </w:tc>
      </w:tr>
      <w:tr w:rsidR="003B3C00" w14:paraId="3D21DA59" w14:textId="77777777" w:rsidTr="003B3C00">
        <w:tc>
          <w:tcPr>
            <w:tcW w:w="1812" w:type="dxa"/>
          </w:tcPr>
          <w:p w14:paraId="30B64F4D" w14:textId="65ABE1CD" w:rsidR="003B3C00" w:rsidRDefault="00D7528E" w:rsidP="00323B16">
            <w:pPr>
              <w:jc w:val="both"/>
              <w:rPr>
                <w:rFonts w:ascii="Calibri" w:eastAsia="Calibri" w:hAnsi="Calibri" w:cs="Times New Roman"/>
              </w:rPr>
            </w:pPr>
            <w:r>
              <w:rPr>
                <w:rFonts w:ascii="Calibri" w:eastAsia="Calibri" w:hAnsi="Calibri" w:cs="Times New Roman"/>
              </w:rPr>
              <w:t>První etapa</w:t>
            </w:r>
          </w:p>
        </w:tc>
        <w:tc>
          <w:tcPr>
            <w:tcW w:w="3031" w:type="dxa"/>
          </w:tcPr>
          <w:p w14:paraId="56FDC017" w14:textId="51100B40" w:rsidR="003B3C00" w:rsidRDefault="003B3C00" w:rsidP="00323B16">
            <w:pPr>
              <w:jc w:val="both"/>
              <w:rPr>
                <w:rFonts w:ascii="Calibri" w:eastAsia="Calibri" w:hAnsi="Calibri" w:cs="Times New Roman"/>
              </w:rPr>
            </w:pPr>
            <w:r>
              <w:rPr>
                <w:rFonts w:ascii="Calibri" w:eastAsia="Calibri" w:hAnsi="Calibri" w:cs="Times New Roman"/>
              </w:rPr>
              <w:t>Instalace SW</w:t>
            </w:r>
          </w:p>
        </w:tc>
        <w:tc>
          <w:tcPr>
            <w:tcW w:w="1813" w:type="dxa"/>
          </w:tcPr>
          <w:p w14:paraId="5FBF2359" w14:textId="73A7DCF9" w:rsidR="003B3C00" w:rsidRDefault="004C109A" w:rsidP="00323B16">
            <w:pPr>
              <w:jc w:val="both"/>
              <w:rPr>
                <w:rFonts w:ascii="Calibri" w:eastAsia="Calibri" w:hAnsi="Calibri" w:cs="Times New Roman"/>
              </w:rPr>
            </w:pPr>
            <w:r>
              <w:rPr>
                <w:rFonts w:ascii="Calibri" w:eastAsia="Calibri" w:hAnsi="Calibri" w:cs="Times New Roman"/>
              </w:rPr>
              <w:t>xxx</w:t>
            </w:r>
          </w:p>
        </w:tc>
        <w:tc>
          <w:tcPr>
            <w:tcW w:w="1813" w:type="dxa"/>
          </w:tcPr>
          <w:p w14:paraId="42BBE3E0" w14:textId="103EAE30" w:rsidR="003B3C00" w:rsidRDefault="001C338D" w:rsidP="00323B16">
            <w:pPr>
              <w:jc w:val="both"/>
              <w:rPr>
                <w:rFonts w:ascii="Calibri" w:eastAsia="Calibri" w:hAnsi="Calibri" w:cs="Times New Roman"/>
              </w:rPr>
            </w:pPr>
            <w:r>
              <w:rPr>
                <w:rFonts w:ascii="Calibri" w:eastAsia="Calibri" w:hAnsi="Calibri" w:cs="Times New Roman"/>
              </w:rPr>
              <w:t>06.10.2023</w:t>
            </w:r>
          </w:p>
        </w:tc>
      </w:tr>
      <w:tr w:rsidR="003B3C00" w14:paraId="5E2F2546" w14:textId="77777777" w:rsidTr="003B3C00">
        <w:tc>
          <w:tcPr>
            <w:tcW w:w="1812" w:type="dxa"/>
          </w:tcPr>
          <w:p w14:paraId="3AC6F33D" w14:textId="595BAAC4" w:rsidR="003B3C00" w:rsidRDefault="00D7528E" w:rsidP="003B3C00">
            <w:pPr>
              <w:jc w:val="both"/>
              <w:rPr>
                <w:rFonts w:ascii="Calibri" w:eastAsia="Calibri" w:hAnsi="Calibri" w:cs="Times New Roman"/>
              </w:rPr>
            </w:pPr>
            <w:r>
              <w:rPr>
                <w:rFonts w:ascii="Calibri" w:eastAsia="Calibri" w:hAnsi="Calibri" w:cs="Times New Roman"/>
              </w:rPr>
              <w:t>Druhá etapa</w:t>
            </w:r>
          </w:p>
        </w:tc>
        <w:tc>
          <w:tcPr>
            <w:tcW w:w="3031" w:type="dxa"/>
          </w:tcPr>
          <w:p w14:paraId="085D1991" w14:textId="227ED267" w:rsidR="003B3C00" w:rsidRDefault="003B3C00" w:rsidP="003B3C00">
            <w:pPr>
              <w:jc w:val="both"/>
              <w:rPr>
                <w:rFonts w:ascii="Calibri" w:eastAsia="Calibri" w:hAnsi="Calibri" w:cs="Times New Roman"/>
              </w:rPr>
            </w:pPr>
            <w:r>
              <w:rPr>
                <w:rFonts w:ascii="Calibri" w:eastAsia="Calibri" w:hAnsi="Calibri" w:cs="Times New Roman"/>
              </w:rPr>
              <w:t>Monitoring pohybu vozidel</w:t>
            </w:r>
            <w:r w:rsidR="00DB60BF">
              <w:rPr>
                <w:rFonts w:ascii="Calibri" w:eastAsia="Calibri" w:hAnsi="Calibri" w:cs="Times New Roman"/>
              </w:rPr>
              <w:t xml:space="preserve"> a sledování návazností</w:t>
            </w:r>
          </w:p>
        </w:tc>
        <w:tc>
          <w:tcPr>
            <w:tcW w:w="1813" w:type="dxa"/>
          </w:tcPr>
          <w:p w14:paraId="76AA834C" w14:textId="09D52908" w:rsidR="003B3C00" w:rsidRDefault="004C109A" w:rsidP="003B3C00">
            <w:pPr>
              <w:jc w:val="both"/>
              <w:rPr>
                <w:rFonts w:ascii="Calibri" w:eastAsia="Calibri" w:hAnsi="Calibri" w:cs="Times New Roman"/>
              </w:rPr>
            </w:pPr>
            <w:r>
              <w:rPr>
                <w:rFonts w:ascii="Calibri" w:eastAsia="Calibri" w:hAnsi="Calibri" w:cs="Times New Roman"/>
              </w:rPr>
              <w:t>xxx</w:t>
            </w:r>
          </w:p>
        </w:tc>
        <w:tc>
          <w:tcPr>
            <w:tcW w:w="1813" w:type="dxa"/>
          </w:tcPr>
          <w:p w14:paraId="067C0096" w14:textId="5193D306" w:rsidR="003B3C00" w:rsidRDefault="001C338D" w:rsidP="003B3C00">
            <w:pPr>
              <w:jc w:val="both"/>
              <w:rPr>
                <w:rFonts w:ascii="Calibri" w:eastAsia="Calibri" w:hAnsi="Calibri" w:cs="Times New Roman"/>
              </w:rPr>
            </w:pPr>
            <w:r>
              <w:rPr>
                <w:rFonts w:ascii="Calibri" w:eastAsia="Calibri" w:hAnsi="Calibri" w:cs="Times New Roman"/>
              </w:rPr>
              <w:t>2</w:t>
            </w:r>
            <w:r w:rsidR="004B0AEF">
              <w:rPr>
                <w:rFonts w:ascii="Calibri" w:eastAsia="Calibri" w:hAnsi="Calibri" w:cs="Times New Roman"/>
              </w:rPr>
              <w:t>0</w:t>
            </w:r>
            <w:r>
              <w:rPr>
                <w:rFonts w:ascii="Calibri" w:eastAsia="Calibri" w:hAnsi="Calibri" w:cs="Times New Roman"/>
              </w:rPr>
              <w:t>.10.2023</w:t>
            </w:r>
          </w:p>
        </w:tc>
      </w:tr>
      <w:tr w:rsidR="003B3C00" w14:paraId="79456970" w14:textId="77777777" w:rsidTr="003B3C00">
        <w:tc>
          <w:tcPr>
            <w:tcW w:w="1812" w:type="dxa"/>
          </w:tcPr>
          <w:p w14:paraId="56C2573B" w14:textId="0AA52B08" w:rsidR="003B3C00" w:rsidRDefault="00D7528E" w:rsidP="003B3C00">
            <w:pPr>
              <w:jc w:val="both"/>
              <w:rPr>
                <w:rFonts w:ascii="Calibri" w:eastAsia="Calibri" w:hAnsi="Calibri" w:cs="Times New Roman"/>
              </w:rPr>
            </w:pPr>
            <w:r>
              <w:rPr>
                <w:rFonts w:ascii="Calibri" w:eastAsia="Calibri" w:hAnsi="Calibri" w:cs="Times New Roman"/>
              </w:rPr>
              <w:t>Třetí etapa</w:t>
            </w:r>
          </w:p>
        </w:tc>
        <w:tc>
          <w:tcPr>
            <w:tcW w:w="3031" w:type="dxa"/>
          </w:tcPr>
          <w:p w14:paraId="2D99B963" w14:textId="531E0AFB" w:rsidR="003B3C00" w:rsidRDefault="003B3C00" w:rsidP="003B3C00">
            <w:pPr>
              <w:jc w:val="both"/>
              <w:rPr>
                <w:rFonts w:ascii="Calibri" w:eastAsia="Calibri" w:hAnsi="Calibri" w:cs="Times New Roman"/>
              </w:rPr>
            </w:pPr>
            <w:r>
              <w:rPr>
                <w:rFonts w:ascii="Calibri" w:eastAsia="Calibri" w:hAnsi="Calibri" w:cs="Times New Roman"/>
              </w:rPr>
              <w:t>Statistické výstupy</w:t>
            </w:r>
          </w:p>
        </w:tc>
        <w:tc>
          <w:tcPr>
            <w:tcW w:w="1813" w:type="dxa"/>
          </w:tcPr>
          <w:p w14:paraId="7D69C8ED" w14:textId="2F137315" w:rsidR="003B3C00" w:rsidRDefault="004C109A" w:rsidP="003B3C00">
            <w:pPr>
              <w:jc w:val="both"/>
              <w:rPr>
                <w:rFonts w:ascii="Calibri" w:eastAsia="Calibri" w:hAnsi="Calibri" w:cs="Times New Roman"/>
              </w:rPr>
            </w:pPr>
            <w:r>
              <w:rPr>
                <w:rFonts w:ascii="Calibri" w:eastAsia="Calibri" w:hAnsi="Calibri" w:cs="Times New Roman"/>
              </w:rPr>
              <w:t>xxx</w:t>
            </w:r>
          </w:p>
        </w:tc>
        <w:tc>
          <w:tcPr>
            <w:tcW w:w="1813" w:type="dxa"/>
          </w:tcPr>
          <w:p w14:paraId="5E4E349E" w14:textId="56542F44" w:rsidR="003B3C00" w:rsidRDefault="001C338D" w:rsidP="003B3C00">
            <w:pPr>
              <w:jc w:val="both"/>
              <w:rPr>
                <w:rFonts w:ascii="Calibri" w:eastAsia="Calibri" w:hAnsi="Calibri" w:cs="Times New Roman"/>
              </w:rPr>
            </w:pPr>
            <w:r>
              <w:rPr>
                <w:rFonts w:ascii="Calibri" w:eastAsia="Calibri" w:hAnsi="Calibri" w:cs="Times New Roman"/>
              </w:rPr>
              <w:t>16.11.2023</w:t>
            </w:r>
          </w:p>
        </w:tc>
      </w:tr>
      <w:tr w:rsidR="003B3C00" w14:paraId="44090C70" w14:textId="77777777" w:rsidTr="003B3C00">
        <w:tc>
          <w:tcPr>
            <w:tcW w:w="1812" w:type="dxa"/>
          </w:tcPr>
          <w:p w14:paraId="76EAD7EF" w14:textId="3800F811" w:rsidR="003B3C00" w:rsidRDefault="00D7528E" w:rsidP="003B3C00">
            <w:pPr>
              <w:jc w:val="both"/>
              <w:rPr>
                <w:rFonts w:ascii="Calibri" w:eastAsia="Calibri" w:hAnsi="Calibri" w:cs="Times New Roman"/>
              </w:rPr>
            </w:pPr>
            <w:r>
              <w:rPr>
                <w:rFonts w:ascii="Calibri" w:eastAsia="Calibri" w:hAnsi="Calibri" w:cs="Times New Roman"/>
              </w:rPr>
              <w:t>Čtvrtá etapa</w:t>
            </w:r>
          </w:p>
        </w:tc>
        <w:tc>
          <w:tcPr>
            <w:tcW w:w="3031" w:type="dxa"/>
          </w:tcPr>
          <w:p w14:paraId="607536BD" w14:textId="4761F3E1" w:rsidR="003B3C00" w:rsidRDefault="003B3C00" w:rsidP="003B3C00">
            <w:pPr>
              <w:jc w:val="both"/>
              <w:rPr>
                <w:rFonts w:ascii="Calibri" w:eastAsia="Calibri" w:hAnsi="Calibri" w:cs="Times New Roman"/>
              </w:rPr>
            </w:pPr>
            <w:r>
              <w:rPr>
                <w:rFonts w:ascii="Calibri" w:eastAsia="Calibri" w:hAnsi="Calibri" w:cs="Times New Roman"/>
              </w:rPr>
              <w:t>Informace pro veřejnost</w:t>
            </w:r>
          </w:p>
        </w:tc>
        <w:tc>
          <w:tcPr>
            <w:tcW w:w="1813" w:type="dxa"/>
          </w:tcPr>
          <w:p w14:paraId="0BC1E94C" w14:textId="1832C7AB" w:rsidR="003B3C00" w:rsidRDefault="004C109A" w:rsidP="003B3C00">
            <w:pPr>
              <w:jc w:val="both"/>
              <w:rPr>
                <w:rFonts w:ascii="Calibri" w:eastAsia="Calibri" w:hAnsi="Calibri" w:cs="Times New Roman"/>
              </w:rPr>
            </w:pPr>
            <w:r>
              <w:rPr>
                <w:rFonts w:ascii="Calibri" w:eastAsia="Calibri" w:hAnsi="Calibri" w:cs="Times New Roman"/>
              </w:rPr>
              <w:t>xxx</w:t>
            </w:r>
          </w:p>
        </w:tc>
        <w:tc>
          <w:tcPr>
            <w:tcW w:w="1813" w:type="dxa"/>
          </w:tcPr>
          <w:p w14:paraId="291FCD05" w14:textId="22279758" w:rsidR="003B3C00" w:rsidRDefault="004C109A" w:rsidP="003B3C00">
            <w:pPr>
              <w:jc w:val="both"/>
              <w:rPr>
                <w:rFonts w:ascii="Calibri" w:eastAsia="Calibri" w:hAnsi="Calibri" w:cs="Times New Roman"/>
              </w:rPr>
            </w:pPr>
            <w:r>
              <w:rPr>
                <w:rFonts w:ascii="Calibri" w:eastAsia="Calibri" w:hAnsi="Calibri" w:cs="Times New Roman"/>
              </w:rPr>
              <w:t>2</w:t>
            </w:r>
            <w:r w:rsidR="004B0AEF">
              <w:rPr>
                <w:rFonts w:ascii="Calibri" w:eastAsia="Calibri" w:hAnsi="Calibri" w:cs="Times New Roman"/>
              </w:rPr>
              <w:t>4</w:t>
            </w:r>
            <w:r w:rsidR="001C338D">
              <w:rPr>
                <w:rFonts w:ascii="Calibri" w:eastAsia="Calibri" w:hAnsi="Calibri" w:cs="Times New Roman"/>
              </w:rPr>
              <w:t>.1</w:t>
            </w:r>
            <w:r w:rsidR="005309E2">
              <w:rPr>
                <w:rFonts w:ascii="Calibri" w:eastAsia="Calibri" w:hAnsi="Calibri" w:cs="Times New Roman"/>
              </w:rPr>
              <w:t>1</w:t>
            </w:r>
            <w:r w:rsidR="001C338D">
              <w:rPr>
                <w:rFonts w:ascii="Calibri" w:eastAsia="Calibri" w:hAnsi="Calibri" w:cs="Times New Roman"/>
              </w:rPr>
              <w:t>.2023</w:t>
            </w:r>
          </w:p>
        </w:tc>
      </w:tr>
      <w:tr w:rsidR="003B3C00" w14:paraId="596C0DD5" w14:textId="77777777" w:rsidTr="003B3C00">
        <w:tc>
          <w:tcPr>
            <w:tcW w:w="1812" w:type="dxa"/>
          </w:tcPr>
          <w:p w14:paraId="2A2EF370" w14:textId="5B9C6F0D" w:rsidR="003B3C00" w:rsidRDefault="00D7528E" w:rsidP="003B3C00">
            <w:pPr>
              <w:jc w:val="both"/>
              <w:rPr>
                <w:rFonts w:ascii="Calibri" w:eastAsia="Calibri" w:hAnsi="Calibri" w:cs="Times New Roman"/>
              </w:rPr>
            </w:pPr>
            <w:r>
              <w:rPr>
                <w:rFonts w:ascii="Calibri" w:eastAsia="Calibri" w:hAnsi="Calibri" w:cs="Times New Roman"/>
              </w:rPr>
              <w:t>Pátá etapa</w:t>
            </w:r>
          </w:p>
        </w:tc>
        <w:tc>
          <w:tcPr>
            <w:tcW w:w="3031" w:type="dxa"/>
          </w:tcPr>
          <w:p w14:paraId="6FA7D80D" w14:textId="5160C026" w:rsidR="003B3C00" w:rsidRDefault="003B3C00" w:rsidP="003B3C00">
            <w:pPr>
              <w:jc w:val="both"/>
              <w:rPr>
                <w:rFonts w:ascii="Calibri" w:eastAsia="Calibri" w:hAnsi="Calibri" w:cs="Times New Roman"/>
              </w:rPr>
            </w:pPr>
            <w:r>
              <w:rPr>
                <w:rFonts w:ascii="Calibri" w:eastAsia="Calibri" w:hAnsi="Calibri" w:cs="Times New Roman"/>
              </w:rPr>
              <w:t>Propojení dispečinku</w:t>
            </w:r>
          </w:p>
        </w:tc>
        <w:tc>
          <w:tcPr>
            <w:tcW w:w="1813" w:type="dxa"/>
          </w:tcPr>
          <w:p w14:paraId="15184E3B" w14:textId="04B2F472" w:rsidR="003B3C00" w:rsidRPr="002A7660" w:rsidRDefault="004C109A" w:rsidP="003B3C00">
            <w:pPr>
              <w:jc w:val="both"/>
              <w:rPr>
                <w:rFonts w:ascii="Calibri" w:eastAsia="Calibri" w:hAnsi="Calibri" w:cs="Times New Roman"/>
              </w:rPr>
            </w:pPr>
            <w:r>
              <w:rPr>
                <w:rFonts w:ascii="Calibri" w:eastAsia="Calibri" w:hAnsi="Calibri" w:cs="Times New Roman"/>
              </w:rPr>
              <w:t>xxx</w:t>
            </w:r>
          </w:p>
        </w:tc>
        <w:tc>
          <w:tcPr>
            <w:tcW w:w="1813" w:type="dxa"/>
          </w:tcPr>
          <w:p w14:paraId="607DE94D" w14:textId="3AFA3CA4" w:rsidR="00966C15" w:rsidRPr="002A7660" w:rsidRDefault="004C109A" w:rsidP="003B3C00">
            <w:pPr>
              <w:jc w:val="both"/>
              <w:rPr>
                <w:rFonts w:ascii="Calibri" w:eastAsia="Calibri" w:hAnsi="Calibri" w:cs="Times New Roman"/>
              </w:rPr>
            </w:pPr>
            <w:r>
              <w:rPr>
                <w:rFonts w:ascii="Calibri" w:eastAsia="Calibri" w:hAnsi="Calibri" w:cs="Times New Roman"/>
              </w:rPr>
              <w:t>2</w:t>
            </w:r>
            <w:r w:rsidR="004B0AEF">
              <w:rPr>
                <w:rFonts w:ascii="Calibri" w:eastAsia="Calibri" w:hAnsi="Calibri" w:cs="Times New Roman"/>
              </w:rPr>
              <w:t>4</w:t>
            </w:r>
            <w:r w:rsidR="001C338D" w:rsidRPr="002A7660">
              <w:rPr>
                <w:rFonts w:ascii="Calibri" w:eastAsia="Calibri" w:hAnsi="Calibri" w:cs="Times New Roman"/>
              </w:rPr>
              <w:t>.1</w:t>
            </w:r>
            <w:r w:rsidR="005309E2">
              <w:rPr>
                <w:rFonts w:ascii="Calibri" w:eastAsia="Calibri" w:hAnsi="Calibri" w:cs="Times New Roman"/>
              </w:rPr>
              <w:t>1</w:t>
            </w:r>
            <w:r w:rsidR="001C338D" w:rsidRPr="002A7660">
              <w:rPr>
                <w:rFonts w:ascii="Calibri" w:eastAsia="Calibri" w:hAnsi="Calibri" w:cs="Times New Roman"/>
              </w:rPr>
              <w:t>.2023</w:t>
            </w:r>
          </w:p>
        </w:tc>
      </w:tr>
      <w:tr w:rsidR="00966C15" w14:paraId="2B456BB8" w14:textId="77777777" w:rsidTr="003B3C00">
        <w:tc>
          <w:tcPr>
            <w:tcW w:w="1812" w:type="dxa"/>
          </w:tcPr>
          <w:p w14:paraId="5D0AC648" w14:textId="02286458" w:rsidR="00966C15" w:rsidRDefault="00966C15" w:rsidP="003B3C00">
            <w:pPr>
              <w:jc w:val="both"/>
              <w:rPr>
                <w:rFonts w:ascii="Calibri" w:eastAsia="Calibri" w:hAnsi="Calibri" w:cs="Times New Roman"/>
              </w:rPr>
            </w:pPr>
            <w:r>
              <w:rPr>
                <w:rFonts w:ascii="Calibri" w:eastAsia="Calibri" w:hAnsi="Calibri" w:cs="Times New Roman"/>
              </w:rPr>
              <w:t>Šestá etapa</w:t>
            </w:r>
          </w:p>
        </w:tc>
        <w:tc>
          <w:tcPr>
            <w:tcW w:w="3031" w:type="dxa"/>
          </w:tcPr>
          <w:p w14:paraId="016592F9" w14:textId="7B50B393" w:rsidR="00966C15" w:rsidRDefault="00966C15" w:rsidP="003B3C00">
            <w:pPr>
              <w:jc w:val="both"/>
              <w:rPr>
                <w:rFonts w:ascii="Calibri" w:eastAsia="Calibri" w:hAnsi="Calibri" w:cs="Times New Roman"/>
              </w:rPr>
            </w:pPr>
            <w:r>
              <w:rPr>
                <w:rFonts w:ascii="Calibri" w:eastAsia="Calibri" w:hAnsi="Calibri" w:cs="Times New Roman"/>
              </w:rPr>
              <w:t>Pilotní provoz</w:t>
            </w:r>
          </w:p>
        </w:tc>
        <w:tc>
          <w:tcPr>
            <w:tcW w:w="1813" w:type="dxa"/>
          </w:tcPr>
          <w:p w14:paraId="30C413A1" w14:textId="535B7590" w:rsidR="00966C15" w:rsidRPr="002A7660" w:rsidRDefault="005309E2" w:rsidP="003B3C00">
            <w:pPr>
              <w:jc w:val="both"/>
              <w:rPr>
                <w:rFonts w:ascii="Calibri" w:eastAsia="Calibri" w:hAnsi="Calibri" w:cs="Times New Roman"/>
              </w:rPr>
            </w:pPr>
            <w:r>
              <w:rPr>
                <w:rFonts w:ascii="Calibri" w:eastAsia="Calibri" w:hAnsi="Calibri" w:cs="Times New Roman"/>
              </w:rPr>
              <w:t>2</w:t>
            </w:r>
            <w:r w:rsidR="004B0AEF">
              <w:rPr>
                <w:rFonts w:ascii="Calibri" w:eastAsia="Calibri" w:hAnsi="Calibri" w:cs="Times New Roman"/>
              </w:rPr>
              <w:t>4</w:t>
            </w:r>
            <w:r w:rsidR="001C338D" w:rsidRPr="002A7660">
              <w:rPr>
                <w:rFonts w:ascii="Calibri" w:eastAsia="Calibri" w:hAnsi="Calibri" w:cs="Times New Roman"/>
              </w:rPr>
              <w:t>.1</w:t>
            </w:r>
            <w:r>
              <w:rPr>
                <w:rFonts w:ascii="Calibri" w:eastAsia="Calibri" w:hAnsi="Calibri" w:cs="Times New Roman"/>
              </w:rPr>
              <w:t>1</w:t>
            </w:r>
            <w:r w:rsidR="001C338D" w:rsidRPr="002A7660">
              <w:rPr>
                <w:rFonts w:ascii="Calibri" w:eastAsia="Calibri" w:hAnsi="Calibri" w:cs="Times New Roman"/>
              </w:rPr>
              <w:t>.2023</w:t>
            </w:r>
          </w:p>
        </w:tc>
        <w:tc>
          <w:tcPr>
            <w:tcW w:w="1813" w:type="dxa"/>
          </w:tcPr>
          <w:p w14:paraId="6D31D1AB" w14:textId="76BA0507" w:rsidR="00966C15" w:rsidRPr="002A7660" w:rsidRDefault="005309E2" w:rsidP="003B3C00">
            <w:pPr>
              <w:jc w:val="both"/>
              <w:rPr>
                <w:rFonts w:ascii="Calibri" w:eastAsia="Calibri" w:hAnsi="Calibri" w:cs="Times New Roman"/>
              </w:rPr>
            </w:pPr>
            <w:r>
              <w:rPr>
                <w:rFonts w:ascii="Calibri" w:eastAsia="Calibri" w:hAnsi="Calibri" w:cs="Times New Roman"/>
              </w:rPr>
              <w:t>17</w:t>
            </w:r>
            <w:r w:rsidR="001C338D" w:rsidRPr="002A7660">
              <w:rPr>
                <w:rFonts w:ascii="Calibri" w:eastAsia="Calibri" w:hAnsi="Calibri" w:cs="Times New Roman"/>
              </w:rPr>
              <w:t>.12.2023</w:t>
            </w:r>
          </w:p>
        </w:tc>
      </w:tr>
      <w:tr w:rsidR="00966C15" w14:paraId="4B75A6F2" w14:textId="77777777" w:rsidTr="003B3C00">
        <w:tc>
          <w:tcPr>
            <w:tcW w:w="1812" w:type="dxa"/>
          </w:tcPr>
          <w:p w14:paraId="24FECEE0" w14:textId="0C336283" w:rsidR="00966C15" w:rsidRDefault="00966C15" w:rsidP="003B3C00">
            <w:pPr>
              <w:jc w:val="both"/>
              <w:rPr>
                <w:rFonts w:ascii="Calibri" w:eastAsia="Calibri" w:hAnsi="Calibri" w:cs="Times New Roman"/>
              </w:rPr>
            </w:pPr>
            <w:r>
              <w:rPr>
                <w:rFonts w:ascii="Calibri" w:eastAsia="Calibri" w:hAnsi="Calibri" w:cs="Times New Roman"/>
              </w:rPr>
              <w:t>Sedmá etapa</w:t>
            </w:r>
          </w:p>
        </w:tc>
        <w:tc>
          <w:tcPr>
            <w:tcW w:w="3031" w:type="dxa"/>
          </w:tcPr>
          <w:p w14:paraId="5E5322A4" w14:textId="3F6F1ACA" w:rsidR="00966C15" w:rsidRDefault="00966C15" w:rsidP="003B3C00">
            <w:pPr>
              <w:jc w:val="both"/>
              <w:rPr>
                <w:rFonts w:ascii="Calibri" w:eastAsia="Calibri" w:hAnsi="Calibri" w:cs="Times New Roman"/>
              </w:rPr>
            </w:pPr>
            <w:r>
              <w:rPr>
                <w:rFonts w:ascii="Calibri" w:eastAsia="Calibri" w:hAnsi="Calibri" w:cs="Times New Roman"/>
              </w:rPr>
              <w:t>Zahájení ostrého provozu</w:t>
            </w:r>
          </w:p>
        </w:tc>
        <w:tc>
          <w:tcPr>
            <w:tcW w:w="1813" w:type="dxa"/>
          </w:tcPr>
          <w:p w14:paraId="3664E16B" w14:textId="1EDB9A50" w:rsidR="00966C15" w:rsidRPr="002A7660" w:rsidRDefault="005309E2" w:rsidP="003B3C00">
            <w:pPr>
              <w:jc w:val="both"/>
              <w:rPr>
                <w:rFonts w:ascii="Calibri" w:eastAsia="Calibri" w:hAnsi="Calibri" w:cs="Times New Roman"/>
              </w:rPr>
            </w:pPr>
            <w:r>
              <w:rPr>
                <w:rFonts w:ascii="Calibri" w:eastAsia="Calibri" w:hAnsi="Calibri" w:cs="Times New Roman"/>
              </w:rPr>
              <w:t>18</w:t>
            </w:r>
            <w:r w:rsidR="001C338D" w:rsidRPr="002A7660">
              <w:rPr>
                <w:rFonts w:ascii="Calibri" w:eastAsia="Calibri" w:hAnsi="Calibri" w:cs="Times New Roman"/>
              </w:rPr>
              <w:t>.</w:t>
            </w:r>
            <w:r>
              <w:rPr>
                <w:rFonts w:ascii="Calibri" w:eastAsia="Calibri" w:hAnsi="Calibri" w:cs="Times New Roman"/>
              </w:rPr>
              <w:t>12</w:t>
            </w:r>
            <w:r w:rsidR="001C338D" w:rsidRPr="002A7660">
              <w:rPr>
                <w:rFonts w:ascii="Calibri" w:eastAsia="Calibri" w:hAnsi="Calibri" w:cs="Times New Roman"/>
              </w:rPr>
              <w:t>.202</w:t>
            </w:r>
            <w:r>
              <w:rPr>
                <w:rFonts w:ascii="Calibri" w:eastAsia="Calibri" w:hAnsi="Calibri" w:cs="Times New Roman"/>
              </w:rPr>
              <w:t>3</w:t>
            </w:r>
          </w:p>
        </w:tc>
        <w:tc>
          <w:tcPr>
            <w:tcW w:w="1813" w:type="dxa"/>
          </w:tcPr>
          <w:p w14:paraId="572898AA" w14:textId="28737E81" w:rsidR="00966C15" w:rsidRPr="002A7660" w:rsidRDefault="004C109A" w:rsidP="003B3C00">
            <w:pPr>
              <w:jc w:val="both"/>
              <w:rPr>
                <w:rFonts w:ascii="Calibri" w:eastAsia="Calibri" w:hAnsi="Calibri" w:cs="Times New Roman"/>
              </w:rPr>
            </w:pPr>
            <w:r>
              <w:rPr>
                <w:rFonts w:ascii="Calibri" w:eastAsia="Calibri" w:hAnsi="Calibri" w:cs="Times New Roman"/>
              </w:rPr>
              <w:t>xxx</w:t>
            </w:r>
          </w:p>
        </w:tc>
      </w:tr>
    </w:tbl>
    <w:p w14:paraId="0ADB6C4E" w14:textId="104E1FEB" w:rsidR="00323B16" w:rsidRPr="00DE0836" w:rsidRDefault="00323B16" w:rsidP="00323B16">
      <w:pPr>
        <w:jc w:val="both"/>
        <w:rPr>
          <w:rFonts w:ascii="Calibri" w:eastAsia="Calibri" w:hAnsi="Calibri" w:cs="Times New Roman"/>
          <w:b/>
          <w:bCs/>
        </w:rPr>
      </w:pPr>
    </w:p>
    <w:p w14:paraId="202B374A" w14:textId="16F80562" w:rsidR="00323B16" w:rsidRDefault="00323B16" w:rsidP="00323B16">
      <w:pPr>
        <w:jc w:val="both"/>
        <w:rPr>
          <w:rFonts w:ascii="Calibri" w:eastAsia="Calibri" w:hAnsi="Calibri" w:cs="Times New Roman"/>
        </w:rPr>
      </w:pPr>
      <w:r w:rsidRPr="003B3C00">
        <w:rPr>
          <w:rFonts w:ascii="Calibri" w:eastAsia="Calibri" w:hAnsi="Calibri" w:cs="Times New Roman"/>
        </w:rPr>
        <w:t>Po realizaci etapy a úspěšném dokončení bude po každé etapě vyhotoven</w:t>
      </w:r>
      <w:r w:rsidR="00DB60BF">
        <w:rPr>
          <w:rFonts w:ascii="Calibri" w:eastAsia="Calibri" w:hAnsi="Calibri" w:cs="Times New Roman"/>
        </w:rPr>
        <w:t xml:space="preserve"> a podepsán</w:t>
      </w:r>
      <w:r w:rsidRPr="003B3C00">
        <w:rPr>
          <w:rFonts w:ascii="Calibri" w:eastAsia="Calibri" w:hAnsi="Calibri" w:cs="Times New Roman"/>
        </w:rPr>
        <w:t xml:space="preserve"> akceptační protokol.</w:t>
      </w:r>
    </w:p>
    <w:p w14:paraId="7F241444" w14:textId="77777777" w:rsidR="00323B16" w:rsidRPr="00DE0836" w:rsidRDefault="00323B16" w:rsidP="00323B16">
      <w:pPr>
        <w:jc w:val="both"/>
        <w:rPr>
          <w:rFonts w:ascii="Calibri" w:eastAsia="Calibri" w:hAnsi="Calibri" w:cs="Times New Roman"/>
          <w:b/>
          <w:bCs/>
        </w:rPr>
      </w:pPr>
    </w:p>
    <w:p w14:paraId="65ED102F" w14:textId="77777777" w:rsidR="00557C57" w:rsidRDefault="00D7528E" w:rsidP="00557C57">
      <w:pPr>
        <w:shd w:val="clear" w:color="auto" w:fill="D9E2F3" w:themeFill="accent1" w:themeFillTint="33"/>
        <w:jc w:val="both"/>
        <w:rPr>
          <w:rFonts w:ascii="Calibri" w:eastAsia="Calibri" w:hAnsi="Calibri" w:cs="Times New Roman"/>
          <w:b/>
          <w:bCs/>
        </w:rPr>
      </w:pPr>
      <w:r>
        <w:rPr>
          <w:rFonts w:ascii="Calibri" w:eastAsia="Calibri" w:hAnsi="Calibri" w:cs="Times New Roman"/>
          <w:b/>
          <w:bCs/>
        </w:rPr>
        <w:t>2.1 První e</w:t>
      </w:r>
      <w:r w:rsidR="00323B16" w:rsidRPr="00DE0836">
        <w:rPr>
          <w:rFonts w:ascii="Calibri" w:eastAsia="Calibri" w:hAnsi="Calibri" w:cs="Times New Roman"/>
          <w:b/>
          <w:bCs/>
        </w:rPr>
        <w:t xml:space="preserve">tapa : </w:t>
      </w:r>
      <w:r w:rsidR="003B3C00">
        <w:rPr>
          <w:rFonts w:ascii="Calibri" w:eastAsia="Calibri" w:hAnsi="Calibri" w:cs="Times New Roman"/>
          <w:b/>
          <w:bCs/>
        </w:rPr>
        <w:t>Instalace SW</w:t>
      </w:r>
    </w:p>
    <w:p w14:paraId="658BB4A1" w14:textId="77777777" w:rsidR="00557C57" w:rsidRDefault="00557C57" w:rsidP="00557C57">
      <w:pPr>
        <w:shd w:val="clear" w:color="auto" w:fill="FFFFFF" w:themeFill="background1"/>
        <w:jc w:val="both"/>
        <w:rPr>
          <w:rFonts w:ascii="Calibri" w:eastAsia="Calibri" w:hAnsi="Calibri" w:cs="Times New Roman"/>
          <w:b/>
          <w:bCs/>
        </w:rPr>
      </w:pPr>
    </w:p>
    <w:p w14:paraId="01EFC573" w14:textId="1013C516" w:rsidR="003B3C00" w:rsidRDefault="003B3C00" w:rsidP="00323B16">
      <w:pPr>
        <w:jc w:val="both"/>
        <w:rPr>
          <w:rFonts w:ascii="Calibri" w:eastAsia="Calibri" w:hAnsi="Calibri" w:cs="Times New Roman"/>
          <w:b/>
          <w:bCs/>
        </w:rPr>
      </w:pPr>
      <w:r w:rsidRPr="002A7660">
        <w:rPr>
          <w:rFonts w:ascii="Calibri" w:eastAsia="Calibri" w:hAnsi="Calibri" w:cs="Times New Roman"/>
          <w:b/>
          <w:bCs/>
        </w:rPr>
        <w:t>Termín ukončení:</w:t>
      </w:r>
      <w:r w:rsidR="0049086B" w:rsidRPr="002A7660">
        <w:rPr>
          <w:rFonts w:ascii="Calibri" w:eastAsia="Calibri" w:hAnsi="Calibri" w:cs="Times New Roman"/>
          <w:b/>
          <w:bCs/>
        </w:rPr>
        <w:t xml:space="preserve"> </w:t>
      </w:r>
      <w:r w:rsidR="0049086B" w:rsidRPr="002A7660">
        <w:rPr>
          <w:rFonts w:ascii="Calibri" w:eastAsia="Calibri" w:hAnsi="Calibri" w:cs="Times New Roman"/>
          <w:b/>
          <w:bCs/>
        </w:rPr>
        <w:tab/>
      </w:r>
      <w:r w:rsidR="002A7660" w:rsidRPr="002A7660">
        <w:rPr>
          <w:rFonts w:ascii="Calibri" w:eastAsia="Calibri" w:hAnsi="Calibri" w:cs="Times New Roman"/>
        </w:rPr>
        <w:t>06.10.2023</w:t>
      </w:r>
    </w:p>
    <w:p w14:paraId="0C3C5D05" w14:textId="5B1DA822" w:rsidR="003B3C00" w:rsidRPr="00DE0836" w:rsidRDefault="003B3C00" w:rsidP="00323B16">
      <w:pPr>
        <w:jc w:val="both"/>
        <w:rPr>
          <w:rFonts w:ascii="Calibri" w:eastAsia="Calibri" w:hAnsi="Calibri" w:cs="Times New Roman"/>
          <w:b/>
          <w:bCs/>
        </w:rPr>
      </w:pPr>
      <w:r>
        <w:rPr>
          <w:rFonts w:ascii="Calibri" w:eastAsia="Calibri" w:hAnsi="Calibri" w:cs="Times New Roman"/>
          <w:b/>
          <w:bCs/>
        </w:rPr>
        <w:t>Popis:</w:t>
      </w:r>
    </w:p>
    <w:p w14:paraId="0FA80604" w14:textId="796BD84D" w:rsidR="00323B16" w:rsidRDefault="006E68DB" w:rsidP="00323B16">
      <w:pPr>
        <w:jc w:val="both"/>
        <w:rPr>
          <w:rFonts w:ascii="Calibri" w:eastAsia="Calibri" w:hAnsi="Calibri" w:cs="Times New Roman"/>
        </w:rPr>
      </w:pPr>
      <w:r w:rsidRPr="006E68DB">
        <w:rPr>
          <w:rFonts w:ascii="Calibri" w:eastAsia="Calibri" w:hAnsi="Calibri" w:cs="Times New Roman"/>
        </w:rPr>
        <w:t>Dodavatel zprovozní dispečerský SW v sídle Zadavatele a otestuje jeho funkčnost (spouštění, přihlášení prvotní nastavení)</w:t>
      </w:r>
    </w:p>
    <w:p w14:paraId="3955FC8E" w14:textId="77777777" w:rsidR="0049086B" w:rsidRDefault="0049086B" w:rsidP="00323B16">
      <w:pPr>
        <w:jc w:val="both"/>
        <w:rPr>
          <w:rFonts w:ascii="Calibri" w:eastAsia="Calibri" w:hAnsi="Calibri" w:cs="Times New Roman"/>
        </w:rPr>
      </w:pPr>
    </w:p>
    <w:p w14:paraId="3BFB7F46" w14:textId="77176EFA" w:rsidR="00323B16" w:rsidRPr="003B3C00" w:rsidRDefault="00983D11" w:rsidP="00983D11">
      <w:pPr>
        <w:shd w:val="clear" w:color="auto" w:fill="D9E2F3" w:themeFill="accent1" w:themeFillTint="33"/>
        <w:jc w:val="both"/>
        <w:rPr>
          <w:rFonts w:ascii="Calibri" w:eastAsia="Calibri" w:hAnsi="Calibri" w:cs="Times New Roman"/>
          <w:b/>
          <w:bCs/>
        </w:rPr>
      </w:pPr>
      <w:r>
        <w:rPr>
          <w:rFonts w:ascii="Calibri" w:eastAsia="Calibri" w:hAnsi="Calibri" w:cs="Times New Roman"/>
          <w:b/>
          <w:bCs/>
        </w:rPr>
        <w:t>2.2 Druhá e</w:t>
      </w:r>
      <w:r w:rsidR="003B3C00" w:rsidRPr="003B3C00">
        <w:rPr>
          <w:rFonts w:ascii="Calibri" w:eastAsia="Calibri" w:hAnsi="Calibri" w:cs="Times New Roman"/>
          <w:b/>
          <w:bCs/>
        </w:rPr>
        <w:t>tapa</w:t>
      </w:r>
      <w:r w:rsidR="00323B16" w:rsidRPr="003B3C00">
        <w:rPr>
          <w:rFonts w:ascii="Calibri" w:eastAsia="Calibri" w:hAnsi="Calibri" w:cs="Times New Roman"/>
          <w:b/>
          <w:bCs/>
        </w:rPr>
        <w:t>: Monitorování pohybu vozidel</w:t>
      </w:r>
      <w:r w:rsidR="00103AE1">
        <w:rPr>
          <w:rFonts w:ascii="Calibri" w:eastAsia="Calibri" w:hAnsi="Calibri" w:cs="Times New Roman"/>
          <w:b/>
          <w:bCs/>
        </w:rPr>
        <w:t xml:space="preserve"> a sledování návazností</w:t>
      </w:r>
    </w:p>
    <w:p w14:paraId="2E91DE62" w14:textId="5B6899EF" w:rsidR="003B3C00" w:rsidRPr="002A7660" w:rsidRDefault="003B3C00" w:rsidP="003B3C00">
      <w:pPr>
        <w:jc w:val="both"/>
        <w:rPr>
          <w:rFonts w:ascii="Calibri" w:eastAsia="Calibri" w:hAnsi="Calibri" w:cs="Times New Roman"/>
          <w:b/>
          <w:bCs/>
        </w:rPr>
      </w:pPr>
      <w:r w:rsidRPr="002A7660">
        <w:rPr>
          <w:rFonts w:ascii="Calibri" w:eastAsia="Calibri" w:hAnsi="Calibri" w:cs="Times New Roman"/>
          <w:b/>
          <w:bCs/>
        </w:rPr>
        <w:t>Termín ukončení:</w:t>
      </w:r>
      <w:r w:rsidR="0049086B" w:rsidRPr="002A7660">
        <w:rPr>
          <w:rFonts w:ascii="Calibri" w:eastAsia="Calibri" w:hAnsi="Calibri" w:cs="Times New Roman"/>
          <w:b/>
          <w:bCs/>
        </w:rPr>
        <w:t xml:space="preserve"> </w:t>
      </w:r>
      <w:r w:rsidR="0049086B" w:rsidRPr="002A7660">
        <w:rPr>
          <w:rFonts w:ascii="Calibri" w:eastAsia="Calibri" w:hAnsi="Calibri" w:cs="Times New Roman"/>
          <w:b/>
          <w:bCs/>
        </w:rPr>
        <w:tab/>
      </w:r>
      <w:r w:rsidR="002A7660" w:rsidRPr="002A7660">
        <w:rPr>
          <w:rFonts w:ascii="Calibri" w:eastAsia="Calibri" w:hAnsi="Calibri" w:cs="Times New Roman"/>
        </w:rPr>
        <w:t>2</w:t>
      </w:r>
      <w:r w:rsidR="004B0AEF">
        <w:rPr>
          <w:rFonts w:ascii="Calibri" w:eastAsia="Calibri" w:hAnsi="Calibri" w:cs="Times New Roman"/>
        </w:rPr>
        <w:t>0</w:t>
      </w:r>
      <w:r w:rsidR="002A7660" w:rsidRPr="002A7660">
        <w:rPr>
          <w:rFonts w:ascii="Calibri" w:eastAsia="Calibri" w:hAnsi="Calibri" w:cs="Times New Roman"/>
        </w:rPr>
        <w:t>.10.2023</w:t>
      </w:r>
    </w:p>
    <w:p w14:paraId="2D0D1C56" w14:textId="77777777" w:rsidR="003B3C00" w:rsidRPr="00DE0836" w:rsidRDefault="003B3C00" w:rsidP="003B3C00">
      <w:pPr>
        <w:jc w:val="both"/>
        <w:rPr>
          <w:rFonts w:ascii="Calibri" w:eastAsia="Calibri" w:hAnsi="Calibri" w:cs="Times New Roman"/>
          <w:b/>
          <w:bCs/>
        </w:rPr>
      </w:pPr>
      <w:r>
        <w:rPr>
          <w:rFonts w:ascii="Calibri" w:eastAsia="Calibri" w:hAnsi="Calibri" w:cs="Times New Roman"/>
          <w:b/>
          <w:bCs/>
        </w:rPr>
        <w:t>Popis:</w:t>
      </w:r>
    </w:p>
    <w:p w14:paraId="5A737797" w14:textId="22770336" w:rsidR="00323B16" w:rsidRPr="00426B47" w:rsidRDefault="00DB60BF" w:rsidP="00323B16">
      <w:pPr>
        <w:jc w:val="both"/>
        <w:rPr>
          <w:rFonts w:ascii="Calibri" w:eastAsia="Calibri" w:hAnsi="Calibri" w:cs="Times New Roman"/>
        </w:rPr>
      </w:pPr>
      <w:r>
        <w:rPr>
          <w:rFonts w:ascii="Calibri" w:eastAsia="Calibri" w:hAnsi="Calibri" w:cs="Times New Roman"/>
        </w:rPr>
        <w:t>Etapa se skládá z implementace následujících částí</w:t>
      </w:r>
      <w:r w:rsidR="00297748">
        <w:rPr>
          <w:rFonts w:ascii="Calibri" w:eastAsia="Calibri" w:hAnsi="Calibri" w:cs="Times New Roman"/>
        </w:rPr>
        <w:t xml:space="preserve"> uvedených v sekcích 2.1. -2.5</w:t>
      </w:r>
      <w:r w:rsidR="0049086B">
        <w:rPr>
          <w:rFonts w:ascii="Calibri" w:eastAsia="Calibri" w:hAnsi="Calibri" w:cs="Times New Roman"/>
        </w:rPr>
        <w:t>.</w:t>
      </w:r>
    </w:p>
    <w:p w14:paraId="34EB118A" w14:textId="1358F527" w:rsidR="00323B16" w:rsidRPr="00983D11" w:rsidRDefault="00323B16">
      <w:pPr>
        <w:pStyle w:val="Odstavecseseznamem"/>
        <w:numPr>
          <w:ilvl w:val="2"/>
          <w:numId w:val="15"/>
        </w:numPr>
        <w:shd w:val="clear" w:color="auto" w:fill="E2EFD9" w:themeFill="accent6" w:themeFillTint="33"/>
        <w:spacing w:after="0" w:line="240" w:lineRule="auto"/>
        <w:jc w:val="both"/>
        <w:rPr>
          <w:rFonts w:ascii="Calibri" w:eastAsia="Calibri" w:hAnsi="Calibri" w:cs="Times New Roman"/>
          <w:b/>
          <w:bCs/>
        </w:rPr>
      </w:pPr>
      <w:r w:rsidRPr="00983D11">
        <w:rPr>
          <w:rFonts w:ascii="Calibri" w:eastAsia="Calibri" w:hAnsi="Calibri" w:cs="Times New Roman"/>
          <w:b/>
          <w:bCs/>
        </w:rPr>
        <w:t>příjem zpráv o poloze všech autobusů</w:t>
      </w:r>
    </w:p>
    <w:p w14:paraId="78CBD13D" w14:textId="77777777" w:rsidR="00DB60BF" w:rsidRDefault="00DB60BF" w:rsidP="00323B16">
      <w:pPr>
        <w:contextualSpacing/>
        <w:jc w:val="both"/>
        <w:rPr>
          <w:rFonts w:ascii="Calibri" w:eastAsia="Calibri" w:hAnsi="Calibri" w:cs="Times New Roman"/>
        </w:rPr>
      </w:pPr>
      <w:bookmarkStart w:id="1" w:name="_Hlk127254442"/>
    </w:p>
    <w:p w14:paraId="6DDFED44" w14:textId="64E13CC0" w:rsidR="00323B16" w:rsidRPr="00DE0836" w:rsidRDefault="00DB60BF" w:rsidP="00323B16">
      <w:pPr>
        <w:contextualSpacing/>
        <w:jc w:val="both"/>
        <w:rPr>
          <w:rFonts w:ascii="Calibri" w:eastAsia="Calibri" w:hAnsi="Calibri" w:cs="Times New Roman"/>
        </w:rPr>
      </w:pPr>
      <w:r>
        <w:rPr>
          <w:rFonts w:ascii="Calibri" w:eastAsia="Calibri" w:hAnsi="Calibri" w:cs="Times New Roman"/>
        </w:rPr>
        <w:lastRenderedPageBreak/>
        <w:t>Příjem dat od</w:t>
      </w:r>
      <w:r w:rsidR="00323B16" w:rsidRPr="00DE0836">
        <w:rPr>
          <w:rFonts w:ascii="Calibri" w:eastAsia="Calibri" w:hAnsi="Calibri" w:cs="Times New Roman"/>
        </w:rPr>
        <w:t xml:space="preserve"> autobusových</w:t>
      </w:r>
      <w:r w:rsidR="00C97669">
        <w:rPr>
          <w:rFonts w:ascii="Calibri" w:eastAsia="Calibri" w:hAnsi="Calibri" w:cs="Times New Roman"/>
        </w:rPr>
        <w:t xml:space="preserve"> a </w:t>
      </w:r>
      <w:r w:rsidR="009B2189">
        <w:rPr>
          <w:rFonts w:ascii="Calibri" w:eastAsia="Calibri" w:hAnsi="Calibri" w:cs="Times New Roman"/>
        </w:rPr>
        <w:t>trolejbusových</w:t>
      </w:r>
      <w:r w:rsidR="00323B16" w:rsidRPr="00DE0836">
        <w:rPr>
          <w:rFonts w:ascii="Calibri" w:eastAsia="Calibri" w:hAnsi="Calibri" w:cs="Times New Roman"/>
        </w:rPr>
        <w:t xml:space="preserve"> vozidel dopravců</w:t>
      </w:r>
      <w:r w:rsidR="00BF557D" w:rsidRPr="00DE0836">
        <w:rPr>
          <w:rFonts w:ascii="Calibri" w:eastAsia="Calibri" w:hAnsi="Calibri" w:cs="Times New Roman"/>
        </w:rPr>
        <w:t xml:space="preserve"> </w:t>
      </w:r>
      <w:r w:rsidR="00A20414" w:rsidRPr="00DE0836">
        <w:rPr>
          <w:rFonts w:ascii="Calibri" w:eastAsia="Calibri" w:hAnsi="Calibri" w:cs="Times New Roman"/>
        </w:rPr>
        <w:t>v závazku veřejné služby přepravě cestujících</w:t>
      </w:r>
      <w:r>
        <w:rPr>
          <w:rFonts w:ascii="Calibri" w:eastAsia="Calibri" w:hAnsi="Calibri" w:cs="Times New Roman"/>
        </w:rPr>
        <w:t xml:space="preserve"> na území Jihočeského kraje, </w:t>
      </w:r>
      <w:bookmarkEnd w:id="1"/>
      <w:r w:rsidR="00323B16" w:rsidRPr="00DE0836">
        <w:rPr>
          <w:rFonts w:ascii="Calibri" w:eastAsia="Calibri" w:hAnsi="Calibri" w:cs="Times New Roman"/>
        </w:rPr>
        <w:t>včetně všech přeshraničních linek vstupujíc</w:t>
      </w:r>
      <w:r>
        <w:rPr>
          <w:rFonts w:ascii="Calibri" w:eastAsia="Calibri" w:hAnsi="Calibri" w:cs="Times New Roman"/>
        </w:rPr>
        <w:t>ích</w:t>
      </w:r>
      <w:r w:rsidR="00323B16" w:rsidRPr="00DE0836">
        <w:rPr>
          <w:rFonts w:ascii="Calibri" w:eastAsia="Calibri" w:hAnsi="Calibri" w:cs="Times New Roman"/>
        </w:rPr>
        <w:t xml:space="preserve"> a </w:t>
      </w:r>
      <w:r w:rsidRPr="00DE0836">
        <w:rPr>
          <w:rFonts w:ascii="Calibri" w:eastAsia="Calibri" w:hAnsi="Calibri" w:cs="Times New Roman"/>
        </w:rPr>
        <w:t>vystupuj</w:t>
      </w:r>
      <w:r>
        <w:rPr>
          <w:rFonts w:ascii="Calibri" w:eastAsia="Calibri" w:hAnsi="Calibri" w:cs="Times New Roman"/>
        </w:rPr>
        <w:t>í</w:t>
      </w:r>
      <w:r w:rsidRPr="00DE0836">
        <w:rPr>
          <w:rFonts w:ascii="Calibri" w:eastAsia="Calibri" w:hAnsi="Calibri" w:cs="Times New Roman"/>
        </w:rPr>
        <w:t>cí</w:t>
      </w:r>
      <w:r>
        <w:rPr>
          <w:rFonts w:ascii="Calibri" w:eastAsia="Calibri" w:hAnsi="Calibri" w:cs="Times New Roman"/>
        </w:rPr>
        <w:t>ch</w:t>
      </w:r>
      <w:r w:rsidR="00323B16" w:rsidRPr="00DE0836">
        <w:rPr>
          <w:rFonts w:ascii="Calibri" w:eastAsia="Calibri" w:hAnsi="Calibri" w:cs="Times New Roman"/>
        </w:rPr>
        <w:t xml:space="preserve"> z Jihočeského kraje</w:t>
      </w:r>
      <w:r>
        <w:rPr>
          <w:rFonts w:ascii="Calibri" w:eastAsia="Calibri" w:hAnsi="Calibri" w:cs="Times New Roman"/>
        </w:rPr>
        <w:t xml:space="preserve"> po obsluhovaném území sousedních krajů</w:t>
      </w:r>
      <w:r w:rsidR="006847DD">
        <w:rPr>
          <w:rFonts w:ascii="Calibri" w:eastAsia="Calibri" w:hAnsi="Calibri" w:cs="Times New Roman"/>
        </w:rPr>
        <w:t xml:space="preserve"> </w:t>
      </w:r>
      <w:bookmarkStart w:id="2" w:name="_Hlk129864839"/>
      <w:r w:rsidR="006847DD">
        <w:rPr>
          <w:rFonts w:ascii="Calibri" w:eastAsia="Calibri" w:hAnsi="Calibri" w:cs="Times New Roman"/>
        </w:rPr>
        <w:t>(od výchozí do cílové stanice mezikrajských linek).</w:t>
      </w:r>
    </w:p>
    <w:p w14:paraId="429E2A70" w14:textId="01F8A4E3" w:rsidR="00323B16" w:rsidRPr="00EF37CA" w:rsidRDefault="00323B16">
      <w:pPr>
        <w:pStyle w:val="Odstavecseseznamem"/>
        <w:numPr>
          <w:ilvl w:val="0"/>
          <w:numId w:val="5"/>
        </w:numPr>
        <w:jc w:val="both"/>
        <w:rPr>
          <w:rFonts w:ascii="Calibri" w:eastAsia="Calibri" w:hAnsi="Calibri" w:cs="Times New Roman"/>
        </w:rPr>
      </w:pPr>
      <w:bookmarkStart w:id="3" w:name="_Hlk126303341"/>
      <w:bookmarkEnd w:id="2"/>
      <w:r w:rsidRPr="00DE0836">
        <w:rPr>
          <w:rFonts w:ascii="Calibri" w:eastAsia="Calibri" w:hAnsi="Calibri" w:cs="Times New Roman"/>
        </w:rPr>
        <w:t xml:space="preserve">Průběžné zobrazování polohy vozidel na mapě s potřebnými údaji o minimálním rozsahu jako je </w:t>
      </w:r>
      <w:r w:rsidRPr="00EF37CA">
        <w:rPr>
          <w:rFonts w:ascii="Calibri" w:eastAsia="Calibri" w:hAnsi="Calibri" w:cs="Times New Roman"/>
        </w:rPr>
        <w:t>linka/spoj, výchozí a cílová stanice, aktuální zpoždění, název dopravce, čas dle JŘ,RZ vozidla</w:t>
      </w:r>
    </w:p>
    <w:bookmarkEnd w:id="3"/>
    <w:p w14:paraId="42FCADE8" w14:textId="29B1C847" w:rsidR="00323B16" w:rsidRPr="006E68DB" w:rsidRDefault="00323B16" w:rsidP="006E68DB">
      <w:pPr>
        <w:pStyle w:val="Odstavecseseznamem"/>
        <w:numPr>
          <w:ilvl w:val="0"/>
          <w:numId w:val="5"/>
        </w:numPr>
        <w:jc w:val="both"/>
        <w:rPr>
          <w:rFonts w:ascii="Calibri" w:eastAsia="Calibri" w:hAnsi="Calibri" w:cs="Times New Roman"/>
        </w:rPr>
      </w:pPr>
      <w:r w:rsidRPr="00EF37CA">
        <w:rPr>
          <w:rFonts w:ascii="Calibri" w:eastAsia="Calibri" w:hAnsi="Calibri" w:cs="Times New Roman"/>
        </w:rPr>
        <w:t>Nástupiště /stanoviště</w:t>
      </w:r>
    </w:p>
    <w:p w14:paraId="48829E03" w14:textId="69F3B7F8" w:rsidR="00323B16" w:rsidRPr="00DE0836" w:rsidRDefault="00323B16">
      <w:pPr>
        <w:pStyle w:val="Odstavecseseznamem"/>
        <w:numPr>
          <w:ilvl w:val="0"/>
          <w:numId w:val="5"/>
        </w:numPr>
        <w:jc w:val="both"/>
        <w:rPr>
          <w:rFonts w:ascii="Calibri" w:eastAsia="Calibri" w:hAnsi="Calibri" w:cs="Times New Roman"/>
        </w:rPr>
      </w:pPr>
      <w:r w:rsidRPr="00DE0836">
        <w:rPr>
          <w:rFonts w:ascii="Calibri" w:eastAsia="Calibri" w:hAnsi="Calibri" w:cs="Times New Roman"/>
        </w:rPr>
        <w:t>Zobrazení polohy právě jedoucích spojů v mapovém podkladu</w:t>
      </w:r>
    </w:p>
    <w:p w14:paraId="41249F31" w14:textId="7FC2121D" w:rsidR="00323B16" w:rsidRDefault="00DB60BF">
      <w:pPr>
        <w:pStyle w:val="Odstavecseseznamem"/>
        <w:numPr>
          <w:ilvl w:val="0"/>
          <w:numId w:val="5"/>
        </w:numPr>
        <w:jc w:val="both"/>
      </w:pPr>
      <w:r w:rsidRPr="00DE0836">
        <w:t>P</w:t>
      </w:r>
      <w:r w:rsidR="00323B16" w:rsidRPr="00DE0836">
        <w:t>opis</w:t>
      </w:r>
      <w:r w:rsidR="006847DD">
        <w:t xml:space="preserve"> datového rozhraní a formátu dat je uveden na konci etapy.</w:t>
      </w:r>
    </w:p>
    <w:p w14:paraId="766DC31E" w14:textId="77777777" w:rsidR="00DB60BF" w:rsidRPr="00DE0836" w:rsidRDefault="00DB60BF" w:rsidP="00DB60BF">
      <w:pPr>
        <w:pStyle w:val="Odstavecseseznamem"/>
        <w:ind w:left="360"/>
        <w:jc w:val="both"/>
      </w:pPr>
    </w:p>
    <w:p w14:paraId="30C6D2F3" w14:textId="5752601B" w:rsidR="00323B16" w:rsidRPr="00297748" w:rsidRDefault="00323B16">
      <w:pPr>
        <w:pStyle w:val="Odstavecseseznamem"/>
        <w:numPr>
          <w:ilvl w:val="2"/>
          <w:numId w:val="15"/>
        </w:numPr>
        <w:shd w:val="clear" w:color="auto" w:fill="E2EFD9" w:themeFill="accent6" w:themeFillTint="33"/>
        <w:spacing w:after="0" w:line="240" w:lineRule="auto"/>
        <w:jc w:val="both"/>
        <w:rPr>
          <w:rFonts w:ascii="Calibri" w:eastAsia="Calibri" w:hAnsi="Calibri" w:cs="Times New Roman"/>
          <w:b/>
          <w:bCs/>
        </w:rPr>
      </w:pPr>
      <w:bookmarkStart w:id="4" w:name="_Hlk126924115"/>
      <w:r w:rsidRPr="00297748">
        <w:rPr>
          <w:rFonts w:ascii="Calibri" w:eastAsia="Calibri" w:hAnsi="Calibri" w:cs="Times New Roman"/>
          <w:b/>
          <w:bCs/>
        </w:rPr>
        <w:t>příjem o poloze všech vlaků</w:t>
      </w:r>
    </w:p>
    <w:p w14:paraId="5B8745C6" w14:textId="77777777" w:rsidR="00DB60BF" w:rsidRDefault="00DB60BF" w:rsidP="00C56E70">
      <w:pPr>
        <w:contextualSpacing/>
        <w:jc w:val="both"/>
        <w:rPr>
          <w:rFonts w:ascii="Calibri" w:eastAsia="Calibri" w:hAnsi="Calibri" w:cs="Times New Roman"/>
        </w:rPr>
      </w:pPr>
    </w:p>
    <w:p w14:paraId="7DE2D06B" w14:textId="4AF3E124" w:rsidR="00C56E70" w:rsidRDefault="006847DD" w:rsidP="00E50EB1">
      <w:pPr>
        <w:contextualSpacing/>
        <w:jc w:val="both"/>
        <w:rPr>
          <w:rFonts w:ascii="Calibri" w:eastAsia="Calibri" w:hAnsi="Calibri" w:cs="Times New Roman"/>
        </w:rPr>
      </w:pPr>
      <w:r>
        <w:rPr>
          <w:rFonts w:ascii="Calibri" w:eastAsia="Calibri" w:hAnsi="Calibri" w:cs="Times New Roman"/>
        </w:rPr>
        <w:t xml:space="preserve">Příjem dat </w:t>
      </w:r>
      <w:r w:rsidR="00E50EB1">
        <w:rPr>
          <w:rFonts w:ascii="Calibri" w:eastAsia="Calibri" w:hAnsi="Calibri" w:cs="Times New Roman"/>
        </w:rPr>
        <w:t>vlaků</w:t>
      </w:r>
      <w:r w:rsidRPr="00DE0836">
        <w:rPr>
          <w:rFonts w:ascii="Calibri" w:eastAsia="Calibri" w:hAnsi="Calibri" w:cs="Times New Roman"/>
        </w:rPr>
        <w:t xml:space="preserve"> </w:t>
      </w:r>
      <w:r w:rsidR="00E50EB1">
        <w:rPr>
          <w:rFonts w:ascii="Calibri" w:eastAsia="Calibri" w:hAnsi="Calibri" w:cs="Times New Roman"/>
        </w:rPr>
        <w:t>všech</w:t>
      </w:r>
      <w:r w:rsidRPr="00DE0836">
        <w:rPr>
          <w:rFonts w:ascii="Calibri" w:eastAsia="Calibri" w:hAnsi="Calibri" w:cs="Times New Roman"/>
        </w:rPr>
        <w:t xml:space="preserve"> dopravců v závazku veřejné služby přepravě cestujících</w:t>
      </w:r>
      <w:r>
        <w:rPr>
          <w:rFonts w:ascii="Calibri" w:eastAsia="Calibri" w:hAnsi="Calibri" w:cs="Times New Roman"/>
        </w:rPr>
        <w:t xml:space="preserve"> na území Jihočeského kraje, </w:t>
      </w:r>
      <w:r w:rsidR="0049086B">
        <w:rPr>
          <w:rFonts w:ascii="Calibri" w:eastAsia="Calibri" w:hAnsi="Calibri" w:cs="Times New Roman"/>
        </w:rPr>
        <w:t>v</w:t>
      </w:r>
      <w:r w:rsidR="00E50EB1" w:rsidRPr="00E50EB1">
        <w:rPr>
          <w:rFonts w:ascii="Calibri" w:eastAsia="Calibri" w:hAnsi="Calibri" w:cs="Times New Roman"/>
        </w:rPr>
        <w:t>iditelnost všech přeshraničních vlaků vstupující a vystupující z</w:t>
      </w:r>
      <w:r w:rsidR="00FB2491">
        <w:rPr>
          <w:rFonts w:ascii="Calibri" w:eastAsia="Calibri" w:hAnsi="Calibri" w:cs="Times New Roman"/>
        </w:rPr>
        <w:t> </w:t>
      </w:r>
      <w:r w:rsidR="00E50EB1" w:rsidRPr="00E50EB1">
        <w:rPr>
          <w:rFonts w:ascii="Calibri" w:eastAsia="Calibri" w:hAnsi="Calibri" w:cs="Times New Roman"/>
        </w:rPr>
        <w:t>Jihočeského</w:t>
      </w:r>
      <w:r w:rsidR="00FB2491">
        <w:rPr>
          <w:rFonts w:ascii="Calibri" w:eastAsia="Calibri" w:hAnsi="Calibri" w:cs="Times New Roman"/>
        </w:rPr>
        <w:t xml:space="preserve"> kraje</w:t>
      </w:r>
      <w:r w:rsidR="00FB2491" w:rsidRPr="00FB2491">
        <w:rPr>
          <w:rFonts w:ascii="Calibri" w:eastAsia="Calibri" w:hAnsi="Calibri" w:cs="Times New Roman"/>
        </w:rPr>
        <w:t>(od výchozí do cílové stanice</w:t>
      </w:r>
      <w:r w:rsidR="00FB2491">
        <w:rPr>
          <w:rFonts w:ascii="Calibri" w:eastAsia="Calibri" w:hAnsi="Calibri" w:cs="Times New Roman"/>
        </w:rPr>
        <w:t xml:space="preserve"> vlaků</w:t>
      </w:r>
      <w:r w:rsidR="00FB2491" w:rsidRPr="00FB2491">
        <w:rPr>
          <w:rFonts w:ascii="Calibri" w:eastAsia="Calibri" w:hAnsi="Calibri" w:cs="Times New Roman"/>
        </w:rPr>
        <w:t>).</w:t>
      </w:r>
    </w:p>
    <w:p w14:paraId="78045340" w14:textId="77777777" w:rsidR="006847DD" w:rsidRPr="00DE0836" w:rsidRDefault="006847DD" w:rsidP="00C56E70">
      <w:pPr>
        <w:ind w:left="360"/>
        <w:contextualSpacing/>
        <w:jc w:val="both"/>
        <w:rPr>
          <w:rFonts w:ascii="Calibri" w:eastAsia="Calibri" w:hAnsi="Calibri" w:cs="Times New Roman"/>
        </w:rPr>
      </w:pPr>
    </w:p>
    <w:p w14:paraId="0DCC96BD" w14:textId="21BAA3D9" w:rsidR="00323B16" w:rsidRPr="00DE0836" w:rsidRDefault="00323B16">
      <w:pPr>
        <w:numPr>
          <w:ilvl w:val="0"/>
          <w:numId w:val="5"/>
        </w:numPr>
        <w:contextualSpacing/>
        <w:jc w:val="both"/>
        <w:rPr>
          <w:rFonts w:ascii="Calibri" w:eastAsia="Calibri" w:hAnsi="Calibri" w:cs="Times New Roman"/>
        </w:rPr>
      </w:pPr>
      <w:r w:rsidRPr="00DE0836">
        <w:rPr>
          <w:rFonts w:ascii="Calibri" w:eastAsia="Calibri" w:hAnsi="Calibri" w:cs="Times New Roman"/>
        </w:rPr>
        <w:t>Průběžné zobrazování polohy vlaků na mapě s potřebnými údaji o minimálním rozsahu</w:t>
      </w:r>
      <w:r w:rsidR="0049086B">
        <w:rPr>
          <w:rFonts w:ascii="Calibri" w:eastAsia="Calibri" w:hAnsi="Calibri" w:cs="Times New Roman"/>
        </w:rPr>
        <w:t>:</w:t>
      </w:r>
      <w:r w:rsidRPr="00DE0836">
        <w:rPr>
          <w:rFonts w:ascii="Calibri" w:eastAsia="Calibri" w:hAnsi="Calibri" w:cs="Times New Roman"/>
        </w:rPr>
        <w:t xml:space="preserve"> </w:t>
      </w:r>
    </w:p>
    <w:p w14:paraId="7CBF9418" w14:textId="40EED00A" w:rsidR="00323B16" w:rsidRPr="00DE0836" w:rsidRDefault="00323B16">
      <w:pPr>
        <w:numPr>
          <w:ilvl w:val="2"/>
          <w:numId w:val="5"/>
        </w:numPr>
        <w:contextualSpacing/>
        <w:jc w:val="both"/>
        <w:rPr>
          <w:rFonts w:ascii="Calibri" w:eastAsia="Calibri" w:hAnsi="Calibri" w:cs="Times New Roman"/>
        </w:rPr>
      </w:pPr>
      <w:r w:rsidRPr="00DE0836">
        <w:rPr>
          <w:rFonts w:ascii="Calibri" w:eastAsia="Calibri" w:hAnsi="Calibri" w:cs="Times New Roman"/>
        </w:rPr>
        <w:t xml:space="preserve">Číslo </w:t>
      </w:r>
      <w:r w:rsidR="00B179A6">
        <w:rPr>
          <w:rFonts w:ascii="Calibri" w:eastAsia="Calibri" w:hAnsi="Calibri" w:cs="Times New Roman"/>
        </w:rPr>
        <w:t>linky vlaku</w:t>
      </w:r>
    </w:p>
    <w:p w14:paraId="5CA148D7" w14:textId="5D95A496" w:rsidR="00323B16" w:rsidRPr="00DE0836" w:rsidRDefault="00323B16">
      <w:pPr>
        <w:numPr>
          <w:ilvl w:val="2"/>
          <w:numId w:val="5"/>
        </w:numPr>
        <w:contextualSpacing/>
        <w:jc w:val="both"/>
        <w:rPr>
          <w:rFonts w:ascii="Calibri" w:eastAsia="Calibri" w:hAnsi="Calibri" w:cs="Times New Roman"/>
        </w:rPr>
      </w:pPr>
      <w:r w:rsidRPr="00DE0836">
        <w:rPr>
          <w:rFonts w:ascii="Calibri" w:eastAsia="Calibri" w:hAnsi="Calibri" w:cs="Times New Roman"/>
        </w:rPr>
        <w:t xml:space="preserve">Číslo a GPS souřadnice dopravního bodu v případě pořízení nebo zapracování GPS v systému </w:t>
      </w:r>
      <w:r w:rsidR="00E50EB1">
        <w:rPr>
          <w:rFonts w:ascii="Calibri" w:eastAsia="Calibri" w:hAnsi="Calibri" w:cs="Times New Roman"/>
        </w:rPr>
        <w:t>dopravce</w:t>
      </w:r>
    </w:p>
    <w:p w14:paraId="32743E24" w14:textId="62F5767E" w:rsidR="00323B16" w:rsidRPr="00DE0836" w:rsidRDefault="00323B16">
      <w:pPr>
        <w:numPr>
          <w:ilvl w:val="2"/>
          <w:numId w:val="5"/>
        </w:numPr>
        <w:contextualSpacing/>
        <w:jc w:val="both"/>
        <w:rPr>
          <w:rFonts w:ascii="Calibri" w:eastAsia="Calibri" w:hAnsi="Calibri" w:cs="Times New Roman"/>
        </w:rPr>
      </w:pPr>
      <w:r w:rsidRPr="00DE0836">
        <w:rPr>
          <w:rFonts w:ascii="Calibri" w:eastAsia="Calibri" w:hAnsi="Calibri" w:cs="Times New Roman"/>
        </w:rPr>
        <w:t xml:space="preserve">Příznak odjezdu/příjezdu/průjezdu v případě pořízení nebo zapracování GPS v systému </w:t>
      </w:r>
      <w:r w:rsidR="00E50EB1">
        <w:rPr>
          <w:rFonts w:ascii="Calibri" w:eastAsia="Calibri" w:hAnsi="Calibri" w:cs="Times New Roman"/>
        </w:rPr>
        <w:t>dopravce</w:t>
      </w:r>
    </w:p>
    <w:p w14:paraId="3080C358" w14:textId="30CD84EE" w:rsidR="00323B16" w:rsidRPr="00DE0836" w:rsidRDefault="00323B16">
      <w:pPr>
        <w:numPr>
          <w:ilvl w:val="2"/>
          <w:numId w:val="5"/>
        </w:numPr>
        <w:contextualSpacing/>
        <w:jc w:val="both"/>
        <w:rPr>
          <w:rFonts w:ascii="Calibri" w:eastAsia="Calibri" w:hAnsi="Calibri" w:cs="Times New Roman"/>
        </w:rPr>
      </w:pPr>
      <w:r w:rsidRPr="00DE0836">
        <w:rPr>
          <w:rFonts w:ascii="Calibri" w:eastAsia="Calibri" w:hAnsi="Calibri" w:cs="Times New Roman"/>
        </w:rPr>
        <w:t>Čas skutečného odjezdu/příjezdu/průjezdu stanicí v případě pořízení nebo zapracování GPS v</w:t>
      </w:r>
      <w:r w:rsidR="00E50EB1">
        <w:rPr>
          <w:rFonts w:ascii="Calibri" w:eastAsia="Calibri" w:hAnsi="Calibri" w:cs="Times New Roman"/>
        </w:rPr>
        <w:t> </w:t>
      </w:r>
      <w:r w:rsidRPr="00DE0836">
        <w:rPr>
          <w:rFonts w:ascii="Calibri" w:eastAsia="Calibri" w:hAnsi="Calibri" w:cs="Times New Roman"/>
        </w:rPr>
        <w:t>systému</w:t>
      </w:r>
      <w:r w:rsidR="00E50EB1">
        <w:rPr>
          <w:rFonts w:ascii="Calibri" w:eastAsia="Calibri" w:hAnsi="Calibri" w:cs="Times New Roman"/>
        </w:rPr>
        <w:t xml:space="preserve"> dopravce</w:t>
      </w:r>
      <w:r w:rsidRPr="00DE0836">
        <w:rPr>
          <w:rFonts w:ascii="Calibri" w:eastAsia="Calibri" w:hAnsi="Calibri" w:cs="Times New Roman"/>
        </w:rPr>
        <w:t xml:space="preserve"> nebo čas předpokládaného odjezdu/příjezdu dle definice pro generování</w:t>
      </w:r>
    </w:p>
    <w:p w14:paraId="56D2DFC2" w14:textId="77777777" w:rsidR="00323B16" w:rsidRPr="00DE0836" w:rsidRDefault="00323B16">
      <w:pPr>
        <w:numPr>
          <w:ilvl w:val="2"/>
          <w:numId w:val="5"/>
        </w:numPr>
        <w:contextualSpacing/>
        <w:jc w:val="both"/>
        <w:rPr>
          <w:rFonts w:ascii="Calibri" w:eastAsia="Calibri" w:hAnsi="Calibri" w:cs="Times New Roman"/>
        </w:rPr>
      </w:pPr>
      <w:r w:rsidRPr="00DE0836">
        <w:rPr>
          <w:rFonts w:ascii="Calibri" w:eastAsia="Calibri" w:hAnsi="Calibri" w:cs="Times New Roman"/>
        </w:rPr>
        <w:t>Velikost zpoždění</w:t>
      </w:r>
    </w:p>
    <w:p w14:paraId="72DEF8AE" w14:textId="102C7ADA" w:rsidR="00323B16" w:rsidRPr="00DE0836" w:rsidRDefault="00323B16">
      <w:pPr>
        <w:numPr>
          <w:ilvl w:val="2"/>
          <w:numId w:val="5"/>
        </w:numPr>
        <w:contextualSpacing/>
        <w:jc w:val="both"/>
        <w:rPr>
          <w:rFonts w:ascii="Calibri" w:eastAsia="Calibri" w:hAnsi="Calibri" w:cs="Times New Roman"/>
        </w:rPr>
      </w:pPr>
      <w:r w:rsidRPr="00DE0836">
        <w:rPr>
          <w:rFonts w:ascii="Calibri" w:eastAsia="Calibri" w:hAnsi="Calibri" w:cs="Times New Roman"/>
        </w:rPr>
        <w:t>Cílová stanice vlaku – číslo a název</w:t>
      </w:r>
    </w:p>
    <w:p w14:paraId="6EF717EE" w14:textId="77777777" w:rsidR="00323B16" w:rsidRPr="00DE0836" w:rsidRDefault="00323B16">
      <w:pPr>
        <w:numPr>
          <w:ilvl w:val="2"/>
          <w:numId w:val="5"/>
        </w:numPr>
        <w:contextualSpacing/>
        <w:jc w:val="both"/>
        <w:rPr>
          <w:rFonts w:ascii="Calibri" w:eastAsia="Calibri" w:hAnsi="Calibri" w:cs="Times New Roman"/>
        </w:rPr>
      </w:pPr>
      <w:r w:rsidRPr="00DE0836">
        <w:rPr>
          <w:rFonts w:ascii="Calibri" w:eastAsia="Calibri" w:hAnsi="Calibri" w:cs="Times New Roman"/>
        </w:rPr>
        <w:t>Příznak nízko podlažnosti nebo vybavenosti plošinou pro vozíčkáře</w:t>
      </w:r>
    </w:p>
    <w:p w14:paraId="730E6463" w14:textId="2F9C630F" w:rsidR="00323B16" w:rsidRDefault="00323B16">
      <w:pPr>
        <w:numPr>
          <w:ilvl w:val="2"/>
          <w:numId w:val="5"/>
        </w:numPr>
        <w:contextualSpacing/>
        <w:jc w:val="both"/>
        <w:rPr>
          <w:rFonts w:ascii="Calibri" w:eastAsia="Calibri" w:hAnsi="Calibri" w:cs="Times New Roman"/>
        </w:rPr>
      </w:pPr>
      <w:r w:rsidRPr="00DE0836">
        <w:rPr>
          <w:rFonts w:ascii="Calibri" w:eastAsia="Calibri" w:hAnsi="Calibri" w:cs="Times New Roman"/>
        </w:rPr>
        <w:t>Nástupiště/kolej</w:t>
      </w:r>
    </w:p>
    <w:p w14:paraId="1D91141D" w14:textId="5F83340E" w:rsidR="00E50EB1" w:rsidRPr="00DE0836" w:rsidRDefault="00E50EB1">
      <w:pPr>
        <w:numPr>
          <w:ilvl w:val="2"/>
          <w:numId w:val="5"/>
        </w:numPr>
        <w:contextualSpacing/>
        <w:jc w:val="both"/>
        <w:rPr>
          <w:rFonts w:ascii="Calibri" w:eastAsia="Calibri" w:hAnsi="Calibri" w:cs="Times New Roman"/>
        </w:rPr>
      </w:pPr>
      <w:r>
        <w:rPr>
          <w:rFonts w:ascii="Calibri" w:eastAsia="Calibri" w:hAnsi="Calibri" w:cs="Times New Roman"/>
        </w:rPr>
        <w:t xml:space="preserve">Řazení vlaků – viditelné pouze pro </w:t>
      </w:r>
      <w:r w:rsidR="00EA723B">
        <w:rPr>
          <w:rFonts w:ascii="Calibri" w:eastAsia="Calibri" w:hAnsi="Calibri" w:cs="Times New Roman"/>
        </w:rPr>
        <w:t xml:space="preserve">Centrální </w:t>
      </w:r>
      <w:r>
        <w:rPr>
          <w:rFonts w:ascii="Calibri" w:eastAsia="Calibri" w:hAnsi="Calibri" w:cs="Times New Roman"/>
        </w:rPr>
        <w:t>dispečink</w:t>
      </w:r>
      <w:r w:rsidR="00EA723B">
        <w:rPr>
          <w:rFonts w:ascii="Calibri" w:eastAsia="Calibri" w:hAnsi="Calibri" w:cs="Times New Roman"/>
        </w:rPr>
        <w:t xml:space="preserve"> Jihočeského kraje</w:t>
      </w:r>
    </w:p>
    <w:p w14:paraId="0A2E321D" w14:textId="77777777" w:rsidR="00323B16" w:rsidRPr="00DE0836" w:rsidRDefault="00323B16" w:rsidP="00767F1E">
      <w:pPr>
        <w:ind w:left="360"/>
        <w:contextualSpacing/>
        <w:jc w:val="both"/>
        <w:rPr>
          <w:rFonts w:ascii="Calibri" w:eastAsia="Calibri" w:hAnsi="Calibri" w:cs="Times New Roman"/>
        </w:rPr>
      </w:pPr>
    </w:p>
    <w:p w14:paraId="294537A9" w14:textId="12213D95" w:rsidR="00323B16" w:rsidRPr="00297748" w:rsidRDefault="000E5EDD">
      <w:pPr>
        <w:pStyle w:val="Odstavecseseznamem"/>
        <w:numPr>
          <w:ilvl w:val="2"/>
          <w:numId w:val="15"/>
        </w:numPr>
        <w:shd w:val="clear" w:color="auto" w:fill="E2EFD9" w:themeFill="accent6" w:themeFillTint="33"/>
        <w:spacing w:after="0" w:line="240" w:lineRule="auto"/>
        <w:jc w:val="both"/>
        <w:rPr>
          <w:rFonts w:ascii="Calibri" w:eastAsia="Calibri" w:hAnsi="Calibri" w:cs="Times New Roman"/>
          <w:b/>
          <w:bCs/>
        </w:rPr>
      </w:pPr>
      <w:r w:rsidRPr="00297748">
        <w:rPr>
          <w:rFonts w:ascii="Calibri" w:eastAsia="Calibri" w:hAnsi="Calibri" w:cs="Times New Roman"/>
          <w:b/>
          <w:bCs/>
        </w:rPr>
        <w:t>zobrazení polohy právě jedoucích spojů v mapovém podkladu/ funkcionality mapového podkladu</w:t>
      </w:r>
    </w:p>
    <w:p w14:paraId="64ABC284" w14:textId="77777777" w:rsidR="00DB60BF" w:rsidRDefault="00DB60BF" w:rsidP="00DB60BF">
      <w:pPr>
        <w:ind w:left="360"/>
        <w:contextualSpacing/>
        <w:jc w:val="both"/>
        <w:rPr>
          <w:rFonts w:ascii="Calibri" w:eastAsia="Calibri" w:hAnsi="Calibri" w:cs="Times New Roman"/>
        </w:rPr>
      </w:pPr>
    </w:p>
    <w:p w14:paraId="5F751FEA" w14:textId="7B897DCB" w:rsidR="00323B16" w:rsidRPr="00DE0836" w:rsidRDefault="00323B16">
      <w:pPr>
        <w:numPr>
          <w:ilvl w:val="0"/>
          <w:numId w:val="5"/>
        </w:numPr>
        <w:contextualSpacing/>
        <w:jc w:val="both"/>
        <w:rPr>
          <w:rFonts w:ascii="Calibri" w:eastAsia="Calibri" w:hAnsi="Calibri" w:cs="Times New Roman"/>
        </w:rPr>
      </w:pPr>
      <w:r w:rsidRPr="00DE0836">
        <w:rPr>
          <w:rFonts w:ascii="Calibri" w:eastAsia="Calibri" w:hAnsi="Calibri" w:cs="Times New Roman"/>
        </w:rPr>
        <w:t>Mapa i tabulkové zobrazení se automaticky aktualizují po každé změně zobrazovaných údajů</w:t>
      </w:r>
    </w:p>
    <w:p w14:paraId="1AEDAB54" w14:textId="28680164" w:rsidR="00731269" w:rsidRDefault="00323B16">
      <w:pPr>
        <w:numPr>
          <w:ilvl w:val="0"/>
          <w:numId w:val="5"/>
        </w:numPr>
        <w:contextualSpacing/>
        <w:jc w:val="both"/>
        <w:rPr>
          <w:rFonts w:ascii="Calibri" w:eastAsia="Calibri" w:hAnsi="Calibri" w:cs="Times New Roman"/>
        </w:rPr>
      </w:pPr>
      <w:r w:rsidRPr="00DE0836">
        <w:rPr>
          <w:rFonts w:ascii="Calibri" w:eastAsia="Calibri" w:hAnsi="Calibri" w:cs="Times New Roman"/>
        </w:rPr>
        <w:t xml:space="preserve">Barevné odlišení jízdy s náskokem/včas/zpoždění do </w:t>
      </w:r>
      <w:r w:rsidR="00731269">
        <w:rPr>
          <w:rFonts w:ascii="Calibri" w:eastAsia="Calibri" w:hAnsi="Calibri" w:cs="Times New Roman"/>
        </w:rPr>
        <w:t>„</w:t>
      </w:r>
      <w:r w:rsidRPr="00DE0836">
        <w:rPr>
          <w:rFonts w:ascii="Calibri" w:eastAsia="Calibri" w:hAnsi="Calibri" w:cs="Times New Roman"/>
        </w:rPr>
        <w:t>x</w:t>
      </w:r>
      <w:r w:rsidR="00FE1EA0">
        <w:rPr>
          <w:rFonts w:ascii="Calibri" w:eastAsia="Calibri" w:hAnsi="Calibri" w:cs="Times New Roman"/>
        </w:rPr>
        <w:t>“</w:t>
      </w:r>
      <w:r w:rsidRPr="00DE0836">
        <w:rPr>
          <w:rFonts w:ascii="Calibri" w:eastAsia="Calibri" w:hAnsi="Calibri" w:cs="Times New Roman"/>
        </w:rPr>
        <w:t xml:space="preserve"> minut (limity a barvy možno uživatelsky nastavit)</w:t>
      </w:r>
    </w:p>
    <w:p w14:paraId="53760708" w14:textId="6EFABFE6" w:rsidR="000E5EDD" w:rsidRPr="00731269" w:rsidRDefault="000E5EDD">
      <w:pPr>
        <w:numPr>
          <w:ilvl w:val="0"/>
          <w:numId w:val="5"/>
        </w:numPr>
        <w:contextualSpacing/>
        <w:jc w:val="both"/>
        <w:rPr>
          <w:rFonts w:ascii="Calibri" w:eastAsia="Calibri" w:hAnsi="Calibri" w:cs="Times New Roman"/>
        </w:rPr>
      </w:pPr>
      <w:r w:rsidRPr="00DE0836">
        <w:t xml:space="preserve">u ikony vozidla v mapě </w:t>
      </w:r>
      <w:r w:rsidR="00731269">
        <w:t xml:space="preserve">a u každého záznamu v tabulce </w:t>
      </w:r>
      <w:r w:rsidRPr="00DE0836">
        <w:t>zobrazovat (obsah údajů ke každému spoji má uživatel možnost nastavit, v nabídce může být i možnost volby rozsahu informací automaticky dle aktuálního rozlišení mapy)</w:t>
      </w:r>
      <w:r w:rsidR="00CD59F5" w:rsidRPr="00DE0836">
        <w:t>:</w:t>
      </w:r>
    </w:p>
    <w:p w14:paraId="71F8A23C" w14:textId="77777777" w:rsidR="000E5EDD" w:rsidRPr="00DE0836" w:rsidRDefault="000E5EDD">
      <w:pPr>
        <w:pStyle w:val="Odstavecseseznamem"/>
        <w:numPr>
          <w:ilvl w:val="1"/>
          <w:numId w:val="10"/>
        </w:numPr>
        <w:spacing w:after="200" w:line="276" w:lineRule="auto"/>
        <w:jc w:val="both"/>
      </w:pPr>
      <w:r w:rsidRPr="00DE0836">
        <w:t xml:space="preserve">linku/spoj </w:t>
      </w:r>
    </w:p>
    <w:p w14:paraId="05D80B7D" w14:textId="3807BE24" w:rsidR="000E5EDD" w:rsidRPr="00DE0836" w:rsidRDefault="000E5EDD">
      <w:pPr>
        <w:pStyle w:val="Odstavecseseznamem"/>
        <w:numPr>
          <w:ilvl w:val="1"/>
          <w:numId w:val="10"/>
        </w:numPr>
        <w:spacing w:after="200" w:line="276" w:lineRule="auto"/>
        <w:jc w:val="both"/>
      </w:pPr>
      <w:r w:rsidRPr="00DE0836">
        <w:t xml:space="preserve">poslední obsloužená zastávka (u autobusů vyhodnotí </w:t>
      </w:r>
      <w:r w:rsidR="00EA723B">
        <w:t xml:space="preserve">Centrální </w:t>
      </w:r>
      <w:r w:rsidRPr="00DE0836">
        <w:t>dispečink</w:t>
      </w:r>
      <w:r w:rsidR="00EA723B">
        <w:t xml:space="preserve"> Jihočeského kraje </w:t>
      </w:r>
      <w:r w:rsidRPr="00DE0836">
        <w:t>na základě porovnání zasílaných údajů o poloze a známé polohy zastávek spoje, údaj o zastávce zasílaný z autobusu je pouze pomocný; v případě konečné zastávky a zastávky jen pro výstup je za obsloužení zastávky považováno zastavení u kteréhokoliv označníku):</w:t>
      </w:r>
    </w:p>
    <w:p w14:paraId="0FE6C659" w14:textId="6E3C7F72" w:rsidR="000E5EDD" w:rsidRPr="00DE0836" w:rsidRDefault="000E5EDD">
      <w:pPr>
        <w:pStyle w:val="Odstavecseseznamem"/>
        <w:numPr>
          <w:ilvl w:val="2"/>
          <w:numId w:val="11"/>
        </w:numPr>
        <w:spacing w:after="200" w:line="276" w:lineRule="auto"/>
        <w:jc w:val="both"/>
      </w:pPr>
      <w:r w:rsidRPr="00DE0836">
        <w:t>název zastávky</w:t>
      </w:r>
    </w:p>
    <w:p w14:paraId="2239F013" w14:textId="77777777" w:rsidR="000E5EDD" w:rsidRPr="00DE0836" w:rsidRDefault="000E5EDD">
      <w:pPr>
        <w:pStyle w:val="Odstavecseseznamem"/>
        <w:numPr>
          <w:ilvl w:val="2"/>
          <w:numId w:val="11"/>
        </w:numPr>
      </w:pPr>
      <w:r w:rsidRPr="00DE0836">
        <w:lastRenderedPageBreak/>
        <w:t>čas dle JŘ</w:t>
      </w:r>
    </w:p>
    <w:p w14:paraId="64920B85" w14:textId="77777777" w:rsidR="000E5EDD" w:rsidRPr="00DE0836" w:rsidRDefault="000E5EDD">
      <w:pPr>
        <w:pStyle w:val="Odstavecseseznamem"/>
        <w:numPr>
          <w:ilvl w:val="2"/>
          <w:numId w:val="11"/>
        </w:numPr>
      </w:pPr>
      <w:r w:rsidRPr="00DE0836">
        <w:t>odchylka od JŘ</w:t>
      </w:r>
    </w:p>
    <w:p w14:paraId="5188E2F8" w14:textId="77777777" w:rsidR="000E5EDD" w:rsidRPr="00DE0836" w:rsidRDefault="000E5EDD">
      <w:pPr>
        <w:pStyle w:val="Odstavecseseznamem"/>
        <w:numPr>
          <w:ilvl w:val="1"/>
          <w:numId w:val="12"/>
        </w:numPr>
      </w:pPr>
      <w:r w:rsidRPr="00DE0836">
        <w:t>RZ vozidla</w:t>
      </w:r>
    </w:p>
    <w:p w14:paraId="3463E0AB" w14:textId="560A78C4" w:rsidR="000E5EDD" w:rsidRPr="00DE0836" w:rsidRDefault="000E5EDD">
      <w:pPr>
        <w:pStyle w:val="Odstavecseseznamem"/>
        <w:numPr>
          <w:ilvl w:val="1"/>
          <w:numId w:val="12"/>
        </w:numPr>
      </w:pPr>
      <w:r w:rsidRPr="00DE0836">
        <w:t>název dopravce</w:t>
      </w:r>
    </w:p>
    <w:p w14:paraId="27C1861F" w14:textId="0BFBB095" w:rsidR="00323B16" w:rsidRDefault="00323B16">
      <w:pPr>
        <w:widowControl w:val="0"/>
        <w:numPr>
          <w:ilvl w:val="0"/>
          <w:numId w:val="5"/>
        </w:numPr>
        <w:tabs>
          <w:tab w:val="left" w:pos="837"/>
        </w:tabs>
        <w:autoSpaceDE w:val="0"/>
        <w:autoSpaceDN w:val="0"/>
        <w:spacing w:after="0" w:line="276" w:lineRule="auto"/>
        <w:ind w:right="112"/>
        <w:jc w:val="both"/>
        <w:rPr>
          <w:rFonts w:ascii="Calibri" w:eastAsia="Calibri" w:hAnsi="Calibri" w:cs="Times New Roman"/>
        </w:rPr>
      </w:pPr>
      <w:r w:rsidRPr="00DE0836">
        <w:rPr>
          <w:rFonts w:ascii="Calibri" w:eastAsia="Calibri" w:hAnsi="Calibri" w:cs="Times New Roman"/>
        </w:rPr>
        <w:t>možnost využití funkce „zoom“ na zastávky pro získání všech dostupných detailních</w:t>
      </w:r>
      <w:r w:rsidRPr="00DE0836">
        <w:rPr>
          <w:rFonts w:ascii="Calibri" w:eastAsia="Calibri" w:hAnsi="Calibri" w:cs="Times New Roman"/>
          <w:spacing w:val="40"/>
        </w:rPr>
        <w:t xml:space="preserve"> </w:t>
      </w:r>
      <w:r w:rsidRPr="00DE0836">
        <w:rPr>
          <w:rFonts w:ascii="Calibri" w:eastAsia="Calibri" w:hAnsi="Calibri" w:cs="Times New Roman"/>
        </w:rPr>
        <w:t xml:space="preserve">informací, tedy možnost nastavitelného přiblížení při grafickém zobrazení v mapě, které umožní viditelnost grafických podrobností. Zobrazením detailních informací se rozumí zobrazení všech </w:t>
      </w:r>
      <w:r w:rsidR="00EA723B">
        <w:rPr>
          <w:rFonts w:ascii="Calibri" w:eastAsia="Calibri" w:hAnsi="Calibri" w:cs="Times New Roman"/>
        </w:rPr>
        <w:t xml:space="preserve">Centrálním </w:t>
      </w:r>
      <w:r w:rsidRPr="00DE0836">
        <w:rPr>
          <w:rFonts w:ascii="Calibri" w:eastAsia="Calibri" w:hAnsi="Calibri" w:cs="Times New Roman"/>
        </w:rPr>
        <w:t>dispečinkem</w:t>
      </w:r>
      <w:r w:rsidR="00EA723B">
        <w:rPr>
          <w:rFonts w:ascii="Calibri" w:eastAsia="Calibri" w:hAnsi="Calibri" w:cs="Times New Roman"/>
        </w:rPr>
        <w:t xml:space="preserve"> Jihočeského kraje</w:t>
      </w:r>
      <w:r w:rsidRPr="00DE0836">
        <w:rPr>
          <w:rFonts w:ascii="Calibri" w:eastAsia="Calibri" w:hAnsi="Calibri" w:cs="Times New Roman"/>
        </w:rPr>
        <w:t xml:space="preserve"> evidovaných informací k zastávce obsažených v</w:t>
      </w:r>
      <w:r w:rsidRPr="00DE0836">
        <w:rPr>
          <w:rFonts w:ascii="Calibri" w:eastAsia="Calibri" w:hAnsi="Calibri" w:cs="Times New Roman"/>
          <w:spacing w:val="-2"/>
        </w:rPr>
        <w:t xml:space="preserve"> </w:t>
      </w:r>
      <w:r w:rsidRPr="00DE0836">
        <w:rPr>
          <w:rFonts w:ascii="Calibri" w:eastAsia="Calibri" w:hAnsi="Calibri" w:cs="Times New Roman"/>
        </w:rPr>
        <w:t>systému</w:t>
      </w:r>
      <w:r w:rsidR="00CD59F5" w:rsidRPr="00DE0836">
        <w:rPr>
          <w:rFonts w:ascii="Calibri" w:eastAsia="Calibri" w:hAnsi="Calibri" w:cs="Times New Roman"/>
        </w:rPr>
        <w:t xml:space="preserve"> v databázi zastávek</w:t>
      </w:r>
      <w:r w:rsidRPr="00DE0836">
        <w:rPr>
          <w:rFonts w:ascii="Calibri" w:eastAsia="Calibri" w:hAnsi="Calibri" w:cs="Times New Roman"/>
        </w:rPr>
        <w:t xml:space="preserve"> a to</w:t>
      </w:r>
      <w:r w:rsidRPr="00DE0836">
        <w:rPr>
          <w:rFonts w:ascii="Calibri" w:eastAsia="Calibri" w:hAnsi="Calibri" w:cs="Times New Roman"/>
          <w:spacing w:val="80"/>
        </w:rPr>
        <w:t xml:space="preserve"> </w:t>
      </w:r>
      <w:r w:rsidRPr="00DE0836">
        <w:rPr>
          <w:rFonts w:ascii="Calibri" w:eastAsia="Calibri" w:hAnsi="Calibri" w:cs="Times New Roman"/>
        </w:rPr>
        <w:t>ve formě zobrazení u kurzoru nebo v samostatném okně</w:t>
      </w:r>
    </w:p>
    <w:p w14:paraId="0B2383B5" w14:textId="5DDAAD1F" w:rsidR="001C4B9B" w:rsidRPr="00DE0836" w:rsidRDefault="001C4B9B">
      <w:pPr>
        <w:widowControl w:val="0"/>
        <w:numPr>
          <w:ilvl w:val="0"/>
          <w:numId w:val="5"/>
        </w:numPr>
        <w:tabs>
          <w:tab w:val="left" w:pos="837"/>
        </w:tabs>
        <w:autoSpaceDE w:val="0"/>
        <w:autoSpaceDN w:val="0"/>
        <w:spacing w:after="0" w:line="276" w:lineRule="auto"/>
        <w:ind w:right="112"/>
        <w:jc w:val="both"/>
        <w:rPr>
          <w:rFonts w:ascii="Calibri" w:eastAsia="Calibri" w:hAnsi="Calibri" w:cs="Times New Roman"/>
        </w:rPr>
      </w:pPr>
      <w:r>
        <w:rPr>
          <w:rFonts w:ascii="Calibri" w:eastAsia="Calibri" w:hAnsi="Calibri" w:cs="Times New Roman"/>
        </w:rPr>
        <w:t xml:space="preserve">možnost sledování obsazenosti </w:t>
      </w:r>
      <w:r w:rsidR="00B179A6">
        <w:rPr>
          <w:rFonts w:ascii="Calibri" w:eastAsia="Calibri" w:hAnsi="Calibri" w:cs="Times New Roman"/>
        </w:rPr>
        <w:t xml:space="preserve">autobusového </w:t>
      </w:r>
      <w:r>
        <w:rPr>
          <w:rFonts w:ascii="Calibri" w:eastAsia="Calibri" w:hAnsi="Calibri" w:cs="Times New Roman"/>
        </w:rPr>
        <w:t xml:space="preserve">spoje (aktuální počet cestujících) </w:t>
      </w:r>
    </w:p>
    <w:p w14:paraId="46431E44" w14:textId="390A2E99" w:rsidR="00323B16" w:rsidRPr="00DE0836" w:rsidRDefault="00323B16">
      <w:pPr>
        <w:numPr>
          <w:ilvl w:val="0"/>
          <w:numId w:val="5"/>
        </w:numPr>
        <w:spacing w:after="0" w:line="240" w:lineRule="auto"/>
        <w:contextualSpacing/>
        <w:jc w:val="both"/>
        <w:rPr>
          <w:rFonts w:ascii="Times New Roman" w:eastAsia="Calibri" w:hAnsi="Times New Roman" w:cs="Times New Roman"/>
          <w:lang w:eastAsia="cs-CZ"/>
        </w:rPr>
      </w:pPr>
      <w:r w:rsidRPr="00DE0836">
        <w:rPr>
          <w:rFonts w:ascii="Calibri" w:eastAsia="Calibri" w:hAnsi="Calibri" w:cs="Times New Roman"/>
        </w:rPr>
        <w:t>podpor</w:t>
      </w:r>
      <w:r w:rsidR="00160F69">
        <w:rPr>
          <w:rFonts w:ascii="Calibri" w:eastAsia="Calibri" w:hAnsi="Calibri" w:cs="Times New Roman"/>
        </w:rPr>
        <w:t>a</w:t>
      </w:r>
      <w:r w:rsidRPr="00DE0836">
        <w:rPr>
          <w:rFonts w:ascii="Calibri" w:eastAsia="Calibri" w:hAnsi="Calibri" w:cs="Times New Roman"/>
        </w:rPr>
        <w:t xml:space="preserve"> organizace dopravy při řešení plánovaných i neplánovaných provozních překážek (výluky, objízdné trasy), minimální úroveň funkčnosti řešení pro splnění tohoto požadavku je schopnost on-line zobrazení dat o událostech a překážkách v dopravě poskytovaných systémem JSDI, možnost zadávat vlastní události a překážky silami operátorů </w:t>
      </w:r>
      <w:r w:rsidR="00EA723B">
        <w:rPr>
          <w:rFonts w:ascii="Calibri" w:eastAsia="Calibri" w:hAnsi="Calibri" w:cs="Times New Roman"/>
        </w:rPr>
        <w:t xml:space="preserve">Centrálního </w:t>
      </w:r>
      <w:r w:rsidRPr="00DE0836">
        <w:rPr>
          <w:rFonts w:ascii="Calibri" w:eastAsia="Calibri" w:hAnsi="Calibri" w:cs="Times New Roman"/>
        </w:rPr>
        <w:t>dispečinku</w:t>
      </w:r>
      <w:r w:rsidR="00EA723B">
        <w:rPr>
          <w:rFonts w:ascii="Calibri" w:eastAsia="Calibri" w:hAnsi="Calibri" w:cs="Times New Roman"/>
        </w:rPr>
        <w:t xml:space="preserve"> Jihočeského kraje</w:t>
      </w:r>
      <w:r w:rsidRPr="00DE0836">
        <w:rPr>
          <w:rFonts w:ascii="Calibri" w:eastAsia="Calibri" w:hAnsi="Calibri" w:cs="Times New Roman"/>
        </w:rPr>
        <w:t>, případně dalšími k tomu oprávněnými osobami, včetně lokalizace těchto událostí a překážek</w:t>
      </w:r>
      <w:r w:rsidRPr="00DE0836">
        <w:rPr>
          <w:rFonts w:ascii="Calibri" w:eastAsia="Calibri" w:hAnsi="Calibri" w:cs="Times New Roman"/>
          <w:spacing w:val="40"/>
        </w:rPr>
        <w:t xml:space="preserve"> </w:t>
      </w:r>
      <w:r w:rsidRPr="00DE0836">
        <w:rPr>
          <w:rFonts w:ascii="Calibri" w:eastAsia="Calibri" w:hAnsi="Calibri" w:cs="Times New Roman"/>
        </w:rPr>
        <w:t xml:space="preserve">v mapě, schopnost dodaného řešení navrhnout objízdné trasy a automaticky vyhodnocovat </w:t>
      </w:r>
    </w:p>
    <w:p w14:paraId="082164F7" w14:textId="0C98EE79" w:rsidR="00323B16" w:rsidRDefault="00EA723B" w:rsidP="00FE1EA0">
      <w:pPr>
        <w:widowControl w:val="0"/>
        <w:numPr>
          <w:ilvl w:val="0"/>
          <w:numId w:val="5"/>
        </w:numPr>
        <w:tabs>
          <w:tab w:val="left" w:pos="837"/>
        </w:tabs>
        <w:autoSpaceDE w:val="0"/>
        <w:autoSpaceDN w:val="0"/>
        <w:spacing w:after="0" w:line="276" w:lineRule="auto"/>
        <w:ind w:right="112"/>
        <w:jc w:val="both"/>
        <w:rPr>
          <w:rFonts w:ascii="Calibri" w:eastAsia="Calibri" w:hAnsi="Calibri" w:cs="Times New Roman"/>
        </w:rPr>
      </w:pPr>
      <w:r>
        <w:rPr>
          <w:rFonts w:ascii="Calibri" w:eastAsia="Calibri" w:hAnsi="Calibri" w:cs="Times New Roman"/>
        </w:rPr>
        <w:t>Centrální d</w:t>
      </w:r>
      <w:r w:rsidR="00E50EB1" w:rsidRPr="00E50EB1">
        <w:rPr>
          <w:rFonts w:ascii="Calibri" w:eastAsia="Calibri" w:hAnsi="Calibri" w:cs="Times New Roman"/>
        </w:rPr>
        <w:t>ispečink</w:t>
      </w:r>
      <w:r>
        <w:rPr>
          <w:rFonts w:ascii="Calibri" w:eastAsia="Calibri" w:hAnsi="Calibri" w:cs="Times New Roman"/>
        </w:rPr>
        <w:t xml:space="preserve"> Jihočeského kraje</w:t>
      </w:r>
      <w:r w:rsidR="00E50EB1" w:rsidRPr="00E50EB1">
        <w:rPr>
          <w:rFonts w:ascii="Calibri" w:eastAsia="Calibri" w:hAnsi="Calibri" w:cs="Times New Roman"/>
        </w:rPr>
        <w:t xml:space="preserve"> musí umět umožňovat komunikaci ve formátu dle ČSN 01 8245 Informační systémy ve veřejné dopravě osob – Celostátní systém informací v reálném čase (CISReal).</w:t>
      </w:r>
    </w:p>
    <w:p w14:paraId="3F448B95" w14:textId="3A63C83A" w:rsidR="00FE1EA0" w:rsidRPr="00FE1EA0" w:rsidRDefault="00FE1EA0" w:rsidP="00767F1E">
      <w:pPr>
        <w:pStyle w:val="Odstavecseseznamem"/>
        <w:numPr>
          <w:ilvl w:val="0"/>
          <w:numId w:val="5"/>
        </w:numPr>
        <w:spacing w:after="0" w:line="240" w:lineRule="auto"/>
        <w:ind w:left="357" w:hanging="357"/>
        <w:jc w:val="both"/>
        <w:rPr>
          <w:rFonts w:ascii="Calibri" w:eastAsia="Calibri" w:hAnsi="Calibri" w:cs="Times New Roman"/>
        </w:rPr>
      </w:pPr>
      <w:r w:rsidRPr="00FE1EA0">
        <w:rPr>
          <w:rFonts w:ascii="Calibri" w:eastAsia="Calibri" w:hAnsi="Calibri" w:cs="Times New Roman"/>
        </w:rPr>
        <w:t>Infor</w:t>
      </w:r>
      <w:r>
        <w:rPr>
          <w:rFonts w:ascii="Calibri" w:eastAsia="Calibri" w:hAnsi="Calibri" w:cs="Times New Roman"/>
        </w:rPr>
        <w:t>m</w:t>
      </w:r>
      <w:r w:rsidRPr="00FE1EA0">
        <w:rPr>
          <w:rFonts w:ascii="Calibri" w:eastAsia="Calibri" w:hAnsi="Calibri" w:cs="Times New Roman"/>
        </w:rPr>
        <w:t xml:space="preserve">ační systém musí v této etapě současně obsahovat následující databáze a komponenty dle bodu 1.5. </w:t>
      </w:r>
    </w:p>
    <w:bookmarkEnd w:id="4"/>
    <w:p w14:paraId="042B0404" w14:textId="77777777" w:rsidR="00323B16" w:rsidRPr="00FE1EA0" w:rsidRDefault="00323B16" w:rsidP="00767F1E">
      <w:pPr>
        <w:spacing w:after="0" w:line="240" w:lineRule="auto"/>
        <w:ind w:left="357"/>
        <w:contextualSpacing/>
        <w:jc w:val="both"/>
        <w:rPr>
          <w:rFonts w:ascii="Calibri" w:eastAsia="Calibri" w:hAnsi="Calibri" w:cs="Times New Roman"/>
        </w:rPr>
      </w:pPr>
    </w:p>
    <w:p w14:paraId="3620EB2E" w14:textId="7EA35B46" w:rsidR="00297748" w:rsidRPr="00297748" w:rsidRDefault="00AB1B7B" w:rsidP="00F0033F">
      <w:pPr>
        <w:pStyle w:val="Odstavecseseznamem"/>
        <w:numPr>
          <w:ilvl w:val="2"/>
          <w:numId w:val="15"/>
        </w:numPr>
        <w:shd w:val="clear" w:color="auto" w:fill="E2EFD9" w:themeFill="accent6" w:themeFillTint="33"/>
        <w:spacing w:after="0" w:line="240" w:lineRule="auto"/>
        <w:jc w:val="both"/>
        <w:rPr>
          <w:rFonts w:ascii="Calibri" w:eastAsia="Calibri" w:hAnsi="Calibri" w:cs="Times New Roman"/>
          <w:b/>
          <w:bCs/>
        </w:rPr>
      </w:pPr>
      <w:r>
        <w:rPr>
          <w:rFonts w:ascii="Calibri" w:eastAsia="Calibri" w:hAnsi="Calibri" w:cs="Times New Roman"/>
          <w:b/>
          <w:bCs/>
        </w:rPr>
        <w:t>sledování návazností</w:t>
      </w:r>
    </w:p>
    <w:p w14:paraId="36DF7890" w14:textId="10E46A5E" w:rsidR="00297748" w:rsidRDefault="00297748" w:rsidP="00F0033F">
      <w:pPr>
        <w:spacing w:after="0" w:line="240" w:lineRule="auto"/>
        <w:jc w:val="both"/>
        <w:rPr>
          <w:rFonts w:ascii="Calibri" w:eastAsia="Calibri" w:hAnsi="Calibri" w:cs="Times New Roman"/>
        </w:rPr>
      </w:pPr>
    </w:p>
    <w:p w14:paraId="0766FD04" w14:textId="77777777" w:rsidR="00F83D6C" w:rsidRPr="00F83D6C" w:rsidRDefault="00F83D6C" w:rsidP="00F83D6C">
      <w:pPr>
        <w:jc w:val="both"/>
        <w:rPr>
          <w:rFonts w:ascii="Calibri" w:eastAsia="Calibri" w:hAnsi="Calibri" w:cs="Times New Roman"/>
        </w:rPr>
      </w:pPr>
      <w:r w:rsidRPr="00F83D6C">
        <w:rPr>
          <w:rFonts w:ascii="Calibri" w:eastAsia="Calibri" w:hAnsi="Calibri" w:cs="Times New Roman"/>
        </w:rPr>
        <w:t>dispečerský systém musí zabezpečit sledování přestupních vazeb následujícím způsobem:</w:t>
      </w:r>
    </w:p>
    <w:p w14:paraId="15052D51" w14:textId="77777777" w:rsidR="00F83D6C" w:rsidRPr="00F83D6C" w:rsidRDefault="00F83D6C" w:rsidP="00F83D6C">
      <w:pPr>
        <w:numPr>
          <w:ilvl w:val="0"/>
          <w:numId w:val="5"/>
        </w:numPr>
        <w:jc w:val="both"/>
        <w:rPr>
          <w:rFonts w:ascii="Calibri" w:eastAsia="Calibri" w:hAnsi="Calibri" w:cs="Times New Roman"/>
        </w:rPr>
      </w:pPr>
      <w:r w:rsidRPr="00F83D6C">
        <w:rPr>
          <w:rFonts w:ascii="Calibri" w:eastAsia="Calibri" w:hAnsi="Calibri" w:cs="Times New Roman"/>
        </w:rPr>
        <w:t>automatické vyhodnocování aktuálního zpoždění a kalkulace predikovaného zpoždění na všech následujících zastávkách spoje dle skutečného zpoždění, doby stání, spoje v zastávkách a návazností, které umožní efektivně vyhodnocovat garantované návaznosti</w:t>
      </w:r>
    </w:p>
    <w:p w14:paraId="02A82C02" w14:textId="77777777" w:rsidR="00F83D6C" w:rsidRPr="00F83D6C" w:rsidRDefault="00F83D6C" w:rsidP="00F83D6C">
      <w:pPr>
        <w:numPr>
          <w:ilvl w:val="0"/>
          <w:numId w:val="5"/>
        </w:numPr>
        <w:jc w:val="both"/>
        <w:rPr>
          <w:rFonts w:ascii="Calibri" w:eastAsia="Calibri" w:hAnsi="Calibri" w:cs="Times New Roman"/>
        </w:rPr>
      </w:pPr>
      <w:r w:rsidRPr="00F83D6C">
        <w:rPr>
          <w:rFonts w:ascii="Calibri" w:eastAsia="Calibri" w:hAnsi="Calibri" w:cs="Times New Roman"/>
        </w:rPr>
        <w:t>systém, musí automaticky vyhodnocovat definované garantované návaznosti a odhadované zpoždění spojů a na základě toho s dostatečným předstihem upozornit dispečera na možné problémy v návaznostech</w:t>
      </w:r>
    </w:p>
    <w:p w14:paraId="08AD0952" w14:textId="77777777" w:rsidR="00F83D6C" w:rsidRPr="00F83D6C" w:rsidRDefault="00F83D6C" w:rsidP="00F83D6C">
      <w:pPr>
        <w:numPr>
          <w:ilvl w:val="0"/>
          <w:numId w:val="5"/>
        </w:numPr>
        <w:jc w:val="both"/>
        <w:rPr>
          <w:rFonts w:ascii="Calibri" w:eastAsia="Calibri" w:hAnsi="Calibri" w:cs="Times New Roman"/>
        </w:rPr>
      </w:pPr>
      <w:r w:rsidRPr="00F83D6C">
        <w:rPr>
          <w:rFonts w:ascii="Calibri" w:eastAsia="Calibri" w:hAnsi="Calibri" w:cs="Times New Roman"/>
        </w:rPr>
        <w:t>dopad událostí na dopravu především v podobě odhadu zpoždění spojů na následujících zastávkách a identifikaci potenciálně ohrožených návazností</w:t>
      </w:r>
    </w:p>
    <w:p w14:paraId="714B31EE" w14:textId="7AC8E4DA" w:rsidR="00F83D6C" w:rsidRDefault="00F83D6C" w:rsidP="00F83D6C">
      <w:pPr>
        <w:numPr>
          <w:ilvl w:val="0"/>
          <w:numId w:val="5"/>
        </w:numPr>
        <w:jc w:val="both"/>
        <w:rPr>
          <w:rFonts w:ascii="Calibri" w:eastAsia="Calibri" w:hAnsi="Calibri" w:cs="Times New Roman"/>
        </w:rPr>
      </w:pPr>
      <w:r w:rsidRPr="00F83D6C">
        <w:rPr>
          <w:rFonts w:ascii="Calibri" w:eastAsia="Calibri" w:hAnsi="Calibri" w:cs="Times New Roman"/>
        </w:rPr>
        <w:t xml:space="preserve">v případě, že spoj má v následujících 5 minutách </w:t>
      </w:r>
      <w:bookmarkStart w:id="5" w:name="_Hlk128123448"/>
      <w:r w:rsidRPr="00F83D6C">
        <w:rPr>
          <w:rFonts w:ascii="Calibri" w:eastAsia="Calibri" w:hAnsi="Calibri" w:cs="Times New Roman"/>
        </w:rPr>
        <w:t xml:space="preserve">(nebo v čase potřebném pro vyslání informace ) </w:t>
      </w:r>
      <w:bookmarkEnd w:id="5"/>
      <w:r w:rsidRPr="00F83D6C">
        <w:rPr>
          <w:rFonts w:ascii="Calibri" w:eastAsia="Calibri" w:hAnsi="Calibri" w:cs="Times New Roman"/>
        </w:rPr>
        <w:t xml:space="preserve">zadanou návaznost na jiný spoj a dle jízdního řádu jedou v daný den oba spoje, informační systém </w:t>
      </w:r>
      <w:r w:rsidR="00EA723B">
        <w:rPr>
          <w:rFonts w:ascii="Calibri" w:eastAsia="Calibri" w:hAnsi="Calibri" w:cs="Times New Roman"/>
        </w:rPr>
        <w:t>C</w:t>
      </w:r>
      <w:r w:rsidRPr="00F83D6C">
        <w:rPr>
          <w:rFonts w:ascii="Calibri" w:eastAsia="Calibri" w:hAnsi="Calibri" w:cs="Times New Roman"/>
        </w:rPr>
        <w:t>entrálního dispečinku</w:t>
      </w:r>
      <w:r w:rsidR="00EA723B">
        <w:rPr>
          <w:rFonts w:ascii="Calibri" w:eastAsia="Calibri" w:hAnsi="Calibri" w:cs="Times New Roman"/>
        </w:rPr>
        <w:t xml:space="preserve"> Jihočeského kraje</w:t>
      </w:r>
      <w:r w:rsidRPr="00F83D6C">
        <w:rPr>
          <w:rFonts w:ascii="Calibri" w:eastAsia="Calibri" w:hAnsi="Calibri" w:cs="Times New Roman"/>
        </w:rPr>
        <w:t xml:space="preserve"> vyhodnotí polohu spojů a na základě databáze přestupních vazeb a přestupní doby rozhodne o čekání/nečekání na přípoj a vyšle příslušnou informaci do vozidla</w:t>
      </w:r>
    </w:p>
    <w:p w14:paraId="46C33643" w14:textId="05110C89" w:rsidR="00D85656" w:rsidRPr="00F83D6C" w:rsidRDefault="00D85656" w:rsidP="00F83D6C">
      <w:pPr>
        <w:numPr>
          <w:ilvl w:val="0"/>
          <w:numId w:val="5"/>
        </w:numPr>
        <w:jc w:val="both"/>
        <w:rPr>
          <w:rFonts w:ascii="Calibri" w:eastAsia="Calibri" w:hAnsi="Calibri" w:cs="Times New Roman"/>
        </w:rPr>
      </w:pPr>
      <w:r>
        <w:rPr>
          <w:rFonts w:ascii="Calibri" w:eastAsia="Calibri" w:hAnsi="Calibri" w:cs="Times New Roman"/>
        </w:rPr>
        <w:t>možnost ručně vypnout zasílání automatických zpráv návazností</w:t>
      </w:r>
    </w:p>
    <w:p w14:paraId="6CC76F8F" w14:textId="77777777" w:rsidR="00F83D6C" w:rsidRPr="00F83D6C" w:rsidRDefault="00F83D6C" w:rsidP="00F83D6C">
      <w:pPr>
        <w:numPr>
          <w:ilvl w:val="0"/>
          <w:numId w:val="7"/>
        </w:numPr>
        <w:jc w:val="both"/>
        <w:rPr>
          <w:rFonts w:ascii="Calibri" w:eastAsia="Calibri" w:hAnsi="Calibri" w:cs="Times New Roman"/>
        </w:rPr>
      </w:pPr>
      <w:r w:rsidRPr="00F83D6C">
        <w:rPr>
          <w:rFonts w:ascii="Calibri" w:eastAsia="Calibri" w:hAnsi="Calibri" w:cs="Times New Roman"/>
        </w:rPr>
        <w:t xml:space="preserve">rozhodnutí o čekání/nečekání je činěno na základě stanovené čekací doby a rezervy v jízdní době v databázi přestupních vazeb definované níže takto:  </w:t>
      </w:r>
    </w:p>
    <w:p w14:paraId="3A0FB876" w14:textId="77777777" w:rsidR="00F83D6C" w:rsidRPr="00F83D6C" w:rsidRDefault="00F83D6C" w:rsidP="00F83D6C">
      <w:pPr>
        <w:numPr>
          <w:ilvl w:val="0"/>
          <w:numId w:val="14"/>
        </w:numPr>
        <w:jc w:val="both"/>
        <w:rPr>
          <w:rFonts w:ascii="Calibri" w:eastAsia="Calibri" w:hAnsi="Calibri" w:cs="Times New Roman"/>
        </w:rPr>
      </w:pPr>
      <w:r w:rsidRPr="00F83D6C">
        <w:rPr>
          <w:rFonts w:ascii="Calibri" w:eastAsia="Calibri" w:hAnsi="Calibri" w:cs="Times New Roman"/>
        </w:rPr>
        <w:t xml:space="preserve">když (akt. zpoždění – rezerva v jízdní době + přestupní doba) ≤ čekací doba, pak bude navazující spoj čekat </w:t>
      </w:r>
    </w:p>
    <w:p w14:paraId="082455EC" w14:textId="2A694FE2" w:rsidR="00F83D6C" w:rsidRPr="00F83D6C" w:rsidRDefault="00F83D6C" w:rsidP="00F83D6C">
      <w:pPr>
        <w:jc w:val="both"/>
        <w:rPr>
          <w:rFonts w:ascii="Calibri" w:eastAsia="Calibri" w:hAnsi="Calibri" w:cs="Times New Roman"/>
        </w:rPr>
      </w:pPr>
      <w:r w:rsidRPr="00F83D6C">
        <w:rPr>
          <w:rFonts w:ascii="Calibri" w:eastAsia="Calibri" w:hAnsi="Calibri" w:cs="Times New Roman"/>
        </w:rPr>
        <w:lastRenderedPageBreak/>
        <w:t xml:space="preserve">- posílané textové zprávy z </w:t>
      </w:r>
      <w:r w:rsidR="00EA723B">
        <w:rPr>
          <w:rFonts w:ascii="Calibri" w:eastAsia="Calibri" w:hAnsi="Calibri" w:cs="Times New Roman"/>
        </w:rPr>
        <w:t>C</w:t>
      </w:r>
      <w:r w:rsidRPr="00F83D6C">
        <w:rPr>
          <w:rFonts w:ascii="Calibri" w:eastAsia="Calibri" w:hAnsi="Calibri" w:cs="Times New Roman"/>
        </w:rPr>
        <w:t>entrálního dispečinku</w:t>
      </w:r>
      <w:r w:rsidR="00EA723B">
        <w:rPr>
          <w:rFonts w:ascii="Calibri" w:eastAsia="Calibri" w:hAnsi="Calibri" w:cs="Times New Roman"/>
        </w:rPr>
        <w:t xml:space="preserve"> Jihočeského kraje</w:t>
      </w:r>
      <w:r w:rsidRPr="00F83D6C">
        <w:rPr>
          <w:rFonts w:ascii="Calibri" w:eastAsia="Calibri" w:hAnsi="Calibri" w:cs="Times New Roman"/>
        </w:rPr>
        <w:t xml:space="preserve"> do vozidla pro zajištění návazností budou zpracovány v souladu s těmito principy:</w:t>
      </w:r>
    </w:p>
    <w:p w14:paraId="7500E40C" w14:textId="77777777" w:rsidR="00F83D6C" w:rsidRPr="00F83D6C" w:rsidRDefault="00F83D6C" w:rsidP="00F83D6C">
      <w:pPr>
        <w:jc w:val="both"/>
        <w:rPr>
          <w:rFonts w:ascii="Calibri" w:eastAsia="Calibri" w:hAnsi="Calibri" w:cs="Times New Roman"/>
        </w:rPr>
      </w:pPr>
      <w:r w:rsidRPr="00F83D6C">
        <w:rPr>
          <w:rFonts w:ascii="Calibri" w:eastAsia="Calibri" w:hAnsi="Calibri" w:cs="Times New Roman"/>
        </w:rPr>
        <w:t>- návaznost z jiných spojů na aktuální spoj s nutností vyčkat (pro každou zastávku se posílá jedna souhrnná zpráva o všech přípojných spojích):</w:t>
      </w:r>
    </w:p>
    <w:p w14:paraId="3E398BBB" w14:textId="77777777" w:rsidR="00F83D6C" w:rsidRPr="00F83D6C" w:rsidRDefault="00F83D6C" w:rsidP="00F83D6C">
      <w:pPr>
        <w:jc w:val="both"/>
        <w:rPr>
          <w:rFonts w:ascii="Calibri" w:eastAsia="Calibri" w:hAnsi="Calibri" w:cs="Times New Roman"/>
          <w:b/>
          <w:bCs/>
        </w:rPr>
      </w:pPr>
      <w:bookmarkStart w:id="6" w:name="_Hlk127519482"/>
      <w:r w:rsidRPr="00F83D6C">
        <w:rPr>
          <w:rFonts w:ascii="Calibri" w:eastAsia="Calibri" w:hAnsi="Calibri" w:cs="Times New Roman"/>
          <w:b/>
          <w:bCs/>
        </w:rPr>
        <w:t>Předdefinována zpráva dohodnutá s dodavatelem</w:t>
      </w:r>
    </w:p>
    <w:bookmarkEnd w:id="6"/>
    <w:p w14:paraId="40B26A03" w14:textId="77777777" w:rsidR="00F83D6C" w:rsidRPr="00F83D6C" w:rsidRDefault="00F83D6C" w:rsidP="00F83D6C">
      <w:pPr>
        <w:numPr>
          <w:ilvl w:val="2"/>
          <w:numId w:val="7"/>
        </w:numPr>
        <w:jc w:val="both"/>
        <w:rPr>
          <w:rFonts w:ascii="Calibri" w:eastAsia="Calibri" w:hAnsi="Calibri" w:cs="Times New Roman"/>
          <w:b/>
          <w:i/>
        </w:rPr>
      </w:pPr>
      <w:r w:rsidRPr="00F83D6C">
        <w:rPr>
          <w:rFonts w:ascii="Calibri" w:eastAsia="Calibri" w:hAnsi="Calibri" w:cs="Times New Roman"/>
          <w:b/>
          <w:i/>
        </w:rPr>
        <w:t>linka/spoj vých.zast. (předp. hh:mm)</w:t>
      </w:r>
    </w:p>
    <w:p w14:paraId="1799D035" w14:textId="77777777" w:rsidR="00F83D6C" w:rsidRPr="00F83D6C" w:rsidRDefault="00F83D6C" w:rsidP="00F83D6C">
      <w:pPr>
        <w:numPr>
          <w:ilvl w:val="2"/>
          <w:numId w:val="7"/>
        </w:numPr>
        <w:jc w:val="both"/>
        <w:rPr>
          <w:rFonts w:ascii="Calibri" w:eastAsia="Calibri" w:hAnsi="Calibri" w:cs="Times New Roman"/>
        </w:rPr>
      </w:pPr>
      <w:r w:rsidRPr="00F83D6C">
        <w:rPr>
          <w:rFonts w:ascii="Calibri" w:eastAsia="Calibri" w:hAnsi="Calibri" w:cs="Times New Roman"/>
          <w:b/>
          <w:i/>
        </w:rPr>
        <w:t>linka/spoj vých.zast.(nezn. poloha) max. x min.</w:t>
      </w:r>
    </w:p>
    <w:p w14:paraId="02D52FF0" w14:textId="77777777" w:rsidR="00F83D6C" w:rsidRPr="00F83D6C" w:rsidRDefault="00F83D6C" w:rsidP="00F83D6C">
      <w:pPr>
        <w:numPr>
          <w:ilvl w:val="1"/>
          <w:numId w:val="7"/>
        </w:numPr>
        <w:jc w:val="both"/>
        <w:rPr>
          <w:rFonts w:ascii="Calibri" w:eastAsia="Calibri" w:hAnsi="Calibri" w:cs="Times New Roman"/>
        </w:rPr>
      </w:pPr>
      <w:r w:rsidRPr="00F83D6C">
        <w:rPr>
          <w:rFonts w:ascii="Calibri" w:eastAsia="Calibri" w:hAnsi="Calibri" w:cs="Times New Roman"/>
        </w:rPr>
        <w:t>návaznost z jiných spojů na aktuální spoj – v době pravidelného odjezdu spoje nebo pozdější:</w:t>
      </w:r>
    </w:p>
    <w:p w14:paraId="479CC3E2" w14:textId="77777777" w:rsidR="00F83D6C" w:rsidRPr="00F83D6C" w:rsidRDefault="00F83D6C" w:rsidP="00F83D6C">
      <w:pPr>
        <w:numPr>
          <w:ilvl w:val="2"/>
          <w:numId w:val="7"/>
        </w:numPr>
        <w:jc w:val="both"/>
        <w:rPr>
          <w:rFonts w:ascii="Calibri" w:eastAsia="Calibri" w:hAnsi="Calibri" w:cs="Times New Roman"/>
          <w:b/>
          <w:bCs/>
        </w:rPr>
      </w:pPr>
      <w:r w:rsidRPr="00F83D6C">
        <w:rPr>
          <w:rFonts w:ascii="Calibri" w:eastAsia="Calibri" w:hAnsi="Calibri" w:cs="Times New Roman"/>
        </w:rPr>
        <w:t xml:space="preserve">po dojezdu všech přípojných spojů - v době menší než je přestupní doba od dojezdu:   </w:t>
      </w:r>
      <w:r w:rsidRPr="00F83D6C">
        <w:rPr>
          <w:rFonts w:ascii="Calibri" w:eastAsia="Calibri" w:hAnsi="Calibri" w:cs="Times New Roman"/>
          <w:b/>
          <w:bCs/>
        </w:rPr>
        <w:t>Předdefinována zpráva dohodnutá s dodavatelem</w:t>
      </w:r>
    </w:p>
    <w:p w14:paraId="641389B2" w14:textId="77777777" w:rsidR="00F83D6C" w:rsidRPr="00F83D6C" w:rsidRDefault="00F83D6C" w:rsidP="00F83D6C">
      <w:pPr>
        <w:numPr>
          <w:ilvl w:val="2"/>
          <w:numId w:val="7"/>
        </w:numPr>
        <w:jc w:val="both"/>
        <w:rPr>
          <w:rFonts w:ascii="Calibri" w:eastAsia="Calibri" w:hAnsi="Calibri" w:cs="Times New Roman"/>
          <w:b/>
          <w:bCs/>
        </w:rPr>
      </w:pPr>
      <w:r w:rsidRPr="00F83D6C">
        <w:rPr>
          <w:rFonts w:ascii="Calibri" w:eastAsia="Calibri" w:hAnsi="Calibri" w:cs="Times New Roman"/>
        </w:rPr>
        <w:t xml:space="preserve">po dojezdu všech přípojných spojů - v době delší než je přestupní doba od dojezdu (v případě, že přípojný spoj má v jízdním řádu symbol jen pro výstup anebo radiobus, pak se vezme pravidelný příjezd + zpoždění z poslední zastávky bez atributu – rezerva):   </w:t>
      </w:r>
      <w:r w:rsidRPr="00F83D6C">
        <w:rPr>
          <w:rFonts w:ascii="Calibri" w:eastAsia="Calibri" w:hAnsi="Calibri" w:cs="Times New Roman"/>
          <w:b/>
          <w:bCs/>
        </w:rPr>
        <w:t>Předdefinována zpráva dohodnutá s dodavatelem</w:t>
      </w:r>
    </w:p>
    <w:p w14:paraId="5C966547" w14:textId="4CB78D53" w:rsidR="00F83D6C" w:rsidRPr="00F83D6C" w:rsidRDefault="00F83D6C" w:rsidP="00F83D6C">
      <w:pPr>
        <w:numPr>
          <w:ilvl w:val="0"/>
          <w:numId w:val="7"/>
        </w:numPr>
        <w:jc w:val="both"/>
        <w:rPr>
          <w:rFonts w:ascii="Calibri" w:eastAsia="Calibri" w:hAnsi="Calibri" w:cs="Times New Roman"/>
        </w:rPr>
      </w:pPr>
      <w:r w:rsidRPr="00F83D6C">
        <w:rPr>
          <w:rFonts w:ascii="Calibri" w:eastAsia="Calibri" w:hAnsi="Calibri" w:cs="Times New Roman"/>
        </w:rPr>
        <w:t xml:space="preserve">posílané textové zprávy  Centrálního dispečinku Jihočeského </w:t>
      </w:r>
      <w:r w:rsidR="00EA723B">
        <w:rPr>
          <w:rFonts w:ascii="Calibri" w:eastAsia="Calibri" w:hAnsi="Calibri" w:cs="Times New Roman"/>
        </w:rPr>
        <w:t>kraje</w:t>
      </w:r>
      <w:r w:rsidRPr="00F83D6C">
        <w:rPr>
          <w:rFonts w:ascii="Calibri" w:eastAsia="Calibri" w:hAnsi="Calibri" w:cs="Times New Roman"/>
        </w:rPr>
        <w:t xml:space="preserve"> do dispečinku vlakového dopravce pro zajištění návazností - Vždy 7 minut </w:t>
      </w:r>
      <w:r w:rsidR="00732B74" w:rsidRPr="00732B74">
        <w:rPr>
          <w:rFonts w:ascii="Calibri" w:eastAsia="Calibri" w:hAnsi="Calibri" w:cs="Times New Roman"/>
        </w:rPr>
        <w:t>(nebo v čase potřebném pro vyslání informace</w:t>
      </w:r>
      <w:r w:rsidR="00732B74">
        <w:rPr>
          <w:rFonts w:ascii="Calibri" w:eastAsia="Calibri" w:hAnsi="Calibri" w:cs="Times New Roman"/>
        </w:rPr>
        <w:t>,</w:t>
      </w:r>
      <w:r w:rsidR="008D5C18">
        <w:rPr>
          <w:rFonts w:ascii="Calibri" w:eastAsia="Calibri" w:hAnsi="Calibri" w:cs="Times New Roman"/>
        </w:rPr>
        <w:t xml:space="preserve"> </w:t>
      </w:r>
      <w:r w:rsidRPr="00F83D6C">
        <w:rPr>
          <w:rFonts w:ascii="Calibri" w:eastAsia="Calibri" w:hAnsi="Calibri" w:cs="Times New Roman"/>
        </w:rPr>
        <w:t xml:space="preserve">čas bude možno uživatelsky nastavit správcem </w:t>
      </w:r>
      <w:r w:rsidR="00EA723B">
        <w:rPr>
          <w:rFonts w:ascii="Calibri" w:eastAsia="Calibri" w:hAnsi="Calibri" w:cs="Times New Roman"/>
        </w:rPr>
        <w:t xml:space="preserve">Centrálního </w:t>
      </w:r>
      <w:r w:rsidRPr="00F83D6C">
        <w:rPr>
          <w:rFonts w:ascii="Calibri" w:eastAsia="Calibri" w:hAnsi="Calibri" w:cs="Times New Roman"/>
        </w:rPr>
        <w:t>dispečinku</w:t>
      </w:r>
      <w:r w:rsidR="00EA723B">
        <w:rPr>
          <w:rFonts w:ascii="Calibri" w:eastAsia="Calibri" w:hAnsi="Calibri" w:cs="Times New Roman"/>
        </w:rPr>
        <w:t xml:space="preserve"> Jihočeského kraje</w:t>
      </w:r>
      <w:r w:rsidRPr="00F83D6C">
        <w:rPr>
          <w:rFonts w:ascii="Calibri" w:eastAsia="Calibri" w:hAnsi="Calibri" w:cs="Times New Roman"/>
        </w:rPr>
        <w:t xml:space="preserve"> pro každé přestupní místo) před pravidelným nebo před předpokládaným odjezdem vlaku z místa, kde je sledována návaznost, bude odeslána zpráva (text a způsob posílání může být upřesňován dle dalších jednání zadavatele s dopravci a s provozovatelem dráhy):</w:t>
      </w:r>
    </w:p>
    <w:p w14:paraId="10B8390D" w14:textId="77777777" w:rsidR="00F83D6C" w:rsidRPr="00F83D6C" w:rsidRDefault="00F83D6C" w:rsidP="00F83D6C">
      <w:pPr>
        <w:numPr>
          <w:ilvl w:val="1"/>
          <w:numId w:val="7"/>
        </w:numPr>
        <w:jc w:val="both"/>
        <w:rPr>
          <w:rFonts w:ascii="Calibri" w:eastAsia="Calibri" w:hAnsi="Calibri" w:cs="Times New Roman"/>
          <w:b/>
          <w:bCs/>
        </w:rPr>
      </w:pPr>
      <w:r w:rsidRPr="00F83D6C">
        <w:rPr>
          <w:rFonts w:ascii="Calibri" w:eastAsia="Calibri" w:hAnsi="Calibri" w:cs="Times New Roman"/>
        </w:rPr>
        <w:t xml:space="preserve">návaznost z jiných spojů na aktuální spoj s nutností vyčkat: </w:t>
      </w:r>
      <w:r w:rsidRPr="00F83D6C">
        <w:rPr>
          <w:rFonts w:ascii="Calibri" w:eastAsia="Calibri" w:hAnsi="Calibri" w:cs="Times New Roman"/>
          <w:b/>
          <w:bCs/>
        </w:rPr>
        <w:t>Předdefinována zpráva dohodnutá s dodavatelem</w:t>
      </w:r>
    </w:p>
    <w:p w14:paraId="06715C8D" w14:textId="77777777" w:rsidR="00F83D6C" w:rsidRPr="00F83D6C" w:rsidRDefault="00F83D6C" w:rsidP="00F83D6C">
      <w:pPr>
        <w:numPr>
          <w:ilvl w:val="2"/>
          <w:numId w:val="7"/>
        </w:numPr>
        <w:jc w:val="both"/>
        <w:rPr>
          <w:rFonts w:ascii="Calibri" w:eastAsia="Calibri" w:hAnsi="Calibri" w:cs="Times New Roman"/>
          <w:b/>
          <w:i/>
        </w:rPr>
      </w:pPr>
      <w:r w:rsidRPr="00F83D6C">
        <w:rPr>
          <w:rFonts w:ascii="Calibri" w:eastAsia="Calibri" w:hAnsi="Calibri" w:cs="Times New Roman"/>
          <w:b/>
          <w:i/>
        </w:rPr>
        <w:t>linka/spoj vých.zast. (předp. hh:mm)</w:t>
      </w:r>
    </w:p>
    <w:p w14:paraId="45F842DF" w14:textId="77777777" w:rsidR="00F83D6C" w:rsidRPr="00F83D6C" w:rsidRDefault="00F83D6C" w:rsidP="00F83D6C">
      <w:pPr>
        <w:numPr>
          <w:ilvl w:val="2"/>
          <w:numId w:val="7"/>
        </w:numPr>
        <w:jc w:val="both"/>
        <w:rPr>
          <w:rFonts w:ascii="Calibri" w:eastAsia="Calibri" w:hAnsi="Calibri" w:cs="Times New Roman"/>
        </w:rPr>
      </w:pPr>
      <w:r w:rsidRPr="00F83D6C">
        <w:rPr>
          <w:rFonts w:ascii="Calibri" w:eastAsia="Calibri" w:hAnsi="Calibri" w:cs="Times New Roman"/>
          <w:b/>
          <w:i/>
        </w:rPr>
        <w:t>linka/spoj vých.zast.(nezn. poloha) max. x min.</w:t>
      </w:r>
    </w:p>
    <w:p w14:paraId="602A40F2" w14:textId="77777777" w:rsidR="00F83D6C" w:rsidRPr="00F83D6C" w:rsidRDefault="00F83D6C" w:rsidP="00F83D6C">
      <w:pPr>
        <w:numPr>
          <w:ilvl w:val="1"/>
          <w:numId w:val="7"/>
        </w:numPr>
        <w:jc w:val="both"/>
        <w:rPr>
          <w:rFonts w:ascii="Calibri" w:eastAsia="Calibri" w:hAnsi="Calibri" w:cs="Times New Roman"/>
        </w:rPr>
      </w:pPr>
      <w:r w:rsidRPr="00F83D6C">
        <w:rPr>
          <w:rFonts w:ascii="Calibri" w:eastAsia="Calibri" w:hAnsi="Calibri" w:cs="Times New Roman"/>
        </w:rPr>
        <w:t>návaznost z jiných spojů na aktuální spoj – v době pravidelného odjezdu spoje nebo pozdější:</w:t>
      </w:r>
    </w:p>
    <w:p w14:paraId="500A7F3F" w14:textId="603BE36C" w:rsidR="00F83D6C" w:rsidRPr="00F83D6C" w:rsidRDefault="00F83D6C" w:rsidP="00F83D6C">
      <w:pPr>
        <w:numPr>
          <w:ilvl w:val="2"/>
          <w:numId w:val="7"/>
        </w:numPr>
        <w:jc w:val="both"/>
        <w:rPr>
          <w:rFonts w:ascii="Calibri" w:eastAsia="Calibri" w:hAnsi="Calibri" w:cs="Times New Roman"/>
          <w:b/>
          <w:bCs/>
        </w:rPr>
      </w:pPr>
      <w:r w:rsidRPr="00F83D6C">
        <w:rPr>
          <w:rFonts w:ascii="Calibri" w:eastAsia="Calibri" w:hAnsi="Calibri" w:cs="Times New Roman"/>
        </w:rPr>
        <w:t xml:space="preserve">po dojezdu všech přípojných spojů - v době menší než je přestupní doba od dojezdu: </w:t>
      </w:r>
      <w:r w:rsidRPr="00F83D6C">
        <w:rPr>
          <w:rFonts w:ascii="Calibri" w:eastAsia="Calibri" w:hAnsi="Calibri" w:cs="Times New Roman"/>
          <w:b/>
          <w:bCs/>
        </w:rPr>
        <w:t>Předdefinována zpráva dohodnutá s dodavatelem</w:t>
      </w:r>
      <w:r w:rsidRPr="00F83D6C">
        <w:rPr>
          <w:rFonts w:ascii="Calibri" w:eastAsia="Calibri" w:hAnsi="Calibri" w:cs="Times New Roman"/>
        </w:rPr>
        <w:t xml:space="preserve"> </w:t>
      </w:r>
    </w:p>
    <w:p w14:paraId="3DC06CFA" w14:textId="77777777" w:rsidR="00F83D6C" w:rsidRPr="00F83D6C" w:rsidRDefault="00F83D6C" w:rsidP="00F83D6C">
      <w:pPr>
        <w:numPr>
          <w:ilvl w:val="2"/>
          <w:numId w:val="7"/>
        </w:numPr>
        <w:jc w:val="both"/>
        <w:rPr>
          <w:rFonts w:ascii="Calibri" w:eastAsia="Calibri" w:hAnsi="Calibri" w:cs="Times New Roman"/>
          <w:b/>
          <w:i/>
        </w:rPr>
      </w:pPr>
      <w:r w:rsidRPr="00F83D6C">
        <w:rPr>
          <w:rFonts w:ascii="Calibri" w:eastAsia="Calibri" w:hAnsi="Calibri" w:cs="Times New Roman"/>
        </w:rPr>
        <w:t xml:space="preserve">po dojezdu všech přípojných spojů - v době delší než je přestupní doba od dojezdu:   </w:t>
      </w:r>
    </w:p>
    <w:p w14:paraId="1A218B8A" w14:textId="77777777" w:rsidR="00F83D6C" w:rsidRPr="00F83D6C" w:rsidRDefault="00F83D6C" w:rsidP="00F83D6C">
      <w:pPr>
        <w:ind w:left="1092" w:firstLine="708"/>
        <w:jc w:val="both"/>
        <w:rPr>
          <w:rFonts w:ascii="Calibri" w:eastAsia="Calibri" w:hAnsi="Calibri" w:cs="Times New Roman"/>
          <w:b/>
          <w:i/>
        </w:rPr>
      </w:pPr>
      <w:r w:rsidRPr="00F83D6C">
        <w:rPr>
          <w:rFonts w:ascii="Calibri" w:eastAsia="Calibri" w:hAnsi="Calibri" w:cs="Times New Roman"/>
          <w:b/>
          <w:i/>
        </w:rPr>
        <w:t>Předdefinována zpráva dohodnutá s dodavatelem</w:t>
      </w:r>
    </w:p>
    <w:p w14:paraId="13F2E302" w14:textId="7065D109" w:rsidR="00F83D6C" w:rsidRPr="00F83D6C" w:rsidRDefault="00F83D6C" w:rsidP="00F83D6C">
      <w:pPr>
        <w:numPr>
          <w:ilvl w:val="0"/>
          <w:numId w:val="7"/>
        </w:numPr>
        <w:jc w:val="both"/>
        <w:rPr>
          <w:rFonts w:ascii="Calibri" w:eastAsia="Calibri" w:hAnsi="Calibri" w:cs="Times New Roman"/>
        </w:rPr>
      </w:pPr>
      <w:r w:rsidRPr="00F83D6C">
        <w:rPr>
          <w:rFonts w:ascii="Calibri" w:eastAsia="Calibri" w:hAnsi="Calibri" w:cs="Times New Roman"/>
        </w:rPr>
        <w:t>je-li na základě plánu zadaného dopravcem anebo na základě informací z vozidel zaslaných do Centrálního dispečinku Jihočeského kraje navazující spoj vedený stejným vozidlem, neodesílají se informace o návaznostech; v tomto případě systém odhadne zpoždění následujícího spoje tak, že od aktuálního zpoždění odečte čas mezi příjezdem a odjezdem a rezervu v jízdní době</w:t>
      </w:r>
    </w:p>
    <w:p w14:paraId="67FB8E34" w14:textId="77777777" w:rsidR="00F83D6C" w:rsidRPr="00F83D6C" w:rsidRDefault="00F83D6C" w:rsidP="00F83D6C">
      <w:pPr>
        <w:numPr>
          <w:ilvl w:val="0"/>
          <w:numId w:val="7"/>
        </w:numPr>
        <w:jc w:val="both"/>
        <w:rPr>
          <w:rFonts w:ascii="Calibri" w:eastAsia="Calibri" w:hAnsi="Calibri" w:cs="Times New Roman"/>
        </w:rPr>
      </w:pPr>
      <w:r w:rsidRPr="00F83D6C">
        <w:rPr>
          <w:rFonts w:ascii="Calibri" w:eastAsia="Calibri" w:hAnsi="Calibri" w:cs="Times New Roman"/>
        </w:rPr>
        <w:t>systém eviduje všechny odeslané zprávy (do vozidel, do jiných dispečinků), u každé zprávy eviduje obdržení potvrzení o doručení a potvrzení o přečtení;</w:t>
      </w:r>
    </w:p>
    <w:p w14:paraId="388B4FDC" w14:textId="2E2FE0AA" w:rsidR="00F83D6C" w:rsidRPr="00F83D6C" w:rsidRDefault="00F83D6C" w:rsidP="00F83D6C">
      <w:pPr>
        <w:numPr>
          <w:ilvl w:val="0"/>
          <w:numId w:val="7"/>
        </w:numPr>
        <w:jc w:val="both"/>
        <w:rPr>
          <w:rFonts w:ascii="Calibri" w:eastAsia="Calibri" w:hAnsi="Calibri" w:cs="Times New Roman"/>
        </w:rPr>
      </w:pPr>
      <w:r w:rsidRPr="00F83D6C">
        <w:rPr>
          <w:rFonts w:ascii="Calibri" w:eastAsia="Calibri" w:hAnsi="Calibri" w:cs="Times New Roman"/>
        </w:rPr>
        <w:lastRenderedPageBreak/>
        <w:t xml:space="preserve">kromě výše specifikovaných automatických zpráv umožňuje </w:t>
      </w:r>
      <w:r w:rsidR="00EA723B">
        <w:rPr>
          <w:rFonts w:ascii="Calibri" w:eastAsia="Calibri" w:hAnsi="Calibri" w:cs="Times New Roman"/>
        </w:rPr>
        <w:t>C</w:t>
      </w:r>
      <w:r w:rsidRPr="00F83D6C">
        <w:rPr>
          <w:rFonts w:ascii="Calibri" w:eastAsia="Calibri" w:hAnsi="Calibri" w:cs="Times New Roman"/>
        </w:rPr>
        <w:t xml:space="preserve">entrální dispečink </w:t>
      </w:r>
      <w:r w:rsidR="00EA723B">
        <w:rPr>
          <w:rFonts w:ascii="Calibri" w:eastAsia="Calibri" w:hAnsi="Calibri" w:cs="Times New Roman"/>
        </w:rPr>
        <w:t xml:space="preserve">Jihočeského kraje </w:t>
      </w:r>
      <w:r w:rsidRPr="00F83D6C">
        <w:rPr>
          <w:rFonts w:ascii="Calibri" w:eastAsia="Calibri" w:hAnsi="Calibri" w:cs="Times New Roman"/>
        </w:rPr>
        <w:t xml:space="preserve">odesílat a přijímat libovolné textové zprávy (zprávy zadané dispečerem koordinátora nebo dopravcem se zasílají do vozidel anebo zprávy od řidičů, které vždy přijdou dopravci i dispečerovi koordinátora) </w:t>
      </w:r>
    </w:p>
    <w:p w14:paraId="7B8F19E6" w14:textId="23B4C0E9" w:rsidR="00040740" w:rsidRPr="001C338D" w:rsidRDefault="00F83D6C" w:rsidP="00CA01D4">
      <w:pPr>
        <w:pStyle w:val="Odstavecseseznamem"/>
        <w:numPr>
          <w:ilvl w:val="0"/>
          <w:numId w:val="6"/>
        </w:numPr>
        <w:spacing w:after="0" w:line="240" w:lineRule="auto"/>
        <w:ind w:left="357"/>
        <w:jc w:val="both"/>
        <w:rPr>
          <w:rFonts w:ascii="Calibri" w:eastAsia="Calibri" w:hAnsi="Calibri" w:cs="Times New Roman"/>
          <w:kern w:val="2"/>
          <w14:ligatures w14:val="standardContextual"/>
        </w:rPr>
      </w:pPr>
      <w:r w:rsidRPr="001C338D">
        <w:rPr>
          <w:rFonts w:ascii="Calibri" w:eastAsia="Calibri" w:hAnsi="Calibri" w:cs="Times New Roman"/>
        </w:rPr>
        <w:t>podporu operativního řízení provozních problémů (zpoždění ve vztahu k návaznosti spojů, posilové spoje). Rozvázání návazností spojů zpožděním musí být automaticky identifikováno a všem návazným spojům bude automaticky zaslán příkaz na čekání (při stanovení limitu zpoždění), případně Centrální systém dispečinku</w:t>
      </w:r>
      <w:r w:rsidR="00EA723B" w:rsidRPr="001C338D">
        <w:rPr>
          <w:rFonts w:ascii="Calibri" w:eastAsia="Calibri" w:hAnsi="Calibri" w:cs="Times New Roman"/>
        </w:rPr>
        <w:t xml:space="preserve"> Jihočeského kraje</w:t>
      </w:r>
      <w:r w:rsidRPr="001C338D">
        <w:rPr>
          <w:rFonts w:ascii="Calibri" w:eastAsia="Calibri" w:hAnsi="Calibri" w:cs="Times New Roman"/>
        </w:rPr>
        <w:t xml:space="preserve"> připraví příkaz a dispečer potvrdí   odeslání. </w:t>
      </w:r>
    </w:p>
    <w:p w14:paraId="299F4DE4" w14:textId="77777777" w:rsidR="00F0033F" w:rsidRPr="00297748" w:rsidRDefault="00F0033F" w:rsidP="00F0033F">
      <w:pPr>
        <w:pStyle w:val="Odstavecseseznamem"/>
        <w:numPr>
          <w:ilvl w:val="2"/>
          <w:numId w:val="15"/>
        </w:numPr>
        <w:shd w:val="clear" w:color="auto" w:fill="E2EFD9" w:themeFill="accent6" w:themeFillTint="33"/>
        <w:spacing w:after="0" w:line="240" w:lineRule="auto"/>
        <w:jc w:val="both"/>
        <w:rPr>
          <w:rFonts w:ascii="Calibri" w:eastAsia="Calibri" w:hAnsi="Calibri" w:cs="Times New Roman"/>
          <w:b/>
          <w:bCs/>
        </w:rPr>
      </w:pPr>
      <w:r>
        <w:rPr>
          <w:rFonts w:ascii="Calibri" w:eastAsia="Calibri" w:hAnsi="Calibri" w:cs="Times New Roman"/>
          <w:b/>
          <w:bCs/>
        </w:rPr>
        <w:t>Funkcionalita uživatelského prostředí dispečerského pracoviště</w:t>
      </w:r>
    </w:p>
    <w:p w14:paraId="302478CC" w14:textId="1279C244" w:rsidR="00F0033F" w:rsidRPr="00277C25" w:rsidRDefault="00F0033F" w:rsidP="00040740">
      <w:pPr>
        <w:spacing w:after="0" w:line="240" w:lineRule="auto"/>
        <w:jc w:val="both"/>
        <w:rPr>
          <w:rFonts w:ascii="Calibri" w:eastAsia="Calibri" w:hAnsi="Calibri" w:cs="Times New Roman"/>
        </w:rPr>
      </w:pPr>
    </w:p>
    <w:p w14:paraId="023B0081"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evidence všechny operací, zásahy, informace ke každému spoji v logu obsahujícím datum, čas a identifikaci zařízení a osoby, od které data pocházela, s možností filtrovat události podle druhu</w:t>
      </w:r>
    </w:p>
    <w:p w14:paraId="2C8F18E6"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předdefinovaný seznam textových zpráv do vozidel (možnost zvolit z historie zpráv)</w:t>
      </w:r>
    </w:p>
    <w:p w14:paraId="08BB06B4"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 xml:space="preserve">předdefinovaný seznam míst, kam zaslat zprávu (uložené seznamy z historie zpráv) </w:t>
      </w:r>
    </w:p>
    <w:p w14:paraId="09FCD507"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přepínání mezi režimy (mapa, tabulka, zprávy atd.) je možné rychlým přepínáním oken, je možné i zobrazení více oken najednou; kliknutí na ikonu/řádek v jednom režimu umožní přímý a rychlý přechod na daný spoj v dalších režimech, zobrazení podrobností o spoji</w:t>
      </w:r>
    </w:p>
    <w:p w14:paraId="43851268"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možnost zadat a uložit ke každému spoji :</w:t>
      </w:r>
    </w:p>
    <w:p w14:paraId="632007B4"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poznámku dispečera koordinátora</w:t>
      </w:r>
    </w:p>
    <w:p w14:paraId="5EE939D3" w14:textId="64F32E2F" w:rsidR="00F0033F" w:rsidRPr="002E147E" w:rsidRDefault="00F0033F" w:rsidP="002E147E">
      <w:pPr>
        <w:numPr>
          <w:ilvl w:val="1"/>
          <w:numId w:val="7"/>
        </w:numPr>
        <w:jc w:val="both"/>
        <w:rPr>
          <w:rFonts w:ascii="Calibri" w:eastAsia="Calibri" w:hAnsi="Calibri" w:cs="Times New Roman"/>
        </w:rPr>
      </w:pPr>
      <w:r w:rsidRPr="00277C25">
        <w:rPr>
          <w:rFonts w:ascii="Calibri" w:eastAsia="Calibri" w:hAnsi="Calibri" w:cs="Times New Roman"/>
        </w:rPr>
        <w:t>poznámku dopravce</w:t>
      </w:r>
    </w:p>
    <w:p w14:paraId="345C3BE1"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doplnění údajů a informací v mapě:</w:t>
      </w:r>
    </w:p>
    <w:p w14:paraId="5171F39D"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u spojů, u kterých není informace o poloze, zobrazení jízdy podle jízdního řádu (graficky odlišně, určitá barva)</w:t>
      </w:r>
    </w:p>
    <w:p w14:paraId="1B9BB5D0"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po kliknutí na ikonu spoje se zobrazí všechny dostupné informace o spoji, dosavadní aktuální jízda tohoto spoje, poslané/přijaté zprávy, budoucí návaznosti, přechod vozidla na další spoj, možnost rozkliknout podrobnou statistiku spoje v minulosti</w:t>
      </w:r>
    </w:p>
    <w:p w14:paraId="3F9AB5FE"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do mapy se zobrazují i informace z Národního dopravního informačního centra (uzavírky, mimořádnosti)</w:t>
      </w:r>
    </w:p>
    <w:p w14:paraId="2D44AB6A"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možnost dispečera kdykoliv zaslat textovou zprávu do vozidla, případně hromadně do více vozidel (text anebo adresáty je možno zvolit z historie, případně z předvolených zpráv)</w:t>
      </w:r>
    </w:p>
    <w:p w14:paraId="3E70C8B1"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rozšíření možností / způsobů výběru spojů dispečerem (pro zaslání zprávy, výpis spojů, reporty atd.):</w:t>
      </w:r>
    </w:p>
    <w:p w14:paraId="07CFF736"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podle čísel linek/spojů</w:t>
      </w:r>
    </w:p>
    <w:p w14:paraId="504B7BFA"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z mapy</w:t>
      </w:r>
    </w:p>
    <w:p w14:paraId="7AE009D9"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právě jedoucí spoje</w:t>
      </w:r>
    </w:p>
    <w:p w14:paraId="7FE6B679"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 xml:space="preserve">podle budoucího průjezdu vybranými zastávkami v následujících xxx minutách – kritérium uložit s možností opakování </w:t>
      </w:r>
    </w:p>
    <w:p w14:paraId="50F34ED8"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lastRenderedPageBreak/>
        <w:t>podle budoucího průjezdu vybranou oblastí na mapě (oblast definovat v určitém prostoru) v následujících xxx minutách, a to na základě tras jednotlivých spojů v minulosti</w:t>
      </w:r>
    </w:p>
    <w:p w14:paraId="21249D4C"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textové zprávy do vozidla se dělí na zprávy pro řidiče a zprávy pro cestující, druh zprávy určí dispečer; v případě zprávy pro cestující bude tato zpráva předána cestujícím podle technických možností vozidla (ústně řidičem, přes vnitřní infopanely apod.)</w:t>
      </w:r>
    </w:p>
    <w:p w14:paraId="14B32482"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automaticky aktualizované okno s přehledem odeslaných a přijatých zpráv do a z vozidel nebo jiných dispečinků, včetně potvrzení o doručení/přečtení</w:t>
      </w:r>
    </w:p>
    <w:p w14:paraId="378C5609" w14:textId="77777777" w:rsidR="00F0033F" w:rsidRPr="00277C25"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t>upozornění pro dispečera (přečtení každého upozornění dispečer potvrdí, možnost umístění příznaku přečteno s vyřízením později):</w:t>
      </w:r>
    </w:p>
    <w:p w14:paraId="1DCD63B3"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 xml:space="preserve"> stále se zobrazuje textový přehled a uchovává se historie upozornění</w:t>
      </w:r>
    </w:p>
    <w:p w14:paraId="6B7687FE"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pokud je možno upozornění lokalizovat, zobrazí se graficky ikona upozornění v mapě</w:t>
      </w:r>
    </w:p>
    <w:p w14:paraId="3D4BFD6E" w14:textId="77777777" w:rsidR="00F0033F" w:rsidRPr="00277C25" w:rsidRDefault="00F0033F" w:rsidP="00F0033F">
      <w:pPr>
        <w:numPr>
          <w:ilvl w:val="1"/>
          <w:numId w:val="7"/>
        </w:numPr>
        <w:jc w:val="both"/>
        <w:rPr>
          <w:rFonts w:ascii="Calibri" w:eastAsia="Calibri" w:hAnsi="Calibri" w:cs="Times New Roman"/>
        </w:rPr>
      </w:pPr>
      <w:r w:rsidRPr="00277C25">
        <w:rPr>
          <w:rFonts w:ascii="Calibri" w:eastAsia="Calibri" w:hAnsi="Calibri" w:cs="Times New Roman"/>
        </w:rPr>
        <w:t>upozornění se zobrazují při těchto událostech:</w:t>
      </w:r>
    </w:p>
    <w:p w14:paraId="27463D01" w14:textId="77777777" w:rsidR="00F0033F" w:rsidRPr="00277C25" w:rsidRDefault="00F0033F" w:rsidP="00F0033F">
      <w:pPr>
        <w:numPr>
          <w:ilvl w:val="2"/>
          <w:numId w:val="7"/>
        </w:numPr>
        <w:jc w:val="both"/>
        <w:rPr>
          <w:rFonts w:ascii="Calibri" w:eastAsia="Calibri" w:hAnsi="Calibri" w:cs="Times New Roman"/>
        </w:rPr>
      </w:pPr>
      <w:r w:rsidRPr="00277C25">
        <w:rPr>
          <w:rFonts w:ascii="Calibri" w:eastAsia="Calibri" w:hAnsi="Calibri" w:cs="Times New Roman"/>
        </w:rPr>
        <w:t>nepřihlášený spoj – není-li spoj přihlášen a ve výchozí zastávce 1 minutu před pravidelným odjezdem, bude na tuto skutečnost dispečer upozorněn (v případě, kdy je na spoj plánován vůz jedoucí na jiném spoji, bude vypočteno očekávané zpoždění spoje, v případě, kdy je spoj přihlášen, ale jinak lokalizován, bude dispečerovi vypsána tato informace)</w:t>
      </w:r>
    </w:p>
    <w:p w14:paraId="4C9F133F" w14:textId="77777777" w:rsidR="00F0033F" w:rsidRPr="00277C25" w:rsidRDefault="00F0033F" w:rsidP="00F0033F">
      <w:pPr>
        <w:numPr>
          <w:ilvl w:val="2"/>
          <w:numId w:val="7"/>
        </w:numPr>
        <w:jc w:val="both"/>
        <w:rPr>
          <w:rFonts w:ascii="Calibri" w:eastAsia="Calibri" w:hAnsi="Calibri" w:cs="Times New Roman"/>
        </w:rPr>
      </w:pPr>
      <w:r w:rsidRPr="00277C25">
        <w:rPr>
          <w:rFonts w:ascii="Calibri" w:eastAsia="Calibri" w:hAnsi="Calibri" w:cs="Times New Roman"/>
        </w:rPr>
        <w:t>neobsloužená zastávka - systém informuje dispečera o neobsloužení některých zastávek (s výjimkou zastávek pro výstup, v případě konečné zastávky a zastávky jen pro výstup je možno zastavit u kteréhokoliv označníku), dispečer má možnost informaci o neobsloužení potvrdit, anebo opravit, že zastávky byly obslouženy</w:t>
      </w:r>
    </w:p>
    <w:p w14:paraId="0DB24775" w14:textId="77777777" w:rsidR="00F0033F" w:rsidRPr="00277C25" w:rsidRDefault="00F0033F" w:rsidP="00F0033F">
      <w:pPr>
        <w:numPr>
          <w:ilvl w:val="2"/>
          <w:numId w:val="7"/>
        </w:numPr>
        <w:jc w:val="both"/>
        <w:rPr>
          <w:rFonts w:ascii="Calibri" w:eastAsia="Calibri" w:hAnsi="Calibri" w:cs="Times New Roman"/>
        </w:rPr>
      </w:pPr>
      <w:r w:rsidRPr="00277C25">
        <w:rPr>
          <w:rFonts w:ascii="Calibri" w:eastAsia="Calibri" w:hAnsi="Calibri" w:cs="Times New Roman"/>
        </w:rPr>
        <w:t>hrozící rozpad přestupní vazby – v případě, že je dle tabulky návazností vyhodnoceno, že navazující spoj nebude čekat (zobrazí dispečerovi 5 min. před očekávaným okamžikem odeslání informace do vozidla, aby dispečer měl možnost ručně zasáhnout)</w:t>
      </w:r>
    </w:p>
    <w:p w14:paraId="0B6C18BE" w14:textId="77777777" w:rsidR="00F0033F" w:rsidRPr="00277C25" w:rsidRDefault="00F0033F" w:rsidP="00F0033F">
      <w:pPr>
        <w:numPr>
          <w:ilvl w:val="2"/>
          <w:numId w:val="7"/>
        </w:numPr>
        <w:jc w:val="both"/>
        <w:rPr>
          <w:rFonts w:ascii="Calibri" w:eastAsia="Calibri" w:hAnsi="Calibri" w:cs="Times New Roman"/>
        </w:rPr>
      </w:pPr>
      <w:r w:rsidRPr="00277C25">
        <w:rPr>
          <w:rFonts w:ascii="Calibri" w:eastAsia="Calibri" w:hAnsi="Calibri" w:cs="Times New Roman"/>
        </w:rPr>
        <w:t>požadavek z jiného dispečinku – požadavek z jiného dispečinku (např. na čekání spoje přes přestupní dobu)</w:t>
      </w:r>
    </w:p>
    <w:p w14:paraId="4CFDDE34" w14:textId="77777777" w:rsidR="00F0033F" w:rsidRPr="00277C25" w:rsidRDefault="00F0033F" w:rsidP="00F0033F">
      <w:pPr>
        <w:numPr>
          <w:ilvl w:val="2"/>
          <w:numId w:val="7"/>
        </w:numPr>
        <w:jc w:val="both"/>
        <w:rPr>
          <w:rFonts w:ascii="Calibri" w:eastAsia="Calibri" w:hAnsi="Calibri" w:cs="Times New Roman"/>
        </w:rPr>
      </w:pPr>
      <w:r w:rsidRPr="00277C25">
        <w:rPr>
          <w:rFonts w:ascii="Calibri" w:eastAsia="Calibri" w:hAnsi="Calibri" w:cs="Times New Roman"/>
        </w:rPr>
        <w:t>zprávy z vozidel</w:t>
      </w:r>
    </w:p>
    <w:p w14:paraId="42425F09" w14:textId="77777777" w:rsidR="00F0033F" w:rsidRPr="00277C25" w:rsidRDefault="00F0033F" w:rsidP="00F0033F">
      <w:pPr>
        <w:numPr>
          <w:ilvl w:val="2"/>
          <w:numId w:val="7"/>
        </w:numPr>
        <w:jc w:val="both"/>
        <w:rPr>
          <w:rFonts w:ascii="Calibri" w:eastAsia="Calibri" w:hAnsi="Calibri" w:cs="Times New Roman"/>
        </w:rPr>
      </w:pPr>
      <w:r w:rsidRPr="00277C25">
        <w:rPr>
          <w:rFonts w:ascii="Calibri" w:eastAsia="Calibri" w:hAnsi="Calibri" w:cs="Times New Roman"/>
        </w:rPr>
        <w:t>nedodržení standardu kvality – nižší kapacita spoje než plánovaná, horší parametry (např. standardní vozidlo na nízkopodlažním spoji)</w:t>
      </w:r>
    </w:p>
    <w:p w14:paraId="0744B690" w14:textId="77777777" w:rsidR="00F0033F" w:rsidRPr="00277C25" w:rsidRDefault="00F0033F" w:rsidP="00F0033F">
      <w:pPr>
        <w:numPr>
          <w:ilvl w:val="2"/>
          <w:numId w:val="7"/>
        </w:numPr>
        <w:jc w:val="both"/>
        <w:rPr>
          <w:rFonts w:ascii="Calibri" w:eastAsia="Calibri" w:hAnsi="Calibri" w:cs="Times New Roman"/>
        </w:rPr>
      </w:pPr>
      <w:r w:rsidRPr="00277C25">
        <w:rPr>
          <w:rFonts w:ascii="Calibri" w:eastAsia="Calibri" w:hAnsi="Calibri" w:cs="Times New Roman"/>
        </w:rPr>
        <w:t>jízda spoje s náskokem o více než 1 minutu</w:t>
      </w:r>
    </w:p>
    <w:p w14:paraId="721C6111" w14:textId="77777777" w:rsidR="00F0033F" w:rsidRPr="00277C25" w:rsidRDefault="00F0033F" w:rsidP="00F0033F">
      <w:pPr>
        <w:numPr>
          <w:ilvl w:val="2"/>
          <w:numId w:val="7"/>
        </w:numPr>
        <w:jc w:val="both"/>
        <w:rPr>
          <w:rFonts w:ascii="Calibri" w:eastAsia="Calibri" w:hAnsi="Calibri" w:cs="Times New Roman"/>
        </w:rPr>
      </w:pPr>
      <w:r w:rsidRPr="00277C25">
        <w:rPr>
          <w:rFonts w:ascii="Calibri" w:eastAsia="Calibri" w:hAnsi="Calibri" w:cs="Times New Roman"/>
        </w:rPr>
        <w:t>textová informace z jiného dispečinku (z dispečinku ostatních dopravců, o překážce na komunikaci apod.)</w:t>
      </w:r>
    </w:p>
    <w:p w14:paraId="45C4B034" w14:textId="77777777" w:rsidR="00F0033F" w:rsidRDefault="00F0033F" w:rsidP="00F0033F">
      <w:pPr>
        <w:numPr>
          <w:ilvl w:val="2"/>
          <w:numId w:val="7"/>
        </w:numPr>
        <w:jc w:val="both"/>
        <w:rPr>
          <w:rFonts w:ascii="Calibri" w:eastAsia="Calibri" w:hAnsi="Calibri" w:cs="Times New Roman"/>
        </w:rPr>
      </w:pPr>
      <w:r w:rsidRPr="00277C25">
        <w:rPr>
          <w:rFonts w:ascii="Calibri" w:eastAsia="Calibri" w:hAnsi="Calibri" w:cs="Times New Roman"/>
        </w:rPr>
        <w:t xml:space="preserve">nová uzavírka/mimořádnost z NDIC </w:t>
      </w:r>
    </w:p>
    <w:p w14:paraId="79C4A69B" w14:textId="7E967988" w:rsidR="00F0033F" w:rsidRPr="008571D7" w:rsidRDefault="00F0033F" w:rsidP="008571D7">
      <w:pPr>
        <w:ind w:left="360" w:hanging="360"/>
        <w:jc w:val="both"/>
        <w:rPr>
          <w:rFonts w:ascii="Calibri" w:eastAsia="Calibri" w:hAnsi="Calibri" w:cs="Times New Roman"/>
        </w:rPr>
      </w:pPr>
      <w:r w:rsidRPr="00277C25">
        <w:rPr>
          <w:rFonts w:ascii="Calibri" w:eastAsia="Calibri" w:hAnsi="Calibri" w:cs="Times New Roman"/>
        </w:rPr>
        <w:t>-</w:t>
      </w:r>
      <w:r w:rsidRPr="00277C25">
        <w:rPr>
          <w:rFonts w:ascii="Calibri" w:eastAsia="Calibri" w:hAnsi="Calibri" w:cs="Times New Roman"/>
        </w:rPr>
        <w:tab/>
        <w:t>automatické a okamžité promítnutí změn a  pokynů, které dispečer provede (např. odeslání textové zprávy, změna odhadovaného zpoždění spoje) do všech ostatních běžících klientů (pracovišť dispečinku) tak, aby byla zajištěna jednotnost zobrazených informací</w:t>
      </w:r>
    </w:p>
    <w:p w14:paraId="083891BB" w14:textId="77777777" w:rsidR="00F0033F" w:rsidRDefault="00F0033F" w:rsidP="00F0033F">
      <w:pPr>
        <w:numPr>
          <w:ilvl w:val="0"/>
          <w:numId w:val="7"/>
        </w:numPr>
        <w:jc w:val="both"/>
        <w:rPr>
          <w:rFonts w:ascii="Calibri" w:eastAsia="Calibri" w:hAnsi="Calibri" w:cs="Times New Roman"/>
        </w:rPr>
      </w:pPr>
      <w:r w:rsidRPr="00277C25">
        <w:rPr>
          <w:rFonts w:ascii="Calibri" w:eastAsia="Calibri" w:hAnsi="Calibri" w:cs="Times New Roman"/>
        </w:rPr>
        <w:lastRenderedPageBreak/>
        <w:t>mimořádnosti – dispečer do informačního systému zadá mimořádnost v dopravě, na tuto mimořádnost budou upozorněni (a zobrazí se po rozbalení) cestující, kteří v aplikaci pro cestující sledují virtuální panely obsahující spoje nebo zastávky, kterých se mimořádnost týká.</w:t>
      </w:r>
    </w:p>
    <w:p w14:paraId="7D3B6B80" w14:textId="6DC15E79" w:rsidR="00F0033F" w:rsidRPr="00277C25" w:rsidRDefault="00F0033F" w:rsidP="00F0033F">
      <w:pPr>
        <w:numPr>
          <w:ilvl w:val="0"/>
          <w:numId w:val="7"/>
        </w:numPr>
        <w:jc w:val="both"/>
        <w:rPr>
          <w:rFonts w:ascii="Calibri" w:eastAsia="Calibri" w:hAnsi="Calibri" w:cs="Times New Roman"/>
        </w:rPr>
      </w:pPr>
      <w:r w:rsidRPr="00021410">
        <w:rPr>
          <w:rFonts w:ascii="Calibri" w:eastAsia="Calibri" w:hAnsi="Calibri" w:cs="Times New Roman"/>
        </w:rPr>
        <w:t>Možnost zasílání dat do zastávkových panelů a digitálních označníků (Stavové řádky, LCD monitory</w:t>
      </w:r>
      <w:r w:rsidR="00EB3719">
        <w:rPr>
          <w:rFonts w:ascii="Calibri" w:eastAsia="Calibri" w:hAnsi="Calibri" w:cs="Times New Roman"/>
        </w:rPr>
        <w:t>)</w:t>
      </w:r>
    </w:p>
    <w:p w14:paraId="775F3E14" w14:textId="77777777" w:rsidR="002449CA" w:rsidRDefault="002449CA" w:rsidP="00277C25">
      <w:pPr>
        <w:spacing w:after="200" w:line="276" w:lineRule="auto"/>
        <w:ind w:left="360"/>
        <w:contextualSpacing/>
        <w:jc w:val="both"/>
        <w:rPr>
          <w:rFonts w:ascii="Calibri" w:eastAsia="Calibri" w:hAnsi="Calibri" w:cs="Times New Roman"/>
          <w:kern w:val="2"/>
          <w14:ligatures w14:val="standardContextual"/>
        </w:rPr>
      </w:pPr>
    </w:p>
    <w:p w14:paraId="6DC3907A" w14:textId="27824C5B" w:rsidR="00CF3CCC" w:rsidRDefault="00CF3CCC" w:rsidP="00F0033F">
      <w:pPr>
        <w:shd w:val="clear" w:color="auto" w:fill="E2EFD9" w:themeFill="accent6" w:themeFillTint="33"/>
        <w:spacing w:after="200" w:line="276" w:lineRule="auto"/>
        <w:contextualSpacing/>
        <w:jc w:val="both"/>
        <w:rPr>
          <w:rFonts w:ascii="Calibri" w:eastAsia="Calibri" w:hAnsi="Calibri" w:cs="Times New Roman"/>
          <w:b/>
          <w:bCs/>
          <w:kern w:val="2"/>
          <w14:ligatures w14:val="standardContextual"/>
        </w:rPr>
      </w:pPr>
      <w:r w:rsidRPr="00DE0836">
        <w:rPr>
          <w:rFonts w:ascii="Calibri" w:eastAsia="Calibri" w:hAnsi="Calibri" w:cs="Times New Roman"/>
          <w:b/>
          <w:bCs/>
          <w:kern w:val="2"/>
          <w14:ligatures w14:val="standardContextual"/>
        </w:rPr>
        <w:t xml:space="preserve">Technická specifikace vzájemné komunikace </w:t>
      </w:r>
    </w:p>
    <w:p w14:paraId="50348E85" w14:textId="77777777" w:rsidR="00197BFA" w:rsidRDefault="00197BFA" w:rsidP="00197BFA">
      <w:pPr>
        <w:spacing w:line="360" w:lineRule="auto"/>
        <w:jc w:val="both"/>
      </w:pPr>
    </w:p>
    <w:p w14:paraId="4F3061E8" w14:textId="4EAA043B" w:rsidR="00197BFA" w:rsidRPr="00FB2491" w:rsidRDefault="00197BFA" w:rsidP="00197BFA">
      <w:pPr>
        <w:overflowPunct w:val="0"/>
        <w:autoSpaceDE w:val="0"/>
        <w:autoSpaceDN w:val="0"/>
        <w:adjustRightInd w:val="0"/>
        <w:spacing w:after="0" w:line="360" w:lineRule="auto"/>
        <w:jc w:val="both"/>
        <w:rPr>
          <w:rFonts w:eastAsia="Times New Roman" w:cstheme="minorHAnsi"/>
          <w:lang w:eastAsia="cs-CZ"/>
        </w:rPr>
      </w:pPr>
      <w:r w:rsidRPr="00FB2491">
        <w:rPr>
          <w:rFonts w:eastAsia="Times New Roman" w:cstheme="minorHAnsi"/>
          <w:lang w:eastAsia="cs-CZ"/>
        </w:rPr>
        <w:t xml:space="preserve">Komunikace mezi </w:t>
      </w:r>
      <w:r w:rsidR="00EA723B" w:rsidRPr="00FB2491">
        <w:rPr>
          <w:rFonts w:eastAsia="Times New Roman" w:cstheme="minorHAnsi"/>
          <w:lang w:eastAsia="cs-CZ"/>
        </w:rPr>
        <w:t xml:space="preserve">Centrálním </w:t>
      </w:r>
      <w:r w:rsidRPr="00FB2491">
        <w:rPr>
          <w:rFonts w:eastAsia="Times New Roman" w:cstheme="minorHAnsi"/>
          <w:lang w:eastAsia="cs-CZ"/>
        </w:rPr>
        <w:t xml:space="preserve">dispečinkem </w:t>
      </w:r>
      <w:r w:rsidR="00EA723B" w:rsidRPr="00FB2491">
        <w:rPr>
          <w:rFonts w:eastAsia="Times New Roman" w:cstheme="minorHAnsi"/>
          <w:lang w:eastAsia="cs-CZ"/>
        </w:rPr>
        <w:t xml:space="preserve">Jihočeského kraje </w:t>
      </w:r>
      <w:r w:rsidRPr="00FB2491">
        <w:rPr>
          <w:rFonts w:eastAsia="Times New Roman" w:cstheme="minorHAnsi"/>
          <w:lang w:eastAsia="cs-CZ"/>
        </w:rPr>
        <w:t xml:space="preserve">a odbavovacím zařízením je realizována </w:t>
      </w:r>
      <w:r w:rsidRPr="00FB2491">
        <w:rPr>
          <w:rFonts w:eastAsia="Times New Roman" w:cstheme="minorHAnsi"/>
          <w:u w:val="single"/>
          <w:lang w:eastAsia="cs-CZ"/>
        </w:rPr>
        <w:t>TCP protokolem</w:t>
      </w:r>
      <w:r w:rsidRPr="00FB2491">
        <w:rPr>
          <w:rFonts w:eastAsia="Times New Roman" w:cstheme="minorHAnsi"/>
          <w:lang w:eastAsia="cs-CZ"/>
        </w:rPr>
        <w:t xml:space="preserve"> přenášejícím ucelené balíky zpráv v otevřeném </w:t>
      </w:r>
      <w:r w:rsidRPr="00FB2491">
        <w:rPr>
          <w:rFonts w:eastAsia="Times New Roman" w:cstheme="minorHAnsi"/>
          <w:u w:val="single"/>
          <w:lang w:eastAsia="cs-CZ"/>
        </w:rPr>
        <w:t>XML formátu</w:t>
      </w:r>
      <w:r w:rsidRPr="00FB2491">
        <w:rPr>
          <w:rFonts w:eastAsia="Times New Roman" w:cstheme="minorHAnsi"/>
          <w:lang w:eastAsia="cs-CZ"/>
        </w:rPr>
        <w:t xml:space="preserve"> s </w:t>
      </w:r>
      <w:r w:rsidRPr="00FB2491">
        <w:rPr>
          <w:rFonts w:eastAsia="Times New Roman" w:cstheme="minorHAnsi"/>
          <w:u w:val="single"/>
          <w:lang w:eastAsia="cs-CZ"/>
        </w:rPr>
        <w:t>kódováním diakritiky UTF-8</w:t>
      </w:r>
      <w:r w:rsidRPr="00FB2491">
        <w:rPr>
          <w:rFonts w:eastAsia="Times New Roman" w:cstheme="minorHAnsi"/>
          <w:lang w:eastAsia="cs-CZ"/>
        </w:rPr>
        <w:t xml:space="preserve">. Komunikace probíhá v prostředí internetu na </w:t>
      </w:r>
      <w:r w:rsidRPr="00FB2491">
        <w:rPr>
          <w:rFonts w:eastAsia="Times New Roman" w:cstheme="minorHAnsi"/>
          <w:u w:val="single"/>
          <w:lang w:eastAsia="cs-CZ"/>
        </w:rPr>
        <w:t>statických IP adresách serverů</w:t>
      </w:r>
      <w:r w:rsidRPr="00FB2491">
        <w:rPr>
          <w:rFonts w:eastAsia="Times New Roman" w:cstheme="minorHAnsi"/>
          <w:lang w:eastAsia="cs-CZ"/>
        </w:rPr>
        <w:t>.</w:t>
      </w:r>
    </w:p>
    <w:p w14:paraId="0E28F14D" w14:textId="77777777" w:rsidR="00197BFA" w:rsidRPr="00FB2491" w:rsidRDefault="00197BFA" w:rsidP="00197BFA">
      <w:pPr>
        <w:overflowPunct w:val="0"/>
        <w:autoSpaceDE w:val="0"/>
        <w:autoSpaceDN w:val="0"/>
        <w:adjustRightInd w:val="0"/>
        <w:spacing w:after="0" w:line="360" w:lineRule="auto"/>
        <w:jc w:val="both"/>
        <w:rPr>
          <w:rFonts w:eastAsia="Times New Roman" w:cstheme="minorHAnsi"/>
          <w:lang w:eastAsia="cs-CZ"/>
        </w:rPr>
      </w:pPr>
      <w:r w:rsidRPr="00FB2491">
        <w:rPr>
          <w:rFonts w:eastAsia="Times New Roman" w:cstheme="minorHAnsi"/>
          <w:lang w:eastAsia="cs-CZ"/>
        </w:rPr>
        <w:t xml:space="preserve">Pokud Odbavovací zařízení v důsledku ztráty spojení se serverem provozovatele (z libovolného důvodu – technický problém Odbavovacího zařízení, ztráta signálu mobilního operátora apod.) nebude po určitou dobu odesílat požadované informace, dojde k odeslání všech informací za dobu ztráty spojení bezodkladně po obnovení spojení. </w:t>
      </w:r>
    </w:p>
    <w:p w14:paraId="53BDDFA7" w14:textId="77777777" w:rsidR="00197BFA" w:rsidRPr="00FB2491" w:rsidRDefault="00197BFA" w:rsidP="00197BFA">
      <w:pPr>
        <w:tabs>
          <w:tab w:val="left" w:pos="2822"/>
        </w:tabs>
        <w:overflowPunct w:val="0"/>
        <w:autoSpaceDE w:val="0"/>
        <w:autoSpaceDN w:val="0"/>
        <w:adjustRightInd w:val="0"/>
        <w:spacing w:after="0" w:line="360" w:lineRule="auto"/>
        <w:jc w:val="both"/>
        <w:rPr>
          <w:rFonts w:eastAsia="Times New Roman" w:cstheme="minorHAnsi"/>
          <w:b/>
          <w:noProof/>
          <w:lang w:eastAsia="cs-CZ"/>
        </w:rPr>
      </w:pPr>
    </w:p>
    <w:p w14:paraId="3639EADA" w14:textId="77777777" w:rsidR="00197BFA" w:rsidRPr="00FB2491" w:rsidRDefault="00197BFA" w:rsidP="00197BFA">
      <w:pPr>
        <w:tabs>
          <w:tab w:val="left" w:pos="2822"/>
        </w:tabs>
        <w:overflowPunct w:val="0"/>
        <w:autoSpaceDE w:val="0"/>
        <w:autoSpaceDN w:val="0"/>
        <w:adjustRightInd w:val="0"/>
        <w:spacing w:after="0" w:line="360" w:lineRule="auto"/>
        <w:jc w:val="both"/>
        <w:rPr>
          <w:rFonts w:eastAsia="Times New Roman" w:cstheme="minorHAnsi"/>
          <w:b/>
          <w:noProof/>
          <w:lang w:eastAsia="cs-CZ"/>
        </w:rPr>
      </w:pPr>
      <w:r w:rsidRPr="00FB2491">
        <w:rPr>
          <w:rFonts w:eastAsia="Times New Roman" w:cstheme="minorHAnsi"/>
          <w:b/>
          <w:noProof/>
          <w:lang w:eastAsia="cs-CZ"/>
        </w:rPr>
        <w:t>Formát zpráv:</w:t>
      </w:r>
    </w:p>
    <w:p w14:paraId="66F37739" w14:textId="5A714058" w:rsidR="00197BFA" w:rsidRPr="00FB2491" w:rsidRDefault="00197BFA" w:rsidP="00197BFA">
      <w:pPr>
        <w:tabs>
          <w:tab w:val="left" w:pos="2822"/>
        </w:tabs>
        <w:overflowPunct w:val="0"/>
        <w:autoSpaceDE w:val="0"/>
        <w:autoSpaceDN w:val="0"/>
        <w:adjustRightInd w:val="0"/>
        <w:spacing w:after="0" w:line="360" w:lineRule="auto"/>
        <w:jc w:val="both"/>
        <w:rPr>
          <w:rFonts w:eastAsia="Times New Roman" w:cstheme="minorHAnsi"/>
          <w:lang w:eastAsia="cs-CZ"/>
        </w:rPr>
      </w:pPr>
      <w:r w:rsidRPr="00FB2491">
        <w:rPr>
          <w:rFonts w:eastAsia="Times New Roman" w:cstheme="minorHAnsi"/>
          <w:noProof/>
          <w:lang w:eastAsia="cs-CZ"/>
        </w:rPr>
        <w:t xml:space="preserve">Poziční zprávy se musí z vozidel generovat každých </w:t>
      </w:r>
      <w:r w:rsidR="00277C25" w:rsidRPr="00FB2491">
        <w:rPr>
          <w:rFonts w:eastAsia="Times New Roman" w:cstheme="minorHAnsi"/>
          <w:noProof/>
          <w:lang w:eastAsia="cs-CZ"/>
        </w:rPr>
        <w:t>10</w:t>
      </w:r>
      <w:r w:rsidRPr="00FB2491">
        <w:rPr>
          <w:rFonts w:eastAsia="Times New Roman" w:cstheme="minorHAnsi"/>
          <w:noProof/>
          <w:lang w:eastAsia="cs-CZ"/>
        </w:rPr>
        <w:t xml:space="preserve"> sekund. Zprávy se zasílají v balících. </w:t>
      </w:r>
      <w:r w:rsidRPr="00FB2491">
        <w:rPr>
          <w:rFonts w:eastAsia="Times New Roman" w:cstheme="minorHAnsi"/>
          <w:lang w:eastAsia="cs-CZ"/>
        </w:rPr>
        <w:t xml:space="preserve">Každý zaslaný balík zpráv musí být vložen do tagu </w:t>
      </w:r>
      <w:r w:rsidRPr="00FB2491">
        <w:rPr>
          <w:rFonts w:eastAsia="Times New Roman" w:cstheme="minorHAnsi"/>
          <w:i/>
          <w:lang w:eastAsia="cs-CZ"/>
        </w:rPr>
        <w:t xml:space="preserve">M, </w:t>
      </w:r>
      <w:r w:rsidRPr="00FB2491">
        <w:rPr>
          <w:rFonts w:eastAsia="Times New Roman" w:cstheme="minorHAnsi"/>
          <w:lang w:eastAsia="cs-CZ"/>
        </w:rPr>
        <w:t>přičemž balík zpráv může obsahovat více zpráv stejného typu (typem je myšleno lokalizační zprávy nebo zprávy od řidičů atd.). Balíky jsou zasílány po uplynutí nejvýše 30 sekund (pokud je co zaslat).</w:t>
      </w:r>
    </w:p>
    <w:p w14:paraId="2531B13B" w14:textId="77777777" w:rsidR="00197BFA" w:rsidRPr="00FB2491" w:rsidRDefault="00197BFA" w:rsidP="00197BFA">
      <w:pPr>
        <w:tabs>
          <w:tab w:val="left" w:pos="2822"/>
        </w:tabs>
        <w:overflowPunct w:val="0"/>
        <w:autoSpaceDE w:val="0"/>
        <w:autoSpaceDN w:val="0"/>
        <w:adjustRightInd w:val="0"/>
        <w:spacing w:after="0" w:line="360" w:lineRule="auto"/>
        <w:jc w:val="both"/>
        <w:rPr>
          <w:rFonts w:eastAsia="Times New Roman" w:cstheme="minorHAnsi"/>
          <w:lang w:eastAsia="cs-CZ"/>
        </w:rPr>
      </w:pPr>
    </w:p>
    <w:p w14:paraId="7E68F102" w14:textId="78C9520E" w:rsidR="00197BFA" w:rsidRPr="00FB2491" w:rsidRDefault="00197BFA" w:rsidP="00197BFA">
      <w:pPr>
        <w:overflowPunct w:val="0"/>
        <w:autoSpaceDE w:val="0"/>
        <w:autoSpaceDN w:val="0"/>
        <w:adjustRightInd w:val="0"/>
        <w:spacing w:after="120" w:line="360" w:lineRule="auto"/>
        <w:jc w:val="both"/>
        <w:rPr>
          <w:rFonts w:eastAsia="Times New Roman" w:cstheme="minorHAnsi"/>
          <w:noProof/>
          <w:lang w:eastAsia="cs-CZ"/>
        </w:rPr>
      </w:pPr>
      <w:r w:rsidRPr="00FB2491">
        <w:rPr>
          <w:rFonts w:eastAsia="Times New Roman" w:cstheme="minorHAnsi"/>
          <w:noProof/>
          <w:lang w:eastAsia="cs-CZ"/>
        </w:rPr>
        <w:t xml:space="preserve">Od dopravce (z odbavovací techniky) skrz servery provozovatelů budou na server Centrálního dispečinku </w:t>
      </w:r>
      <w:r w:rsidR="00EA723B" w:rsidRPr="00FB2491">
        <w:rPr>
          <w:rFonts w:eastAsia="Times New Roman" w:cstheme="minorHAnsi"/>
          <w:noProof/>
          <w:lang w:eastAsia="cs-CZ"/>
        </w:rPr>
        <w:t>Jihočeského kraje</w:t>
      </w:r>
      <w:r w:rsidRPr="00FB2491">
        <w:rPr>
          <w:rFonts w:eastAsia="Times New Roman" w:cstheme="minorHAnsi"/>
          <w:b/>
          <w:noProof/>
          <w:lang w:eastAsia="cs-CZ"/>
        </w:rPr>
        <w:t xml:space="preserve"> </w:t>
      </w:r>
      <w:r w:rsidRPr="00FB2491">
        <w:rPr>
          <w:rFonts w:eastAsia="Times New Roman" w:cstheme="minorHAnsi"/>
          <w:noProof/>
          <w:lang w:eastAsia="cs-CZ"/>
        </w:rPr>
        <w:t>zasílány balíky zpráv obsahující zprávy typu:</w:t>
      </w:r>
    </w:p>
    <w:p w14:paraId="1AF2CBFF" w14:textId="15250D4D" w:rsidR="00197BFA" w:rsidRPr="00FB2491" w:rsidRDefault="00197BFA" w:rsidP="00197BFA">
      <w:pPr>
        <w:overflowPunct w:val="0"/>
        <w:autoSpaceDE w:val="0"/>
        <w:autoSpaceDN w:val="0"/>
        <w:adjustRightInd w:val="0"/>
        <w:spacing w:after="120" w:line="360" w:lineRule="auto"/>
        <w:ind w:firstLine="709"/>
        <w:contextualSpacing/>
        <w:rPr>
          <w:rFonts w:eastAsia="Times New Roman" w:cstheme="minorHAnsi"/>
          <w:i/>
          <w:noProof/>
          <w:lang w:eastAsia="cs-CZ"/>
        </w:rPr>
      </w:pPr>
      <w:r w:rsidRPr="00FB2491">
        <w:rPr>
          <w:rFonts w:eastAsia="Times New Roman" w:cstheme="minorHAnsi"/>
          <w:noProof/>
          <w:color w:val="0000FF"/>
          <w:lang w:eastAsia="cs-CZ"/>
        </w:rPr>
        <w:t>V</w:t>
      </w:r>
      <w:r w:rsidRPr="00FB2491">
        <w:rPr>
          <w:rFonts w:eastAsia="Times New Roman" w:cstheme="minorHAnsi"/>
          <w:noProof/>
          <w:color w:val="0000FF"/>
          <w:lang w:eastAsia="cs-CZ"/>
        </w:rPr>
        <w:tab/>
      </w:r>
      <w:r w:rsidRPr="00FB2491">
        <w:rPr>
          <w:rFonts w:eastAsia="Times New Roman" w:cstheme="minorHAnsi"/>
          <w:noProof/>
          <w:lang w:eastAsia="cs-CZ"/>
        </w:rPr>
        <w:tab/>
      </w:r>
      <w:r w:rsidRPr="00FB2491">
        <w:rPr>
          <w:rFonts w:eastAsia="Times New Roman" w:cstheme="minorHAnsi"/>
          <w:noProof/>
          <w:lang w:eastAsia="cs-CZ"/>
        </w:rPr>
        <w:tab/>
      </w:r>
      <w:r w:rsidRPr="00FB2491">
        <w:rPr>
          <w:rFonts w:eastAsia="Times New Roman" w:cstheme="minorHAnsi"/>
          <w:noProof/>
          <w:lang w:eastAsia="cs-CZ"/>
        </w:rPr>
        <w:tab/>
      </w:r>
      <w:r w:rsidRPr="00FB2491">
        <w:rPr>
          <w:rFonts w:eastAsia="Times New Roman" w:cstheme="minorHAnsi"/>
          <w:i/>
          <w:noProof/>
          <w:lang w:eastAsia="cs-CZ"/>
        </w:rPr>
        <w:t>zprávy o poloze vozů</w:t>
      </w:r>
    </w:p>
    <w:p w14:paraId="6F88A942" w14:textId="473EA2CB" w:rsidR="00197BFA" w:rsidRPr="00FB2491" w:rsidRDefault="00197BFA" w:rsidP="00197BFA">
      <w:pPr>
        <w:overflowPunct w:val="0"/>
        <w:autoSpaceDE w:val="0"/>
        <w:autoSpaceDN w:val="0"/>
        <w:adjustRightInd w:val="0"/>
        <w:spacing w:after="120" w:line="360" w:lineRule="auto"/>
        <w:ind w:firstLine="709"/>
        <w:contextualSpacing/>
        <w:rPr>
          <w:rFonts w:eastAsia="Times New Roman" w:cstheme="minorHAnsi"/>
          <w:i/>
          <w:noProof/>
          <w:lang w:eastAsia="cs-CZ"/>
        </w:rPr>
      </w:pPr>
      <w:r w:rsidRPr="00FB2491">
        <w:rPr>
          <w:rFonts w:eastAsia="Times New Roman" w:cstheme="minorHAnsi"/>
          <w:noProof/>
          <w:color w:val="0000FF"/>
          <w:lang w:eastAsia="cs-CZ"/>
        </w:rPr>
        <w:t>Alert</w:t>
      </w:r>
      <w:r w:rsidRPr="00FB2491">
        <w:rPr>
          <w:rFonts w:eastAsia="Times New Roman" w:cstheme="minorHAnsi"/>
          <w:noProof/>
          <w:lang w:eastAsia="cs-CZ"/>
        </w:rPr>
        <w:tab/>
      </w:r>
      <w:r w:rsidRPr="00FB2491">
        <w:rPr>
          <w:rFonts w:eastAsia="Times New Roman" w:cstheme="minorHAnsi"/>
          <w:noProof/>
          <w:lang w:eastAsia="cs-CZ"/>
        </w:rPr>
        <w:tab/>
      </w:r>
      <w:r w:rsidRPr="00FB2491">
        <w:rPr>
          <w:rFonts w:eastAsia="Times New Roman" w:cstheme="minorHAnsi"/>
          <w:noProof/>
          <w:lang w:eastAsia="cs-CZ"/>
        </w:rPr>
        <w:tab/>
      </w:r>
      <w:r w:rsidRPr="00FB2491">
        <w:rPr>
          <w:rFonts w:eastAsia="Times New Roman" w:cstheme="minorHAnsi"/>
          <w:i/>
          <w:noProof/>
          <w:lang w:eastAsia="cs-CZ"/>
        </w:rPr>
        <w:t>zprávy od řidičů z vozů</w:t>
      </w:r>
    </w:p>
    <w:p w14:paraId="68D24EF2" w14:textId="6FB8A7FE" w:rsidR="00197BFA" w:rsidRPr="00FB2491" w:rsidRDefault="00197BFA" w:rsidP="00197BFA">
      <w:pPr>
        <w:overflowPunct w:val="0"/>
        <w:autoSpaceDE w:val="0"/>
        <w:autoSpaceDN w:val="0"/>
        <w:adjustRightInd w:val="0"/>
        <w:spacing w:after="0" w:line="360" w:lineRule="auto"/>
        <w:ind w:firstLine="708"/>
        <w:rPr>
          <w:rFonts w:eastAsia="Times New Roman" w:cstheme="minorHAnsi"/>
          <w:noProof/>
          <w:lang w:eastAsia="cs-CZ"/>
        </w:rPr>
      </w:pPr>
      <w:r w:rsidRPr="00FB2491">
        <w:rPr>
          <w:rFonts w:eastAsia="Times New Roman" w:cstheme="minorHAnsi"/>
          <w:noProof/>
          <w:color w:val="0000FF"/>
          <w:lang w:eastAsia="cs-CZ"/>
        </w:rPr>
        <w:t>response</w:t>
      </w:r>
      <w:r w:rsidRPr="00FB2491">
        <w:rPr>
          <w:rFonts w:eastAsia="Times New Roman" w:cstheme="minorHAnsi"/>
          <w:noProof/>
          <w:lang w:eastAsia="cs-CZ"/>
        </w:rPr>
        <w:tab/>
      </w:r>
      <w:r w:rsidRPr="00FB2491">
        <w:rPr>
          <w:rFonts w:eastAsia="Times New Roman" w:cstheme="minorHAnsi"/>
          <w:noProof/>
          <w:lang w:eastAsia="cs-CZ"/>
        </w:rPr>
        <w:tab/>
      </w:r>
      <w:r w:rsidRPr="00FB2491">
        <w:rPr>
          <w:rFonts w:eastAsia="Times New Roman" w:cstheme="minorHAnsi"/>
          <w:noProof/>
          <w:lang w:eastAsia="cs-CZ"/>
        </w:rPr>
        <w:tab/>
      </w:r>
      <w:r w:rsidRPr="00FB2491">
        <w:rPr>
          <w:rFonts w:eastAsia="Times New Roman" w:cstheme="minorHAnsi"/>
          <w:i/>
          <w:noProof/>
          <w:lang w:eastAsia="cs-CZ"/>
        </w:rPr>
        <w:t>stavové informace o doručení zpráv řidičům do vozů</w:t>
      </w:r>
    </w:p>
    <w:p w14:paraId="672B916C" w14:textId="77777777" w:rsidR="00197BFA" w:rsidRPr="00FB2491" w:rsidRDefault="00197BFA" w:rsidP="00197BFA">
      <w:pPr>
        <w:overflowPunct w:val="0"/>
        <w:autoSpaceDE w:val="0"/>
        <w:autoSpaceDN w:val="0"/>
        <w:adjustRightInd w:val="0"/>
        <w:spacing w:after="120" w:line="360" w:lineRule="auto"/>
        <w:jc w:val="both"/>
        <w:rPr>
          <w:rFonts w:eastAsia="Times New Roman" w:cstheme="minorHAnsi"/>
          <w:b/>
          <w:noProof/>
          <w:lang w:eastAsia="cs-CZ"/>
        </w:rPr>
      </w:pPr>
    </w:p>
    <w:p w14:paraId="0D76D193" w14:textId="33FDCDEB" w:rsidR="00197BFA" w:rsidRPr="00FB2491" w:rsidRDefault="00197BFA" w:rsidP="00197BFA">
      <w:pPr>
        <w:overflowPunct w:val="0"/>
        <w:autoSpaceDE w:val="0"/>
        <w:autoSpaceDN w:val="0"/>
        <w:adjustRightInd w:val="0"/>
        <w:spacing w:after="120" w:line="360" w:lineRule="auto"/>
        <w:jc w:val="both"/>
        <w:rPr>
          <w:rFonts w:eastAsia="Times New Roman" w:cstheme="minorHAnsi"/>
          <w:noProof/>
          <w:lang w:eastAsia="cs-CZ"/>
        </w:rPr>
      </w:pPr>
      <w:r w:rsidRPr="00FB2491">
        <w:rPr>
          <w:rFonts w:eastAsia="Times New Roman" w:cstheme="minorHAnsi"/>
          <w:noProof/>
          <w:lang w:eastAsia="cs-CZ"/>
        </w:rPr>
        <w:t xml:space="preserve">Ze serveru Centrálního dispečinku </w:t>
      </w:r>
      <w:r w:rsidR="00EA723B" w:rsidRPr="00FB2491">
        <w:rPr>
          <w:rFonts w:eastAsia="Times New Roman" w:cstheme="minorHAnsi"/>
          <w:noProof/>
          <w:lang w:eastAsia="cs-CZ"/>
        </w:rPr>
        <w:t>Jihočeského kraje</w:t>
      </w:r>
      <w:r w:rsidRPr="00FB2491">
        <w:rPr>
          <w:rFonts w:eastAsia="Times New Roman" w:cstheme="minorHAnsi"/>
          <w:b/>
          <w:noProof/>
          <w:lang w:eastAsia="cs-CZ"/>
        </w:rPr>
        <w:t xml:space="preserve"> </w:t>
      </w:r>
      <w:r w:rsidRPr="00FB2491">
        <w:rPr>
          <w:rFonts w:eastAsia="Times New Roman" w:cstheme="minorHAnsi"/>
          <w:noProof/>
          <w:lang w:eastAsia="cs-CZ"/>
        </w:rPr>
        <w:t>směrem k dopravci (do odbavovací techniky) skrz servery provozovatelů budou zasílány zprávy typu:</w:t>
      </w:r>
    </w:p>
    <w:p w14:paraId="2252B91D" w14:textId="77777777" w:rsidR="00197BFA" w:rsidRPr="00FB2491" w:rsidRDefault="00197BFA" w:rsidP="00197BFA">
      <w:pPr>
        <w:overflowPunct w:val="0"/>
        <w:autoSpaceDE w:val="0"/>
        <w:autoSpaceDN w:val="0"/>
        <w:adjustRightInd w:val="0"/>
        <w:spacing w:after="120" w:line="360" w:lineRule="auto"/>
        <w:jc w:val="both"/>
        <w:rPr>
          <w:rFonts w:eastAsia="Times New Roman" w:cstheme="minorHAnsi"/>
          <w:noProof/>
          <w:lang w:eastAsia="cs-CZ"/>
        </w:rPr>
      </w:pPr>
    </w:p>
    <w:p w14:paraId="5A9456AA" w14:textId="1A11ACA5" w:rsidR="00197BFA" w:rsidRPr="00FB2491" w:rsidRDefault="00197BFA" w:rsidP="00197BFA">
      <w:pPr>
        <w:overflowPunct w:val="0"/>
        <w:autoSpaceDE w:val="0"/>
        <w:autoSpaceDN w:val="0"/>
        <w:adjustRightInd w:val="0"/>
        <w:spacing w:after="0" w:line="360" w:lineRule="auto"/>
        <w:ind w:firstLine="708"/>
        <w:rPr>
          <w:rFonts w:eastAsia="Times New Roman" w:cstheme="minorHAnsi"/>
          <w:i/>
          <w:noProof/>
          <w:lang w:eastAsia="cs-CZ"/>
        </w:rPr>
      </w:pPr>
      <w:r w:rsidRPr="00FB2491">
        <w:rPr>
          <w:rFonts w:eastAsia="Times New Roman" w:cstheme="minorHAnsi"/>
          <w:noProof/>
          <w:color w:val="0000FF"/>
          <w:lang w:eastAsia="cs-CZ"/>
        </w:rPr>
        <w:t>broadcast</w:t>
      </w:r>
      <w:r w:rsidRPr="00FB2491">
        <w:rPr>
          <w:rFonts w:eastAsia="Times New Roman" w:cstheme="minorHAnsi"/>
          <w:noProof/>
          <w:lang w:eastAsia="cs-CZ"/>
        </w:rPr>
        <w:tab/>
      </w:r>
      <w:r w:rsidRPr="00FB2491">
        <w:rPr>
          <w:rFonts w:eastAsia="Times New Roman" w:cstheme="minorHAnsi"/>
          <w:noProof/>
          <w:lang w:eastAsia="cs-CZ"/>
        </w:rPr>
        <w:tab/>
      </w:r>
      <w:r w:rsidRPr="00FB2491">
        <w:rPr>
          <w:rFonts w:eastAsia="Times New Roman" w:cstheme="minorHAnsi"/>
          <w:noProof/>
          <w:lang w:eastAsia="cs-CZ"/>
        </w:rPr>
        <w:tab/>
      </w:r>
      <w:r w:rsidRPr="00FB2491">
        <w:rPr>
          <w:rFonts w:eastAsia="Times New Roman" w:cstheme="minorHAnsi"/>
          <w:i/>
          <w:noProof/>
          <w:lang w:eastAsia="cs-CZ"/>
        </w:rPr>
        <w:t>zprávy řidičům do vozů</w:t>
      </w:r>
    </w:p>
    <w:p w14:paraId="07CD9C64" w14:textId="77777777" w:rsidR="00197BFA" w:rsidRPr="00FB2491" w:rsidRDefault="00197BFA" w:rsidP="00197BFA">
      <w:pPr>
        <w:spacing w:after="0" w:line="360" w:lineRule="auto"/>
        <w:jc w:val="both"/>
        <w:rPr>
          <w:rFonts w:eastAsia="Times New Roman" w:cstheme="minorHAnsi"/>
          <w:b/>
          <w:lang w:eastAsia="cs-CZ"/>
        </w:rPr>
      </w:pPr>
      <w:bookmarkStart w:id="7" w:name="_Toc355271441"/>
    </w:p>
    <w:p w14:paraId="75F559A1" w14:textId="77777777" w:rsidR="00197BFA" w:rsidRPr="00FB2491" w:rsidRDefault="00197BFA" w:rsidP="00197BFA">
      <w:pPr>
        <w:spacing w:after="0" w:line="360" w:lineRule="auto"/>
        <w:jc w:val="both"/>
        <w:rPr>
          <w:rFonts w:eastAsia="Times New Roman" w:cstheme="minorHAnsi"/>
          <w:b/>
          <w:lang w:eastAsia="cs-CZ"/>
        </w:rPr>
      </w:pPr>
      <w:r w:rsidRPr="00FB2491">
        <w:rPr>
          <w:rFonts w:eastAsia="Times New Roman" w:cstheme="minorHAnsi"/>
          <w:b/>
          <w:lang w:eastAsia="cs-CZ"/>
        </w:rPr>
        <w:t>V - lokalizační zprávy z vozů</w:t>
      </w:r>
      <w:bookmarkEnd w:id="7"/>
    </w:p>
    <w:p w14:paraId="607C6342" w14:textId="77777777" w:rsidR="00197BFA" w:rsidRPr="00FB2491" w:rsidRDefault="00197BFA">
      <w:pPr>
        <w:numPr>
          <w:ilvl w:val="0"/>
          <w:numId w:val="22"/>
        </w:numPr>
        <w:suppressAutoHyphens/>
        <w:overflowPunct w:val="0"/>
        <w:autoSpaceDE w:val="0"/>
        <w:autoSpaceDN w:val="0"/>
        <w:adjustRightInd w:val="0"/>
        <w:spacing w:after="40" w:line="360" w:lineRule="auto"/>
        <w:rPr>
          <w:rFonts w:eastAsia="Calibri" w:cstheme="minorHAnsi"/>
          <w:b/>
          <w:noProof/>
          <w:lang w:eastAsia="cs-CZ"/>
        </w:rPr>
      </w:pPr>
      <w:r w:rsidRPr="00FB2491">
        <w:rPr>
          <w:rFonts w:eastAsia="Times New Roman" w:cstheme="minorHAnsi"/>
          <w:b/>
          <w:noProof/>
          <w:lang w:eastAsia="cs-CZ"/>
        </w:rPr>
        <w:t xml:space="preserve">tag V </w:t>
      </w:r>
    </w:p>
    <w:p w14:paraId="1EF8B8DD" w14:textId="77777777" w:rsidR="00197BFA" w:rsidRPr="00FB2491" w:rsidRDefault="00197BFA">
      <w:pPr>
        <w:numPr>
          <w:ilvl w:val="1"/>
          <w:numId w:val="23"/>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lastRenderedPageBreak/>
        <w:t xml:space="preserve">imei </w:t>
      </w:r>
      <w:r w:rsidRPr="00FB2491">
        <w:rPr>
          <w:rFonts w:eastAsia="Times New Roman" w:cstheme="minorHAnsi"/>
          <w:bCs/>
          <w:i/>
          <w:iCs/>
          <w:noProof/>
          <w:lang w:eastAsia="cs-CZ"/>
        </w:rPr>
        <w:t>– imei číslo modemu,</w:t>
      </w:r>
    </w:p>
    <w:p w14:paraId="46D8C09D" w14:textId="77777777" w:rsidR="00197BFA" w:rsidRPr="00FB2491" w:rsidRDefault="00197BFA">
      <w:pPr>
        <w:numPr>
          <w:ilvl w:val="1"/>
          <w:numId w:val="23"/>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rz </w:t>
      </w:r>
      <w:r w:rsidRPr="00FB2491">
        <w:rPr>
          <w:rFonts w:eastAsia="Times New Roman" w:cstheme="minorHAnsi"/>
          <w:bCs/>
          <w:i/>
          <w:iCs/>
          <w:noProof/>
          <w:lang w:eastAsia="cs-CZ"/>
        </w:rPr>
        <w:t>– registrační značka vozidla,</w:t>
      </w:r>
    </w:p>
    <w:p w14:paraId="04622812" w14:textId="77777777" w:rsidR="00197BFA" w:rsidRPr="00FB2491" w:rsidRDefault="00197BFA">
      <w:pPr>
        <w:numPr>
          <w:ilvl w:val="1"/>
          <w:numId w:val="23"/>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 xml:space="preserve">pkt </w:t>
      </w:r>
      <w:r w:rsidRPr="00FB2491">
        <w:rPr>
          <w:rFonts w:eastAsia="Times New Roman" w:cstheme="minorHAnsi"/>
          <w:bCs/>
          <w:i/>
          <w:iCs/>
          <w:noProof/>
          <w:lang w:eastAsia="cs-CZ"/>
        </w:rPr>
        <w:t>– číslo paketu,</w:t>
      </w:r>
    </w:p>
    <w:p w14:paraId="44A7F6A2" w14:textId="77777777" w:rsidR="00197BFA" w:rsidRPr="00FB2491" w:rsidRDefault="00197BFA">
      <w:pPr>
        <w:numPr>
          <w:ilvl w:val="1"/>
          <w:numId w:val="23"/>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lat </w:t>
      </w:r>
      <w:r w:rsidRPr="00FB2491">
        <w:rPr>
          <w:rFonts w:eastAsia="Times New Roman" w:cstheme="minorHAnsi"/>
          <w:b/>
          <w:i/>
          <w:noProof/>
          <w:lang w:eastAsia="cs-CZ"/>
        </w:rPr>
        <w:t xml:space="preserve">a </w:t>
      </w:r>
      <w:r w:rsidRPr="00FB2491">
        <w:rPr>
          <w:rFonts w:eastAsia="Times New Roman" w:cstheme="minorHAnsi"/>
          <w:b/>
          <w:bCs/>
          <w:i/>
          <w:iCs/>
          <w:noProof/>
          <w:lang w:eastAsia="cs-CZ"/>
        </w:rPr>
        <w:t xml:space="preserve">lng </w:t>
      </w:r>
      <w:r w:rsidRPr="00FB2491">
        <w:rPr>
          <w:rFonts w:eastAsia="Times New Roman" w:cstheme="minorHAnsi"/>
          <w:i/>
          <w:noProof/>
          <w:lang w:eastAsia="cs-CZ"/>
        </w:rPr>
        <w:t>– souřadnice ve formátu WGS 84 formátovány na 5 desetinných míst s desetinnou tečkou (př. lat=50.06577 lng=14.26674),</w:t>
      </w:r>
    </w:p>
    <w:p w14:paraId="7AAD7240" w14:textId="77777777" w:rsidR="00197BFA" w:rsidRPr="00FB2491" w:rsidRDefault="00197BFA">
      <w:pPr>
        <w:numPr>
          <w:ilvl w:val="1"/>
          <w:numId w:val="23"/>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 xml:space="preserve">tm </w:t>
      </w:r>
      <w:r w:rsidRPr="00FB2491">
        <w:rPr>
          <w:rFonts w:eastAsia="Times New Roman" w:cstheme="minorHAnsi"/>
          <w:i/>
          <w:noProof/>
          <w:lang w:eastAsia="cs-CZ"/>
        </w:rPr>
        <w:t xml:space="preserve">– datum a čas palubního počítače v UTC ve formátu </w:t>
      </w:r>
      <w:r w:rsidRPr="00FB2491">
        <w:rPr>
          <w:rFonts w:eastAsia="Times New Roman" w:cstheme="minorHAnsi"/>
          <w:bCs/>
          <w:i/>
          <w:noProof/>
          <w:lang w:eastAsia="cs-CZ"/>
        </w:rPr>
        <w:t>yyyy-mm-ddThh:mm:ss,</w:t>
      </w:r>
    </w:p>
    <w:p w14:paraId="6B04F370" w14:textId="77777777" w:rsidR="00197BFA" w:rsidRPr="00FB2491" w:rsidRDefault="00197BFA">
      <w:pPr>
        <w:numPr>
          <w:ilvl w:val="1"/>
          <w:numId w:val="23"/>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 xml:space="preserve">events </w:t>
      </w:r>
      <w:r w:rsidRPr="00FB2491">
        <w:rPr>
          <w:rFonts w:eastAsia="Times New Roman" w:cstheme="minorHAnsi"/>
          <w:bCs/>
          <w:i/>
          <w:iCs/>
          <w:noProof/>
          <w:lang w:eastAsia="cs-CZ"/>
        </w:rPr>
        <w:t>– příznaky ve zprávách. Element nese řetězec složený ze znaků:</w:t>
      </w:r>
    </w:p>
    <w:p w14:paraId="37FC08FF" w14:textId="77777777" w:rsidR="00197BFA" w:rsidRPr="00FB2491" w:rsidRDefault="00197BFA">
      <w:pPr>
        <w:numPr>
          <w:ilvl w:val="2"/>
          <w:numId w:val="25"/>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R – rozjezd (překročení minimální rychlosti cca 10 km/h),</w:t>
      </w:r>
    </w:p>
    <w:p w14:paraId="5AF1FB79" w14:textId="77777777" w:rsidR="00197BFA" w:rsidRPr="00FB2491" w:rsidRDefault="00197BFA">
      <w:pPr>
        <w:numPr>
          <w:ilvl w:val="2"/>
          <w:numId w:val="25"/>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T – uplynutí časového intervalu od posledního hlášení (2 min),</w:t>
      </w:r>
    </w:p>
    <w:p w14:paraId="10492CD3" w14:textId="77777777" w:rsidR="00197BFA" w:rsidRPr="00FB2491" w:rsidRDefault="00197BFA">
      <w:pPr>
        <w:numPr>
          <w:ilvl w:val="2"/>
          <w:numId w:val="25"/>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L – ujetí nastavené vzdálenosti od posledního hlášení,</w:t>
      </w:r>
    </w:p>
    <w:p w14:paraId="6249424A" w14:textId="77777777" w:rsidR="00197BFA" w:rsidRPr="00FB2491" w:rsidRDefault="00197BFA">
      <w:pPr>
        <w:numPr>
          <w:ilvl w:val="2"/>
          <w:numId w:val="25"/>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P – událost palubního počítače (otevření dveří, zavření dveří ..),</w:t>
      </w:r>
    </w:p>
    <w:p w14:paraId="2F80EE18" w14:textId="77777777" w:rsidR="00197BFA" w:rsidRPr="00FB2491" w:rsidRDefault="00197BFA">
      <w:pPr>
        <w:numPr>
          <w:ilvl w:val="2"/>
          <w:numId w:val="25"/>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X – překročení nastavené rychlosti,</w:t>
      </w:r>
    </w:p>
    <w:p w14:paraId="003AE710" w14:textId="77777777" w:rsidR="00197BFA" w:rsidRPr="00FB2491" w:rsidRDefault="00197BFA">
      <w:pPr>
        <w:numPr>
          <w:ilvl w:val="2"/>
          <w:numId w:val="25"/>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 xml:space="preserve">A – odchýlení od kurzu o x°, </w:t>
      </w:r>
    </w:p>
    <w:p w14:paraId="6EBF0A34" w14:textId="77777777" w:rsidR="00197BFA" w:rsidRPr="00FB2491" w:rsidRDefault="00197BFA">
      <w:pPr>
        <w:numPr>
          <w:ilvl w:val="2"/>
          <w:numId w:val="25"/>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G – změna platnosti GPS (ztráta signálu, získání signálu),</w:t>
      </w:r>
    </w:p>
    <w:p w14:paraId="31F77257" w14:textId="77777777" w:rsidR="00197BFA" w:rsidRPr="00FB2491" w:rsidRDefault="00197BFA">
      <w:pPr>
        <w:numPr>
          <w:ilvl w:val="2"/>
          <w:numId w:val="25"/>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D – vjezd do území označníku ,</w:t>
      </w:r>
    </w:p>
    <w:p w14:paraId="7CEA48CC" w14:textId="77777777" w:rsidR="00197BFA" w:rsidRPr="00FB2491" w:rsidRDefault="00197BFA">
      <w:pPr>
        <w:numPr>
          <w:ilvl w:val="2"/>
          <w:numId w:val="25"/>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Z – výjezd z území označníku,</w:t>
      </w:r>
    </w:p>
    <w:p w14:paraId="42F7A81B"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type</w:t>
      </w:r>
      <w:r w:rsidRPr="00FB2491">
        <w:rPr>
          <w:rFonts w:eastAsia="Times New Roman" w:cstheme="minorHAnsi"/>
          <w:b/>
          <w:i/>
          <w:noProof/>
          <w:lang w:eastAsia="cs-CZ"/>
        </w:rPr>
        <w:t xml:space="preserve">, </w:t>
      </w:r>
      <w:r w:rsidRPr="00FB2491">
        <w:rPr>
          <w:rFonts w:eastAsia="Times New Roman" w:cstheme="minorHAnsi"/>
          <w:b/>
          <w:bCs/>
          <w:i/>
          <w:iCs/>
          <w:noProof/>
          <w:lang w:eastAsia="cs-CZ"/>
        </w:rPr>
        <w:t xml:space="preserve">line </w:t>
      </w:r>
      <w:r w:rsidRPr="00FB2491">
        <w:rPr>
          <w:rFonts w:eastAsia="Times New Roman" w:cstheme="minorHAnsi"/>
          <w:b/>
          <w:i/>
          <w:noProof/>
          <w:lang w:eastAsia="cs-CZ"/>
        </w:rPr>
        <w:t xml:space="preserve">a </w:t>
      </w:r>
      <w:r w:rsidRPr="00FB2491">
        <w:rPr>
          <w:rFonts w:eastAsia="Times New Roman" w:cstheme="minorHAnsi"/>
          <w:b/>
          <w:bCs/>
          <w:i/>
          <w:iCs/>
          <w:noProof/>
          <w:lang w:eastAsia="cs-CZ"/>
        </w:rPr>
        <w:t xml:space="preserve">conn </w:t>
      </w:r>
      <w:r w:rsidRPr="00FB2491">
        <w:rPr>
          <w:rFonts w:eastAsia="Times New Roman" w:cstheme="minorHAnsi"/>
          <w:bCs/>
          <w:i/>
          <w:iCs/>
          <w:noProof/>
          <w:lang w:eastAsia="cs-CZ"/>
        </w:rPr>
        <w:t>–</w:t>
      </w:r>
      <w:r w:rsidRPr="00FB2491">
        <w:rPr>
          <w:rFonts w:eastAsia="Times New Roman" w:cstheme="minorHAnsi"/>
          <w:b/>
          <w:i/>
          <w:noProof/>
          <w:lang w:eastAsia="cs-CZ"/>
        </w:rPr>
        <w:t xml:space="preserve"> </w:t>
      </w:r>
      <w:r w:rsidRPr="00FB2491">
        <w:rPr>
          <w:rFonts w:eastAsia="Times New Roman" w:cstheme="minorHAnsi"/>
          <w:i/>
          <w:noProof/>
          <w:lang w:eastAsia="cs-CZ"/>
        </w:rPr>
        <w:t>řidičem zadaný typ linky, číslo linky a číslo spoje (dle CIS),</w:t>
      </w:r>
    </w:p>
    <w:p w14:paraId="31F8E029"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rych </w:t>
      </w:r>
      <w:r w:rsidRPr="00FB2491">
        <w:rPr>
          <w:rFonts w:eastAsia="Times New Roman" w:cstheme="minorHAnsi"/>
          <w:bCs/>
          <w:i/>
          <w:iCs/>
          <w:noProof/>
          <w:lang w:eastAsia="cs-CZ"/>
        </w:rPr>
        <w:t xml:space="preserve">– </w:t>
      </w:r>
      <w:r w:rsidRPr="00FB2491">
        <w:rPr>
          <w:rFonts w:eastAsia="Times New Roman" w:cstheme="minorHAnsi"/>
          <w:i/>
          <w:noProof/>
          <w:lang w:eastAsia="cs-CZ"/>
        </w:rPr>
        <w:t>aktuální rychlost v km/h (celé nezáporné číslo 0-200),</w:t>
      </w:r>
      <w:r w:rsidRPr="00FB2491">
        <w:rPr>
          <w:rFonts w:eastAsia="Times New Roman" w:cstheme="minorHAnsi"/>
          <w:b/>
          <w:i/>
          <w:noProof/>
          <w:lang w:eastAsia="cs-CZ"/>
        </w:rPr>
        <w:t xml:space="preserve"> </w:t>
      </w:r>
    </w:p>
    <w:p w14:paraId="33BC6242"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 xml:space="preserve">smer </w:t>
      </w:r>
      <w:r w:rsidRPr="00FB2491">
        <w:rPr>
          <w:rFonts w:eastAsia="Times New Roman" w:cstheme="minorHAnsi"/>
          <w:bCs/>
          <w:i/>
          <w:iCs/>
          <w:noProof/>
          <w:lang w:eastAsia="cs-CZ"/>
        </w:rPr>
        <w:t xml:space="preserve">– </w:t>
      </w:r>
      <w:r w:rsidRPr="00FB2491">
        <w:rPr>
          <w:rFonts w:eastAsia="Times New Roman" w:cstheme="minorHAnsi"/>
          <w:i/>
          <w:noProof/>
          <w:lang w:eastAsia="cs-CZ"/>
        </w:rPr>
        <w:t xml:space="preserve">směr (azimut) ve stupních (celé nezáporné číslo 0-360), </w:t>
      </w:r>
    </w:p>
    <w:p w14:paraId="5D123DE4"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evc </w:t>
      </w:r>
      <w:r w:rsidRPr="00FB2491">
        <w:rPr>
          <w:rFonts w:eastAsia="Times New Roman" w:cstheme="minorHAnsi"/>
          <w:bCs/>
          <w:i/>
          <w:iCs/>
          <w:noProof/>
          <w:lang w:eastAsia="cs-CZ"/>
        </w:rPr>
        <w:t xml:space="preserve">– </w:t>
      </w:r>
      <w:r w:rsidRPr="00FB2491">
        <w:rPr>
          <w:rFonts w:eastAsia="Times New Roman" w:cstheme="minorHAnsi"/>
          <w:i/>
          <w:noProof/>
          <w:lang w:eastAsia="cs-CZ"/>
        </w:rPr>
        <w:t>evidenční číslo vozu zadané řidičem,</w:t>
      </w:r>
      <w:r w:rsidRPr="00FB2491">
        <w:rPr>
          <w:rFonts w:eastAsia="Times New Roman" w:cstheme="minorHAnsi"/>
          <w:b/>
          <w:i/>
          <w:noProof/>
          <w:lang w:eastAsia="cs-CZ"/>
        </w:rPr>
        <w:t xml:space="preserve"> </w:t>
      </w:r>
    </w:p>
    <w:p w14:paraId="1FDD2B59"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turnus </w:t>
      </w:r>
      <w:r w:rsidRPr="00FB2491">
        <w:rPr>
          <w:rFonts w:eastAsia="Times New Roman" w:cstheme="minorHAnsi"/>
          <w:bCs/>
          <w:i/>
          <w:iCs/>
          <w:noProof/>
          <w:lang w:eastAsia="cs-CZ"/>
        </w:rPr>
        <w:t xml:space="preserve">– </w:t>
      </w:r>
      <w:r w:rsidRPr="00FB2491">
        <w:rPr>
          <w:rFonts w:eastAsia="Times New Roman" w:cstheme="minorHAnsi"/>
          <w:i/>
          <w:noProof/>
          <w:lang w:eastAsia="cs-CZ"/>
        </w:rPr>
        <w:t>řidičem zadané číslo služby,</w:t>
      </w:r>
      <w:r w:rsidRPr="00FB2491">
        <w:rPr>
          <w:rFonts w:eastAsia="Times New Roman" w:cstheme="minorHAnsi"/>
          <w:b/>
          <w:i/>
          <w:noProof/>
          <w:lang w:eastAsia="cs-CZ"/>
        </w:rPr>
        <w:t xml:space="preserve"> </w:t>
      </w:r>
    </w:p>
    <w:p w14:paraId="02D4AECE"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ridic </w:t>
      </w:r>
      <w:r w:rsidRPr="00FB2491">
        <w:rPr>
          <w:rFonts w:eastAsia="Times New Roman" w:cstheme="minorHAnsi"/>
          <w:bCs/>
          <w:i/>
          <w:iCs/>
          <w:noProof/>
          <w:lang w:eastAsia="cs-CZ"/>
        </w:rPr>
        <w:t xml:space="preserve">– </w:t>
      </w:r>
      <w:r w:rsidRPr="00FB2491">
        <w:rPr>
          <w:rFonts w:eastAsia="Times New Roman" w:cstheme="minorHAnsi"/>
          <w:i/>
          <w:noProof/>
          <w:lang w:eastAsia="cs-CZ"/>
        </w:rPr>
        <w:t>řidičem zadané jeho číslo,</w:t>
      </w:r>
    </w:p>
    <w:p w14:paraId="3442D487"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 xml:space="preserve">akt </w:t>
      </w:r>
      <w:r w:rsidRPr="00FB2491">
        <w:rPr>
          <w:rFonts w:eastAsia="Times New Roman" w:cstheme="minorHAnsi"/>
          <w:i/>
          <w:noProof/>
          <w:lang w:eastAsia="cs-CZ"/>
        </w:rPr>
        <w:t xml:space="preserve">– evidenční číslo aktuální zastávky dle číselníku (v odbavovacím zařízení), </w:t>
      </w:r>
    </w:p>
    <w:p w14:paraId="02E001A9"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 xml:space="preserve">konc </w:t>
      </w:r>
      <w:r w:rsidRPr="00FB2491">
        <w:rPr>
          <w:rFonts w:eastAsia="Times New Roman" w:cstheme="minorHAnsi"/>
          <w:i/>
          <w:noProof/>
          <w:lang w:eastAsia="cs-CZ"/>
        </w:rPr>
        <w:t xml:space="preserve">– evidenční číslo cílové zastávky dle číselníku (v odbavovacím zařízení),  </w:t>
      </w:r>
    </w:p>
    <w:p w14:paraId="66AC66DE"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delta </w:t>
      </w:r>
      <w:r w:rsidRPr="00FB2491">
        <w:rPr>
          <w:rFonts w:eastAsia="Times New Roman" w:cstheme="minorHAnsi"/>
          <w:bCs/>
          <w:i/>
          <w:iCs/>
          <w:noProof/>
          <w:lang w:eastAsia="cs-CZ"/>
        </w:rPr>
        <w:t xml:space="preserve">– </w:t>
      </w:r>
      <w:r w:rsidRPr="00FB2491">
        <w:rPr>
          <w:rFonts w:eastAsia="Times New Roman" w:cstheme="minorHAnsi"/>
          <w:i/>
          <w:noProof/>
          <w:lang w:eastAsia="cs-CZ"/>
        </w:rPr>
        <w:t>předpočítané zpoždění palubního počítače v minutách (celé číslo),</w:t>
      </w:r>
    </w:p>
    <w:p w14:paraId="7EF32E82"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 xml:space="preserve">ppevent </w:t>
      </w:r>
      <w:r w:rsidRPr="00FB2491">
        <w:rPr>
          <w:rFonts w:eastAsia="Times New Roman" w:cstheme="minorHAnsi"/>
          <w:bCs/>
          <w:i/>
          <w:iCs/>
          <w:noProof/>
          <w:lang w:eastAsia="cs-CZ"/>
        </w:rPr>
        <w:t xml:space="preserve">– </w:t>
      </w:r>
      <w:r w:rsidRPr="00FB2491">
        <w:rPr>
          <w:rFonts w:eastAsia="Times New Roman" w:cstheme="minorHAnsi"/>
          <w:i/>
          <w:noProof/>
          <w:lang w:eastAsia="cs-CZ"/>
        </w:rPr>
        <w:t xml:space="preserve">události palubního počítače (otevření dveří, ..) (celé číslo), </w:t>
      </w:r>
    </w:p>
    <w:p w14:paraId="524C3C98"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ppstatus </w:t>
      </w:r>
      <w:r w:rsidRPr="00FB2491">
        <w:rPr>
          <w:rFonts w:eastAsia="Times New Roman" w:cstheme="minorHAnsi"/>
          <w:bCs/>
          <w:i/>
          <w:iCs/>
          <w:noProof/>
          <w:lang w:eastAsia="cs-CZ"/>
        </w:rPr>
        <w:t xml:space="preserve">– </w:t>
      </w:r>
      <w:r w:rsidRPr="00FB2491">
        <w:rPr>
          <w:rFonts w:eastAsia="Times New Roman" w:cstheme="minorHAnsi"/>
          <w:i/>
          <w:noProof/>
          <w:lang w:eastAsia="cs-CZ"/>
        </w:rPr>
        <w:t>status palubního počítače (celé číslo),</w:t>
      </w:r>
      <w:r w:rsidRPr="00FB2491">
        <w:rPr>
          <w:rFonts w:eastAsia="Times New Roman" w:cstheme="minorHAnsi"/>
          <w:b/>
          <w:i/>
          <w:noProof/>
          <w:lang w:eastAsia="cs-CZ"/>
        </w:rPr>
        <w:t xml:space="preserve"> </w:t>
      </w:r>
    </w:p>
    <w:p w14:paraId="51BD675D"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bCs/>
          <w:i/>
          <w:iCs/>
          <w:noProof/>
          <w:lang w:eastAsia="cs-CZ"/>
        </w:rPr>
      </w:pPr>
      <w:r w:rsidRPr="00FB2491">
        <w:rPr>
          <w:rFonts w:eastAsia="Times New Roman" w:cstheme="minorHAnsi"/>
          <w:b/>
          <w:bCs/>
          <w:i/>
          <w:iCs/>
          <w:noProof/>
          <w:lang w:eastAsia="cs-CZ"/>
        </w:rPr>
        <w:t xml:space="preserve">pperror </w:t>
      </w:r>
      <w:r w:rsidRPr="00FB2491">
        <w:rPr>
          <w:rFonts w:eastAsia="Times New Roman" w:cstheme="minorHAnsi"/>
          <w:bCs/>
          <w:i/>
          <w:iCs/>
          <w:noProof/>
          <w:lang w:eastAsia="cs-CZ"/>
        </w:rPr>
        <w:t>– chyba palubního počítače (celé číslo),</w:t>
      </w:r>
    </w:p>
    <w:p w14:paraId="6A3333F3"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bCs/>
          <w:i/>
          <w:iCs/>
          <w:noProof/>
          <w:lang w:eastAsia="cs-CZ"/>
        </w:rPr>
      </w:pPr>
      <w:r w:rsidRPr="00FB2491">
        <w:rPr>
          <w:rFonts w:eastAsia="Times New Roman" w:cstheme="minorHAnsi"/>
          <w:b/>
          <w:bCs/>
          <w:i/>
          <w:iCs/>
          <w:noProof/>
          <w:lang w:eastAsia="cs-CZ"/>
        </w:rPr>
        <w:t xml:space="preserve">n </w:t>
      </w:r>
      <w:r w:rsidRPr="00FB2491">
        <w:rPr>
          <w:rFonts w:eastAsia="Times New Roman" w:cstheme="minorHAnsi"/>
          <w:bCs/>
          <w:i/>
          <w:iCs/>
          <w:noProof/>
          <w:lang w:eastAsia="cs-CZ"/>
        </w:rPr>
        <w:t>– počet cestujících, kteří nastoupili,</w:t>
      </w:r>
    </w:p>
    <w:p w14:paraId="495CD0F6"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bCs/>
          <w:i/>
          <w:iCs/>
          <w:noProof/>
          <w:lang w:eastAsia="cs-CZ"/>
        </w:rPr>
      </w:pPr>
      <w:r w:rsidRPr="00FB2491">
        <w:rPr>
          <w:rFonts w:eastAsia="Times New Roman" w:cstheme="minorHAnsi"/>
          <w:b/>
          <w:bCs/>
          <w:i/>
          <w:iCs/>
          <w:noProof/>
          <w:lang w:eastAsia="cs-CZ"/>
        </w:rPr>
        <w:t xml:space="preserve">v </w:t>
      </w:r>
      <w:r w:rsidRPr="00FB2491">
        <w:rPr>
          <w:rFonts w:eastAsia="Times New Roman" w:cstheme="minorHAnsi"/>
          <w:bCs/>
          <w:i/>
          <w:iCs/>
          <w:noProof/>
          <w:lang w:eastAsia="cs-CZ"/>
        </w:rPr>
        <w:t>–</w:t>
      </w:r>
      <w:r w:rsidRPr="00FB2491">
        <w:rPr>
          <w:rFonts w:eastAsia="Times New Roman" w:cstheme="minorHAnsi"/>
          <w:b/>
          <w:bCs/>
          <w:i/>
          <w:iCs/>
          <w:noProof/>
          <w:lang w:eastAsia="cs-CZ"/>
        </w:rPr>
        <w:t xml:space="preserve"> </w:t>
      </w:r>
      <w:r w:rsidRPr="00FB2491">
        <w:rPr>
          <w:rFonts w:eastAsia="Times New Roman" w:cstheme="minorHAnsi"/>
          <w:bCs/>
          <w:i/>
          <w:iCs/>
          <w:noProof/>
          <w:lang w:eastAsia="cs-CZ"/>
        </w:rPr>
        <w:t>počet cestujících, kteří vystoupili,</w:t>
      </w:r>
    </w:p>
    <w:p w14:paraId="08C9457D" w14:textId="77777777" w:rsidR="00197BFA" w:rsidRPr="00FB2491" w:rsidRDefault="00197BFA">
      <w:pPr>
        <w:numPr>
          <w:ilvl w:val="1"/>
          <w:numId w:val="24"/>
        </w:numPr>
        <w:suppressAutoHyphens/>
        <w:overflowPunct w:val="0"/>
        <w:autoSpaceDE w:val="0"/>
        <w:autoSpaceDN w:val="0"/>
        <w:adjustRightInd w:val="0"/>
        <w:spacing w:after="40" w:line="360" w:lineRule="auto"/>
        <w:rPr>
          <w:rFonts w:eastAsia="Times New Roman" w:cstheme="minorHAnsi"/>
          <w:b/>
          <w:bCs/>
          <w:i/>
          <w:iCs/>
          <w:noProof/>
          <w:lang w:eastAsia="cs-CZ"/>
        </w:rPr>
      </w:pPr>
      <w:r w:rsidRPr="00FB2491">
        <w:rPr>
          <w:rFonts w:eastAsia="Times New Roman" w:cstheme="minorHAnsi"/>
          <w:b/>
          <w:bCs/>
          <w:i/>
          <w:iCs/>
          <w:noProof/>
          <w:lang w:eastAsia="cs-CZ"/>
        </w:rPr>
        <w:t xml:space="preserve">o </w:t>
      </w:r>
      <w:r w:rsidRPr="00FB2491">
        <w:rPr>
          <w:rFonts w:eastAsia="Times New Roman" w:cstheme="minorHAnsi"/>
          <w:bCs/>
          <w:i/>
          <w:iCs/>
          <w:noProof/>
          <w:lang w:eastAsia="cs-CZ"/>
        </w:rPr>
        <w:t>–</w:t>
      </w:r>
      <w:r w:rsidRPr="00FB2491">
        <w:rPr>
          <w:rFonts w:eastAsia="Times New Roman" w:cstheme="minorHAnsi"/>
          <w:b/>
          <w:bCs/>
          <w:i/>
          <w:iCs/>
          <w:noProof/>
          <w:lang w:eastAsia="cs-CZ"/>
        </w:rPr>
        <w:t xml:space="preserve"> </w:t>
      </w:r>
      <w:r w:rsidRPr="00FB2491">
        <w:rPr>
          <w:rFonts w:eastAsia="Times New Roman" w:cstheme="minorHAnsi"/>
          <w:bCs/>
          <w:i/>
          <w:iCs/>
          <w:noProof/>
          <w:lang w:eastAsia="cs-CZ"/>
        </w:rPr>
        <w:t>počet cestujících, ve vozidle.</w:t>
      </w:r>
    </w:p>
    <w:p w14:paraId="2C7B70E7" w14:textId="77777777" w:rsidR="00197BFA" w:rsidRPr="00FB2491" w:rsidRDefault="00197BFA" w:rsidP="00197BFA">
      <w:pPr>
        <w:suppressAutoHyphens/>
        <w:overflowPunct w:val="0"/>
        <w:autoSpaceDE w:val="0"/>
        <w:autoSpaceDN w:val="0"/>
        <w:adjustRightInd w:val="0"/>
        <w:spacing w:after="40" w:line="360" w:lineRule="auto"/>
        <w:ind w:left="567"/>
        <w:rPr>
          <w:rFonts w:eastAsia="Times New Roman" w:cstheme="minorHAnsi"/>
          <w:b/>
          <w:bCs/>
          <w:i/>
          <w:iCs/>
          <w:noProof/>
          <w:lang w:eastAsia="cs-CZ"/>
        </w:rPr>
      </w:pPr>
    </w:p>
    <w:p w14:paraId="16A71301" w14:textId="77777777" w:rsidR="00197BFA" w:rsidRPr="00FB2491" w:rsidRDefault="00197BFA" w:rsidP="00197BFA">
      <w:pPr>
        <w:overflowPunct w:val="0"/>
        <w:autoSpaceDE w:val="0"/>
        <w:autoSpaceDN w:val="0"/>
        <w:adjustRightInd w:val="0"/>
        <w:spacing w:after="0" w:line="360" w:lineRule="auto"/>
        <w:jc w:val="both"/>
        <w:rPr>
          <w:rFonts w:eastAsia="Times New Roman" w:cstheme="minorHAnsi"/>
          <w:noProof/>
          <w:lang w:eastAsia="cs-CZ"/>
        </w:rPr>
      </w:pPr>
      <w:r w:rsidRPr="00FB2491">
        <w:rPr>
          <w:rFonts w:eastAsia="Times New Roman" w:cstheme="minorHAnsi"/>
          <w:noProof/>
          <w:lang w:eastAsia="cs-CZ"/>
        </w:rPr>
        <w:lastRenderedPageBreak/>
        <w:t xml:space="preserve">V každé zprávě musí být obsaženy atributy </w:t>
      </w:r>
      <w:r w:rsidRPr="00FB2491">
        <w:rPr>
          <w:rFonts w:eastAsia="Times New Roman" w:cstheme="minorHAnsi"/>
          <w:b/>
          <w:i/>
          <w:noProof/>
          <w:lang w:eastAsia="cs-CZ"/>
        </w:rPr>
        <w:t>imei</w:t>
      </w:r>
      <w:r w:rsidRPr="00FB2491">
        <w:rPr>
          <w:rFonts w:eastAsia="Times New Roman" w:cstheme="minorHAnsi"/>
          <w:b/>
          <w:noProof/>
          <w:lang w:eastAsia="cs-CZ"/>
        </w:rPr>
        <w:t xml:space="preserve">, </w:t>
      </w:r>
      <w:r w:rsidRPr="00FB2491">
        <w:rPr>
          <w:rFonts w:eastAsia="Times New Roman" w:cstheme="minorHAnsi"/>
          <w:b/>
          <w:i/>
          <w:noProof/>
          <w:lang w:eastAsia="cs-CZ"/>
        </w:rPr>
        <w:t>pkt</w:t>
      </w:r>
      <w:r w:rsidRPr="00FB2491">
        <w:rPr>
          <w:rFonts w:eastAsia="Times New Roman" w:cstheme="minorHAnsi"/>
          <w:b/>
          <w:noProof/>
          <w:lang w:eastAsia="cs-CZ"/>
        </w:rPr>
        <w:t xml:space="preserve">, </w:t>
      </w:r>
      <w:r w:rsidRPr="00FB2491">
        <w:rPr>
          <w:rFonts w:eastAsia="Times New Roman" w:cstheme="minorHAnsi"/>
          <w:b/>
          <w:i/>
          <w:noProof/>
          <w:lang w:eastAsia="cs-CZ"/>
        </w:rPr>
        <w:t>lat</w:t>
      </w:r>
      <w:r w:rsidRPr="00FB2491">
        <w:rPr>
          <w:rFonts w:eastAsia="Times New Roman" w:cstheme="minorHAnsi"/>
          <w:b/>
          <w:noProof/>
          <w:lang w:eastAsia="cs-CZ"/>
        </w:rPr>
        <w:t xml:space="preserve">, </w:t>
      </w:r>
      <w:r w:rsidRPr="00FB2491">
        <w:rPr>
          <w:rFonts w:eastAsia="Times New Roman" w:cstheme="minorHAnsi"/>
          <w:b/>
          <w:i/>
          <w:noProof/>
          <w:lang w:eastAsia="cs-CZ"/>
        </w:rPr>
        <w:t>lng</w:t>
      </w:r>
      <w:r w:rsidRPr="00FB2491">
        <w:rPr>
          <w:rFonts w:eastAsia="Times New Roman" w:cstheme="minorHAnsi"/>
          <w:noProof/>
          <w:lang w:eastAsia="cs-CZ"/>
        </w:rPr>
        <w:t xml:space="preserve">, </w:t>
      </w:r>
      <w:r w:rsidRPr="00FB2491">
        <w:rPr>
          <w:rFonts w:eastAsia="Times New Roman" w:cstheme="minorHAnsi"/>
          <w:b/>
          <w:i/>
          <w:noProof/>
          <w:lang w:eastAsia="cs-CZ"/>
        </w:rPr>
        <w:t xml:space="preserve">tm </w:t>
      </w:r>
      <w:r w:rsidRPr="00FB2491">
        <w:rPr>
          <w:rFonts w:eastAsia="Times New Roman" w:cstheme="minorHAnsi"/>
          <w:noProof/>
          <w:lang w:eastAsia="cs-CZ"/>
        </w:rPr>
        <w:t>a</w:t>
      </w:r>
      <w:r w:rsidRPr="00FB2491">
        <w:rPr>
          <w:rFonts w:eastAsia="Times New Roman" w:cstheme="minorHAnsi"/>
          <w:b/>
          <w:i/>
          <w:noProof/>
          <w:lang w:eastAsia="cs-CZ"/>
        </w:rPr>
        <w:t xml:space="preserve"> rych</w:t>
      </w:r>
      <w:r w:rsidRPr="00FB2491">
        <w:rPr>
          <w:rFonts w:eastAsia="Times New Roman" w:cstheme="minorHAnsi"/>
          <w:noProof/>
          <w:lang w:eastAsia="cs-CZ"/>
        </w:rPr>
        <w:t xml:space="preserve">. Ostatní atributy, pokud neobsahují žádný údaj, je vhodné vynechat. Nicméně alespoň jednou za 120s musí přijít dlouhá zpráva obsahující i další atributy: </w:t>
      </w:r>
      <w:r w:rsidRPr="00FB2491">
        <w:rPr>
          <w:rFonts w:eastAsia="Times New Roman" w:cstheme="minorHAnsi"/>
          <w:b/>
          <w:i/>
          <w:noProof/>
          <w:lang w:eastAsia="cs-CZ"/>
        </w:rPr>
        <w:t>rz, line a conn, ridic, n, v </w:t>
      </w:r>
      <w:r w:rsidRPr="00FB2491">
        <w:rPr>
          <w:rFonts w:eastAsia="Times New Roman" w:cstheme="minorHAnsi"/>
          <w:noProof/>
          <w:lang w:eastAsia="cs-CZ"/>
        </w:rPr>
        <w:t>a</w:t>
      </w:r>
      <w:r w:rsidRPr="00FB2491">
        <w:rPr>
          <w:rFonts w:eastAsia="Times New Roman" w:cstheme="minorHAnsi"/>
          <w:b/>
          <w:i/>
          <w:noProof/>
          <w:lang w:eastAsia="cs-CZ"/>
        </w:rPr>
        <w:t xml:space="preserve"> o.</w:t>
      </w:r>
      <w:r w:rsidRPr="00FB2491">
        <w:rPr>
          <w:rFonts w:eastAsia="Times New Roman" w:cstheme="minorHAnsi"/>
          <w:noProof/>
          <w:lang w:eastAsia="cs-CZ"/>
        </w:rPr>
        <w:t xml:space="preserve"> </w:t>
      </w:r>
    </w:p>
    <w:p w14:paraId="2290D2F9" w14:textId="77777777" w:rsidR="00197BFA" w:rsidRPr="00FB2491" w:rsidRDefault="00197BFA" w:rsidP="00197BFA">
      <w:pPr>
        <w:overflowPunct w:val="0"/>
        <w:autoSpaceDE w:val="0"/>
        <w:autoSpaceDN w:val="0"/>
        <w:adjustRightInd w:val="0"/>
        <w:spacing w:after="0" w:line="360" w:lineRule="auto"/>
        <w:jc w:val="both"/>
        <w:rPr>
          <w:rFonts w:eastAsia="Times New Roman" w:cstheme="minorHAnsi"/>
          <w:b/>
          <w:noProof/>
          <w:lang w:eastAsia="cs-CZ"/>
        </w:rPr>
      </w:pPr>
    </w:p>
    <w:p w14:paraId="28FA6A7B"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r w:rsidRPr="00FB2491">
        <w:rPr>
          <w:rFonts w:eastAsia="Times New Roman" w:cstheme="minorHAnsi"/>
          <w:b/>
          <w:u w:val="single"/>
          <w:lang w:eastAsia="cs-CZ"/>
        </w:rPr>
        <w:t>Př.</w:t>
      </w:r>
      <w:r w:rsidRPr="00FB2491">
        <w:rPr>
          <w:rFonts w:eastAsia="Times New Roman" w:cstheme="minorHAnsi"/>
          <w:b/>
          <w:lang w:eastAsia="cs-CZ"/>
        </w:rPr>
        <w:t xml:space="preserve"> </w:t>
      </w:r>
    </w:p>
    <w:p w14:paraId="29D3CA39"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&lt;M&gt;&lt;V imei=00600734 rz=5M55555 pkt=4356 lat=49.93179 lng=17.27975 tm=2012-10-22T00:59:40 events=R /&gt; &lt;V imei=00600735 pkt=57 lat=50.1551 lng=14.57533 tm=2012-10-22T00:59:42 events=T  type=B line=680410 conn=12 rych=15 smer=283 evc=1707 turnus=23 ridic=15 akt=12345 konc=54321 delta=2 ppevent=17 ppstatus=1 pperror=0 /&gt;&lt;/M&gt;</w:t>
      </w:r>
    </w:p>
    <w:p w14:paraId="3D01C8DF"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p>
    <w:p w14:paraId="0883D687" w14:textId="77777777" w:rsidR="00197BFA" w:rsidRPr="00FB2491" w:rsidRDefault="00197BFA" w:rsidP="00197BFA">
      <w:pPr>
        <w:spacing w:after="0" w:line="360" w:lineRule="auto"/>
        <w:jc w:val="both"/>
        <w:rPr>
          <w:rFonts w:eastAsia="Times New Roman" w:cstheme="minorHAnsi"/>
          <w:b/>
          <w:lang w:eastAsia="cs-CZ"/>
        </w:rPr>
      </w:pPr>
      <w:r w:rsidRPr="00FB2491">
        <w:rPr>
          <w:rFonts w:eastAsia="Times New Roman" w:cstheme="minorHAnsi"/>
          <w:b/>
          <w:lang w:eastAsia="cs-CZ"/>
        </w:rPr>
        <w:t>Alert – zprávy od řidičů z vozů</w:t>
      </w:r>
    </w:p>
    <w:p w14:paraId="44C99F68" w14:textId="77777777" w:rsidR="00197BFA" w:rsidRPr="00FB2491" w:rsidRDefault="00197BFA">
      <w:pPr>
        <w:numPr>
          <w:ilvl w:val="0"/>
          <w:numId w:val="16"/>
        </w:numPr>
        <w:suppressAutoHyphens/>
        <w:overflowPunct w:val="0"/>
        <w:autoSpaceDE w:val="0"/>
        <w:autoSpaceDN w:val="0"/>
        <w:adjustRightInd w:val="0"/>
        <w:spacing w:after="40" w:line="360" w:lineRule="auto"/>
        <w:rPr>
          <w:rFonts w:eastAsia="Calibri" w:cstheme="minorHAnsi"/>
          <w:b/>
          <w:noProof/>
          <w:lang w:eastAsia="cs-CZ"/>
        </w:rPr>
      </w:pPr>
      <w:r w:rsidRPr="00FB2491">
        <w:rPr>
          <w:rFonts w:eastAsia="Times New Roman" w:cstheme="minorHAnsi"/>
          <w:b/>
          <w:noProof/>
          <w:lang w:eastAsia="cs-CZ"/>
        </w:rPr>
        <w:t xml:space="preserve">tag </w:t>
      </w:r>
      <w:r w:rsidRPr="00FB2491">
        <w:rPr>
          <w:rFonts w:eastAsia="Times New Roman" w:cstheme="minorHAnsi"/>
          <w:b/>
          <w:bCs/>
          <w:iCs/>
          <w:noProof/>
          <w:lang w:eastAsia="cs-CZ"/>
        </w:rPr>
        <w:t>alert</w:t>
      </w:r>
      <w:r w:rsidRPr="00FB2491">
        <w:rPr>
          <w:rFonts w:eastAsia="Times New Roman" w:cstheme="minorHAnsi"/>
          <w:b/>
          <w:noProof/>
          <w:lang w:eastAsia="cs-CZ"/>
        </w:rPr>
        <w:t xml:space="preserve"> </w:t>
      </w:r>
    </w:p>
    <w:p w14:paraId="05F532A0" w14:textId="77777777" w:rsidR="00197BFA" w:rsidRPr="00FB2491" w:rsidRDefault="00197BFA">
      <w:pPr>
        <w:numPr>
          <w:ilvl w:val="1"/>
          <w:numId w:val="21"/>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 xml:space="preserve">imei </w:t>
      </w:r>
      <w:r w:rsidRPr="00FB2491">
        <w:rPr>
          <w:rFonts w:eastAsia="Times New Roman" w:cstheme="minorHAnsi"/>
          <w:bCs/>
          <w:i/>
          <w:iCs/>
          <w:noProof/>
          <w:lang w:eastAsia="cs-CZ"/>
        </w:rPr>
        <w:t>– imei číslo modemu,</w:t>
      </w:r>
    </w:p>
    <w:p w14:paraId="2AA3CF6F" w14:textId="77777777" w:rsidR="00197BFA" w:rsidRPr="00FB2491" w:rsidRDefault="00197BFA">
      <w:pPr>
        <w:numPr>
          <w:ilvl w:val="1"/>
          <w:numId w:val="21"/>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pkt </w:t>
      </w:r>
      <w:r w:rsidRPr="00FB2491">
        <w:rPr>
          <w:rFonts w:eastAsia="Times New Roman" w:cstheme="minorHAnsi"/>
          <w:bCs/>
          <w:i/>
          <w:iCs/>
          <w:noProof/>
          <w:lang w:eastAsia="cs-CZ"/>
        </w:rPr>
        <w:t>– číslo paketu,</w:t>
      </w:r>
      <w:r w:rsidRPr="00FB2491">
        <w:rPr>
          <w:rFonts w:eastAsia="Times New Roman" w:cstheme="minorHAnsi"/>
          <w:b/>
          <w:bCs/>
          <w:i/>
          <w:iCs/>
          <w:noProof/>
          <w:lang w:eastAsia="cs-CZ"/>
        </w:rPr>
        <w:t xml:space="preserve"> </w:t>
      </w:r>
    </w:p>
    <w:p w14:paraId="6959AEB6" w14:textId="77777777" w:rsidR="00197BFA" w:rsidRPr="00FB2491" w:rsidRDefault="00197BFA">
      <w:pPr>
        <w:numPr>
          <w:ilvl w:val="1"/>
          <w:numId w:val="21"/>
        </w:numPr>
        <w:suppressAutoHyphens/>
        <w:overflowPunct w:val="0"/>
        <w:autoSpaceDE w:val="0"/>
        <w:autoSpaceDN w:val="0"/>
        <w:adjustRightInd w:val="0"/>
        <w:spacing w:after="40" w:line="360" w:lineRule="auto"/>
        <w:rPr>
          <w:rFonts w:eastAsia="Times New Roman" w:cstheme="minorHAnsi"/>
          <w:b/>
          <w:i/>
          <w:noProof/>
          <w:lang w:eastAsia="cs-CZ"/>
        </w:rPr>
      </w:pPr>
      <w:r w:rsidRPr="00FB2491">
        <w:rPr>
          <w:rFonts w:eastAsia="Times New Roman" w:cstheme="minorHAnsi"/>
          <w:b/>
          <w:bCs/>
          <w:i/>
          <w:iCs/>
          <w:noProof/>
          <w:lang w:eastAsia="cs-CZ"/>
        </w:rPr>
        <w:t xml:space="preserve">lat </w:t>
      </w:r>
      <w:r w:rsidRPr="00FB2491">
        <w:rPr>
          <w:rFonts w:eastAsia="Times New Roman" w:cstheme="minorHAnsi"/>
          <w:b/>
          <w:i/>
          <w:noProof/>
          <w:lang w:eastAsia="cs-CZ"/>
        </w:rPr>
        <w:t xml:space="preserve">a </w:t>
      </w:r>
      <w:r w:rsidRPr="00FB2491">
        <w:rPr>
          <w:rFonts w:eastAsia="Times New Roman" w:cstheme="minorHAnsi"/>
          <w:b/>
          <w:bCs/>
          <w:i/>
          <w:iCs/>
          <w:noProof/>
          <w:lang w:eastAsia="cs-CZ"/>
        </w:rPr>
        <w:t xml:space="preserve">lng </w:t>
      </w:r>
      <w:r w:rsidRPr="00FB2491">
        <w:rPr>
          <w:rFonts w:eastAsia="Times New Roman" w:cstheme="minorHAnsi"/>
          <w:i/>
          <w:noProof/>
          <w:lang w:eastAsia="cs-CZ"/>
        </w:rPr>
        <w:t>– souřadnice ve formátu WGS 84 formátovány na 5 desetinných míst s desetinnou tečkou,</w:t>
      </w:r>
    </w:p>
    <w:p w14:paraId="309070B5" w14:textId="77777777" w:rsidR="00197BFA" w:rsidRPr="00FB2491" w:rsidRDefault="00197BFA">
      <w:pPr>
        <w:numPr>
          <w:ilvl w:val="1"/>
          <w:numId w:val="21"/>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tm</w:t>
      </w:r>
      <w:r w:rsidRPr="00FB2491">
        <w:rPr>
          <w:rFonts w:eastAsia="Times New Roman" w:cstheme="minorHAnsi"/>
          <w:b/>
          <w:i/>
          <w:noProof/>
          <w:lang w:eastAsia="cs-CZ"/>
        </w:rPr>
        <w:t xml:space="preserve"> </w:t>
      </w:r>
      <w:r w:rsidRPr="00FB2491">
        <w:rPr>
          <w:rFonts w:eastAsia="Times New Roman" w:cstheme="minorHAnsi"/>
          <w:bCs/>
          <w:i/>
          <w:iCs/>
          <w:noProof/>
          <w:lang w:eastAsia="cs-CZ"/>
        </w:rPr>
        <w:t>–</w:t>
      </w:r>
      <w:r w:rsidRPr="00FB2491">
        <w:rPr>
          <w:rFonts w:eastAsia="Times New Roman" w:cstheme="minorHAnsi"/>
          <w:i/>
          <w:noProof/>
          <w:lang w:eastAsia="cs-CZ"/>
        </w:rPr>
        <w:t xml:space="preserve"> datum a čas palubního počítače v UTC ve formátu </w:t>
      </w:r>
      <w:r w:rsidRPr="00FB2491">
        <w:rPr>
          <w:rFonts w:eastAsia="Times New Roman" w:cstheme="minorHAnsi"/>
          <w:bCs/>
          <w:i/>
          <w:noProof/>
          <w:lang w:eastAsia="cs-CZ"/>
        </w:rPr>
        <w:t>yyyy-mm-ddThh:mm:ss,</w:t>
      </w:r>
    </w:p>
    <w:p w14:paraId="30409B82" w14:textId="77777777" w:rsidR="00197BFA" w:rsidRPr="00FB2491" w:rsidRDefault="00197BFA">
      <w:pPr>
        <w:numPr>
          <w:ilvl w:val="1"/>
          <w:numId w:val="21"/>
        </w:numPr>
        <w:suppressAutoHyphens/>
        <w:overflowPunct w:val="0"/>
        <w:autoSpaceDE w:val="0"/>
        <w:autoSpaceDN w:val="0"/>
        <w:adjustRightInd w:val="0"/>
        <w:spacing w:after="40" w:line="360" w:lineRule="auto"/>
        <w:rPr>
          <w:rFonts w:eastAsia="Times New Roman" w:cstheme="minorHAnsi"/>
          <w:noProof/>
          <w:lang w:eastAsia="cs-CZ"/>
        </w:rPr>
      </w:pPr>
      <w:r w:rsidRPr="00FB2491">
        <w:rPr>
          <w:rFonts w:eastAsia="Times New Roman" w:cstheme="minorHAnsi"/>
          <w:b/>
          <w:bCs/>
          <w:i/>
          <w:iCs/>
          <w:noProof/>
          <w:lang w:eastAsia="cs-CZ"/>
        </w:rPr>
        <w:t>data</w:t>
      </w:r>
      <w:r w:rsidRPr="00FB2491">
        <w:rPr>
          <w:rFonts w:eastAsia="Times New Roman" w:cstheme="minorHAnsi"/>
          <w:bCs/>
          <w:i/>
          <w:iCs/>
          <w:noProof/>
          <w:lang w:eastAsia="cs-CZ"/>
        </w:rPr>
        <w:t xml:space="preserve"> </w:t>
      </w:r>
      <w:r w:rsidRPr="00FB2491">
        <w:rPr>
          <w:rFonts w:eastAsia="Times New Roman" w:cstheme="minorHAnsi"/>
          <w:i/>
          <w:noProof/>
          <w:lang w:eastAsia="cs-CZ"/>
        </w:rPr>
        <w:t>– text zprávy,</w:t>
      </w:r>
    </w:p>
    <w:p w14:paraId="399A9634" w14:textId="77777777" w:rsidR="00197BFA" w:rsidRPr="00FB2491" w:rsidRDefault="00197BFA" w:rsidP="00197BFA">
      <w:pPr>
        <w:overflowPunct w:val="0"/>
        <w:autoSpaceDE w:val="0"/>
        <w:autoSpaceDN w:val="0"/>
        <w:adjustRightInd w:val="0"/>
        <w:spacing w:after="0" w:line="360" w:lineRule="auto"/>
        <w:rPr>
          <w:rFonts w:eastAsia="Times New Roman" w:cstheme="minorHAnsi"/>
          <w:b/>
          <w:u w:val="single"/>
          <w:lang w:eastAsia="cs-CZ"/>
        </w:rPr>
      </w:pPr>
    </w:p>
    <w:p w14:paraId="7A8129C5" w14:textId="77777777" w:rsidR="00197BFA" w:rsidRPr="00FB2491" w:rsidRDefault="00197BFA" w:rsidP="00197BFA">
      <w:pPr>
        <w:overflowPunct w:val="0"/>
        <w:autoSpaceDE w:val="0"/>
        <w:autoSpaceDN w:val="0"/>
        <w:adjustRightInd w:val="0"/>
        <w:spacing w:after="0" w:line="360" w:lineRule="auto"/>
        <w:rPr>
          <w:rFonts w:eastAsia="Times New Roman" w:cstheme="minorHAnsi"/>
          <w:b/>
          <w:u w:val="single"/>
          <w:lang w:eastAsia="cs-CZ"/>
        </w:rPr>
      </w:pPr>
      <w:r w:rsidRPr="00FB2491">
        <w:rPr>
          <w:rFonts w:eastAsia="Times New Roman" w:cstheme="minorHAnsi"/>
          <w:b/>
          <w:u w:val="single"/>
          <w:lang w:eastAsia="cs-CZ"/>
        </w:rPr>
        <w:t>př:</w:t>
      </w:r>
    </w:p>
    <w:p w14:paraId="482C6573"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b/>
          <w:lang w:eastAsia="cs-CZ"/>
        </w:rPr>
        <w:t xml:space="preserve"> </w:t>
      </w:r>
      <w:r w:rsidRPr="00FB2491">
        <w:rPr>
          <w:rFonts w:eastAsia="Times New Roman" w:cstheme="minorHAnsi"/>
          <w:lang w:eastAsia="cs-CZ"/>
        </w:rPr>
        <w:t>&lt;M&gt;&lt;alert imei=00600734 pkt=4356 lat=49.93179 lng=17.27975 tm=2012-10-22T00:59:40 data=porucha /&gt;&lt;/M&gt;</w:t>
      </w:r>
    </w:p>
    <w:p w14:paraId="6A3CC26B"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p>
    <w:p w14:paraId="37FB7450" w14:textId="77777777" w:rsidR="00197BFA" w:rsidRPr="00FB2491" w:rsidRDefault="00197BFA" w:rsidP="00197BFA">
      <w:pPr>
        <w:spacing w:after="0" w:line="360" w:lineRule="auto"/>
        <w:jc w:val="both"/>
        <w:rPr>
          <w:rFonts w:eastAsia="Times New Roman" w:cstheme="minorHAnsi"/>
          <w:b/>
          <w:lang w:eastAsia="cs-CZ"/>
        </w:rPr>
      </w:pPr>
      <w:bookmarkStart w:id="8" w:name="_Toc355271443"/>
      <w:r w:rsidRPr="00FB2491">
        <w:rPr>
          <w:rFonts w:eastAsia="Times New Roman" w:cstheme="minorHAnsi"/>
          <w:b/>
          <w:lang w:eastAsia="cs-CZ"/>
        </w:rPr>
        <w:t>Response - stavová informace o doručení zpráv řidičům do vozů</w:t>
      </w:r>
      <w:bookmarkEnd w:id="8"/>
    </w:p>
    <w:p w14:paraId="44A9FB0D" w14:textId="77777777" w:rsidR="00197BFA" w:rsidRPr="00FB2491" w:rsidRDefault="00197BFA">
      <w:pPr>
        <w:numPr>
          <w:ilvl w:val="0"/>
          <w:numId w:val="19"/>
        </w:numPr>
        <w:suppressAutoHyphens/>
        <w:overflowPunct w:val="0"/>
        <w:autoSpaceDE w:val="0"/>
        <w:autoSpaceDN w:val="0"/>
        <w:adjustRightInd w:val="0"/>
        <w:spacing w:after="40" w:line="360" w:lineRule="auto"/>
        <w:rPr>
          <w:rFonts w:eastAsia="Calibri" w:cstheme="minorHAnsi"/>
          <w:b/>
          <w:noProof/>
          <w:lang w:eastAsia="cs-CZ"/>
        </w:rPr>
      </w:pPr>
      <w:r w:rsidRPr="00FB2491">
        <w:rPr>
          <w:rFonts w:eastAsia="Times New Roman" w:cstheme="minorHAnsi"/>
          <w:b/>
          <w:noProof/>
          <w:lang w:eastAsia="cs-CZ"/>
        </w:rPr>
        <w:t xml:space="preserve">tag </w:t>
      </w:r>
      <w:r w:rsidRPr="00FB2491">
        <w:rPr>
          <w:rFonts w:eastAsia="Times New Roman" w:cstheme="minorHAnsi"/>
          <w:b/>
          <w:bCs/>
          <w:iCs/>
          <w:noProof/>
          <w:lang w:eastAsia="cs-CZ"/>
        </w:rPr>
        <w:t>response</w:t>
      </w:r>
    </w:p>
    <w:p w14:paraId="48110155" w14:textId="77777777" w:rsidR="00197BFA" w:rsidRPr="00FB2491" w:rsidRDefault="00197BFA">
      <w:pPr>
        <w:numPr>
          <w:ilvl w:val="1"/>
          <w:numId w:val="17"/>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msgid</w:t>
      </w:r>
      <w:r w:rsidRPr="00FB2491">
        <w:rPr>
          <w:rFonts w:eastAsia="Times New Roman" w:cstheme="minorHAnsi"/>
          <w:bCs/>
          <w:i/>
          <w:iCs/>
          <w:noProof/>
          <w:lang w:eastAsia="cs-CZ"/>
        </w:rPr>
        <w:t xml:space="preserve"> – </w:t>
      </w:r>
      <w:r w:rsidRPr="00FB2491">
        <w:rPr>
          <w:rFonts w:eastAsia="Times New Roman" w:cstheme="minorHAnsi"/>
          <w:i/>
          <w:noProof/>
          <w:lang w:eastAsia="cs-CZ"/>
        </w:rPr>
        <w:t>identifikační kód zprávy,</w:t>
      </w:r>
    </w:p>
    <w:p w14:paraId="4F6CEB07" w14:textId="77777777" w:rsidR="00197BFA" w:rsidRPr="00FB2491" w:rsidRDefault="00197BFA">
      <w:pPr>
        <w:numPr>
          <w:ilvl w:val="1"/>
          <w:numId w:val="17"/>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tm</w:t>
      </w:r>
      <w:r w:rsidRPr="00FB2491">
        <w:rPr>
          <w:rFonts w:eastAsia="Times New Roman" w:cstheme="minorHAnsi"/>
          <w:bCs/>
          <w:i/>
          <w:iCs/>
          <w:noProof/>
          <w:lang w:eastAsia="cs-CZ"/>
        </w:rPr>
        <w:t xml:space="preserve"> – </w:t>
      </w:r>
      <w:r w:rsidRPr="00FB2491">
        <w:rPr>
          <w:rFonts w:eastAsia="Times New Roman" w:cstheme="minorHAnsi"/>
          <w:i/>
          <w:noProof/>
          <w:lang w:eastAsia="cs-CZ"/>
        </w:rPr>
        <w:t xml:space="preserve">datum a čas v UTC ve formátu </w:t>
      </w:r>
      <w:r w:rsidRPr="00FB2491">
        <w:rPr>
          <w:rFonts w:eastAsia="Times New Roman" w:cstheme="minorHAnsi"/>
          <w:bCs/>
          <w:i/>
          <w:noProof/>
          <w:lang w:eastAsia="cs-CZ"/>
        </w:rPr>
        <w:t>yyyy-mm-ddThh:mm:ss,</w:t>
      </w:r>
    </w:p>
    <w:p w14:paraId="20813A85" w14:textId="77777777" w:rsidR="00197BFA" w:rsidRPr="00FB2491" w:rsidRDefault="00197BFA">
      <w:pPr>
        <w:numPr>
          <w:ilvl w:val="1"/>
          <w:numId w:val="17"/>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 xml:space="preserve">tag </w:t>
      </w:r>
      <w:r w:rsidRPr="00FB2491">
        <w:rPr>
          <w:rFonts w:eastAsia="Times New Roman" w:cstheme="minorHAnsi"/>
          <w:b/>
          <w:bCs/>
          <w:i/>
          <w:iCs/>
          <w:noProof/>
          <w:lang w:eastAsia="cs-CZ"/>
        </w:rPr>
        <w:t>rp</w:t>
      </w:r>
      <w:r w:rsidRPr="00FB2491">
        <w:rPr>
          <w:rFonts w:eastAsia="Times New Roman" w:cstheme="minorHAnsi"/>
          <w:bCs/>
          <w:i/>
          <w:iCs/>
          <w:noProof/>
          <w:lang w:eastAsia="cs-CZ"/>
        </w:rPr>
        <w:t xml:space="preserve"> se</w:t>
      </w:r>
      <w:r w:rsidRPr="00FB2491">
        <w:rPr>
          <w:rFonts w:eastAsia="Times New Roman" w:cstheme="minorHAnsi"/>
          <w:i/>
          <w:noProof/>
          <w:lang w:eastAsia="cs-CZ"/>
        </w:rPr>
        <w:t xml:space="preserve"> subelementy </w:t>
      </w:r>
      <w:r w:rsidRPr="00FB2491">
        <w:rPr>
          <w:rFonts w:eastAsia="Times New Roman" w:cstheme="minorHAnsi"/>
          <w:b/>
          <w:bCs/>
          <w:i/>
          <w:iCs/>
          <w:noProof/>
          <w:lang w:eastAsia="cs-CZ"/>
        </w:rPr>
        <w:t>imei</w:t>
      </w:r>
      <w:r w:rsidRPr="00FB2491">
        <w:rPr>
          <w:rFonts w:eastAsia="Times New Roman" w:cstheme="minorHAnsi"/>
          <w:bCs/>
          <w:i/>
          <w:iCs/>
          <w:noProof/>
          <w:lang w:eastAsia="cs-CZ"/>
        </w:rPr>
        <w:t xml:space="preserve"> – imei vozu, z nějž byla odpověď poslána,</w:t>
      </w:r>
      <w:r w:rsidRPr="00FB2491">
        <w:rPr>
          <w:rFonts w:eastAsia="Times New Roman" w:cstheme="minorHAnsi"/>
          <w:i/>
          <w:noProof/>
          <w:lang w:eastAsia="cs-CZ"/>
        </w:rPr>
        <w:t xml:space="preserve"> </w:t>
      </w:r>
    </w:p>
    <w:p w14:paraId="18AEC507" w14:textId="77777777" w:rsidR="00197BFA" w:rsidRPr="00FB2491" w:rsidRDefault="00197BFA">
      <w:pPr>
        <w:numPr>
          <w:ilvl w:val="1"/>
          <w:numId w:val="17"/>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err</w:t>
      </w:r>
      <w:r w:rsidRPr="00FB2491">
        <w:rPr>
          <w:rFonts w:eastAsia="Times New Roman" w:cstheme="minorHAnsi"/>
          <w:bCs/>
          <w:i/>
          <w:iCs/>
          <w:noProof/>
          <w:lang w:eastAsia="cs-CZ"/>
        </w:rPr>
        <w:t xml:space="preserve"> – nepovinný atribut, obsahuje c</w:t>
      </w:r>
      <w:r w:rsidRPr="00FB2491">
        <w:rPr>
          <w:rFonts w:eastAsia="Times New Roman" w:cstheme="minorHAnsi"/>
          <w:i/>
          <w:color w:val="000000"/>
          <w:lang w:eastAsia="cs-CZ"/>
        </w:rPr>
        <w:t>hybové stavy doručení zprávy. Pokud zpráva byla v pořádku odeslána do vozu a potvrzena řidičem, hodnota err se ve zprávě nezasílá. V parametru err může být jakýkoli text např. Odesláno, ale nepotvrzeno.</w:t>
      </w:r>
    </w:p>
    <w:p w14:paraId="03C966AD" w14:textId="77777777" w:rsidR="00197BFA" w:rsidRPr="00FB2491" w:rsidRDefault="00197BFA" w:rsidP="00197BFA">
      <w:pPr>
        <w:overflowPunct w:val="0"/>
        <w:autoSpaceDE w:val="0"/>
        <w:autoSpaceDN w:val="0"/>
        <w:adjustRightInd w:val="0"/>
        <w:spacing w:after="0" w:line="360" w:lineRule="auto"/>
        <w:rPr>
          <w:rFonts w:eastAsia="Times New Roman" w:cstheme="minorHAnsi"/>
          <w:i/>
          <w:noProof/>
          <w:lang w:eastAsia="cs-CZ"/>
        </w:rPr>
      </w:pPr>
    </w:p>
    <w:p w14:paraId="6074B91D" w14:textId="77777777" w:rsidR="00197BFA" w:rsidRPr="00FB2491" w:rsidRDefault="00197BFA" w:rsidP="00197BFA">
      <w:pPr>
        <w:overflowPunct w:val="0"/>
        <w:autoSpaceDE w:val="0"/>
        <w:autoSpaceDN w:val="0"/>
        <w:adjustRightInd w:val="0"/>
        <w:spacing w:after="0" w:line="360" w:lineRule="auto"/>
        <w:rPr>
          <w:rFonts w:eastAsia="Times New Roman" w:cstheme="minorHAnsi"/>
          <w:b/>
          <w:u w:val="single"/>
          <w:lang w:eastAsia="cs-CZ"/>
        </w:rPr>
      </w:pPr>
    </w:p>
    <w:p w14:paraId="78EE6533"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r w:rsidRPr="00FB2491">
        <w:rPr>
          <w:rFonts w:eastAsia="Times New Roman" w:cstheme="minorHAnsi"/>
          <w:b/>
          <w:u w:val="single"/>
          <w:lang w:eastAsia="cs-CZ"/>
        </w:rPr>
        <w:t>Př:</w:t>
      </w:r>
      <w:r w:rsidRPr="00FB2491">
        <w:rPr>
          <w:rFonts w:eastAsia="Times New Roman" w:cstheme="minorHAnsi"/>
          <w:b/>
          <w:lang w:eastAsia="cs-CZ"/>
        </w:rPr>
        <w:t xml:space="preserve"> </w:t>
      </w:r>
    </w:p>
    <w:p w14:paraId="6CAD434B"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r w:rsidRPr="00FB2491">
        <w:rPr>
          <w:rFonts w:eastAsia="Times New Roman" w:cstheme="minorHAnsi"/>
          <w:lang w:eastAsia="cs-CZ"/>
        </w:rPr>
        <w:lastRenderedPageBreak/>
        <w:t>&lt;M&gt;&lt;response msgid=90064676363 tm=2012-11 8T09:57:56&gt;&lt;rp&gt;&lt;imei&gt;7121&lt;/imei&gt; &lt;imei err=chyba&gt;7121&lt;/imei&gt;&lt;/rp&gt;&lt;/response&gt;&lt;/M&gt;</w:t>
      </w:r>
    </w:p>
    <w:p w14:paraId="4DFB987E" w14:textId="77777777" w:rsidR="00197BFA" w:rsidRPr="00FB2491" w:rsidRDefault="00197BFA" w:rsidP="00197BFA">
      <w:pPr>
        <w:spacing w:after="0" w:line="360" w:lineRule="auto"/>
        <w:jc w:val="both"/>
        <w:rPr>
          <w:rFonts w:eastAsia="Times New Roman" w:cstheme="minorHAnsi"/>
          <w:b/>
          <w:lang w:eastAsia="cs-CZ"/>
        </w:rPr>
      </w:pPr>
      <w:bookmarkStart w:id="9" w:name="_Toc355271444"/>
    </w:p>
    <w:p w14:paraId="48160A8A" w14:textId="77777777" w:rsidR="00197BFA" w:rsidRPr="00FB2491" w:rsidRDefault="00197BFA" w:rsidP="00197BFA">
      <w:pPr>
        <w:spacing w:after="0" w:line="360" w:lineRule="auto"/>
        <w:jc w:val="both"/>
        <w:rPr>
          <w:rFonts w:eastAsia="Times New Roman" w:cstheme="minorHAnsi"/>
          <w:b/>
          <w:lang w:eastAsia="cs-CZ"/>
        </w:rPr>
      </w:pPr>
      <w:r w:rsidRPr="00FB2491">
        <w:rPr>
          <w:rFonts w:eastAsia="Times New Roman" w:cstheme="minorHAnsi"/>
          <w:b/>
          <w:lang w:eastAsia="cs-CZ"/>
        </w:rPr>
        <w:t>Broadcast - zprávy řidičům do vozů</w:t>
      </w:r>
      <w:bookmarkEnd w:id="9"/>
    </w:p>
    <w:p w14:paraId="109F3823" w14:textId="77777777" w:rsidR="00197BFA" w:rsidRPr="00FB2491" w:rsidRDefault="00197BFA" w:rsidP="00197BFA">
      <w:pPr>
        <w:overflowPunct w:val="0"/>
        <w:autoSpaceDE w:val="0"/>
        <w:autoSpaceDN w:val="0"/>
        <w:adjustRightInd w:val="0"/>
        <w:spacing w:after="0" w:line="360" w:lineRule="auto"/>
        <w:jc w:val="both"/>
        <w:rPr>
          <w:rFonts w:eastAsia="Times New Roman" w:cstheme="minorHAnsi"/>
          <w:noProof/>
          <w:lang w:eastAsia="cs-CZ"/>
        </w:rPr>
      </w:pPr>
      <w:r w:rsidRPr="00FB2491">
        <w:rPr>
          <w:rFonts w:eastAsia="Times New Roman" w:cstheme="minorHAnsi"/>
          <w:noProof/>
          <w:lang w:eastAsia="cs-CZ"/>
        </w:rPr>
        <w:t xml:space="preserve">V rámci této zprávy požaduje server dispečinku rozeslat do určených vozů textové zprávy. Každý takovýto požadavek je unikátně číslován </w:t>
      </w:r>
      <w:r w:rsidRPr="00FB2491">
        <w:rPr>
          <w:rFonts w:eastAsia="Times New Roman" w:cstheme="minorHAnsi"/>
          <w:b/>
          <w:noProof/>
          <w:lang w:eastAsia="cs-CZ"/>
        </w:rPr>
        <w:t>msgid</w:t>
      </w:r>
      <w:r w:rsidRPr="00FB2491">
        <w:rPr>
          <w:rFonts w:eastAsia="Times New Roman" w:cstheme="minorHAnsi"/>
          <w:noProof/>
          <w:lang w:eastAsia="cs-CZ"/>
        </w:rPr>
        <w:t xml:space="preserve"> tak, aby server provozovatele odbavovací techniky mohl následně k tomuto </w:t>
      </w:r>
      <w:r w:rsidRPr="00FB2491">
        <w:rPr>
          <w:rFonts w:eastAsia="Times New Roman" w:cstheme="minorHAnsi"/>
          <w:b/>
          <w:noProof/>
          <w:lang w:eastAsia="cs-CZ"/>
        </w:rPr>
        <w:t>msgid</w:t>
      </w:r>
      <w:r w:rsidRPr="00FB2491">
        <w:rPr>
          <w:rFonts w:eastAsia="Times New Roman" w:cstheme="minorHAnsi"/>
          <w:noProof/>
          <w:lang w:eastAsia="cs-CZ"/>
        </w:rPr>
        <w:t xml:space="preserve"> připojovat stavovou informaci o doručení (</w:t>
      </w:r>
      <w:r w:rsidRPr="00FB2491">
        <w:rPr>
          <w:rFonts w:eastAsia="Times New Roman" w:cstheme="minorHAnsi"/>
          <w:b/>
          <w:noProof/>
          <w:lang w:eastAsia="cs-CZ"/>
        </w:rPr>
        <w:t>response</w:t>
      </w:r>
      <w:r w:rsidRPr="00FB2491">
        <w:rPr>
          <w:rFonts w:eastAsia="Times New Roman" w:cstheme="minorHAnsi"/>
          <w:noProof/>
          <w:lang w:eastAsia="cs-CZ"/>
        </w:rPr>
        <w:t>).</w:t>
      </w:r>
    </w:p>
    <w:p w14:paraId="47394EB0" w14:textId="77777777" w:rsidR="00197BFA" w:rsidRPr="00FB2491" w:rsidRDefault="00197BFA">
      <w:pPr>
        <w:numPr>
          <w:ilvl w:val="0"/>
          <w:numId w:val="20"/>
        </w:numPr>
        <w:suppressAutoHyphens/>
        <w:overflowPunct w:val="0"/>
        <w:autoSpaceDE w:val="0"/>
        <w:autoSpaceDN w:val="0"/>
        <w:adjustRightInd w:val="0"/>
        <w:spacing w:after="40" w:line="360" w:lineRule="auto"/>
        <w:rPr>
          <w:rFonts w:eastAsia="Times New Roman" w:cstheme="minorHAnsi"/>
          <w:b/>
          <w:noProof/>
          <w:lang w:eastAsia="cs-CZ"/>
        </w:rPr>
      </w:pPr>
      <w:r w:rsidRPr="00FB2491">
        <w:rPr>
          <w:rFonts w:eastAsia="Times New Roman" w:cstheme="minorHAnsi"/>
          <w:b/>
          <w:noProof/>
          <w:lang w:eastAsia="cs-CZ"/>
        </w:rPr>
        <w:t xml:space="preserve">tag </w:t>
      </w:r>
      <w:r w:rsidRPr="00FB2491">
        <w:rPr>
          <w:rFonts w:eastAsia="Times New Roman" w:cstheme="minorHAnsi"/>
          <w:b/>
          <w:bCs/>
          <w:noProof/>
          <w:lang w:eastAsia="cs-CZ"/>
        </w:rPr>
        <w:t>broadcast</w:t>
      </w:r>
      <w:r w:rsidRPr="00FB2491">
        <w:rPr>
          <w:rFonts w:eastAsia="Times New Roman" w:cstheme="minorHAnsi"/>
          <w:b/>
          <w:noProof/>
          <w:lang w:eastAsia="cs-CZ"/>
        </w:rPr>
        <w:t xml:space="preserve">, </w:t>
      </w:r>
    </w:p>
    <w:p w14:paraId="7C8C83B6" w14:textId="77777777" w:rsidR="00197BFA" w:rsidRPr="00FB2491" w:rsidRDefault="00197BFA">
      <w:pPr>
        <w:numPr>
          <w:ilvl w:val="1"/>
          <w:numId w:val="18"/>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msgid</w:t>
      </w:r>
      <w:r w:rsidRPr="00FB2491">
        <w:rPr>
          <w:rFonts w:eastAsia="Times New Roman" w:cstheme="minorHAnsi"/>
          <w:bCs/>
          <w:i/>
          <w:iCs/>
          <w:noProof/>
          <w:lang w:eastAsia="cs-CZ"/>
        </w:rPr>
        <w:t xml:space="preserve"> – identifikační kód zprávy,</w:t>
      </w:r>
    </w:p>
    <w:p w14:paraId="35A5CBCA" w14:textId="77777777" w:rsidR="00197BFA" w:rsidRPr="00FB2491" w:rsidRDefault="00197BFA">
      <w:pPr>
        <w:numPr>
          <w:ilvl w:val="1"/>
          <w:numId w:val="18"/>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b/>
          <w:bCs/>
          <w:i/>
          <w:iCs/>
          <w:noProof/>
          <w:lang w:eastAsia="cs-CZ"/>
        </w:rPr>
        <w:t>tm</w:t>
      </w:r>
      <w:r w:rsidRPr="00FB2491">
        <w:rPr>
          <w:rFonts w:eastAsia="Times New Roman" w:cstheme="minorHAnsi"/>
          <w:bCs/>
          <w:i/>
          <w:iCs/>
          <w:noProof/>
          <w:lang w:eastAsia="cs-CZ"/>
        </w:rPr>
        <w:t xml:space="preserve"> – </w:t>
      </w:r>
      <w:r w:rsidRPr="00FB2491">
        <w:rPr>
          <w:rFonts w:eastAsia="Times New Roman" w:cstheme="minorHAnsi"/>
          <w:i/>
          <w:noProof/>
          <w:lang w:eastAsia="cs-CZ"/>
        </w:rPr>
        <w:t xml:space="preserve">datum a čas v UTC ve formátu </w:t>
      </w:r>
      <w:r w:rsidRPr="00FB2491">
        <w:rPr>
          <w:rFonts w:eastAsia="Times New Roman" w:cstheme="minorHAnsi"/>
          <w:bCs/>
          <w:i/>
          <w:noProof/>
          <w:lang w:eastAsia="cs-CZ"/>
        </w:rPr>
        <w:t>yyyy-mm-ddThh:mm:ss,</w:t>
      </w:r>
    </w:p>
    <w:p w14:paraId="3487C2CD" w14:textId="77777777" w:rsidR="00197BFA" w:rsidRPr="00FB2491" w:rsidRDefault="00197BFA">
      <w:pPr>
        <w:numPr>
          <w:ilvl w:val="1"/>
          <w:numId w:val="18"/>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 xml:space="preserve">tag </w:t>
      </w:r>
      <w:r w:rsidRPr="00FB2491">
        <w:rPr>
          <w:rFonts w:eastAsia="Times New Roman" w:cstheme="minorHAnsi"/>
          <w:b/>
          <w:bCs/>
          <w:i/>
          <w:iCs/>
          <w:noProof/>
          <w:lang w:eastAsia="cs-CZ"/>
        </w:rPr>
        <w:t>rp</w:t>
      </w:r>
      <w:r w:rsidRPr="00FB2491">
        <w:rPr>
          <w:rFonts w:eastAsia="Times New Roman" w:cstheme="minorHAnsi"/>
          <w:bCs/>
          <w:i/>
          <w:iCs/>
          <w:noProof/>
          <w:lang w:eastAsia="cs-CZ"/>
        </w:rPr>
        <w:t xml:space="preserve"> se</w:t>
      </w:r>
      <w:r w:rsidRPr="00FB2491">
        <w:rPr>
          <w:rFonts w:eastAsia="Times New Roman" w:cstheme="minorHAnsi"/>
          <w:i/>
          <w:noProof/>
          <w:lang w:eastAsia="cs-CZ"/>
        </w:rPr>
        <w:t xml:space="preserve"> subelementy </w:t>
      </w:r>
      <w:r w:rsidRPr="00FB2491">
        <w:rPr>
          <w:rFonts w:eastAsia="Times New Roman" w:cstheme="minorHAnsi"/>
          <w:b/>
          <w:bCs/>
          <w:i/>
          <w:iCs/>
          <w:noProof/>
          <w:lang w:eastAsia="cs-CZ"/>
        </w:rPr>
        <w:t>imei</w:t>
      </w:r>
      <w:r w:rsidRPr="00FB2491">
        <w:rPr>
          <w:rFonts w:eastAsia="Times New Roman" w:cstheme="minorHAnsi"/>
          <w:bCs/>
          <w:i/>
          <w:iCs/>
          <w:noProof/>
          <w:lang w:eastAsia="cs-CZ"/>
        </w:rPr>
        <w:t xml:space="preserve"> – imei vozů, do nichž má být zpráva poslána</w:t>
      </w:r>
      <w:r w:rsidRPr="00FB2491">
        <w:rPr>
          <w:rFonts w:eastAsia="Times New Roman" w:cstheme="minorHAnsi"/>
          <w:i/>
          <w:noProof/>
          <w:lang w:eastAsia="cs-CZ"/>
        </w:rPr>
        <w:t>,</w:t>
      </w:r>
    </w:p>
    <w:p w14:paraId="5748F1B6" w14:textId="77777777" w:rsidR="00197BFA" w:rsidRPr="00FB2491" w:rsidRDefault="00197BFA">
      <w:pPr>
        <w:numPr>
          <w:ilvl w:val="1"/>
          <w:numId w:val="18"/>
        </w:numPr>
        <w:suppressAutoHyphens/>
        <w:overflowPunct w:val="0"/>
        <w:autoSpaceDE w:val="0"/>
        <w:autoSpaceDN w:val="0"/>
        <w:adjustRightInd w:val="0"/>
        <w:spacing w:after="40" w:line="360" w:lineRule="auto"/>
        <w:rPr>
          <w:rFonts w:eastAsia="Times New Roman" w:cstheme="minorHAnsi"/>
          <w:i/>
          <w:noProof/>
          <w:lang w:eastAsia="cs-CZ"/>
        </w:rPr>
      </w:pPr>
      <w:r w:rsidRPr="00FB2491">
        <w:rPr>
          <w:rFonts w:eastAsia="Times New Roman" w:cstheme="minorHAnsi"/>
          <w:i/>
          <w:noProof/>
          <w:lang w:eastAsia="cs-CZ"/>
        </w:rPr>
        <w:t xml:space="preserve">tag </w:t>
      </w:r>
      <w:r w:rsidRPr="00FB2491">
        <w:rPr>
          <w:rFonts w:eastAsia="Times New Roman" w:cstheme="minorHAnsi"/>
          <w:b/>
          <w:bCs/>
          <w:i/>
          <w:iCs/>
          <w:noProof/>
          <w:lang w:eastAsia="cs-CZ"/>
        </w:rPr>
        <w:t>data</w:t>
      </w:r>
      <w:r w:rsidRPr="00FB2491">
        <w:rPr>
          <w:rFonts w:eastAsia="Times New Roman" w:cstheme="minorHAnsi"/>
          <w:bCs/>
          <w:i/>
          <w:iCs/>
          <w:noProof/>
          <w:lang w:eastAsia="cs-CZ"/>
        </w:rPr>
        <w:t xml:space="preserve"> </w:t>
      </w:r>
      <w:r w:rsidRPr="00FB2491">
        <w:rPr>
          <w:rFonts w:eastAsia="Times New Roman" w:cstheme="minorHAnsi"/>
          <w:i/>
          <w:noProof/>
          <w:lang w:eastAsia="cs-CZ"/>
        </w:rPr>
        <w:t>– s textem zprávy,</w:t>
      </w:r>
    </w:p>
    <w:p w14:paraId="246DB8A6" w14:textId="1A38A76D"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b/>
          <w:u w:val="single"/>
          <w:lang w:eastAsia="cs-CZ"/>
        </w:rPr>
        <w:t>př:</w:t>
      </w:r>
      <w:r w:rsidRPr="00FB2491">
        <w:rPr>
          <w:rFonts w:eastAsia="Times New Roman" w:cstheme="minorHAnsi"/>
          <w:b/>
          <w:lang w:eastAsia="cs-CZ"/>
        </w:rPr>
        <w:t xml:space="preserve"> </w:t>
      </w:r>
      <w:r w:rsidRPr="00FB2491">
        <w:rPr>
          <w:rFonts w:eastAsia="Times New Roman" w:cstheme="minorHAnsi"/>
          <w:lang w:eastAsia="cs-CZ"/>
        </w:rPr>
        <w:t>&lt;M&gt;&lt;broadcast msgid=90064676363 tm=20</w:t>
      </w:r>
      <w:r w:rsidR="00390ED4" w:rsidRPr="00FB2491">
        <w:rPr>
          <w:rFonts w:eastAsia="Times New Roman" w:cstheme="minorHAnsi"/>
          <w:lang w:eastAsia="cs-CZ"/>
        </w:rPr>
        <w:t>22</w:t>
      </w:r>
      <w:r w:rsidRPr="00FB2491">
        <w:rPr>
          <w:rFonts w:eastAsia="Times New Roman" w:cstheme="minorHAnsi"/>
          <w:lang w:eastAsia="cs-CZ"/>
        </w:rPr>
        <w:t>-11-08T09:57:56&gt;&lt;rp&gt;&lt;imei&gt;7121&lt;/imei&gt;  &lt;imei&gt;7121&lt;/imei&gt;&lt;/rp&gt;&lt;data&gt;</w:t>
      </w:r>
      <w:r w:rsidR="00390ED4" w:rsidRPr="00FB2491">
        <w:rPr>
          <w:rFonts w:eastAsia="Times New Roman" w:cstheme="minorHAnsi"/>
          <w:lang w:eastAsia="cs-CZ"/>
        </w:rPr>
        <w:t>510</w:t>
      </w:r>
      <w:r w:rsidRPr="00FB2491">
        <w:rPr>
          <w:rFonts w:eastAsia="Times New Roman" w:cstheme="minorHAnsi"/>
          <w:lang w:eastAsia="cs-CZ"/>
        </w:rPr>
        <w:t>/</w:t>
      </w:r>
      <w:r w:rsidR="00390ED4" w:rsidRPr="00FB2491">
        <w:rPr>
          <w:rFonts w:eastAsia="Times New Roman" w:cstheme="minorHAnsi"/>
          <w:lang w:eastAsia="cs-CZ"/>
        </w:rPr>
        <w:t>29</w:t>
      </w:r>
      <w:r w:rsidRPr="00FB2491">
        <w:rPr>
          <w:rFonts w:eastAsia="Times New Roman" w:cstheme="minorHAnsi"/>
          <w:lang w:eastAsia="cs-CZ"/>
        </w:rPr>
        <w:t xml:space="preserve"> </w:t>
      </w:r>
      <w:r w:rsidR="00390ED4" w:rsidRPr="00FB2491">
        <w:rPr>
          <w:rFonts w:eastAsia="Times New Roman" w:cstheme="minorHAnsi"/>
          <w:lang w:eastAsia="cs-CZ"/>
        </w:rPr>
        <w:t>Český Krumlov</w:t>
      </w:r>
      <w:r w:rsidRPr="00FB2491">
        <w:rPr>
          <w:rFonts w:eastAsia="Times New Roman" w:cstheme="minorHAnsi"/>
          <w:lang w:eastAsia="cs-CZ"/>
        </w:rPr>
        <w:t>,</w:t>
      </w:r>
      <w:r w:rsidR="00390ED4" w:rsidRPr="00FB2491">
        <w:rPr>
          <w:rFonts w:eastAsia="Times New Roman" w:cstheme="minorHAnsi"/>
          <w:lang w:eastAsia="cs-CZ"/>
        </w:rPr>
        <w:t xml:space="preserve"> Aut.nádr.</w:t>
      </w:r>
      <w:r w:rsidRPr="00FB2491">
        <w:rPr>
          <w:rFonts w:eastAsia="Times New Roman" w:cstheme="minorHAnsi"/>
          <w:lang w:eastAsia="cs-CZ"/>
        </w:rPr>
        <w:t xml:space="preserve">: čeká </w:t>
      </w:r>
      <w:r w:rsidR="00390ED4" w:rsidRPr="00FB2491">
        <w:rPr>
          <w:rFonts w:eastAsia="Times New Roman" w:cstheme="minorHAnsi"/>
          <w:lang w:eastAsia="cs-CZ"/>
        </w:rPr>
        <w:t>517</w:t>
      </w:r>
      <w:r w:rsidRPr="00FB2491">
        <w:rPr>
          <w:rFonts w:eastAsia="Times New Roman" w:cstheme="minorHAnsi"/>
          <w:lang w:eastAsia="cs-CZ"/>
        </w:rPr>
        <w:t>/1</w:t>
      </w:r>
      <w:r w:rsidR="00390ED4" w:rsidRPr="00FB2491">
        <w:rPr>
          <w:rFonts w:eastAsia="Times New Roman" w:cstheme="minorHAnsi"/>
          <w:lang w:eastAsia="cs-CZ"/>
        </w:rPr>
        <w:t>2</w:t>
      </w:r>
      <w:r w:rsidRPr="00FB2491">
        <w:rPr>
          <w:rFonts w:eastAsia="Times New Roman" w:cstheme="minorHAnsi"/>
          <w:lang w:eastAsia="cs-CZ"/>
        </w:rPr>
        <w:t xml:space="preserve"> do 11:11. Jedete včas. &lt;/data&gt;&lt;/broadcast&gt;&lt;/M&gt;</w:t>
      </w:r>
    </w:p>
    <w:p w14:paraId="46606DB4" w14:textId="77777777" w:rsidR="00C422BB" w:rsidRPr="00FB2491" w:rsidRDefault="00C422BB" w:rsidP="00197BFA">
      <w:pPr>
        <w:overflowPunct w:val="0"/>
        <w:autoSpaceDE w:val="0"/>
        <w:autoSpaceDN w:val="0"/>
        <w:adjustRightInd w:val="0"/>
        <w:spacing w:after="0" w:line="360" w:lineRule="auto"/>
        <w:rPr>
          <w:rFonts w:eastAsia="Times New Roman" w:cstheme="minorHAnsi"/>
          <w:b/>
          <w:lang w:eastAsia="cs-CZ"/>
        </w:rPr>
      </w:pPr>
    </w:p>
    <w:p w14:paraId="20517081" w14:textId="61DF83CD" w:rsidR="00197BFA" w:rsidRPr="00FB2491" w:rsidRDefault="00197BFA" w:rsidP="00C422BB">
      <w:pPr>
        <w:overflowPunct w:val="0"/>
        <w:autoSpaceDE w:val="0"/>
        <w:autoSpaceDN w:val="0"/>
        <w:adjustRightInd w:val="0"/>
        <w:spacing w:after="0" w:line="360" w:lineRule="auto"/>
        <w:jc w:val="both"/>
        <w:rPr>
          <w:rFonts w:eastAsia="Calibri" w:cstheme="minorHAnsi"/>
          <w:b/>
        </w:rPr>
      </w:pPr>
      <w:r w:rsidRPr="00FB2491">
        <w:rPr>
          <w:rFonts w:eastAsia="Calibri" w:cstheme="minorHAnsi"/>
          <w:b/>
        </w:rPr>
        <w:t>Technická specifikace pro číselníky vozidel, řidičů a turnusů</w:t>
      </w:r>
    </w:p>
    <w:p w14:paraId="56D044CF" w14:textId="77777777" w:rsidR="00C422BB" w:rsidRPr="00C422BB" w:rsidRDefault="00C422BB" w:rsidP="00C422BB">
      <w:pPr>
        <w:overflowPunct w:val="0"/>
        <w:autoSpaceDE w:val="0"/>
        <w:autoSpaceDN w:val="0"/>
        <w:adjustRightInd w:val="0"/>
        <w:spacing w:after="0" w:line="360" w:lineRule="auto"/>
        <w:jc w:val="both"/>
        <w:rPr>
          <w:rFonts w:ascii="Times New Roman" w:eastAsia="Calibri" w:hAnsi="Times New Roman" w:cs="Times New Roman"/>
          <w:b/>
          <w:sz w:val="28"/>
        </w:rPr>
      </w:pPr>
    </w:p>
    <w:p w14:paraId="6F55C12E" w14:textId="45F78397" w:rsidR="00197BFA" w:rsidRPr="00FB2491" w:rsidRDefault="00197BFA" w:rsidP="00197BFA">
      <w:pPr>
        <w:overflowPunct w:val="0"/>
        <w:autoSpaceDE w:val="0"/>
        <w:autoSpaceDN w:val="0"/>
        <w:adjustRightInd w:val="0"/>
        <w:spacing w:after="0" w:line="360" w:lineRule="auto"/>
        <w:jc w:val="both"/>
        <w:rPr>
          <w:rFonts w:eastAsia="Times New Roman" w:cstheme="minorHAnsi"/>
          <w:lang w:eastAsia="cs-CZ"/>
        </w:rPr>
      </w:pPr>
      <w:r w:rsidRPr="00FB2491">
        <w:rPr>
          <w:rFonts w:eastAsia="Times New Roman" w:cstheme="minorHAnsi"/>
          <w:lang w:eastAsia="cs-CZ"/>
        </w:rPr>
        <w:t xml:space="preserve">Dopravce bude pro potřeby Centrálního dispečinku </w:t>
      </w:r>
      <w:r w:rsidR="00EA723B" w:rsidRPr="00FB2491">
        <w:rPr>
          <w:rFonts w:eastAsia="Times New Roman" w:cstheme="minorHAnsi"/>
          <w:lang w:eastAsia="cs-CZ"/>
        </w:rPr>
        <w:t>Jihočeského kraje</w:t>
      </w:r>
      <w:r w:rsidRPr="00FB2491">
        <w:rPr>
          <w:rFonts w:eastAsia="Times New Roman" w:cstheme="minorHAnsi"/>
          <w:lang w:eastAsia="cs-CZ"/>
        </w:rPr>
        <w:t xml:space="preserve"> nepřetržitě vystavovat aktuální číselník vozidel, řidičů a turnusů</w:t>
      </w:r>
      <w:r w:rsidR="0078001B">
        <w:rPr>
          <w:rFonts w:eastAsia="Times New Roman" w:cstheme="minorHAnsi"/>
          <w:lang w:eastAsia="cs-CZ"/>
        </w:rPr>
        <w:t>.</w:t>
      </w:r>
      <w:r w:rsidRPr="00FB2491">
        <w:rPr>
          <w:rFonts w:eastAsia="Times New Roman" w:cstheme="minorHAnsi"/>
          <w:lang w:eastAsia="cs-CZ"/>
        </w:rPr>
        <w:t xml:space="preserve"> </w:t>
      </w:r>
    </w:p>
    <w:p w14:paraId="33533D80" w14:textId="7BF34E92" w:rsidR="008A3DF2" w:rsidRPr="00FB2491" w:rsidRDefault="00C123AD" w:rsidP="00197BFA">
      <w:pPr>
        <w:overflowPunct w:val="0"/>
        <w:autoSpaceDE w:val="0"/>
        <w:autoSpaceDN w:val="0"/>
        <w:adjustRightInd w:val="0"/>
        <w:spacing w:after="0" w:line="360" w:lineRule="auto"/>
        <w:jc w:val="both"/>
        <w:rPr>
          <w:rFonts w:eastAsia="Times New Roman" w:cstheme="minorHAnsi"/>
          <w:lang w:eastAsia="cs-CZ"/>
        </w:rPr>
      </w:pPr>
      <w:r>
        <w:rPr>
          <w:rFonts w:eastAsia="Times New Roman" w:cstheme="minorHAnsi"/>
          <w:lang w:eastAsia="cs-CZ"/>
        </w:rPr>
        <w:t>Příklad možného řešení:</w:t>
      </w:r>
    </w:p>
    <w:p w14:paraId="295CC90E" w14:textId="77777777" w:rsidR="008A3DF2" w:rsidRPr="0078001B" w:rsidRDefault="00197BFA" w:rsidP="0078001B">
      <w:pPr>
        <w:spacing w:after="0" w:line="360" w:lineRule="auto"/>
        <w:jc w:val="both"/>
        <w:rPr>
          <w:rFonts w:eastAsia="Times New Roman" w:cstheme="minorHAnsi"/>
          <w:b/>
          <w:lang w:eastAsia="cs-CZ"/>
        </w:rPr>
      </w:pPr>
      <w:r w:rsidRPr="0078001B">
        <w:rPr>
          <w:rFonts w:eastAsia="Times New Roman" w:cstheme="minorHAnsi"/>
          <w:b/>
          <w:lang w:eastAsia="cs-CZ"/>
        </w:rPr>
        <w:t xml:space="preserve">Číselník vozidel </w:t>
      </w:r>
    </w:p>
    <w:p w14:paraId="7B7EEA9A" w14:textId="77777777" w:rsidR="008A3DF2" w:rsidRPr="00FB2491" w:rsidRDefault="008A3DF2" w:rsidP="008A3DF2">
      <w:pPr>
        <w:spacing w:after="0" w:line="360" w:lineRule="auto"/>
        <w:jc w:val="both"/>
        <w:rPr>
          <w:rFonts w:eastAsia="Times New Roman" w:cstheme="minorHAnsi"/>
          <w:b/>
          <w:lang w:eastAsia="cs-CZ"/>
        </w:rPr>
      </w:pPr>
    </w:p>
    <w:p w14:paraId="03BFC53B" w14:textId="77777777" w:rsidR="00197BFA" w:rsidRPr="00FB2491" w:rsidRDefault="00197BFA" w:rsidP="00197BFA">
      <w:pPr>
        <w:spacing w:after="0" w:line="360" w:lineRule="auto"/>
        <w:jc w:val="both"/>
        <w:rPr>
          <w:rFonts w:eastAsia="Calibri" w:cstheme="minorHAnsi"/>
        </w:rPr>
      </w:pPr>
      <w:r w:rsidRPr="00FB2491">
        <w:rPr>
          <w:rFonts w:eastAsia="Calibri" w:cstheme="minorHAnsi"/>
        </w:rPr>
        <w:t xml:space="preserve">Číselník vozidel bude v tagu </w:t>
      </w:r>
      <w:r w:rsidRPr="00FB2491">
        <w:rPr>
          <w:rFonts w:eastAsia="Calibri" w:cstheme="minorHAnsi"/>
          <w:b/>
          <w:i/>
        </w:rPr>
        <w:t>voz</w:t>
      </w:r>
      <w:r w:rsidRPr="00FB2491">
        <w:rPr>
          <w:rFonts w:eastAsia="Calibri" w:cstheme="minorHAnsi"/>
        </w:rPr>
        <w:t xml:space="preserve"> obsahovat atributy:</w:t>
      </w:r>
    </w:p>
    <w:p w14:paraId="6EFE1444" w14:textId="77777777" w:rsidR="00197BFA" w:rsidRPr="00FB2491" w:rsidRDefault="00197BFA" w:rsidP="00197BFA">
      <w:pPr>
        <w:spacing w:after="0" w:line="360" w:lineRule="auto"/>
        <w:jc w:val="both"/>
        <w:rPr>
          <w:rFonts w:eastAsia="Calibri" w:cstheme="minorHAnsi"/>
        </w:rPr>
      </w:pPr>
    </w:p>
    <w:p w14:paraId="245C5882" w14:textId="77777777" w:rsidR="00197BFA" w:rsidRPr="00FB2491" w:rsidRDefault="00197BFA">
      <w:pPr>
        <w:numPr>
          <w:ilvl w:val="0"/>
          <w:numId w:val="26"/>
        </w:numPr>
        <w:overflowPunct w:val="0"/>
        <w:autoSpaceDE w:val="0"/>
        <w:autoSpaceDN w:val="0"/>
        <w:adjustRightInd w:val="0"/>
        <w:spacing w:after="0" w:line="360" w:lineRule="auto"/>
        <w:jc w:val="both"/>
        <w:rPr>
          <w:rFonts w:eastAsia="Calibri" w:cstheme="minorHAnsi"/>
          <w:i/>
        </w:rPr>
      </w:pPr>
      <w:r w:rsidRPr="00FB2491">
        <w:rPr>
          <w:rFonts w:eastAsia="Calibri" w:cstheme="minorHAnsi"/>
          <w:b/>
          <w:i/>
        </w:rPr>
        <w:t>ic</w:t>
      </w:r>
      <w:r w:rsidRPr="00FB2491">
        <w:rPr>
          <w:rFonts w:eastAsia="Calibri" w:cstheme="minorHAnsi"/>
          <w:i/>
        </w:rPr>
        <w:t>=IČO dopravce,</w:t>
      </w:r>
    </w:p>
    <w:p w14:paraId="05BC4AF9" w14:textId="77777777" w:rsidR="00197BFA" w:rsidRPr="00FB2491" w:rsidRDefault="00197BFA">
      <w:pPr>
        <w:numPr>
          <w:ilvl w:val="0"/>
          <w:numId w:val="26"/>
        </w:numPr>
        <w:overflowPunct w:val="0"/>
        <w:autoSpaceDE w:val="0"/>
        <w:autoSpaceDN w:val="0"/>
        <w:adjustRightInd w:val="0"/>
        <w:spacing w:after="0" w:line="360" w:lineRule="auto"/>
        <w:jc w:val="both"/>
        <w:rPr>
          <w:rFonts w:eastAsia="Calibri" w:cstheme="minorHAnsi"/>
          <w:i/>
        </w:rPr>
      </w:pPr>
      <w:r w:rsidRPr="00FB2491">
        <w:rPr>
          <w:rFonts w:eastAsia="Calibri" w:cstheme="minorHAnsi"/>
          <w:b/>
          <w:i/>
        </w:rPr>
        <w:t>tx</w:t>
      </w:r>
      <w:r w:rsidRPr="00FB2491">
        <w:rPr>
          <w:rFonts w:eastAsia="Calibri" w:cstheme="minorHAnsi"/>
          <w:i/>
        </w:rPr>
        <w:t>=název společnosti dopravce,</w:t>
      </w:r>
    </w:p>
    <w:p w14:paraId="2394DA79" w14:textId="77777777" w:rsidR="00197BFA" w:rsidRPr="00FB2491" w:rsidRDefault="00197BFA" w:rsidP="00197BFA">
      <w:pPr>
        <w:spacing w:after="0" w:line="360" w:lineRule="auto"/>
        <w:jc w:val="both"/>
        <w:rPr>
          <w:rFonts w:eastAsia="Calibri" w:cstheme="minorHAnsi"/>
        </w:rPr>
      </w:pPr>
      <w:r w:rsidRPr="00FB2491">
        <w:rPr>
          <w:rFonts w:eastAsia="Calibri" w:cstheme="minorHAnsi"/>
          <w:b/>
          <w:u w:val="single"/>
        </w:rPr>
        <w:t>př.</w:t>
      </w:r>
    </w:p>
    <w:p w14:paraId="208E0749" w14:textId="77777777" w:rsidR="00197BFA" w:rsidRPr="00FB2491" w:rsidRDefault="00197BFA" w:rsidP="00197BFA">
      <w:pPr>
        <w:spacing w:after="0" w:line="360" w:lineRule="auto"/>
        <w:jc w:val="both"/>
        <w:rPr>
          <w:rFonts w:eastAsia="Calibri" w:cstheme="minorHAnsi"/>
          <w:i/>
        </w:rPr>
      </w:pPr>
      <w:r w:rsidRPr="00FB2491">
        <w:rPr>
          <w:rFonts w:eastAsia="Calibri" w:cstheme="minorHAnsi"/>
        </w:rPr>
        <w:t xml:space="preserve"> </w:t>
      </w:r>
      <w:r w:rsidRPr="00FB2491">
        <w:rPr>
          <w:rFonts w:eastAsia="Calibri" w:cstheme="minorHAnsi"/>
          <w:i/>
        </w:rPr>
        <w:t>&lt;voz ic="12345678" tx="XXXXX s.r.o." &gt;</w:t>
      </w:r>
    </w:p>
    <w:p w14:paraId="03BA3F42" w14:textId="77777777" w:rsidR="00197BFA" w:rsidRPr="00FB2491" w:rsidRDefault="00197BFA" w:rsidP="00197BFA">
      <w:pPr>
        <w:spacing w:after="0" w:line="360" w:lineRule="auto"/>
        <w:jc w:val="both"/>
        <w:rPr>
          <w:rFonts w:eastAsia="Calibri" w:cstheme="minorHAnsi"/>
        </w:rPr>
      </w:pPr>
    </w:p>
    <w:p w14:paraId="1B19823F" w14:textId="77777777" w:rsidR="00197BFA" w:rsidRPr="00FB2491" w:rsidRDefault="00197BFA" w:rsidP="00197BFA">
      <w:pPr>
        <w:spacing w:after="0" w:line="360" w:lineRule="auto"/>
        <w:jc w:val="both"/>
        <w:rPr>
          <w:rFonts w:eastAsia="Calibri" w:cstheme="minorHAnsi"/>
        </w:rPr>
      </w:pPr>
      <w:r w:rsidRPr="00FB2491">
        <w:rPr>
          <w:rFonts w:eastAsia="Calibri" w:cstheme="minorHAnsi"/>
        </w:rPr>
        <w:t xml:space="preserve">Jeden tag </w:t>
      </w:r>
      <w:r w:rsidRPr="00FB2491">
        <w:rPr>
          <w:rFonts w:eastAsia="Calibri" w:cstheme="minorHAnsi"/>
          <w:b/>
          <w:i/>
        </w:rPr>
        <w:t>voz</w:t>
      </w:r>
      <w:r w:rsidRPr="00FB2491">
        <w:rPr>
          <w:rFonts w:eastAsia="Calibri" w:cstheme="minorHAnsi"/>
        </w:rPr>
        <w:t xml:space="preserve"> bude</w:t>
      </w:r>
      <w:r w:rsidRPr="00FB2491">
        <w:rPr>
          <w:rFonts w:eastAsia="Calibri" w:cstheme="minorHAnsi"/>
          <w:b/>
          <w:i/>
        </w:rPr>
        <w:t xml:space="preserve"> </w:t>
      </w:r>
      <w:r w:rsidRPr="00FB2491">
        <w:rPr>
          <w:rFonts w:eastAsia="Calibri" w:cstheme="minorHAnsi"/>
        </w:rPr>
        <w:t>obsahovat údaje postupně o všech vozidlech dopravce.</w:t>
      </w:r>
    </w:p>
    <w:p w14:paraId="3CA6785D" w14:textId="77777777" w:rsidR="00197BFA" w:rsidRPr="00FB2491" w:rsidRDefault="00197BFA" w:rsidP="00197BFA">
      <w:pPr>
        <w:spacing w:after="0" w:line="360" w:lineRule="auto"/>
        <w:jc w:val="both"/>
        <w:rPr>
          <w:rFonts w:eastAsia="Calibri" w:cstheme="minorHAnsi"/>
        </w:rPr>
      </w:pPr>
    </w:p>
    <w:p w14:paraId="59645A94" w14:textId="77777777" w:rsidR="00197BFA" w:rsidRPr="00FB2491" w:rsidRDefault="00197BFA" w:rsidP="00197BFA">
      <w:pPr>
        <w:tabs>
          <w:tab w:val="left" w:pos="2822"/>
        </w:tabs>
        <w:spacing w:line="360" w:lineRule="auto"/>
        <w:ind w:left="570"/>
        <w:contextualSpacing/>
        <w:jc w:val="both"/>
        <w:rPr>
          <w:rFonts w:eastAsia="Times New Roman" w:cstheme="minorHAnsi"/>
          <w:lang w:eastAsia="cs-CZ"/>
        </w:rPr>
      </w:pPr>
      <w:r w:rsidRPr="00FB2491">
        <w:rPr>
          <w:rFonts w:eastAsia="Times New Roman" w:cstheme="minorHAnsi"/>
          <w:lang w:eastAsia="cs-CZ"/>
        </w:rPr>
        <w:t xml:space="preserve">V tagu </w:t>
      </w:r>
      <w:r w:rsidRPr="00FB2491">
        <w:rPr>
          <w:rFonts w:eastAsia="Times New Roman" w:cstheme="minorHAnsi"/>
          <w:b/>
          <w:i/>
          <w:lang w:eastAsia="cs-CZ"/>
        </w:rPr>
        <w:t>v</w:t>
      </w:r>
      <w:r w:rsidRPr="00FB2491">
        <w:rPr>
          <w:rFonts w:eastAsia="Times New Roman" w:cstheme="minorHAnsi"/>
          <w:i/>
          <w:lang w:eastAsia="cs-CZ"/>
        </w:rPr>
        <w:t> </w:t>
      </w:r>
      <w:r w:rsidRPr="00FB2491">
        <w:rPr>
          <w:rFonts w:eastAsia="Times New Roman" w:cstheme="minorHAnsi"/>
          <w:b/>
          <w:i/>
          <w:lang w:eastAsia="cs-CZ"/>
        </w:rPr>
        <w:t>csv</w:t>
      </w:r>
      <w:r w:rsidRPr="00FB2491">
        <w:rPr>
          <w:rFonts w:eastAsia="Times New Roman" w:cstheme="minorHAnsi"/>
          <w:b/>
          <w:lang w:eastAsia="cs-CZ"/>
        </w:rPr>
        <w:t xml:space="preserve"> </w:t>
      </w:r>
      <w:r w:rsidRPr="00FB2491">
        <w:rPr>
          <w:rFonts w:eastAsia="Times New Roman" w:cstheme="minorHAnsi"/>
          <w:lang w:eastAsia="cs-CZ"/>
        </w:rPr>
        <w:t>bude obsahovat o každém vozidle vozového parku dopravce parametry vozidla    v následující posloupnosti hodnot:</w:t>
      </w:r>
    </w:p>
    <w:p w14:paraId="79F3D4F3"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bookmarkStart w:id="10" w:name="_Hlk9854683"/>
      <w:r w:rsidRPr="00FB2491">
        <w:rPr>
          <w:rFonts w:eastAsia="Times New Roman" w:cstheme="minorHAnsi"/>
          <w:b/>
          <w:lang w:eastAsia="cs-CZ"/>
        </w:rPr>
        <w:lastRenderedPageBreak/>
        <w:t>#;1 registrační značka vozidla</w:t>
      </w:r>
      <w:r w:rsidRPr="00FB2491">
        <w:rPr>
          <w:rFonts w:eastAsia="Times New Roman" w:cstheme="minorHAnsi"/>
          <w:lang w:eastAsia="cs-CZ"/>
        </w:rPr>
        <w:t xml:space="preserve"> (povinná hodnota - např. „5M55555“)</w:t>
      </w:r>
      <w:r w:rsidRPr="00FB2491">
        <w:rPr>
          <w:rFonts w:eastAsia="Times New Roman" w:cstheme="minorHAnsi"/>
          <w:lang w:eastAsia="cs-CZ"/>
        </w:rPr>
        <w:br/>
      </w:r>
      <w:r w:rsidRPr="00FB2491">
        <w:rPr>
          <w:rFonts w:eastAsia="Times New Roman" w:cstheme="minorHAnsi"/>
          <w:b/>
          <w:lang w:eastAsia="cs-CZ"/>
        </w:rPr>
        <w:t>#;2 typ</w:t>
      </w:r>
      <w:r w:rsidRPr="00FB2491">
        <w:rPr>
          <w:rFonts w:eastAsia="Times New Roman" w:cstheme="minorHAnsi"/>
          <w:lang w:eastAsia="cs-CZ"/>
        </w:rPr>
        <w:t xml:space="preserve"> </w:t>
      </w:r>
      <w:r w:rsidRPr="00FB2491">
        <w:rPr>
          <w:rFonts w:eastAsia="Times New Roman" w:cstheme="minorHAnsi"/>
          <w:b/>
          <w:lang w:eastAsia="cs-CZ"/>
        </w:rPr>
        <w:t xml:space="preserve">dopravy </w:t>
      </w:r>
      <w:r w:rsidRPr="00FB2491">
        <w:rPr>
          <w:rFonts w:eastAsia="Times New Roman" w:cstheme="minorHAnsi"/>
          <w:lang w:eastAsia="cs-CZ"/>
        </w:rPr>
        <w:t>(povinná hodnota dle číselníku; celé číslo - např. „1“ = VLD)</w:t>
      </w:r>
      <w:r w:rsidRPr="00FB2491">
        <w:rPr>
          <w:rFonts w:eastAsia="Times New Roman" w:cstheme="minorHAnsi"/>
          <w:lang w:eastAsia="cs-CZ"/>
        </w:rPr>
        <w:br/>
      </w:r>
      <w:r w:rsidRPr="00FB2491">
        <w:rPr>
          <w:rFonts w:eastAsia="Times New Roman" w:cstheme="minorHAnsi"/>
          <w:b/>
          <w:lang w:eastAsia="cs-CZ"/>
        </w:rPr>
        <w:t>#;3 ID provozovatele</w:t>
      </w:r>
      <w:r w:rsidRPr="00FB2491">
        <w:rPr>
          <w:rFonts w:eastAsia="Times New Roman" w:cstheme="minorHAnsi"/>
          <w:lang w:eastAsia="cs-CZ"/>
        </w:rPr>
        <w:t xml:space="preserve"> (povinná hodnota; textový řetězec - např. „OL_XXXXX“)</w:t>
      </w:r>
      <w:r w:rsidRPr="00FB2491">
        <w:rPr>
          <w:rFonts w:eastAsia="Times New Roman" w:cstheme="minorHAnsi"/>
          <w:lang w:eastAsia="cs-CZ"/>
        </w:rPr>
        <w:br/>
      </w:r>
      <w:r w:rsidRPr="00FB2491">
        <w:rPr>
          <w:rFonts w:eastAsia="Times New Roman" w:cstheme="minorHAnsi"/>
          <w:b/>
          <w:lang w:eastAsia="cs-CZ"/>
        </w:rPr>
        <w:t>#;4 ID majitele</w:t>
      </w:r>
      <w:r w:rsidRPr="00FB2491">
        <w:rPr>
          <w:rFonts w:eastAsia="Times New Roman" w:cstheme="minorHAnsi"/>
          <w:lang w:eastAsia="cs-CZ"/>
        </w:rPr>
        <w:t xml:space="preserve"> (povinná hodnota; textový řetězec - např. „OL_XXXXX“)</w:t>
      </w:r>
      <w:r w:rsidRPr="00FB2491">
        <w:rPr>
          <w:rFonts w:eastAsia="Times New Roman" w:cstheme="minorHAnsi"/>
          <w:lang w:eastAsia="cs-CZ"/>
        </w:rPr>
        <w:br/>
      </w:r>
      <w:r w:rsidRPr="00FB2491">
        <w:rPr>
          <w:rFonts w:eastAsia="Times New Roman" w:cstheme="minorHAnsi"/>
          <w:b/>
          <w:lang w:eastAsia="cs-CZ"/>
        </w:rPr>
        <w:t>#;5 datum uvedeni do provozu</w:t>
      </w:r>
      <w:r w:rsidRPr="00FB2491">
        <w:rPr>
          <w:rFonts w:eastAsia="Times New Roman" w:cstheme="minorHAnsi"/>
          <w:lang w:eastAsia="cs-CZ"/>
        </w:rPr>
        <w:t xml:space="preserve"> (povinná hodnota; formát DD.MM.RRRR - např. „20.05.2014“)</w:t>
      </w:r>
      <w:r w:rsidRPr="00FB2491">
        <w:rPr>
          <w:rFonts w:eastAsia="Times New Roman" w:cstheme="minorHAnsi"/>
          <w:lang w:eastAsia="cs-CZ"/>
        </w:rPr>
        <w:br/>
      </w:r>
      <w:r w:rsidRPr="00FB2491">
        <w:rPr>
          <w:rFonts w:eastAsia="Times New Roman" w:cstheme="minorHAnsi"/>
          <w:b/>
          <w:lang w:eastAsia="cs-CZ"/>
        </w:rPr>
        <w:t>#;6</w:t>
      </w:r>
      <w:r w:rsidRPr="00FB2491">
        <w:rPr>
          <w:rFonts w:eastAsia="Times New Roman" w:cstheme="minorHAnsi"/>
          <w:lang w:eastAsia="cs-CZ"/>
        </w:rPr>
        <w:t xml:space="preserve"> </w:t>
      </w:r>
      <w:r w:rsidRPr="00FB2491">
        <w:rPr>
          <w:rFonts w:eastAsia="Times New Roman" w:cstheme="minorHAnsi"/>
          <w:b/>
          <w:lang w:eastAsia="cs-CZ"/>
        </w:rPr>
        <w:t>identifikační číslo vozidla v seznamu dopravce</w:t>
      </w:r>
      <w:r w:rsidRPr="00FB2491">
        <w:rPr>
          <w:rFonts w:eastAsia="Times New Roman" w:cstheme="minorHAnsi"/>
          <w:lang w:eastAsia="cs-CZ"/>
        </w:rPr>
        <w:t xml:space="preserve"> (nepovinná hodnota; celé číslo - např. „35“)</w:t>
      </w:r>
      <w:r w:rsidRPr="00FB2491">
        <w:rPr>
          <w:rFonts w:eastAsia="Times New Roman" w:cstheme="minorHAnsi"/>
          <w:lang w:eastAsia="cs-CZ"/>
        </w:rPr>
        <w:br/>
      </w:r>
      <w:r w:rsidRPr="00FB2491">
        <w:rPr>
          <w:rFonts w:eastAsia="Times New Roman" w:cstheme="minorHAnsi"/>
          <w:b/>
          <w:lang w:eastAsia="cs-CZ"/>
        </w:rPr>
        <w:t>#;7</w:t>
      </w:r>
      <w:r w:rsidRPr="00FB2491">
        <w:rPr>
          <w:rFonts w:eastAsia="Times New Roman" w:cstheme="minorHAnsi"/>
          <w:lang w:eastAsia="cs-CZ"/>
        </w:rPr>
        <w:t xml:space="preserve"> </w:t>
      </w:r>
      <w:r w:rsidRPr="00FB2491">
        <w:rPr>
          <w:rFonts w:eastAsia="Times New Roman" w:cstheme="minorHAnsi"/>
          <w:b/>
          <w:lang w:eastAsia="cs-CZ"/>
        </w:rPr>
        <w:t>název vozidla</w:t>
      </w:r>
      <w:r w:rsidRPr="00FB2491">
        <w:rPr>
          <w:rFonts w:eastAsia="Times New Roman" w:cstheme="minorHAnsi"/>
          <w:lang w:eastAsia="cs-CZ"/>
        </w:rPr>
        <w:t xml:space="preserve"> (nepovinná hodnota; textový řetězec – název vozidla pro rozlišení vozidel u dopravce)</w:t>
      </w:r>
      <w:r w:rsidRPr="00FB2491">
        <w:rPr>
          <w:rFonts w:eastAsia="Times New Roman" w:cstheme="minorHAnsi"/>
          <w:lang w:eastAsia="cs-CZ"/>
        </w:rPr>
        <w:br/>
      </w:r>
      <w:r w:rsidRPr="00FB2491">
        <w:rPr>
          <w:rFonts w:eastAsia="Times New Roman" w:cstheme="minorHAnsi"/>
          <w:b/>
          <w:lang w:eastAsia="cs-CZ"/>
        </w:rPr>
        <w:t>#;8</w:t>
      </w:r>
      <w:r w:rsidRPr="00FB2491">
        <w:rPr>
          <w:rFonts w:eastAsia="Times New Roman" w:cstheme="minorHAnsi"/>
          <w:lang w:eastAsia="cs-CZ"/>
        </w:rPr>
        <w:t xml:space="preserve"> </w:t>
      </w:r>
      <w:r w:rsidRPr="00FB2491">
        <w:rPr>
          <w:rFonts w:eastAsia="Times New Roman" w:cstheme="minorHAnsi"/>
          <w:b/>
          <w:lang w:eastAsia="cs-CZ"/>
        </w:rPr>
        <w:t>Evidenční číslo</w:t>
      </w:r>
      <w:r w:rsidRPr="00FB2491">
        <w:rPr>
          <w:rFonts w:eastAsia="Times New Roman" w:cstheme="minorHAnsi"/>
          <w:lang w:eastAsia="cs-CZ"/>
        </w:rPr>
        <w:t xml:space="preserve"> (nepovinná hodnota; celé číslo; pro rozlišení vozidel dopravce)</w:t>
      </w:r>
      <w:r w:rsidRPr="00FB2491">
        <w:rPr>
          <w:rFonts w:eastAsia="Times New Roman" w:cstheme="minorHAnsi"/>
          <w:lang w:eastAsia="cs-CZ"/>
        </w:rPr>
        <w:br/>
      </w:r>
      <w:r w:rsidRPr="00FB2491">
        <w:rPr>
          <w:rFonts w:eastAsia="Times New Roman" w:cstheme="minorHAnsi"/>
          <w:b/>
          <w:lang w:eastAsia="cs-CZ"/>
        </w:rPr>
        <w:t>#;9</w:t>
      </w:r>
      <w:r w:rsidRPr="00FB2491">
        <w:rPr>
          <w:rFonts w:eastAsia="Times New Roman" w:cstheme="minorHAnsi"/>
          <w:lang w:eastAsia="cs-CZ"/>
        </w:rPr>
        <w:t xml:space="preserve"> </w:t>
      </w:r>
      <w:r w:rsidRPr="00FB2491">
        <w:rPr>
          <w:rFonts w:eastAsia="Times New Roman" w:cstheme="minorHAnsi"/>
          <w:b/>
          <w:lang w:eastAsia="cs-CZ"/>
        </w:rPr>
        <w:t xml:space="preserve">Inventární číslo </w:t>
      </w:r>
      <w:r w:rsidRPr="00FB2491">
        <w:rPr>
          <w:rFonts w:eastAsia="Times New Roman" w:cstheme="minorHAnsi"/>
          <w:lang w:eastAsia="cs-CZ"/>
        </w:rPr>
        <w:t>(nepovinná hodnota; celé číslo; pro potřeby dopravce)</w:t>
      </w:r>
    </w:p>
    <w:p w14:paraId="1A3D71C7"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r w:rsidRPr="00FB2491">
        <w:rPr>
          <w:rFonts w:eastAsia="Times New Roman" w:cstheme="minorHAnsi"/>
          <w:b/>
          <w:lang w:eastAsia="cs-CZ"/>
        </w:rPr>
        <w:t>#;10</w:t>
      </w:r>
      <w:r w:rsidRPr="00FB2491">
        <w:rPr>
          <w:rFonts w:eastAsia="Times New Roman" w:cstheme="minorHAnsi"/>
          <w:lang w:eastAsia="cs-CZ"/>
        </w:rPr>
        <w:br/>
      </w:r>
      <w:r w:rsidRPr="00FB2491">
        <w:rPr>
          <w:rFonts w:eastAsia="Times New Roman" w:cstheme="minorHAnsi"/>
          <w:b/>
          <w:lang w:eastAsia="cs-CZ"/>
        </w:rPr>
        <w:t>#;11 Druh vozidla</w:t>
      </w:r>
      <w:r w:rsidRPr="00FB2491">
        <w:rPr>
          <w:rFonts w:eastAsia="Times New Roman" w:cstheme="minorHAnsi"/>
          <w:lang w:eastAsia="cs-CZ"/>
        </w:rPr>
        <w:t xml:space="preserve"> (povinná hodnota dle číselníku; textový řetězec - např. „Autobus meziměstský“)</w:t>
      </w:r>
      <w:r w:rsidRPr="00FB2491">
        <w:rPr>
          <w:rFonts w:eastAsia="Times New Roman" w:cstheme="minorHAnsi"/>
          <w:lang w:eastAsia="cs-CZ"/>
        </w:rPr>
        <w:br/>
      </w:r>
      <w:r w:rsidRPr="00FB2491">
        <w:rPr>
          <w:rFonts w:eastAsia="Times New Roman" w:cstheme="minorHAnsi"/>
          <w:b/>
          <w:lang w:eastAsia="cs-CZ"/>
        </w:rPr>
        <w:t xml:space="preserve">#;12 </w:t>
      </w:r>
    </w:p>
    <w:p w14:paraId="4242B0BD"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r w:rsidRPr="00FB2491">
        <w:rPr>
          <w:rFonts w:eastAsia="Times New Roman" w:cstheme="minorHAnsi"/>
          <w:b/>
          <w:lang w:eastAsia="cs-CZ"/>
        </w:rPr>
        <w:t>#;13</w:t>
      </w:r>
    </w:p>
    <w:p w14:paraId="13832D83"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r w:rsidRPr="00FB2491">
        <w:rPr>
          <w:rFonts w:eastAsia="Times New Roman" w:cstheme="minorHAnsi"/>
          <w:b/>
          <w:lang w:eastAsia="cs-CZ"/>
        </w:rPr>
        <w:t xml:space="preserve">#;14 </w:t>
      </w:r>
    </w:p>
    <w:p w14:paraId="2A75AED1"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r w:rsidRPr="00FB2491">
        <w:rPr>
          <w:rFonts w:eastAsia="Times New Roman" w:cstheme="minorHAnsi"/>
          <w:b/>
          <w:lang w:eastAsia="cs-CZ"/>
        </w:rPr>
        <w:t xml:space="preserve">#;15 </w:t>
      </w:r>
    </w:p>
    <w:p w14:paraId="7FC0528D"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b/>
          <w:lang w:eastAsia="cs-CZ"/>
        </w:rPr>
        <w:t>#;16 Kategorie vozidla</w:t>
      </w:r>
      <w:r w:rsidRPr="00FB2491">
        <w:rPr>
          <w:rFonts w:eastAsia="Times New Roman" w:cstheme="minorHAnsi"/>
          <w:lang w:eastAsia="cs-CZ"/>
        </w:rPr>
        <w:t xml:space="preserve"> (povinná hodnota dle číselníku; např. „M3“)</w:t>
      </w:r>
      <w:r w:rsidRPr="00FB2491">
        <w:rPr>
          <w:rFonts w:eastAsia="Times New Roman" w:cstheme="minorHAnsi"/>
          <w:lang w:eastAsia="cs-CZ"/>
        </w:rPr>
        <w:br/>
      </w:r>
      <w:r w:rsidRPr="00FB2491">
        <w:rPr>
          <w:rFonts w:eastAsia="Times New Roman" w:cstheme="minorHAnsi"/>
          <w:b/>
          <w:lang w:eastAsia="cs-CZ"/>
        </w:rPr>
        <w:t>#;17 Datum pořízení</w:t>
      </w:r>
      <w:r w:rsidRPr="00FB2491">
        <w:rPr>
          <w:rFonts w:eastAsia="Times New Roman" w:cstheme="minorHAnsi"/>
          <w:lang w:eastAsia="cs-CZ"/>
        </w:rPr>
        <w:t xml:space="preserve"> (povinná hodnota; formát DD.MM.RRRR - např. „01.11.2017“)</w:t>
      </w:r>
      <w:r w:rsidRPr="00FB2491">
        <w:rPr>
          <w:rFonts w:eastAsia="Times New Roman" w:cstheme="minorHAnsi"/>
          <w:lang w:eastAsia="cs-CZ"/>
        </w:rPr>
        <w:br/>
      </w:r>
      <w:r w:rsidRPr="00FB2491">
        <w:rPr>
          <w:rFonts w:eastAsia="Times New Roman" w:cstheme="minorHAnsi"/>
          <w:b/>
          <w:lang w:eastAsia="cs-CZ"/>
        </w:rPr>
        <w:t>#;18 Rok výroby</w:t>
      </w:r>
      <w:r w:rsidRPr="00FB2491">
        <w:rPr>
          <w:rFonts w:eastAsia="Times New Roman" w:cstheme="minorHAnsi"/>
          <w:lang w:eastAsia="cs-CZ"/>
        </w:rPr>
        <w:t xml:space="preserve"> (povinná hodnota; formát RRRR - např. „2014“)</w:t>
      </w:r>
      <w:r w:rsidRPr="00FB2491">
        <w:rPr>
          <w:rFonts w:eastAsia="Times New Roman" w:cstheme="minorHAnsi"/>
          <w:lang w:eastAsia="cs-CZ"/>
        </w:rPr>
        <w:br/>
      </w:r>
      <w:r w:rsidRPr="00FB2491">
        <w:rPr>
          <w:rFonts w:eastAsia="Times New Roman" w:cstheme="minorHAnsi"/>
          <w:b/>
          <w:lang w:eastAsia="cs-CZ"/>
        </w:rPr>
        <w:t>#;19 Počet míst k sezení</w:t>
      </w:r>
      <w:r w:rsidRPr="00FB2491">
        <w:rPr>
          <w:rFonts w:eastAsia="Times New Roman" w:cstheme="minorHAnsi"/>
          <w:lang w:eastAsia="cs-CZ"/>
        </w:rPr>
        <w:t xml:space="preserve"> (povinná hodnota; celé číslo - např. „46“)</w:t>
      </w:r>
      <w:r w:rsidRPr="00FB2491">
        <w:rPr>
          <w:rFonts w:eastAsia="Times New Roman" w:cstheme="minorHAnsi"/>
          <w:lang w:eastAsia="cs-CZ"/>
        </w:rPr>
        <w:br/>
      </w:r>
      <w:r w:rsidRPr="00FB2491">
        <w:rPr>
          <w:rFonts w:eastAsia="Times New Roman" w:cstheme="minorHAnsi"/>
          <w:b/>
          <w:lang w:eastAsia="cs-CZ"/>
        </w:rPr>
        <w:t>#;20 Počet náprav</w:t>
      </w:r>
      <w:r w:rsidRPr="00FB2491">
        <w:rPr>
          <w:rFonts w:eastAsia="Times New Roman" w:cstheme="minorHAnsi"/>
          <w:lang w:eastAsia="cs-CZ"/>
        </w:rPr>
        <w:t xml:space="preserve"> (povinná hodnota; celé číslo - např. „2“)</w:t>
      </w:r>
      <w:r w:rsidRPr="00FB2491">
        <w:rPr>
          <w:rFonts w:eastAsia="Times New Roman" w:cstheme="minorHAnsi"/>
          <w:lang w:eastAsia="cs-CZ"/>
        </w:rPr>
        <w:br/>
      </w:r>
      <w:r w:rsidRPr="00FB2491">
        <w:rPr>
          <w:rFonts w:eastAsia="Times New Roman" w:cstheme="minorHAnsi"/>
          <w:b/>
          <w:lang w:eastAsia="cs-CZ"/>
        </w:rPr>
        <w:t>#;21 Výrobce</w:t>
      </w:r>
      <w:r w:rsidRPr="00FB2491">
        <w:rPr>
          <w:rFonts w:eastAsia="Times New Roman" w:cstheme="minorHAnsi"/>
          <w:lang w:eastAsia="cs-CZ"/>
        </w:rPr>
        <w:t xml:space="preserve"> (povinná hodnota; textový řetězec – např. „Iveco France s.a.“)</w:t>
      </w:r>
      <w:r w:rsidRPr="00FB2491">
        <w:rPr>
          <w:rFonts w:eastAsia="Times New Roman" w:cstheme="minorHAnsi"/>
          <w:lang w:eastAsia="cs-CZ"/>
        </w:rPr>
        <w:br/>
      </w:r>
      <w:r w:rsidRPr="00FB2491">
        <w:rPr>
          <w:rFonts w:eastAsia="Times New Roman" w:cstheme="minorHAnsi"/>
          <w:b/>
          <w:lang w:eastAsia="cs-CZ"/>
        </w:rPr>
        <w:t>#;22 Palivo</w:t>
      </w:r>
      <w:r w:rsidRPr="00FB2491">
        <w:rPr>
          <w:rFonts w:eastAsia="Times New Roman" w:cstheme="minorHAnsi"/>
          <w:lang w:eastAsia="cs-CZ"/>
        </w:rPr>
        <w:t xml:space="preserve"> (povinná hodnota dle číselníku; textový řetězec – např. „Nafta“)</w:t>
      </w:r>
    </w:p>
    <w:p w14:paraId="102BE822" w14:textId="03BC73BA"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b/>
          <w:lang w:eastAsia="cs-CZ"/>
        </w:rPr>
        <w:t>#;23 Druh pohonu</w:t>
      </w:r>
      <w:r w:rsidRPr="00FB2491">
        <w:rPr>
          <w:rFonts w:eastAsia="Times New Roman" w:cstheme="minorHAnsi"/>
          <w:lang w:eastAsia="cs-CZ"/>
        </w:rPr>
        <w:t xml:space="preserve"> (povinná hodnota dle číselníku; textový řetězec – např. „NM“)</w:t>
      </w:r>
      <w:r w:rsidRPr="00FB2491">
        <w:rPr>
          <w:rFonts w:eastAsia="Times New Roman" w:cstheme="minorHAnsi"/>
          <w:lang w:eastAsia="cs-CZ"/>
        </w:rPr>
        <w:br/>
      </w:r>
      <w:r w:rsidRPr="00FB2491">
        <w:rPr>
          <w:rFonts w:eastAsia="Times New Roman" w:cstheme="minorHAnsi"/>
          <w:b/>
          <w:lang w:eastAsia="cs-CZ"/>
        </w:rPr>
        <w:t>#;24 Barva</w:t>
      </w:r>
      <w:r w:rsidRPr="00FB2491">
        <w:rPr>
          <w:rFonts w:eastAsia="Times New Roman" w:cstheme="minorHAnsi"/>
          <w:lang w:eastAsia="cs-CZ"/>
        </w:rPr>
        <w:t xml:space="preserve"> (povinná hodnota; textový řetězec – např. „bílá“)</w:t>
      </w:r>
      <w:r w:rsidRPr="00FB2491">
        <w:rPr>
          <w:rFonts w:eastAsia="Times New Roman" w:cstheme="minorHAnsi"/>
          <w:lang w:eastAsia="cs-CZ"/>
        </w:rPr>
        <w:br/>
      </w:r>
      <w:r w:rsidRPr="00FB2491">
        <w:rPr>
          <w:rFonts w:eastAsia="Times New Roman" w:cstheme="minorHAnsi"/>
          <w:b/>
          <w:lang w:eastAsia="cs-CZ"/>
        </w:rPr>
        <w:t>#;25 Emisní norma EURO</w:t>
      </w:r>
      <w:r w:rsidRPr="00FB2491">
        <w:rPr>
          <w:rFonts w:eastAsia="Times New Roman" w:cstheme="minorHAnsi"/>
          <w:lang w:eastAsia="cs-CZ"/>
        </w:rPr>
        <w:t xml:space="preserve"> (povinná hodnota; celé číslo - např. „5“)</w:t>
      </w:r>
      <w:r w:rsidRPr="00FB2491">
        <w:rPr>
          <w:rFonts w:eastAsia="Times New Roman" w:cstheme="minorHAnsi"/>
          <w:lang w:eastAsia="cs-CZ"/>
        </w:rPr>
        <w:br/>
      </w:r>
      <w:r w:rsidRPr="00FB2491">
        <w:rPr>
          <w:rFonts w:eastAsia="Times New Roman" w:cstheme="minorHAnsi"/>
          <w:b/>
          <w:lang w:eastAsia="cs-CZ"/>
        </w:rPr>
        <w:t>#;26 Celková hmotnost vozidla</w:t>
      </w:r>
      <w:r w:rsidRPr="00FB2491">
        <w:rPr>
          <w:rFonts w:eastAsia="Times New Roman" w:cstheme="minorHAnsi"/>
          <w:lang w:eastAsia="cs-CZ"/>
        </w:rPr>
        <w:t xml:space="preserve"> (povinná hodnota; celé číslo - např. „17900“)</w:t>
      </w:r>
      <w:r w:rsidRPr="00FB2491">
        <w:rPr>
          <w:rFonts w:eastAsia="Times New Roman" w:cstheme="minorHAnsi"/>
          <w:lang w:eastAsia="cs-CZ"/>
        </w:rPr>
        <w:br/>
      </w:r>
      <w:r w:rsidRPr="00FB2491">
        <w:rPr>
          <w:rFonts w:eastAsia="Times New Roman" w:cstheme="minorHAnsi"/>
          <w:b/>
          <w:lang w:eastAsia="cs-CZ"/>
        </w:rPr>
        <w:t>#;27 Délka vozidla v cm</w:t>
      </w:r>
      <w:r w:rsidRPr="00FB2491">
        <w:rPr>
          <w:rFonts w:eastAsia="Times New Roman" w:cstheme="minorHAnsi"/>
          <w:lang w:eastAsia="cs-CZ"/>
        </w:rPr>
        <w:t xml:space="preserve"> (povinná hodnota; celé číslo - např. „11995“)</w:t>
      </w:r>
      <w:r w:rsidRPr="00FB2491">
        <w:rPr>
          <w:rFonts w:eastAsia="Times New Roman" w:cstheme="minorHAnsi"/>
          <w:lang w:eastAsia="cs-CZ"/>
        </w:rPr>
        <w:br/>
      </w:r>
      <w:r w:rsidRPr="00FB2491">
        <w:rPr>
          <w:rFonts w:eastAsia="Times New Roman" w:cstheme="minorHAnsi"/>
          <w:b/>
          <w:lang w:eastAsia="cs-CZ"/>
        </w:rPr>
        <w:t>#;28 Šířka vozidla v cm</w:t>
      </w:r>
      <w:r w:rsidRPr="00FB2491">
        <w:rPr>
          <w:rFonts w:eastAsia="Times New Roman" w:cstheme="minorHAnsi"/>
          <w:lang w:eastAsia="cs-CZ"/>
        </w:rPr>
        <w:t xml:space="preserve"> (povinná hodnota; celé číslo - např. „2550“)</w:t>
      </w:r>
      <w:r w:rsidRPr="00FB2491">
        <w:rPr>
          <w:rFonts w:eastAsia="Times New Roman" w:cstheme="minorHAnsi"/>
          <w:lang w:eastAsia="cs-CZ"/>
        </w:rPr>
        <w:br/>
      </w:r>
      <w:r w:rsidRPr="00FB2491">
        <w:rPr>
          <w:rFonts w:eastAsia="Times New Roman" w:cstheme="minorHAnsi"/>
          <w:b/>
          <w:lang w:eastAsia="cs-CZ"/>
        </w:rPr>
        <w:t>#;29 Výška vozidla v cm</w:t>
      </w:r>
      <w:r w:rsidRPr="00FB2491">
        <w:rPr>
          <w:rFonts w:eastAsia="Times New Roman" w:cstheme="minorHAnsi"/>
          <w:lang w:eastAsia="cs-CZ"/>
        </w:rPr>
        <w:t xml:space="preserve"> (povinná hodnota; celé číslo - např. „3145“)</w:t>
      </w:r>
      <w:r w:rsidRPr="00FB2491">
        <w:rPr>
          <w:rFonts w:eastAsia="Times New Roman" w:cstheme="minorHAnsi"/>
          <w:lang w:eastAsia="cs-CZ"/>
        </w:rPr>
        <w:br/>
      </w:r>
      <w:r w:rsidRPr="00FB2491">
        <w:rPr>
          <w:rFonts w:eastAsia="Times New Roman" w:cstheme="minorHAnsi"/>
          <w:b/>
          <w:lang w:eastAsia="cs-CZ"/>
        </w:rPr>
        <w:t>#;30 Obsaditelnost vozidla</w:t>
      </w:r>
      <w:r w:rsidRPr="00FB2491">
        <w:rPr>
          <w:rFonts w:eastAsia="Times New Roman" w:cstheme="minorHAnsi"/>
          <w:lang w:eastAsia="cs-CZ"/>
        </w:rPr>
        <w:t xml:space="preserve"> (povinná hodnota; celé číslo - např. „89“)</w:t>
      </w:r>
      <w:r w:rsidRPr="00FB2491">
        <w:rPr>
          <w:rFonts w:eastAsia="Times New Roman" w:cstheme="minorHAnsi"/>
          <w:lang w:eastAsia="cs-CZ"/>
        </w:rPr>
        <w:br/>
      </w:r>
      <w:r w:rsidRPr="00FB2491">
        <w:rPr>
          <w:rFonts w:eastAsia="Times New Roman" w:cstheme="minorHAnsi"/>
          <w:b/>
          <w:lang w:eastAsia="cs-CZ"/>
        </w:rPr>
        <w:t>#;31 Kloubový autobus</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#;32 Provozovna</w:t>
      </w:r>
      <w:r w:rsidRPr="00FB2491">
        <w:rPr>
          <w:rFonts w:eastAsia="Times New Roman" w:cstheme="minorHAnsi"/>
          <w:lang w:eastAsia="cs-CZ"/>
        </w:rPr>
        <w:t xml:space="preserve"> (povinná hodnota; textový řetězec – např. „</w:t>
      </w:r>
      <w:r w:rsidR="00093F29" w:rsidRPr="00FB2491">
        <w:rPr>
          <w:rFonts w:eastAsia="Times New Roman" w:cstheme="minorHAnsi"/>
          <w:lang w:eastAsia="cs-CZ"/>
        </w:rPr>
        <w:t>České Budějovice</w:t>
      </w:r>
      <w:r w:rsidRPr="00FB2491">
        <w:rPr>
          <w:rFonts w:eastAsia="Times New Roman" w:cstheme="minorHAnsi"/>
          <w:lang w:eastAsia="cs-CZ"/>
        </w:rPr>
        <w:t>“)</w:t>
      </w:r>
      <w:r w:rsidRPr="00FB2491">
        <w:rPr>
          <w:rFonts w:eastAsia="Times New Roman" w:cstheme="minorHAnsi"/>
          <w:lang w:eastAsia="cs-CZ"/>
        </w:rPr>
        <w:br/>
      </w:r>
      <w:r w:rsidRPr="00FB2491">
        <w:rPr>
          <w:rFonts w:eastAsia="Times New Roman" w:cstheme="minorHAnsi"/>
          <w:b/>
          <w:lang w:eastAsia="cs-CZ"/>
        </w:rPr>
        <w:t>#;33 GPS</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#;34 Klimatizace</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lastRenderedPageBreak/>
        <w:t>#;35 Skikorba</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#;36 Plošina pro invalidy</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#;37 WC</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#;38 Cyklonosič</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#;39 WiFi</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#;40 Hlásič zastávek</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#;41 Hlásič zastávek – popis</w:t>
      </w:r>
      <w:r w:rsidRPr="00FB2491">
        <w:rPr>
          <w:rFonts w:eastAsia="Times New Roman" w:cstheme="minorHAnsi"/>
          <w:lang w:eastAsia="cs-CZ"/>
        </w:rPr>
        <w:t xml:space="preserve"> (nepovinná hodnota; textový řetězec)</w:t>
      </w:r>
      <w:r w:rsidRPr="00FB2491">
        <w:rPr>
          <w:rFonts w:eastAsia="Times New Roman" w:cstheme="minorHAnsi"/>
          <w:lang w:eastAsia="cs-CZ"/>
        </w:rPr>
        <w:br/>
      </w:r>
      <w:r w:rsidRPr="00FB2491">
        <w:rPr>
          <w:rFonts w:eastAsia="Times New Roman" w:cstheme="minorHAnsi"/>
          <w:b/>
          <w:lang w:eastAsia="cs-CZ"/>
        </w:rPr>
        <w:t>#;42 Přijímač pro nevidomé</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#;43 Přijímač pro nevidomé – popis</w:t>
      </w:r>
      <w:r w:rsidRPr="00FB2491">
        <w:rPr>
          <w:rFonts w:eastAsia="Times New Roman" w:cstheme="minorHAnsi"/>
          <w:lang w:eastAsia="cs-CZ"/>
        </w:rPr>
        <w:t xml:space="preserve"> (nepovinná hodnota; textový řetězec)</w:t>
      </w:r>
      <w:r w:rsidRPr="00FB2491">
        <w:rPr>
          <w:rFonts w:eastAsia="Times New Roman" w:cstheme="minorHAnsi"/>
          <w:lang w:eastAsia="cs-CZ"/>
        </w:rPr>
        <w:br/>
      </w:r>
      <w:r w:rsidRPr="00FB2491">
        <w:rPr>
          <w:rFonts w:eastAsia="Times New Roman" w:cstheme="minorHAnsi"/>
          <w:b/>
          <w:lang w:eastAsia="cs-CZ"/>
        </w:rPr>
        <w:t>#;44 Nízkopodlažní</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#;45 Odbavovací systém</w:t>
      </w:r>
      <w:r w:rsidRPr="00FB2491">
        <w:rPr>
          <w:rFonts w:eastAsia="Times New Roman" w:cstheme="minorHAnsi"/>
          <w:lang w:eastAsia="cs-CZ"/>
        </w:rPr>
        <w:t xml:space="preserve"> (povinná hodnota; hodnota ANO/NE)</w:t>
      </w:r>
      <w:r w:rsidRPr="00FB2491">
        <w:rPr>
          <w:rFonts w:eastAsia="Times New Roman" w:cstheme="minorHAnsi"/>
          <w:lang w:eastAsia="cs-CZ"/>
        </w:rPr>
        <w:br/>
      </w:r>
      <w:r w:rsidRPr="00FB2491">
        <w:rPr>
          <w:rFonts w:eastAsia="Times New Roman" w:cstheme="minorHAnsi"/>
          <w:b/>
          <w:lang w:eastAsia="cs-CZ"/>
        </w:rPr>
        <w:t>#;46 Odbavovací systém – popis</w:t>
      </w:r>
      <w:r w:rsidRPr="00FB2491">
        <w:rPr>
          <w:rFonts w:eastAsia="Times New Roman" w:cstheme="minorHAnsi"/>
          <w:lang w:eastAsia="cs-CZ"/>
        </w:rPr>
        <w:t xml:space="preserve"> (nepovinná hodnota; textový řetězec)</w:t>
      </w:r>
    </w:p>
    <w:p w14:paraId="7F750C08" w14:textId="77777777" w:rsidR="00197BFA" w:rsidRPr="00FB2491" w:rsidRDefault="00197BFA" w:rsidP="00197BFA">
      <w:pPr>
        <w:overflowPunct w:val="0"/>
        <w:autoSpaceDE w:val="0"/>
        <w:autoSpaceDN w:val="0"/>
        <w:adjustRightInd w:val="0"/>
        <w:spacing w:after="0" w:line="360" w:lineRule="auto"/>
        <w:rPr>
          <w:rFonts w:eastAsia="Times New Roman" w:cstheme="minorHAnsi"/>
          <w:b/>
          <w:lang w:eastAsia="cs-CZ"/>
        </w:rPr>
      </w:pPr>
      <w:r w:rsidRPr="00FB2491">
        <w:rPr>
          <w:rFonts w:eastAsia="Times New Roman" w:cstheme="minorHAnsi"/>
          <w:b/>
          <w:lang w:eastAsia="cs-CZ"/>
        </w:rPr>
        <w:t>#;47 Mobilní telefonní číslo do vozidla</w:t>
      </w:r>
      <w:r w:rsidRPr="00FB2491">
        <w:rPr>
          <w:rFonts w:eastAsia="Times New Roman" w:cstheme="minorHAnsi"/>
          <w:lang w:eastAsia="cs-CZ"/>
        </w:rPr>
        <w:t xml:space="preserve"> (povinná hodnota; číslo ve formátu XXXXXXXXX)</w:t>
      </w:r>
      <w:r w:rsidRPr="00FB2491">
        <w:rPr>
          <w:rFonts w:eastAsia="Times New Roman" w:cstheme="minorHAnsi"/>
          <w:lang w:eastAsia="cs-CZ"/>
        </w:rPr>
        <w:br/>
      </w:r>
    </w:p>
    <w:p w14:paraId="485B8B23" w14:textId="77777777" w:rsidR="00197BFA" w:rsidRPr="00FB2491" w:rsidRDefault="00197BFA" w:rsidP="00197BFA">
      <w:pPr>
        <w:overflowPunct w:val="0"/>
        <w:autoSpaceDE w:val="0"/>
        <w:autoSpaceDN w:val="0"/>
        <w:adjustRightInd w:val="0"/>
        <w:spacing w:after="0" w:line="360" w:lineRule="auto"/>
        <w:rPr>
          <w:rFonts w:eastAsia="Times New Roman" w:cstheme="minorHAnsi"/>
          <w:u w:val="single"/>
          <w:lang w:eastAsia="cs-CZ"/>
        </w:rPr>
      </w:pPr>
      <w:r w:rsidRPr="00FB2491">
        <w:rPr>
          <w:rFonts w:eastAsia="Times New Roman" w:cstheme="minorHAnsi"/>
          <w:b/>
          <w:u w:val="single"/>
          <w:lang w:eastAsia="cs-CZ"/>
        </w:rPr>
        <w:t>Př:</w:t>
      </w:r>
      <w:r w:rsidRPr="00FB2491">
        <w:rPr>
          <w:rFonts w:eastAsia="Times New Roman" w:cstheme="minorHAnsi"/>
          <w:u w:val="single"/>
          <w:lang w:eastAsia="cs-CZ"/>
        </w:rPr>
        <w:t xml:space="preserve">     </w:t>
      </w:r>
    </w:p>
    <w:p w14:paraId="7AF59DD8" w14:textId="5A4E8D2B"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&lt;voz ic="26236699" tx="</w:t>
      </w:r>
      <w:r w:rsidR="00093F29" w:rsidRPr="00FB2491">
        <w:rPr>
          <w:rFonts w:eastAsia="Times New Roman" w:cstheme="minorHAnsi"/>
          <w:lang w:eastAsia="cs-CZ"/>
        </w:rPr>
        <w:t>GW BUS a.s</w:t>
      </w:r>
      <w:r w:rsidRPr="00FB2491">
        <w:rPr>
          <w:rFonts w:eastAsia="Times New Roman" w:cstheme="minorHAnsi"/>
          <w:lang w:eastAsia="cs-CZ"/>
        </w:rPr>
        <w:t xml:space="preserve">." &gt; </w:t>
      </w:r>
    </w:p>
    <w:p w14:paraId="3BB56965" w14:textId="50D4DA60" w:rsidR="00197BFA" w:rsidRPr="00FB2491" w:rsidRDefault="00197BFA" w:rsidP="00197BFA">
      <w:pPr>
        <w:overflowPunct w:val="0"/>
        <w:autoSpaceDE w:val="0"/>
        <w:autoSpaceDN w:val="0"/>
        <w:adjustRightInd w:val="0"/>
        <w:spacing w:after="0" w:line="360" w:lineRule="auto"/>
        <w:ind w:left="1416"/>
        <w:rPr>
          <w:rFonts w:eastAsia="Times New Roman" w:cstheme="minorHAnsi"/>
          <w:lang w:eastAsia="cs-CZ"/>
        </w:rPr>
      </w:pPr>
      <w:r w:rsidRPr="00FB2491">
        <w:rPr>
          <w:rFonts w:eastAsia="Times New Roman" w:cstheme="minorHAnsi"/>
          <w:lang w:eastAsia="cs-CZ"/>
        </w:rPr>
        <w:t>&lt;v csv="5M55555;1;PV_XXXXX; PV_XXXXX;22.04.2013;33;;;;;Autobus meziměstský;2;;nízkopodlažní;4;M3;01.11.2017; 2013;46;2;Iveco France s.a.; Nafta;NM;bílá;5;17900;11995;2550;3145;89;Ne;</w:t>
      </w:r>
      <w:r w:rsidR="00093F29" w:rsidRPr="00FB2491">
        <w:rPr>
          <w:rFonts w:eastAsia="Times New Roman" w:cstheme="minorHAnsi"/>
          <w:lang w:eastAsia="cs-CZ"/>
        </w:rPr>
        <w:t>České Budějovice</w:t>
      </w:r>
      <w:r w:rsidRPr="00FB2491">
        <w:rPr>
          <w:rFonts w:eastAsia="Times New Roman" w:cstheme="minorHAnsi"/>
          <w:lang w:eastAsia="cs-CZ"/>
        </w:rPr>
        <w:t>;Ano; Ano;Ne;Ano;Ne; Ne;Ne;Ne;;Ano;;Ano;Ano;;733333333" /&gt;</w:t>
      </w:r>
    </w:p>
    <w:bookmarkEnd w:id="10"/>
    <w:p w14:paraId="39992055" w14:textId="77777777" w:rsidR="00197BFA" w:rsidRPr="00FB2491" w:rsidRDefault="00197BFA" w:rsidP="00197BFA">
      <w:pPr>
        <w:overflowPunct w:val="0"/>
        <w:autoSpaceDE w:val="0"/>
        <w:autoSpaceDN w:val="0"/>
        <w:adjustRightInd w:val="0"/>
        <w:spacing w:after="0" w:line="360" w:lineRule="auto"/>
        <w:ind w:left="1416"/>
        <w:rPr>
          <w:rFonts w:eastAsia="Times New Roman" w:cstheme="minorHAnsi"/>
          <w:lang w:eastAsia="cs-CZ"/>
        </w:rPr>
      </w:pPr>
    </w:p>
    <w:p w14:paraId="7128E12C" w14:textId="03F9679A" w:rsidR="00C422BB" w:rsidRPr="00FB2491" w:rsidRDefault="00197BFA" w:rsidP="00C422BB">
      <w:pPr>
        <w:pStyle w:val="Odstavecseseznamem"/>
        <w:numPr>
          <w:ilvl w:val="0"/>
          <w:numId w:val="32"/>
        </w:numPr>
        <w:spacing w:after="0" w:line="360" w:lineRule="auto"/>
        <w:jc w:val="both"/>
        <w:rPr>
          <w:rFonts w:eastAsia="Times New Roman" w:cstheme="minorHAnsi"/>
          <w:b/>
          <w:lang w:eastAsia="cs-CZ"/>
        </w:rPr>
      </w:pPr>
      <w:r w:rsidRPr="00FB2491">
        <w:rPr>
          <w:rFonts w:eastAsia="Times New Roman" w:cstheme="minorHAnsi"/>
          <w:b/>
          <w:lang w:eastAsia="cs-CZ"/>
        </w:rPr>
        <w:t xml:space="preserve">Číselník řidičů </w:t>
      </w:r>
    </w:p>
    <w:p w14:paraId="64E2AA67" w14:textId="77777777" w:rsidR="00197BFA" w:rsidRPr="00FB2491" w:rsidRDefault="00197BFA" w:rsidP="00197BFA">
      <w:pPr>
        <w:tabs>
          <w:tab w:val="left" w:pos="2822"/>
        </w:tabs>
        <w:spacing w:line="360" w:lineRule="auto"/>
        <w:contextualSpacing/>
        <w:jc w:val="both"/>
        <w:rPr>
          <w:rFonts w:eastAsia="Times New Roman" w:cstheme="minorHAnsi"/>
          <w:lang w:eastAsia="cs-CZ"/>
        </w:rPr>
      </w:pPr>
      <w:r w:rsidRPr="00FB2491">
        <w:rPr>
          <w:rFonts w:eastAsia="Times New Roman" w:cstheme="minorHAnsi"/>
          <w:lang w:eastAsia="cs-CZ"/>
        </w:rPr>
        <w:t xml:space="preserve">Číselník řidičů bude v tagu </w:t>
      </w:r>
      <w:r w:rsidRPr="00FB2491">
        <w:rPr>
          <w:rFonts w:eastAsia="Times New Roman" w:cstheme="minorHAnsi"/>
          <w:b/>
          <w:i/>
          <w:lang w:eastAsia="cs-CZ"/>
        </w:rPr>
        <w:t>rid</w:t>
      </w:r>
      <w:r w:rsidRPr="00FB2491">
        <w:rPr>
          <w:rFonts w:eastAsia="Times New Roman" w:cstheme="minorHAnsi"/>
          <w:lang w:eastAsia="cs-CZ"/>
        </w:rPr>
        <w:t xml:space="preserve"> obsahovat atributy:</w:t>
      </w:r>
    </w:p>
    <w:p w14:paraId="66B02003" w14:textId="77777777" w:rsidR="00197BFA" w:rsidRPr="00FB2491" w:rsidRDefault="00197BFA" w:rsidP="00197BFA">
      <w:pPr>
        <w:tabs>
          <w:tab w:val="left" w:pos="2822"/>
        </w:tabs>
        <w:spacing w:line="360" w:lineRule="auto"/>
        <w:contextualSpacing/>
        <w:jc w:val="both"/>
        <w:rPr>
          <w:rFonts w:eastAsia="Times New Roman" w:cstheme="minorHAnsi"/>
          <w:lang w:eastAsia="cs-CZ"/>
        </w:rPr>
      </w:pPr>
      <w:r w:rsidRPr="00FB2491">
        <w:rPr>
          <w:rFonts w:eastAsia="Times New Roman" w:cstheme="minorHAnsi"/>
          <w:lang w:eastAsia="cs-CZ"/>
        </w:rPr>
        <w:t xml:space="preserve"> </w:t>
      </w:r>
    </w:p>
    <w:p w14:paraId="0DC8F0D4" w14:textId="77777777" w:rsidR="00197BFA" w:rsidRPr="00FB2491" w:rsidRDefault="00197BFA">
      <w:pPr>
        <w:numPr>
          <w:ilvl w:val="0"/>
          <w:numId w:val="26"/>
        </w:numPr>
        <w:overflowPunct w:val="0"/>
        <w:autoSpaceDE w:val="0"/>
        <w:autoSpaceDN w:val="0"/>
        <w:adjustRightInd w:val="0"/>
        <w:spacing w:after="0" w:line="360" w:lineRule="auto"/>
        <w:jc w:val="both"/>
        <w:rPr>
          <w:rFonts w:eastAsia="Calibri" w:cstheme="minorHAnsi"/>
          <w:i/>
        </w:rPr>
      </w:pPr>
      <w:r w:rsidRPr="00FB2491">
        <w:rPr>
          <w:rFonts w:eastAsia="Calibri" w:cstheme="minorHAnsi"/>
          <w:b/>
          <w:i/>
        </w:rPr>
        <w:t>ic</w:t>
      </w:r>
      <w:r w:rsidRPr="00FB2491">
        <w:rPr>
          <w:rFonts w:eastAsia="Calibri" w:cstheme="minorHAnsi"/>
          <w:i/>
        </w:rPr>
        <w:t>=IČO dopravce ay atribut,</w:t>
      </w:r>
    </w:p>
    <w:p w14:paraId="70CBB168" w14:textId="77777777" w:rsidR="00197BFA" w:rsidRPr="00FB2491" w:rsidRDefault="00197BFA">
      <w:pPr>
        <w:numPr>
          <w:ilvl w:val="0"/>
          <w:numId w:val="26"/>
        </w:numPr>
        <w:overflowPunct w:val="0"/>
        <w:autoSpaceDE w:val="0"/>
        <w:autoSpaceDN w:val="0"/>
        <w:adjustRightInd w:val="0"/>
        <w:spacing w:after="0" w:line="360" w:lineRule="auto"/>
        <w:jc w:val="both"/>
        <w:rPr>
          <w:rFonts w:eastAsia="Calibri" w:cstheme="minorHAnsi"/>
          <w:i/>
        </w:rPr>
      </w:pPr>
      <w:r w:rsidRPr="00FB2491">
        <w:rPr>
          <w:rFonts w:eastAsia="Calibri" w:cstheme="minorHAnsi"/>
          <w:b/>
          <w:i/>
        </w:rPr>
        <w:t>tx</w:t>
      </w:r>
      <w:r w:rsidRPr="00FB2491">
        <w:rPr>
          <w:rFonts w:eastAsia="Calibri" w:cstheme="minorHAnsi"/>
          <w:i/>
        </w:rPr>
        <w:t xml:space="preserve">=název společnosti dopravce, </w:t>
      </w:r>
    </w:p>
    <w:p w14:paraId="5161CC0E" w14:textId="77777777" w:rsidR="00197BFA" w:rsidRPr="00FB2491" w:rsidRDefault="00197BFA" w:rsidP="00197BFA">
      <w:pPr>
        <w:tabs>
          <w:tab w:val="left" w:pos="2822"/>
        </w:tabs>
        <w:spacing w:line="360" w:lineRule="auto"/>
        <w:ind w:left="1440"/>
        <w:contextualSpacing/>
        <w:jc w:val="both"/>
        <w:rPr>
          <w:rFonts w:eastAsia="Times New Roman" w:cstheme="minorHAnsi"/>
          <w:lang w:eastAsia="cs-CZ"/>
        </w:rPr>
      </w:pPr>
    </w:p>
    <w:p w14:paraId="2FDE16DE" w14:textId="77777777" w:rsidR="00197BFA" w:rsidRPr="00FB2491" w:rsidRDefault="00197BFA" w:rsidP="00197BFA">
      <w:pPr>
        <w:tabs>
          <w:tab w:val="left" w:pos="2822"/>
        </w:tabs>
        <w:spacing w:line="360" w:lineRule="auto"/>
        <w:contextualSpacing/>
        <w:jc w:val="both"/>
        <w:rPr>
          <w:rFonts w:eastAsia="Times New Roman" w:cstheme="minorHAnsi"/>
          <w:b/>
          <w:u w:val="single"/>
          <w:lang w:eastAsia="cs-CZ"/>
        </w:rPr>
      </w:pPr>
      <w:r w:rsidRPr="00FB2491">
        <w:rPr>
          <w:rFonts w:eastAsia="Times New Roman" w:cstheme="minorHAnsi"/>
          <w:b/>
          <w:u w:val="single"/>
          <w:lang w:eastAsia="cs-CZ"/>
        </w:rPr>
        <w:t xml:space="preserve">př. </w:t>
      </w:r>
    </w:p>
    <w:p w14:paraId="76201E0F" w14:textId="77777777" w:rsidR="00197BFA" w:rsidRPr="00FB2491" w:rsidRDefault="00197BFA" w:rsidP="00197BFA">
      <w:pPr>
        <w:tabs>
          <w:tab w:val="left" w:pos="2822"/>
        </w:tabs>
        <w:spacing w:line="360" w:lineRule="auto"/>
        <w:contextualSpacing/>
        <w:jc w:val="both"/>
        <w:rPr>
          <w:rFonts w:eastAsia="Times New Roman" w:cstheme="minorHAnsi"/>
          <w:lang w:eastAsia="cs-CZ"/>
        </w:rPr>
      </w:pPr>
      <w:r w:rsidRPr="00FB2491">
        <w:rPr>
          <w:rFonts w:eastAsia="Times New Roman" w:cstheme="minorHAnsi"/>
          <w:i/>
          <w:lang w:eastAsia="cs-CZ"/>
        </w:rPr>
        <w:t>&lt;rid ic="12345678" tx="XXXXX s.r.o." &gt;</w:t>
      </w:r>
    </w:p>
    <w:p w14:paraId="492E165E" w14:textId="77777777" w:rsidR="00197BFA" w:rsidRPr="00FB2491" w:rsidRDefault="00197BFA" w:rsidP="00197BFA">
      <w:pPr>
        <w:tabs>
          <w:tab w:val="left" w:pos="2822"/>
        </w:tabs>
        <w:spacing w:line="360" w:lineRule="auto"/>
        <w:contextualSpacing/>
        <w:jc w:val="both"/>
        <w:rPr>
          <w:rFonts w:eastAsia="Times New Roman" w:cstheme="minorHAnsi"/>
          <w:lang w:eastAsia="cs-CZ"/>
        </w:rPr>
      </w:pPr>
    </w:p>
    <w:p w14:paraId="081CE3CD" w14:textId="77777777" w:rsidR="00197BFA" w:rsidRPr="00FB2491" w:rsidRDefault="00197BFA" w:rsidP="00197BFA">
      <w:pPr>
        <w:tabs>
          <w:tab w:val="left" w:pos="2822"/>
        </w:tabs>
        <w:spacing w:line="360" w:lineRule="auto"/>
        <w:contextualSpacing/>
        <w:jc w:val="both"/>
        <w:rPr>
          <w:rFonts w:eastAsia="Times New Roman" w:cstheme="minorHAnsi"/>
          <w:lang w:eastAsia="cs-CZ"/>
        </w:rPr>
      </w:pPr>
      <w:r w:rsidRPr="00FB2491">
        <w:rPr>
          <w:rFonts w:eastAsia="Times New Roman" w:cstheme="minorHAnsi"/>
          <w:lang w:eastAsia="cs-CZ"/>
        </w:rPr>
        <w:t xml:space="preserve">Jeden tag </w:t>
      </w:r>
      <w:r w:rsidRPr="00FB2491">
        <w:rPr>
          <w:rFonts w:eastAsia="Times New Roman" w:cstheme="minorHAnsi"/>
          <w:b/>
          <w:i/>
          <w:lang w:eastAsia="cs-CZ"/>
        </w:rPr>
        <w:t>rid</w:t>
      </w:r>
      <w:r w:rsidRPr="00FB2491">
        <w:rPr>
          <w:rFonts w:eastAsia="Times New Roman" w:cstheme="minorHAnsi"/>
          <w:lang w:eastAsia="cs-CZ"/>
        </w:rPr>
        <w:t xml:space="preserve"> bude</w:t>
      </w:r>
      <w:r w:rsidRPr="00FB2491">
        <w:rPr>
          <w:rFonts w:eastAsia="Times New Roman" w:cstheme="minorHAnsi"/>
          <w:b/>
          <w:i/>
          <w:lang w:eastAsia="cs-CZ"/>
        </w:rPr>
        <w:t xml:space="preserve"> </w:t>
      </w:r>
      <w:r w:rsidRPr="00FB2491">
        <w:rPr>
          <w:rFonts w:eastAsia="Times New Roman" w:cstheme="minorHAnsi"/>
          <w:lang w:eastAsia="cs-CZ"/>
        </w:rPr>
        <w:t>obsahovat údaje postupně o všech řidičích dopravce.</w:t>
      </w:r>
    </w:p>
    <w:p w14:paraId="575BE62B" w14:textId="77777777" w:rsidR="00197BFA" w:rsidRPr="00FB2491" w:rsidRDefault="00197BFA" w:rsidP="00197BFA">
      <w:pPr>
        <w:tabs>
          <w:tab w:val="left" w:pos="2822"/>
        </w:tabs>
        <w:spacing w:line="360" w:lineRule="auto"/>
        <w:contextualSpacing/>
        <w:jc w:val="both"/>
        <w:rPr>
          <w:rFonts w:eastAsia="Times New Roman" w:cstheme="minorHAnsi"/>
          <w:lang w:eastAsia="cs-CZ"/>
        </w:rPr>
      </w:pPr>
    </w:p>
    <w:p w14:paraId="7B99F063" w14:textId="77777777" w:rsidR="00197BFA" w:rsidRPr="00FB2491" w:rsidRDefault="00197BFA" w:rsidP="00197BFA">
      <w:pPr>
        <w:tabs>
          <w:tab w:val="left" w:pos="2822"/>
        </w:tabs>
        <w:spacing w:line="360" w:lineRule="auto"/>
        <w:ind w:left="570"/>
        <w:contextualSpacing/>
        <w:jc w:val="both"/>
        <w:rPr>
          <w:rFonts w:eastAsia="Times New Roman" w:cstheme="minorHAnsi"/>
          <w:lang w:eastAsia="cs-CZ"/>
        </w:rPr>
      </w:pPr>
      <w:r w:rsidRPr="00FB2491">
        <w:rPr>
          <w:rFonts w:eastAsia="Times New Roman" w:cstheme="minorHAnsi"/>
          <w:lang w:eastAsia="cs-CZ"/>
        </w:rPr>
        <w:t xml:space="preserve">V tagu </w:t>
      </w:r>
      <w:r w:rsidRPr="00FB2491">
        <w:rPr>
          <w:rFonts w:eastAsia="Times New Roman" w:cstheme="minorHAnsi"/>
          <w:b/>
          <w:i/>
          <w:lang w:eastAsia="cs-CZ"/>
        </w:rPr>
        <w:t>v</w:t>
      </w:r>
      <w:r w:rsidRPr="00FB2491">
        <w:rPr>
          <w:rFonts w:eastAsia="Times New Roman" w:cstheme="minorHAnsi"/>
          <w:lang w:eastAsia="cs-CZ"/>
        </w:rPr>
        <w:t> bude obsahovat o každém řidiči dopravce následující atributy:</w:t>
      </w:r>
    </w:p>
    <w:p w14:paraId="5BA7EDF7" w14:textId="77777777" w:rsidR="00197BFA" w:rsidRPr="00FB2491" w:rsidRDefault="00197BFA">
      <w:pPr>
        <w:numPr>
          <w:ilvl w:val="1"/>
          <w:numId w:val="27"/>
        </w:numPr>
        <w:suppressAutoHyphens/>
        <w:overflowPunct w:val="0"/>
        <w:autoSpaceDE w:val="0"/>
        <w:autoSpaceDN w:val="0"/>
        <w:adjustRightInd w:val="0"/>
        <w:spacing w:after="40" w:line="360" w:lineRule="auto"/>
        <w:rPr>
          <w:rFonts w:eastAsia="Times New Roman" w:cstheme="minorHAnsi"/>
          <w:lang w:eastAsia="cs-CZ"/>
        </w:rPr>
      </w:pPr>
      <w:r w:rsidRPr="00FB2491">
        <w:rPr>
          <w:rFonts w:eastAsia="Times New Roman" w:cstheme="minorHAnsi"/>
          <w:b/>
          <w:bCs/>
          <w:i/>
          <w:iCs/>
          <w:noProof/>
          <w:lang w:eastAsia="cs-CZ"/>
        </w:rPr>
        <w:t xml:space="preserve">os </w:t>
      </w:r>
      <w:r w:rsidRPr="00FB2491">
        <w:rPr>
          <w:rFonts w:eastAsia="Times New Roman" w:cstheme="minorHAnsi"/>
          <w:bCs/>
          <w:i/>
          <w:iCs/>
          <w:noProof/>
          <w:lang w:eastAsia="cs-CZ"/>
        </w:rPr>
        <w:t>– ID řidiče 1,</w:t>
      </w:r>
    </w:p>
    <w:p w14:paraId="5460FB10" w14:textId="77777777" w:rsidR="00197BFA" w:rsidRPr="00FB2491" w:rsidRDefault="00197BFA">
      <w:pPr>
        <w:numPr>
          <w:ilvl w:val="1"/>
          <w:numId w:val="27"/>
        </w:numPr>
        <w:suppressAutoHyphens/>
        <w:overflowPunct w:val="0"/>
        <w:autoSpaceDE w:val="0"/>
        <w:autoSpaceDN w:val="0"/>
        <w:adjustRightInd w:val="0"/>
        <w:spacing w:after="40" w:line="360" w:lineRule="auto"/>
        <w:rPr>
          <w:rFonts w:eastAsia="Times New Roman" w:cstheme="minorHAnsi"/>
          <w:lang w:eastAsia="cs-CZ"/>
        </w:rPr>
      </w:pPr>
      <w:r w:rsidRPr="00FB2491">
        <w:rPr>
          <w:rFonts w:eastAsia="Times New Roman" w:cstheme="minorHAnsi"/>
          <w:b/>
          <w:bCs/>
          <w:i/>
          <w:iCs/>
          <w:noProof/>
          <w:lang w:eastAsia="cs-CZ"/>
        </w:rPr>
        <w:lastRenderedPageBreak/>
        <w:t xml:space="preserve">jm </w:t>
      </w:r>
      <w:r w:rsidRPr="00FB2491">
        <w:rPr>
          <w:rFonts w:eastAsia="Times New Roman" w:cstheme="minorHAnsi"/>
          <w:bCs/>
          <w:i/>
          <w:iCs/>
          <w:noProof/>
          <w:lang w:eastAsia="cs-CZ"/>
        </w:rPr>
        <w:t>– příjmení a jméno řidiče (nepovinný údaj),</w:t>
      </w:r>
    </w:p>
    <w:p w14:paraId="278C88F4" w14:textId="77777777" w:rsidR="00197BFA" w:rsidRPr="00FB2491" w:rsidRDefault="00197BFA">
      <w:pPr>
        <w:numPr>
          <w:ilvl w:val="1"/>
          <w:numId w:val="27"/>
        </w:numPr>
        <w:suppressAutoHyphens/>
        <w:overflowPunct w:val="0"/>
        <w:autoSpaceDE w:val="0"/>
        <w:autoSpaceDN w:val="0"/>
        <w:adjustRightInd w:val="0"/>
        <w:spacing w:after="40" w:line="360" w:lineRule="auto"/>
        <w:rPr>
          <w:rFonts w:eastAsia="Times New Roman" w:cstheme="minorHAnsi"/>
          <w:lang w:eastAsia="cs-CZ"/>
        </w:rPr>
      </w:pPr>
      <w:r w:rsidRPr="00FB2491">
        <w:rPr>
          <w:rFonts w:eastAsia="Times New Roman" w:cstheme="minorHAnsi"/>
          <w:b/>
          <w:bCs/>
          <w:i/>
          <w:iCs/>
          <w:noProof/>
          <w:lang w:eastAsia="cs-CZ"/>
        </w:rPr>
        <w:t xml:space="preserve">tel </w:t>
      </w:r>
      <w:r w:rsidRPr="00FB2491">
        <w:rPr>
          <w:rFonts w:eastAsia="Times New Roman" w:cstheme="minorHAnsi"/>
          <w:bCs/>
          <w:i/>
          <w:iCs/>
          <w:noProof/>
          <w:lang w:eastAsia="cs-CZ"/>
        </w:rPr>
        <w:t>–</w:t>
      </w:r>
      <w:r w:rsidRPr="00FB2491">
        <w:rPr>
          <w:rFonts w:eastAsia="Times New Roman" w:cstheme="minorHAnsi"/>
          <w:lang w:eastAsia="cs-CZ"/>
        </w:rPr>
        <w:t xml:space="preserve"> </w:t>
      </w:r>
      <w:r w:rsidRPr="00FB2491">
        <w:rPr>
          <w:rFonts w:eastAsia="Times New Roman" w:cstheme="minorHAnsi"/>
          <w:i/>
          <w:lang w:eastAsia="cs-CZ"/>
        </w:rPr>
        <w:t xml:space="preserve">služební kontakt na řidiče </w:t>
      </w:r>
      <w:r w:rsidRPr="00FB2491">
        <w:rPr>
          <w:rFonts w:eastAsia="Times New Roman" w:cstheme="minorHAnsi"/>
          <w:bCs/>
          <w:i/>
          <w:iCs/>
          <w:noProof/>
          <w:lang w:eastAsia="cs-CZ"/>
        </w:rPr>
        <w:t>(nepovinný údaj),</w:t>
      </w:r>
    </w:p>
    <w:p w14:paraId="14ECE89F"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p>
    <w:p w14:paraId="5FA4D408" w14:textId="77777777" w:rsidR="00197BFA" w:rsidRPr="00FB2491" w:rsidRDefault="00197BFA" w:rsidP="00197BFA">
      <w:pPr>
        <w:overflowPunct w:val="0"/>
        <w:autoSpaceDE w:val="0"/>
        <w:autoSpaceDN w:val="0"/>
        <w:adjustRightInd w:val="0"/>
        <w:spacing w:after="0" w:line="360" w:lineRule="auto"/>
        <w:rPr>
          <w:rFonts w:eastAsia="Times New Roman" w:cstheme="minorHAnsi"/>
          <w:i/>
          <w:noProof/>
          <w:lang w:eastAsia="cs-CZ"/>
        </w:rPr>
      </w:pPr>
      <w:r w:rsidRPr="00FB2491">
        <w:rPr>
          <w:rFonts w:eastAsia="Times New Roman" w:cstheme="minorHAnsi"/>
          <w:b/>
          <w:u w:val="single"/>
          <w:lang w:eastAsia="cs-CZ"/>
        </w:rPr>
        <w:t>př.</w:t>
      </w:r>
      <w:r w:rsidRPr="00FB2491">
        <w:rPr>
          <w:rFonts w:eastAsia="Times New Roman" w:cstheme="minorHAnsi"/>
          <w:i/>
          <w:noProof/>
          <w:lang w:eastAsia="cs-CZ"/>
        </w:rPr>
        <w:t xml:space="preserve"> </w:t>
      </w:r>
    </w:p>
    <w:p w14:paraId="5167208E"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&lt;rid ic="12345678" tx="XXXXX s.r.o." &gt;</w:t>
      </w:r>
    </w:p>
    <w:p w14:paraId="7C58C5C4" w14:textId="77777777" w:rsidR="00197BFA" w:rsidRPr="00FB2491" w:rsidRDefault="00197BFA" w:rsidP="00197BFA">
      <w:pPr>
        <w:overflowPunct w:val="0"/>
        <w:autoSpaceDE w:val="0"/>
        <w:autoSpaceDN w:val="0"/>
        <w:adjustRightInd w:val="0"/>
        <w:spacing w:after="0" w:line="360" w:lineRule="auto"/>
        <w:ind w:left="708"/>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t>&lt;v os="10001" jm="Novák Jan" tel="" /&gt;</w:t>
      </w:r>
    </w:p>
    <w:p w14:paraId="74A7FCC4" w14:textId="77777777" w:rsidR="00197BFA" w:rsidRPr="00FB2491" w:rsidRDefault="00197BFA" w:rsidP="00197BFA">
      <w:pPr>
        <w:overflowPunct w:val="0"/>
        <w:autoSpaceDE w:val="0"/>
        <w:autoSpaceDN w:val="0"/>
        <w:adjustRightInd w:val="0"/>
        <w:spacing w:after="0" w:line="360" w:lineRule="auto"/>
        <w:ind w:left="708"/>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t xml:space="preserve"> &lt;v os="10002" jm="" tel="" /&gt;</w:t>
      </w:r>
    </w:p>
    <w:p w14:paraId="6B98E21D" w14:textId="77777777" w:rsidR="00197BFA" w:rsidRPr="00FB2491" w:rsidRDefault="00197BFA" w:rsidP="00197BFA">
      <w:pPr>
        <w:overflowPunct w:val="0"/>
        <w:autoSpaceDE w:val="0"/>
        <w:autoSpaceDN w:val="0"/>
        <w:adjustRightInd w:val="0"/>
        <w:spacing w:after="0" w:line="360" w:lineRule="auto"/>
        <w:ind w:left="708"/>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t>&lt;v os="10003" jm="" tel="" /&gt;</w:t>
      </w:r>
    </w:p>
    <w:p w14:paraId="63275690" w14:textId="77777777" w:rsidR="00197BFA" w:rsidRPr="00FB2491" w:rsidRDefault="00197BFA" w:rsidP="00197BFA">
      <w:pPr>
        <w:overflowPunct w:val="0"/>
        <w:autoSpaceDE w:val="0"/>
        <w:autoSpaceDN w:val="0"/>
        <w:adjustRightInd w:val="0"/>
        <w:spacing w:after="0" w:line="360" w:lineRule="auto"/>
        <w:ind w:left="708"/>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t>&lt;v os="10005" jm="" tel="" /&gt;</w:t>
      </w:r>
    </w:p>
    <w:p w14:paraId="7730BF08"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p>
    <w:p w14:paraId="241D8540" w14:textId="48557BBF" w:rsidR="00197BFA" w:rsidRPr="00FB2491" w:rsidRDefault="00197BFA" w:rsidP="00C422BB">
      <w:pPr>
        <w:pStyle w:val="Odstavecseseznamem"/>
        <w:numPr>
          <w:ilvl w:val="0"/>
          <w:numId w:val="32"/>
        </w:numPr>
        <w:spacing w:after="0" w:line="360" w:lineRule="auto"/>
        <w:jc w:val="both"/>
        <w:rPr>
          <w:rFonts w:eastAsia="Times New Roman" w:cstheme="minorHAnsi"/>
          <w:b/>
          <w:lang w:eastAsia="cs-CZ"/>
        </w:rPr>
      </w:pPr>
      <w:r w:rsidRPr="00FB2491">
        <w:rPr>
          <w:rFonts w:eastAsia="Times New Roman" w:cstheme="minorHAnsi"/>
          <w:b/>
          <w:lang w:eastAsia="cs-CZ"/>
        </w:rPr>
        <w:t xml:space="preserve">Číselník plánu turnusů </w:t>
      </w:r>
    </w:p>
    <w:p w14:paraId="1B8DBF18" w14:textId="77777777" w:rsidR="00197BFA" w:rsidRPr="00FB2491" w:rsidRDefault="00197BFA" w:rsidP="00197BFA">
      <w:pPr>
        <w:tabs>
          <w:tab w:val="left" w:pos="2822"/>
        </w:tabs>
        <w:spacing w:line="360" w:lineRule="auto"/>
        <w:contextualSpacing/>
        <w:jc w:val="both"/>
        <w:rPr>
          <w:rFonts w:eastAsia="Times New Roman" w:cstheme="minorHAnsi"/>
          <w:lang w:eastAsia="cs-CZ"/>
        </w:rPr>
      </w:pPr>
      <w:r w:rsidRPr="00FB2491">
        <w:rPr>
          <w:rFonts w:eastAsia="Times New Roman" w:cstheme="minorHAnsi"/>
          <w:u w:val="single"/>
          <w:lang w:eastAsia="cs-CZ"/>
        </w:rPr>
        <w:t>Plán turnusů pro dopravce</w:t>
      </w:r>
      <w:r w:rsidRPr="00FB2491">
        <w:rPr>
          <w:rFonts w:eastAsia="Times New Roman" w:cstheme="minorHAnsi"/>
          <w:lang w:eastAsia="cs-CZ"/>
        </w:rPr>
        <w:t xml:space="preserve"> bude v tagu </w:t>
      </w:r>
      <w:r w:rsidRPr="00FB2491">
        <w:rPr>
          <w:rFonts w:eastAsia="Times New Roman" w:cstheme="minorHAnsi"/>
          <w:b/>
          <w:i/>
          <w:lang w:eastAsia="cs-CZ"/>
        </w:rPr>
        <w:t>plantu</w:t>
      </w:r>
      <w:r w:rsidRPr="00FB2491">
        <w:rPr>
          <w:rFonts w:eastAsia="Times New Roman" w:cstheme="minorHAnsi"/>
          <w:lang w:eastAsia="cs-CZ"/>
        </w:rPr>
        <w:t xml:space="preserve"> obsahovat atributy: </w:t>
      </w:r>
    </w:p>
    <w:p w14:paraId="27E8C334" w14:textId="77777777" w:rsidR="00197BFA" w:rsidRPr="00FB2491" w:rsidRDefault="00197BFA">
      <w:pPr>
        <w:numPr>
          <w:ilvl w:val="0"/>
          <w:numId w:val="28"/>
        </w:numPr>
        <w:overflowPunct w:val="0"/>
        <w:autoSpaceDE w:val="0"/>
        <w:autoSpaceDN w:val="0"/>
        <w:adjustRightInd w:val="0"/>
        <w:spacing w:after="0" w:line="360" w:lineRule="auto"/>
        <w:jc w:val="both"/>
        <w:rPr>
          <w:rFonts w:eastAsia="Calibri" w:cstheme="minorHAnsi"/>
          <w:b/>
          <w:i/>
        </w:rPr>
      </w:pPr>
      <w:r w:rsidRPr="00FB2491">
        <w:rPr>
          <w:rFonts w:eastAsia="Calibri" w:cstheme="minorHAnsi"/>
          <w:b/>
          <w:i/>
        </w:rPr>
        <w:t>ico</w:t>
      </w:r>
      <w:r w:rsidRPr="00FB2491">
        <w:rPr>
          <w:rFonts w:eastAsia="Calibri" w:cstheme="minorHAnsi"/>
          <w:i/>
        </w:rPr>
        <w:t>=IČO dopravce</w:t>
      </w:r>
      <w:r w:rsidRPr="00FB2491">
        <w:rPr>
          <w:rFonts w:eastAsia="Calibri" w:cstheme="minorHAnsi"/>
          <w:b/>
          <w:i/>
        </w:rPr>
        <w:t xml:space="preserve"> </w:t>
      </w:r>
      <w:r w:rsidRPr="00FB2491">
        <w:rPr>
          <w:rFonts w:eastAsia="Calibri" w:cstheme="minorHAnsi"/>
          <w:i/>
        </w:rPr>
        <w:t>(8 číslic),</w:t>
      </w:r>
    </w:p>
    <w:p w14:paraId="2795604F" w14:textId="77777777" w:rsidR="00197BFA" w:rsidRPr="00FB2491" w:rsidRDefault="00197BFA">
      <w:pPr>
        <w:numPr>
          <w:ilvl w:val="0"/>
          <w:numId w:val="28"/>
        </w:numPr>
        <w:overflowPunct w:val="0"/>
        <w:autoSpaceDE w:val="0"/>
        <w:autoSpaceDN w:val="0"/>
        <w:adjustRightInd w:val="0"/>
        <w:spacing w:after="0" w:line="360" w:lineRule="auto"/>
        <w:jc w:val="both"/>
        <w:rPr>
          <w:rFonts w:eastAsia="Calibri" w:cstheme="minorHAnsi"/>
          <w:b/>
          <w:i/>
        </w:rPr>
      </w:pPr>
      <w:r w:rsidRPr="00FB2491">
        <w:rPr>
          <w:rFonts w:eastAsia="Calibri" w:cstheme="minorHAnsi"/>
          <w:b/>
          <w:i/>
        </w:rPr>
        <w:t>tx</w:t>
      </w:r>
      <w:r w:rsidRPr="00FB2491">
        <w:rPr>
          <w:rFonts w:eastAsia="Calibri" w:cstheme="minorHAnsi"/>
          <w:i/>
        </w:rPr>
        <w:t>=název společnosti dopravce (řetězec 1 – 256 znaků UTF8),</w:t>
      </w:r>
    </w:p>
    <w:p w14:paraId="289C75F1" w14:textId="77777777" w:rsidR="00197BFA" w:rsidRPr="00FB2491" w:rsidRDefault="00197BFA" w:rsidP="00197BFA">
      <w:pPr>
        <w:tabs>
          <w:tab w:val="left" w:pos="2822"/>
        </w:tabs>
        <w:spacing w:line="360" w:lineRule="auto"/>
        <w:contextualSpacing/>
        <w:jc w:val="both"/>
        <w:rPr>
          <w:rFonts w:eastAsia="Times New Roman" w:cstheme="minorHAnsi"/>
          <w:b/>
          <w:u w:val="single"/>
          <w:lang w:eastAsia="cs-CZ"/>
        </w:rPr>
      </w:pPr>
    </w:p>
    <w:p w14:paraId="15655DB8" w14:textId="77777777" w:rsidR="00197BFA" w:rsidRPr="00FB2491" w:rsidRDefault="00197BFA" w:rsidP="00197BFA">
      <w:pPr>
        <w:tabs>
          <w:tab w:val="left" w:pos="2822"/>
        </w:tabs>
        <w:spacing w:line="360" w:lineRule="auto"/>
        <w:contextualSpacing/>
        <w:jc w:val="both"/>
        <w:rPr>
          <w:rFonts w:eastAsia="Times New Roman" w:cstheme="minorHAnsi"/>
          <w:b/>
          <w:u w:val="single"/>
          <w:lang w:eastAsia="cs-CZ"/>
        </w:rPr>
      </w:pPr>
      <w:r w:rsidRPr="00FB2491">
        <w:rPr>
          <w:rFonts w:eastAsia="Times New Roman" w:cstheme="minorHAnsi"/>
          <w:b/>
          <w:u w:val="single"/>
          <w:lang w:eastAsia="cs-CZ"/>
        </w:rPr>
        <w:t xml:space="preserve">př. </w:t>
      </w:r>
    </w:p>
    <w:p w14:paraId="6CC9140A" w14:textId="77777777" w:rsidR="00197BFA" w:rsidRPr="00FB2491" w:rsidRDefault="00197BFA" w:rsidP="00197BFA">
      <w:pPr>
        <w:tabs>
          <w:tab w:val="left" w:pos="2822"/>
        </w:tabs>
        <w:spacing w:line="360" w:lineRule="auto"/>
        <w:contextualSpacing/>
        <w:jc w:val="both"/>
        <w:rPr>
          <w:rFonts w:eastAsia="Times New Roman" w:cstheme="minorHAnsi"/>
          <w:i/>
          <w:lang w:eastAsia="cs-CZ"/>
        </w:rPr>
      </w:pPr>
      <w:r w:rsidRPr="00FB2491">
        <w:rPr>
          <w:rFonts w:eastAsia="Times New Roman" w:cstheme="minorHAnsi"/>
          <w:i/>
          <w:lang w:eastAsia="cs-CZ"/>
        </w:rPr>
        <w:t xml:space="preserve">&lt;plantu ico="12345678" tx="XXXXX s.r.o." </w:t>
      </w:r>
      <w:r w:rsidRPr="00FB2491">
        <w:rPr>
          <w:rFonts w:eastAsia="Times New Roman" w:cstheme="minorHAnsi"/>
          <w:lang w:eastAsia="cs-CZ"/>
        </w:rPr>
        <w:t>&gt;</w:t>
      </w:r>
    </w:p>
    <w:p w14:paraId="7912A64F" w14:textId="77777777" w:rsidR="00197BFA" w:rsidRPr="00FB2491" w:rsidRDefault="00197BFA" w:rsidP="00197BFA">
      <w:pPr>
        <w:tabs>
          <w:tab w:val="left" w:pos="2822"/>
        </w:tabs>
        <w:spacing w:line="360" w:lineRule="auto"/>
        <w:ind w:left="708"/>
        <w:contextualSpacing/>
        <w:jc w:val="both"/>
        <w:rPr>
          <w:rFonts w:eastAsia="Times New Roman" w:cstheme="minorHAnsi"/>
          <w:lang w:eastAsia="cs-CZ"/>
        </w:rPr>
      </w:pPr>
    </w:p>
    <w:p w14:paraId="5B832D71" w14:textId="77777777" w:rsidR="00197BFA" w:rsidRPr="00FB2491" w:rsidRDefault="00197BFA" w:rsidP="00197BFA">
      <w:pPr>
        <w:tabs>
          <w:tab w:val="left" w:pos="2822"/>
        </w:tabs>
        <w:spacing w:line="360" w:lineRule="auto"/>
        <w:contextualSpacing/>
        <w:jc w:val="both"/>
        <w:rPr>
          <w:rFonts w:eastAsia="Times New Roman" w:cstheme="minorHAnsi"/>
          <w:lang w:eastAsia="cs-CZ"/>
        </w:rPr>
      </w:pPr>
      <w:r w:rsidRPr="00FB2491">
        <w:rPr>
          <w:rFonts w:eastAsia="Times New Roman" w:cstheme="minorHAnsi"/>
          <w:lang w:eastAsia="cs-CZ"/>
        </w:rPr>
        <w:t xml:space="preserve">jeden tag </w:t>
      </w:r>
      <w:r w:rsidRPr="00FB2491">
        <w:rPr>
          <w:rFonts w:eastAsia="Times New Roman" w:cstheme="minorHAnsi"/>
          <w:b/>
          <w:i/>
          <w:lang w:eastAsia="cs-CZ"/>
        </w:rPr>
        <w:t>plantu</w:t>
      </w:r>
      <w:r w:rsidRPr="00FB2491">
        <w:rPr>
          <w:rFonts w:eastAsia="Times New Roman" w:cstheme="minorHAnsi"/>
          <w:lang w:eastAsia="cs-CZ"/>
        </w:rPr>
        <w:t xml:space="preserve"> může obsahovat údaje postupně o turnusech několika provozoven platných pro daný den</w:t>
      </w:r>
    </w:p>
    <w:p w14:paraId="527334EC" w14:textId="77777777" w:rsidR="00197BFA" w:rsidRPr="00FB2491" w:rsidRDefault="00197BFA" w:rsidP="00197BFA">
      <w:pPr>
        <w:tabs>
          <w:tab w:val="left" w:pos="2822"/>
        </w:tabs>
        <w:spacing w:line="360" w:lineRule="auto"/>
        <w:contextualSpacing/>
        <w:jc w:val="both"/>
        <w:rPr>
          <w:rFonts w:eastAsia="Times New Roman" w:cstheme="minorHAnsi"/>
          <w:lang w:eastAsia="cs-CZ"/>
        </w:rPr>
      </w:pPr>
    </w:p>
    <w:p w14:paraId="28C218A7" w14:textId="77777777" w:rsidR="00197BFA" w:rsidRPr="00FB2491" w:rsidRDefault="00197BFA" w:rsidP="00197BFA">
      <w:pPr>
        <w:tabs>
          <w:tab w:val="left" w:pos="2822"/>
        </w:tabs>
        <w:spacing w:line="360" w:lineRule="auto"/>
        <w:ind w:left="570"/>
        <w:contextualSpacing/>
        <w:jc w:val="both"/>
        <w:rPr>
          <w:rFonts w:eastAsia="Times New Roman" w:cstheme="minorHAnsi"/>
          <w:lang w:eastAsia="cs-CZ"/>
        </w:rPr>
      </w:pPr>
      <w:r w:rsidRPr="00FB2491">
        <w:rPr>
          <w:rFonts w:eastAsia="Times New Roman" w:cstheme="minorHAnsi"/>
          <w:u w:val="single"/>
          <w:lang w:eastAsia="cs-CZ"/>
        </w:rPr>
        <w:t>provozovna</w:t>
      </w:r>
      <w:r w:rsidRPr="00FB2491">
        <w:rPr>
          <w:rFonts w:eastAsia="Times New Roman" w:cstheme="minorHAnsi"/>
          <w:lang w:eastAsia="cs-CZ"/>
        </w:rPr>
        <w:t xml:space="preserve"> v tagu </w:t>
      </w:r>
      <w:r w:rsidRPr="00FB2491">
        <w:rPr>
          <w:rFonts w:eastAsia="Times New Roman" w:cstheme="minorHAnsi"/>
          <w:b/>
          <w:i/>
          <w:lang w:eastAsia="cs-CZ"/>
        </w:rPr>
        <w:t>prv </w:t>
      </w:r>
      <w:r w:rsidRPr="00FB2491">
        <w:rPr>
          <w:rFonts w:eastAsia="Times New Roman" w:cstheme="minorHAnsi"/>
          <w:lang w:eastAsia="cs-CZ"/>
        </w:rPr>
        <w:t>bude obsahovat tyto atributy:</w:t>
      </w:r>
    </w:p>
    <w:p w14:paraId="39388D1E" w14:textId="77777777" w:rsidR="00197BFA" w:rsidRPr="00FB2491" w:rsidRDefault="00197BFA">
      <w:pPr>
        <w:numPr>
          <w:ilvl w:val="0"/>
          <w:numId w:val="29"/>
        </w:numPr>
        <w:overflowPunct w:val="0"/>
        <w:autoSpaceDE w:val="0"/>
        <w:autoSpaceDN w:val="0"/>
        <w:adjustRightInd w:val="0"/>
        <w:spacing w:after="0" w:line="360" w:lineRule="auto"/>
        <w:jc w:val="both"/>
        <w:rPr>
          <w:rFonts w:eastAsia="Calibri" w:cstheme="minorHAnsi"/>
          <w:b/>
          <w:i/>
        </w:rPr>
      </w:pPr>
      <w:r w:rsidRPr="00FB2491">
        <w:rPr>
          <w:rFonts w:eastAsia="Calibri" w:cstheme="minorHAnsi"/>
          <w:b/>
          <w:i/>
        </w:rPr>
        <w:t xml:space="preserve">id </w:t>
      </w:r>
      <w:r w:rsidRPr="00FB2491">
        <w:rPr>
          <w:rFonts w:eastAsia="Calibri" w:cstheme="minorHAnsi"/>
          <w:i/>
        </w:rPr>
        <w:t>–  číselné označení provozovny (číslo 1 – 999999999),</w:t>
      </w:r>
    </w:p>
    <w:p w14:paraId="498A988E" w14:textId="77777777" w:rsidR="00197BFA" w:rsidRPr="00FB2491" w:rsidRDefault="00197BFA">
      <w:pPr>
        <w:numPr>
          <w:ilvl w:val="0"/>
          <w:numId w:val="29"/>
        </w:numPr>
        <w:overflowPunct w:val="0"/>
        <w:autoSpaceDE w:val="0"/>
        <w:autoSpaceDN w:val="0"/>
        <w:adjustRightInd w:val="0"/>
        <w:spacing w:after="0" w:line="360" w:lineRule="auto"/>
        <w:jc w:val="both"/>
        <w:rPr>
          <w:rFonts w:eastAsia="Calibri" w:cstheme="minorHAnsi"/>
          <w:b/>
          <w:i/>
        </w:rPr>
      </w:pPr>
      <w:r w:rsidRPr="00FB2491">
        <w:rPr>
          <w:rFonts w:eastAsia="Calibri" w:cstheme="minorHAnsi"/>
          <w:b/>
          <w:i/>
        </w:rPr>
        <w:t xml:space="preserve">tx </w:t>
      </w:r>
      <w:r w:rsidRPr="00FB2491">
        <w:rPr>
          <w:rFonts w:eastAsia="Calibri" w:cstheme="minorHAnsi"/>
          <w:i/>
        </w:rPr>
        <w:t>– název provozovny</w:t>
      </w:r>
      <w:r w:rsidRPr="00FB2491">
        <w:rPr>
          <w:rFonts w:eastAsia="Calibri" w:cstheme="minorHAnsi"/>
          <w:b/>
          <w:i/>
        </w:rPr>
        <w:t>,</w:t>
      </w:r>
    </w:p>
    <w:p w14:paraId="650B6590" w14:textId="77777777" w:rsidR="00197BFA" w:rsidRPr="00FB2491" w:rsidRDefault="00197BFA" w:rsidP="00197BFA">
      <w:pPr>
        <w:tabs>
          <w:tab w:val="left" w:pos="2822"/>
        </w:tabs>
        <w:spacing w:line="360" w:lineRule="auto"/>
        <w:ind w:left="570"/>
        <w:contextualSpacing/>
        <w:jc w:val="both"/>
        <w:rPr>
          <w:rFonts w:eastAsia="Times New Roman" w:cstheme="minorHAnsi"/>
          <w:lang w:eastAsia="cs-CZ"/>
        </w:rPr>
      </w:pPr>
    </w:p>
    <w:p w14:paraId="01442753" w14:textId="77777777" w:rsidR="00197BFA" w:rsidRPr="00FB2491" w:rsidRDefault="00197BFA" w:rsidP="00197BFA">
      <w:pPr>
        <w:tabs>
          <w:tab w:val="left" w:pos="2822"/>
        </w:tabs>
        <w:spacing w:line="360" w:lineRule="auto"/>
        <w:ind w:left="570"/>
        <w:contextualSpacing/>
        <w:jc w:val="both"/>
        <w:rPr>
          <w:rFonts w:eastAsia="Times New Roman" w:cstheme="minorHAnsi"/>
          <w:b/>
          <w:u w:val="single"/>
          <w:lang w:eastAsia="cs-CZ"/>
        </w:rPr>
      </w:pPr>
      <w:r w:rsidRPr="00FB2491">
        <w:rPr>
          <w:rFonts w:eastAsia="Times New Roman" w:cstheme="minorHAnsi"/>
          <w:b/>
          <w:u w:val="single"/>
          <w:lang w:eastAsia="cs-CZ"/>
        </w:rPr>
        <w:t xml:space="preserve">př. </w:t>
      </w:r>
    </w:p>
    <w:p w14:paraId="2EA53EBF" w14:textId="1F5DC78C" w:rsidR="00197BFA" w:rsidRPr="00FB2491" w:rsidRDefault="00197BFA" w:rsidP="00197BFA">
      <w:pPr>
        <w:tabs>
          <w:tab w:val="left" w:pos="2822"/>
        </w:tabs>
        <w:spacing w:line="360" w:lineRule="auto"/>
        <w:ind w:left="570"/>
        <w:contextualSpacing/>
        <w:jc w:val="both"/>
        <w:rPr>
          <w:rFonts w:eastAsia="Times New Roman" w:cstheme="minorHAnsi"/>
          <w:lang w:eastAsia="cs-CZ"/>
        </w:rPr>
      </w:pPr>
      <w:r w:rsidRPr="00FB2491">
        <w:rPr>
          <w:rFonts w:eastAsia="Times New Roman" w:cstheme="minorHAnsi"/>
          <w:lang w:eastAsia="cs-CZ"/>
        </w:rPr>
        <w:t>&lt;prv id="10" tx="</w:t>
      </w:r>
      <w:r w:rsidR="004B5B7F" w:rsidRPr="00FB2491">
        <w:rPr>
          <w:rFonts w:eastAsia="Times New Roman" w:cstheme="minorHAnsi"/>
          <w:lang w:eastAsia="cs-CZ"/>
        </w:rPr>
        <w:t>České Budějovice</w:t>
      </w:r>
      <w:r w:rsidRPr="00FB2491">
        <w:rPr>
          <w:rFonts w:eastAsia="Times New Roman" w:cstheme="minorHAnsi"/>
          <w:lang w:eastAsia="cs-CZ"/>
        </w:rPr>
        <w:t>"&gt;</w:t>
      </w:r>
    </w:p>
    <w:p w14:paraId="1464E395" w14:textId="77777777" w:rsidR="00197BFA" w:rsidRPr="00FB2491" w:rsidRDefault="00197BFA" w:rsidP="00197BFA">
      <w:pPr>
        <w:tabs>
          <w:tab w:val="left" w:pos="2822"/>
        </w:tabs>
        <w:spacing w:line="360" w:lineRule="auto"/>
        <w:ind w:left="570"/>
        <w:contextualSpacing/>
        <w:jc w:val="both"/>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u w:val="single"/>
          <w:lang w:eastAsia="cs-CZ"/>
        </w:rPr>
        <w:t>datum plánu turnusů</w:t>
      </w:r>
      <w:r w:rsidRPr="00FB2491">
        <w:rPr>
          <w:rFonts w:eastAsia="Times New Roman" w:cstheme="minorHAnsi"/>
          <w:lang w:eastAsia="cs-CZ"/>
        </w:rPr>
        <w:t xml:space="preserve"> v tagu </w:t>
      </w:r>
      <w:r w:rsidRPr="00FB2491">
        <w:rPr>
          <w:rFonts w:eastAsia="Times New Roman" w:cstheme="minorHAnsi"/>
          <w:b/>
          <w:i/>
          <w:lang w:eastAsia="cs-CZ"/>
        </w:rPr>
        <w:t>dat</w:t>
      </w:r>
      <w:r w:rsidRPr="00FB2491">
        <w:rPr>
          <w:rFonts w:eastAsia="Times New Roman" w:cstheme="minorHAnsi"/>
          <w:i/>
          <w:lang w:eastAsia="cs-CZ"/>
        </w:rPr>
        <w:t xml:space="preserve"> </w:t>
      </w:r>
      <w:r w:rsidRPr="00FB2491">
        <w:rPr>
          <w:rFonts w:eastAsia="Times New Roman" w:cstheme="minorHAnsi"/>
          <w:lang w:eastAsia="cs-CZ"/>
        </w:rPr>
        <w:t xml:space="preserve">bude obsahovat tento atribut: </w:t>
      </w:r>
    </w:p>
    <w:p w14:paraId="060F5DE9" w14:textId="6701CECD" w:rsidR="00197BFA" w:rsidRPr="0078001B" w:rsidRDefault="00197BFA" w:rsidP="0078001B">
      <w:pPr>
        <w:numPr>
          <w:ilvl w:val="0"/>
          <w:numId w:val="30"/>
        </w:numPr>
        <w:overflowPunct w:val="0"/>
        <w:autoSpaceDE w:val="0"/>
        <w:autoSpaceDN w:val="0"/>
        <w:adjustRightInd w:val="0"/>
        <w:spacing w:after="0" w:line="360" w:lineRule="auto"/>
        <w:jc w:val="both"/>
        <w:rPr>
          <w:rFonts w:eastAsia="Calibri" w:cstheme="minorHAnsi"/>
          <w:i/>
        </w:rPr>
      </w:pPr>
      <w:r w:rsidRPr="00FB2491">
        <w:rPr>
          <w:rFonts w:eastAsia="Calibri" w:cstheme="minorHAnsi"/>
          <w:b/>
          <w:i/>
        </w:rPr>
        <w:t xml:space="preserve">dt – </w:t>
      </w:r>
      <w:r w:rsidRPr="00FB2491">
        <w:rPr>
          <w:rFonts w:eastAsia="Calibri" w:cstheme="minorHAnsi"/>
          <w:i/>
        </w:rPr>
        <w:t>den platnosti dále uvedených turnusů (datum ve formátu YYYY-MM-DD)</w:t>
      </w:r>
    </w:p>
    <w:p w14:paraId="16926B2B" w14:textId="77777777" w:rsidR="00197BFA" w:rsidRPr="00FB2491" w:rsidRDefault="00197BFA" w:rsidP="00197BFA">
      <w:pPr>
        <w:tabs>
          <w:tab w:val="left" w:pos="2822"/>
        </w:tabs>
        <w:spacing w:line="360" w:lineRule="auto"/>
        <w:ind w:left="570"/>
        <w:contextualSpacing/>
        <w:jc w:val="both"/>
        <w:rPr>
          <w:rFonts w:eastAsia="Times New Roman" w:cstheme="minorHAnsi"/>
          <w:lang w:eastAsia="cs-CZ"/>
        </w:rPr>
      </w:pP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u w:val="single"/>
          <w:lang w:eastAsia="cs-CZ"/>
        </w:rPr>
        <w:t>turnus</w:t>
      </w:r>
      <w:r w:rsidRPr="00FB2491">
        <w:rPr>
          <w:rFonts w:eastAsia="Times New Roman" w:cstheme="minorHAnsi"/>
          <w:lang w:eastAsia="cs-CZ"/>
        </w:rPr>
        <w:t xml:space="preserve"> v tagu </w:t>
      </w:r>
      <w:r w:rsidRPr="00FB2491">
        <w:rPr>
          <w:rFonts w:eastAsia="Times New Roman" w:cstheme="minorHAnsi"/>
          <w:b/>
          <w:i/>
          <w:lang w:eastAsia="cs-CZ"/>
        </w:rPr>
        <w:t>tur</w:t>
      </w:r>
      <w:r w:rsidRPr="00FB2491">
        <w:rPr>
          <w:rFonts w:eastAsia="Times New Roman" w:cstheme="minorHAnsi"/>
          <w:i/>
          <w:lang w:eastAsia="cs-CZ"/>
        </w:rPr>
        <w:t xml:space="preserve"> </w:t>
      </w:r>
      <w:r w:rsidRPr="00FB2491">
        <w:rPr>
          <w:rFonts w:eastAsia="Times New Roman" w:cstheme="minorHAnsi"/>
          <w:lang w:eastAsia="cs-CZ"/>
        </w:rPr>
        <w:t xml:space="preserve">bude obsahovat tento atribut: </w:t>
      </w:r>
    </w:p>
    <w:p w14:paraId="0A261AF4" w14:textId="77777777" w:rsidR="00197BFA" w:rsidRPr="00FB2491" w:rsidRDefault="00197BFA">
      <w:pPr>
        <w:numPr>
          <w:ilvl w:val="0"/>
          <w:numId w:val="30"/>
        </w:numPr>
        <w:overflowPunct w:val="0"/>
        <w:autoSpaceDE w:val="0"/>
        <w:autoSpaceDN w:val="0"/>
        <w:adjustRightInd w:val="0"/>
        <w:spacing w:after="0" w:line="360" w:lineRule="auto"/>
        <w:jc w:val="both"/>
        <w:rPr>
          <w:rFonts w:eastAsia="Calibri" w:cstheme="minorHAnsi"/>
          <w:i/>
        </w:rPr>
      </w:pPr>
      <w:r w:rsidRPr="00FB2491">
        <w:rPr>
          <w:rFonts w:eastAsia="Calibri" w:cstheme="minorHAnsi"/>
          <w:i/>
        </w:rPr>
        <w:t>tu – číselné označení(identifikátor) turnusu (řetězec 1 – 256 znaků UTF8)</w:t>
      </w:r>
    </w:p>
    <w:p w14:paraId="72E4BD4F" w14:textId="77777777" w:rsidR="00197BFA" w:rsidRPr="00FB2491" w:rsidRDefault="00197BFA" w:rsidP="00197BFA">
      <w:pPr>
        <w:spacing w:after="0" w:line="360" w:lineRule="auto"/>
        <w:ind w:left="1440"/>
        <w:jc w:val="both"/>
        <w:rPr>
          <w:rFonts w:eastAsia="Calibri" w:cstheme="minorHAnsi"/>
          <w:i/>
        </w:rPr>
      </w:pPr>
    </w:p>
    <w:p w14:paraId="4C3F6228" w14:textId="77777777" w:rsidR="00197BFA" w:rsidRPr="00FB2491" w:rsidRDefault="00197BFA" w:rsidP="00197BFA">
      <w:pPr>
        <w:tabs>
          <w:tab w:val="left" w:pos="2822"/>
        </w:tabs>
        <w:spacing w:line="360" w:lineRule="auto"/>
        <w:ind w:left="4112"/>
        <w:contextualSpacing/>
        <w:jc w:val="both"/>
        <w:rPr>
          <w:rFonts w:eastAsia="Times New Roman" w:cstheme="minorHAnsi"/>
          <w:lang w:eastAsia="cs-CZ"/>
        </w:rPr>
      </w:pPr>
      <w:r w:rsidRPr="00FB2491">
        <w:rPr>
          <w:rFonts w:eastAsia="Times New Roman" w:cstheme="minorHAnsi"/>
          <w:u w:val="single"/>
          <w:lang w:eastAsia="cs-CZ"/>
        </w:rPr>
        <w:lastRenderedPageBreak/>
        <w:t>linkospoj</w:t>
      </w:r>
      <w:r w:rsidRPr="00FB2491">
        <w:rPr>
          <w:rFonts w:eastAsia="Times New Roman" w:cstheme="minorHAnsi"/>
          <w:lang w:eastAsia="cs-CZ"/>
        </w:rPr>
        <w:t xml:space="preserve"> (posloupnost spojů daného turnusového plánu) v tagu </w:t>
      </w:r>
      <w:r w:rsidRPr="00FB2491">
        <w:rPr>
          <w:rFonts w:eastAsia="Times New Roman" w:cstheme="minorHAnsi"/>
          <w:b/>
          <w:i/>
          <w:lang w:eastAsia="cs-CZ"/>
        </w:rPr>
        <w:t>ls</w:t>
      </w:r>
      <w:r w:rsidRPr="00FB2491">
        <w:rPr>
          <w:rFonts w:eastAsia="Times New Roman" w:cstheme="minorHAnsi"/>
          <w:lang w:eastAsia="cs-CZ"/>
        </w:rPr>
        <w:t xml:space="preserve"> bude obsahovat tyto atributy:</w:t>
      </w:r>
    </w:p>
    <w:p w14:paraId="36A56615" w14:textId="77777777" w:rsidR="00197BFA" w:rsidRPr="00FB2491" w:rsidRDefault="00197BFA">
      <w:pPr>
        <w:numPr>
          <w:ilvl w:val="0"/>
          <w:numId w:val="30"/>
        </w:numPr>
        <w:suppressAutoHyphens/>
        <w:overflowPunct w:val="0"/>
        <w:autoSpaceDE w:val="0"/>
        <w:autoSpaceDN w:val="0"/>
        <w:adjustRightInd w:val="0"/>
        <w:spacing w:after="40" w:line="360" w:lineRule="auto"/>
        <w:rPr>
          <w:rFonts w:eastAsia="Times New Roman" w:cstheme="minorHAnsi"/>
          <w:lang w:eastAsia="cs-CZ"/>
        </w:rPr>
      </w:pPr>
      <w:r w:rsidRPr="00FB2491">
        <w:rPr>
          <w:rFonts w:eastAsia="Times New Roman" w:cstheme="minorHAnsi"/>
          <w:b/>
          <w:bCs/>
          <w:i/>
          <w:iCs/>
          <w:noProof/>
          <w:lang w:eastAsia="cs-CZ"/>
        </w:rPr>
        <w:t xml:space="preserve">dt </w:t>
      </w:r>
      <w:r w:rsidRPr="00FB2491">
        <w:rPr>
          <w:rFonts w:eastAsia="Times New Roman" w:cstheme="minorHAnsi"/>
          <w:bCs/>
          <w:i/>
          <w:iCs/>
          <w:noProof/>
          <w:lang w:eastAsia="cs-CZ"/>
        </w:rPr>
        <w:t>– datum použití turnusu pro zajištění obslužnosti  (formát RRRR-MM-DD),</w:t>
      </w:r>
    </w:p>
    <w:p w14:paraId="024A0D66" w14:textId="77777777" w:rsidR="00197BFA" w:rsidRPr="00FB2491" w:rsidRDefault="00197BFA">
      <w:pPr>
        <w:numPr>
          <w:ilvl w:val="0"/>
          <w:numId w:val="30"/>
        </w:numPr>
        <w:suppressAutoHyphens/>
        <w:overflowPunct w:val="0"/>
        <w:autoSpaceDE w:val="0"/>
        <w:autoSpaceDN w:val="0"/>
        <w:adjustRightInd w:val="0"/>
        <w:spacing w:after="40" w:line="360" w:lineRule="auto"/>
        <w:rPr>
          <w:rFonts w:eastAsia="Times New Roman" w:cstheme="minorHAnsi"/>
          <w:lang w:eastAsia="cs-CZ"/>
        </w:rPr>
      </w:pPr>
      <w:r w:rsidRPr="00FB2491">
        <w:rPr>
          <w:rFonts w:eastAsia="Times New Roman" w:cstheme="minorHAnsi"/>
          <w:b/>
          <w:bCs/>
          <w:i/>
          <w:iCs/>
          <w:noProof/>
          <w:lang w:eastAsia="cs-CZ"/>
        </w:rPr>
        <w:t xml:space="preserve">li </w:t>
      </w:r>
      <w:r w:rsidRPr="00FB2491">
        <w:rPr>
          <w:rFonts w:eastAsia="Times New Roman" w:cstheme="minorHAnsi"/>
          <w:bCs/>
          <w:i/>
          <w:iCs/>
          <w:noProof/>
          <w:lang w:eastAsia="cs-CZ"/>
        </w:rPr>
        <w:t>– číslo linky (zpravidla 6-místné číslo),</w:t>
      </w:r>
    </w:p>
    <w:p w14:paraId="6DF0A664" w14:textId="77777777" w:rsidR="00197BFA" w:rsidRPr="00FB2491" w:rsidRDefault="00197BFA">
      <w:pPr>
        <w:numPr>
          <w:ilvl w:val="0"/>
          <w:numId w:val="30"/>
        </w:numPr>
        <w:suppressAutoHyphens/>
        <w:overflowPunct w:val="0"/>
        <w:autoSpaceDE w:val="0"/>
        <w:autoSpaceDN w:val="0"/>
        <w:adjustRightInd w:val="0"/>
        <w:spacing w:after="40" w:line="360" w:lineRule="auto"/>
        <w:rPr>
          <w:rFonts w:eastAsia="Times New Roman" w:cstheme="minorHAnsi"/>
          <w:lang w:eastAsia="cs-CZ"/>
        </w:rPr>
      </w:pPr>
      <w:r w:rsidRPr="00FB2491">
        <w:rPr>
          <w:rFonts w:eastAsia="Times New Roman" w:cstheme="minorHAnsi"/>
          <w:b/>
          <w:bCs/>
          <w:i/>
          <w:iCs/>
          <w:noProof/>
          <w:lang w:eastAsia="cs-CZ"/>
        </w:rPr>
        <w:t xml:space="preserve">sp </w:t>
      </w:r>
      <w:r w:rsidRPr="00FB2491">
        <w:rPr>
          <w:rFonts w:eastAsia="Times New Roman" w:cstheme="minorHAnsi"/>
          <w:bCs/>
          <w:i/>
          <w:iCs/>
          <w:noProof/>
          <w:lang w:eastAsia="cs-CZ"/>
        </w:rPr>
        <w:t>–</w:t>
      </w:r>
      <w:r w:rsidRPr="00FB2491">
        <w:rPr>
          <w:rFonts w:eastAsia="Times New Roman" w:cstheme="minorHAnsi"/>
          <w:lang w:eastAsia="cs-CZ"/>
        </w:rPr>
        <w:t xml:space="preserve"> </w:t>
      </w:r>
      <w:r w:rsidRPr="00FB2491">
        <w:rPr>
          <w:rFonts w:eastAsia="Times New Roman" w:cstheme="minorHAnsi"/>
          <w:i/>
          <w:lang w:eastAsia="cs-CZ"/>
        </w:rPr>
        <w:t xml:space="preserve">číslo spoje </w:t>
      </w:r>
      <w:r w:rsidRPr="00FB2491">
        <w:rPr>
          <w:rFonts w:eastAsia="Times New Roman" w:cstheme="minorHAnsi"/>
          <w:bCs/>
          <w:i/>
          <w:iCs/>
          <w:noProof/>
          <w:lang w:eastAsia="cs-CZ"/>
        </w:rPr>
        <w:t>(číselný formát),</w:t>
      </w:r>
    </w:p>
    <w:p w14:paraId="442C4E34" w14:textId="77777777" w:rsidR="00197BFA" w:rsidRPr="00FB2491" w:rsidRDefault="00197BFA" w:rsidP="00197BFA">
      <w:pPr>
        <w:overflowPunct w:val="0"/>
        <w:autoSpaceDE w:val="0"/>
        <w:autoSpaceDN w:val="0"/>
        <w:adjustRightInd w:val="0"/>
        <w:spacing w:after="0" w:line="360" w:lineRule="auto"/>
        <w:rPr>
          <w:rFonts w:eastAsia="Times New Roman" w:cstheme="minorHAnsi"/>
          <w:i/>
          <w:noProof/>
          <w:u w:val="single"/>
          <w:lang w:eastAsia="cs-CZ"/>
        </w:rPr>
      </w:pPr>
      <w:r w:rsidRPr="00FB2491">
        <w:rPr>
          <w:rFonts w:eastAsia="Times New Roman" w:cstheme="minorHAnsi"/>
          <w:b/>
          <w:u w:val="single"/>
          <w:lang w:eastAsia="cs-CZ"/>
        </w:rPr>
        <w:t>př.</w:t>
      </w:r>
      <w:r w:rsidRPr="00FB2491">
        <w:rPr>
          <w:rFonts w:eastAsia="Times New Roman" w:cstheme="minorHAnsi"/>
          <w:i/>
          <w:noProof/>
          <w:u w:val="single"/>
          <w:lang w:eastAsia="cs-CZ"/>
        </w:rPr>
        <w:t xml:space="preserve"> </w:t>
      </w:r>
    </w:p>
    <w:p w14:paraId="72C105D1"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&lt;plantu ico="12345678" tx="XXXXX s.r.o."&gt;</w:t>
      </w:r>
    </w:p>
    <w:p w14:paraId="72091676" w14:textId="3BE6F491"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t xml:space="preserve"> &lt;prv id="10" tx="</w:t>
      </w:r>
      <w:r w:rsidR="004B5B7F" w:rsidRPr="00FB2491">
        <w:rPr>
          <w:rFonts w:eastAsia="Times New Roman" w:cstheme="minorHAnsi"/>
          <w:lang w:eastAsia="cs-CZ"/>
        </w:rPr>
        <w:t>České Budějovice</w:t>
      </w:r>
      <w:r w:rsidRPr="00FB2491">
        <w:rPr>
          <w:rFonts w:eastAsia="Times New Roman" w:cstheme="minorHAnsi"/>
          <w:lang w:eastAsia="cs-CZ"/>
        </w:rPr>
        <w:t>"&gt;</w:t>
      </w:r>
    </w:p>
    <w:p w14:paraId="61AFB0AA"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t xml:space="preserve"> &lt;dat dt="2018-08-03"&gt;</w:t>
      </w:r>
    </w:p>
    <w:p w14:paraId="2C195714"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&lt;tur tu="101.1"&gt;</w:t>
      </w:r>
    </w:p>
    <w:p w14:paraId="632E74A1"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 xml:space="preserve"> &lt;ls dt="2018-08-03" li="891400" sp="102"/&gt;</w:t>
      </w:r>
    </w:p>
    <w:p w14:paraId="083D2094"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t>&lt;ls dt="2018-08-03" li="891400" sp="101"/&gt;</w:t>
      </w:r>
    </w:p>
    <w:p w14:paraId="2C178A4F"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t xml:space="preserve">  </w:t>
      </w:r>
      <w:r w:rsidRPr="00FB2491">
        <w:rPr>
          <w:rFonts w:eastAsia="Times New Roman" w:cstheme="minorHAnsi"/>
          <w:lang w:eastAsia="cs-CZ"/>
        </w:rPr>
        <w:tab/>
      </w:r>
      <w:r w:rsidRPr="00FB2491">
        <w:rPr>
          <w:rFonts w:eastAsia="Times New Roman" w:cstheme="minorHAnsi"/>
          <w:lang w:eastAsia="cs-CZ"/>
        </w:rPr>
        <w:tab/>
        <w:t>&lt;ls dt="2018-08-03" li="891400" sp="104"/&gt;</w:t>
      </w:r>
    </w:p>
    <w:p w14:paraId="1E21C98D"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li="891400" sp="103"/&gt;</w:t>
      </w:r>
    </w:p>
    <w:p w14:paraId="113DD954"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li="891400" sp="106"/&gt;</w:t>
      </w:r>
    </w:p>
    <w:p w14:paraId="0CC71A59"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li="891400" sp="105"/&gt;</w:t>
      </w:r>
    </w:p>
    <w:p w14:paraId="4D4A8FF7"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li="891400" sp="108"/&gt;</w:t>
      </w:r>
    </w:p>
    <w:p w14:paraId="4081C315"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li="891400" sp="107"/&gt;</w:t>
      </w:r>
    </w:p>
    <w:p w14:paraId="4D25D9FD"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li="891370" sp="69"/&gt;</w:t>
      </w:r>
    </w:p>
    <w:p w14:paraId="4028A530"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li="891378" sp="15"/&gt;</w:t>
      </w:r>
    </w:p>
    <w:p w14:paraId="7255F9F3"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&lt;/tur&gt;</w:t>
      </w:r>
    </w:p>
    <w:p w14:paraId="6762E579"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&lt;tur tu="201"&gt;</w:t>
      </w:r>
    </w:p>
    <w:p w14:paraId="580A3915"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t xml:space="preserve"> </w:t>
      </w:r>
      <w:r w:rsidRPr="00FB2491">
        <w:rPr>
          <w:rFonts w:eastAsia="Times New Roman" w:cstheme="minorHAnsi"/>
          <w:lang w:eastAsia="cs-CZ"/>
        </w:rPr>
        <w:tab/>
      </w:r>
      <w:r w:rsidRPr="00FB2491">
        <w:rPr>
          <w:rFonts w:eastAsia="Times New Roman" w:cstheme="minorHAnsi"/>
          <w:lang w:eastAsia="cs-CZ"/>
        </w:rPr>
        <w:tab/>
        <w:t>&lt;ls dt="2018-08-03" li="891370" sp="2"/&gt;</w:t>
      </w:r>
    </w:p>
    <w:p w14:paraId="1B3CCA93"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 xml:space="preserve">  &lt;ls dt="2018-08-03" li="891370" sp="3"/&gt;</w:t>
      </w:r>
    </w:p>
    <w:p w14:paraId="06342B1E"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li="891370" sp="6"/&gt;</w:t>
      </w:r>
    </w:p>
    <w:p w14:paraId="1A66DCD7"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li="891370" sp="1"/&gt;</w:t>
      </w:r>
    </w:p>
    <w:p w14:paraId="7732EDC2"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li="891370" sp="8"/&gt;</w:t>
      </w:r>
    </w:p>
    <w:p w14:paraId="77D81A84"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li="891370" sp="5"/&gt;</w:t>
      </w:r>
    </w:p>
    <w:p w14:paraId="387E41A6"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li="891370" sp="10"/&gt;</w:t>
      </w:r>
    </w:p>
    <w:p w14:paraId="5EA95558" w14:textId="77777777" w:rsidR="00197BFA" w:rsidRPr="00FB2491" w:rsidRDefault="00197BFA" w:rsidP="00197BFA">
      <w:pPr>
        <w:overflowPunct w:val="0"/>
        <w:autoSpaceDE w:val="0"/>
        <w:autoSpaceDN w:val="0"/>
        <w:adjustRightInd w:val="0"/>
        <w:spacing w:after="0" w:line="360" w:lineRule="auto"/>
        <w:rPr>
          <w:rFonts w:eastAsia="Times New Roman" w:cstheme="minorHAnsi"/>
          <w:lang w:eastAsia="cs-CZ"/>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&lt;ls dt="2018-08-03" li="891370" sp="7"/&gt;</w:t>
      </w:r>
    </w:p>
    <w:p w14:paraId="1EF27DB0" w14:textId="50C63EB7" w:rsidR="00594D88" w:rsidRPr="00FB2491" w:rsidRDefault="00197BFA" w:rsidP="004B5B7F">
      <w:pPr>
        <w:spacing w:after="200" w:line="276" w:lineRule="auto"/>
        <w:ind w:left="360"/>
        <w:contextualSpacing/>
        <w:jc w:val="both"/>
        <w:rPr>
          <w:rFonts w:eastAsia="Calibri" w:cstheme="minorHAnsi"/>
          <w:b/>
          <w:bCs/>
          <w:kern w:val="2"/>
          <w14:ligatures w14:val="standardContextual"/>
        </w:rPr>
      </w:pPr>
      <w:r w:rsidRPr="00FB2491">
        <w:rPr>
          <w:rFonts w:eastAsia="Times New Roman" w:cstheme="minorHAnsi"/>
          <w:lang w:eastAsia="cs-CZ"/>
        </w:rPr>
        <w:t xml:space="preserve">            </w:t>
      </w:r>
      <w:r w:rsidRPr="00FB2491">
        <w:rPr>
          <w:rFonts w:eastAsia="Times New Roman" w:cstheme="minorHAnsi"/>
          <w:lang w:eastAsia="cs-CZ"/>
        </w:rPr>
        <w:tab/>
      </w:r>
      <w:r w:rsidRPr="00FB2491">
        <w:rPr>
          <w:rFonts w:eastAsia="Times New Roman" w:cstheme="minorHAnsi"/>
          <w:lang w:eastAsia="cs-CZ"/>
        </w:rPr>
        <w:tab/>
      </w:r>
      <w:r w:rsidRPr="00FB2491">
        <w:rPr>
          <w:rFonts w:eastAsia="Times New Roman" w:cstheme="minorHAnsi"/>
          <w:lang w:eastAsia="cs-CZ"/>
        </w:rPr>
        <w:tab/>
        <w:t>&lt;/tur&gt;</w:t>
      </w:r>
      <w:r w:rsidR="00594D88" w:rsidRPr="00FB2491">
        <w:rPr>
          <w:rFonts w:eastAsia="Calibri" w:cstheme="minorHAnsi"/>
          <w:kern w:val="2"/>
          <w14:ligatures w14:val="standardContextual"/>
        </w:rPr>
        <w:br w:type="page"/>
      </w:r>
    </w:p>
    <w:p w14:paraId="0E9E465E" w14:textId="68B0CF67" w:rsidR="009A442C" w:rsidRPr="002A7660" w:rsidRDefault="009A442C" w:rsidP="009A442C">
      <w:pPr>
        <w:shd w:val="clear" w:color="auto" w:fill="D9E2F3" w:themeFill="accent1" w:themeFillTint="33"/>
        <w:jc w:val="both"/>
        <w:rPr>
          <w:rFonts w:ascii="Calibri" w:eastAsia="Calibri" w:hAnsi="Calibri" w:cs="Times New Roman"/>
          <w:b/>
          <w:bCs/>
        </w:rPr>
      </w:pPr>
      <w:r>
        <w:rPr>
          <w:rFonts w:ascii="Calibri" w:eastAsia="Calibri" w:hAnsi="Calibri" w:cs="Times New Roman"/>
          <w:b/>
          <w:bCs/>
        </w:rPr>
        <w:lastRenderedPageBreak/>
        <w:t>2.3 Třetí e</w:t>
      </w:r>
      <w:r w:rsidRPr="003B3C00">
        <w:rPr>
          <w:rFonts w:ascii="Calibri" w:eastAsia="Calibri" w:hAnsi="Calibri" w:cs="Times New Roman"/>
          <w:b/>
          <w:bCs/>
        </w:rPr>
        <w:t xml:space="preserve">tapa: </w:t>
      </w:r>
      <w:r w:rsidRPr="002A7660">
        <w:rPr>
          <w:rFonts w:ascii="Calibri" w:eastAsia="Calibri" w:hAnsi="Calibri" w:cs="Times New Roman"/>
          <w:b/>
          <w:bCs/>
        </w:rPr>
        <w:t>Statistické výstupy</w:t>
      </w:r>
    </w:p>
    <w:p w14:paraId="06911F68" w14:textId="643511C3" w:rsidR="00B528A4" w:rsidRPr="002A7660" w:rsidRDefault="00B528A4" w:rsidP="00B528A4">
      <w:pPr>
        <w:jc w:val="both"/>
        <w:rPr>
          <w:rFonts w:ascii="Calibri" w:eastAsia="Calibri" w:hAnsi="Calibri" w:cs="Times New Roman"/>
          <w:b/>
          <w:bCs/>
        </w:rPr>
      </w:pPr>
      <w:r w:rsidRPr="002A7660">
        <w:rPr>
          <w:rFonts w:ascii="Calibri" w:eastAsia="Calibri" w:hAnsi="Calibri" w:cs="Times New Roman"/>
          <w:b/>
          <w:bCs/>
        </w:rPr>
        <w:t>Termín ukončení:</w:t>
      </w:r>
      <w:r w:rsidR="002E147E" w:rsidRPr="002A7660">
        <w:rPr>
          <w:rFonts w:ascii="Calibri" w:eastAsia="Calibri" w:hAnsi="Calibri" w:cs="Times New Roman"/>
          <w:b/>
          <w:bCs/>
        </w:rPr>
        <w:tab/>
      </w:r>
      <w:r w:rsidR="002A7660" w:rsidRPr="002A7660">
        <w:rPr>
          <w:rFonts w:ascii="Calibri" w:eastAsia="Calibri" w:hAnsi="Calibri" w:cs="Times New Roman"/>
        </w:rPr>
        <w:t>16.11.2023</w:t>
      </w:r>
    </w:p>
    <w:p w14:paraId="086E9913" w14:textId="77777777" w:rsidR="00B528A4" w:rsidRPr="00DE0836" w:rsidRDefault="00B528A4" w:rsidP="00B528A4">
      <w:pPr>
        <w:jc w:val="both"/>
        <w:rPr>
          <w:rFonts w:ascii="Calibri" w:eastAsia="Calibri" w:hAnsi="Calibri" w:cs="Times New Roman"/>
          <w:b/>
          <w:bCs/>
        </w:rPr>
      </w:pPr>
      <w:r>
        <w:rPr>
          <w:rFonts w:ascii="Calibri" w:eastAsia="Calibri" w:hAnsi="Calibri" w:cs="Times New Roman"/>
          <w:b/>
          <w:bCs/>
        </w:rPr>
        <w:t>Popis:</w:t>
      </w:r>
    </w:p>
    <w:p w14:paraId="57F2821E" w14:textId="77777777" w:rsidR="00323B16" w:rsidRPr="00DE0836" w:rsidRDefault="00323B16" w:rsidP="00323B16">
      <w:pPr>
        <w:widowControl w:val="0"/>
        <w:tabs>
          <w:tab w:val="left" w:pos="837"/>
        </w:tabs>
        <w:autoSpaceDE w:val="0"/>
        <w:autoSpaceDN w:val="0"/>
        <w:spacing w:before="2" w:after="0" w:line="240" w:lineRule="auto"/>
        <w:ind w:left="360"/>
        <w:contextualSpacing/>
        <w:jc w:val="both"/>
        <w:rPr>
          <w:rFonts w:ascii="Calibri" w:eastAsia="Calibri" w:hAnsi="Calibri" w:cs="Times New Roman"/>
          <w:kern w:val="2"/>
          <w14:ligatures w14:val="standardContextual"/>
        </w:rPr>
      </w:pPr>
    </w:p>
    <w:p w14:paraId="08235C80" w14:textId="2A742200" w:rsidR="00323B16" w:rsidRPr="00DE0836" w:rsidRDefault="00323B16" w:rsidP="00B528A4">
      <w:pPr>
        <w:spacing w:line="256" w:lineRule="auto"/>
        <w:contextualSpacing/>
        <w:jc w:val="both"/>
        <w:rPr>
          <w:rFonts w:ascii="Calibri" w:eastAsia="Calibri" w:hAnsi="Calibri" w:cs="Times New Roman"/>
          <w:kern w:val="2"/>
          <w14:ligatures w14:val="standardContextual"/>
        </w:rPr>
      </w:pPr>
      <w:r w:rsidRPr="00DE0836">
        <w:rPr>
          <w:rFonts w:ascii="Calibri" w:eastAsia="Calibri" w:hAnsi="Calibri" w:cs="Times New Roman"/>
          <w:kern w:val="2"/>
          <w14:ligatures w14:val="standardContextual"/>
        </w:rPr>
        <w:t>Systém musí generovat statistické výstupy a reporty z údajů v archivu a to minimálním rozsahu:</w:t>
      </w:r>
    </w:p>
    <w:p w14:paraId="5B0FBC95" w14:textId="77777777" w:rsidR="00476D31" w:rsidRPr="00DE0836" w:rsidRDefault="00476D31" w:rsidP="00476D31">
      <w:pPr>
        <w:spacing w:line="256" w:lineRule="auto"/>
        <w:ind w:left="360"/>
        <w:contextualSpacing/>
        <w:jc w:val="both"/>
        <w:rPr>
          <w:rFonts w:ascii="Calibri" w:eastAsia="Calibri" w:hAnsi="Calibri" w:cs="Times New Roman"/>
          <w:kern w:val="2"/>
          <w14:ligatures w14:val="standardContextual"/>
        </w:rPr>
      </w:pPr>
    </w:p>
    <w:p w14:paraId="54E1D5B9" w14:textId="5E743CDD" w:rsidR="00323B16" w:rsidRDefault="00323B16">
      <w:pPr>
        <w:numPr>
          <w:ilvl w:val="1"/>
          <w:numId w:val="6"/>
        </w:numPr>
        <w:spacing w:line="256" w:lineRule="auto"/>
        <w:contextualSpacing/>
        <w:jc w:val="both"/>
        <w:rPr>
          <w:rFonts w:ascii="Calibri" w:eastAsia="Calibri" w:hAnsi="Calibri" w:cs="Times New Roman"/>
          <w:kern w:val="2"/>
          <w14:ligatures w14:val="standardContextual"/>
        </w:rPr>
      </w:pPr>
      <w:r w:rsidRPr="00DE0836">
        <w:rPr>
          <w:rFonts w:ascii="Calibri" w:eastAsia="Calibri" w:hAnsi="Calibri" w:cs="Times New Roman"/>
          <w:kern w:val="2"/>
          <w14:ligatures w14:val="standardContextual"/>
        </w:rPr>
        <w:t xml:space="preserve">Přehled neodjetých spojů </w:t>
      </w:r>
      <w:r w:rsidR="005712E7">
        <w:rPr>
          <w:rFonts w:ascii="Calibri" w:eastAsia="Calibri" w:hAnsi="Calibri" w:cs="Times New Roman"/>
          <w:kern w:val="2"/>
          <w14:ligatures w14:val="standardContextual"/>
        </w:rPr>
        <w:t>při generování možnost uživatel zvolit libovolné období pro generovaný report (např. 30 dní)</w:t>
      </w:r>
    </w:p>
    <w:p w14:paraId="2C4FC16E" w14:textId="6922F61A" w:rsidR="00A63009" w:rsidRPr="00DE0836" w:rsidRDefault="00A63009">
      <w:pPr>
        <w:numPr>
          <w:ilvl w:val="1"/>
          <w:numId w:val="6"/>
        </w:numPr>
        <w:spacing w:line="256" w:lineRule="auto"/>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Přehled nedodržených návazností </w:t>
      </w:r>
    </w:p>
    <w:p w14:paraId="76D0FC36" w14:textId="7B5DA0BA" w:rsidR="00323B16" w:rsidRPr="00DE0836" w:rsidRDefault="00323B16">
      <w:pPr>
        <w:numPr>
          <w:ilvl w:val="1"/>
          <w:numId w:val="6"/>
        </w:numPr>
        <w:spacing w:line="256" w:lineRule="auto"/>
        <w:contextualSpacing/>
        <w:jc w:val="both"/>
        <w:rPr>
          <w:rFonts w:ascii="Calibri" w:eastAsia="Calibri" w:hAnsi="Calibri" w:cs="Times New Roman"/>
          <w:kern w:val="2"/>
          <w14:ligatures w14:val="standardContextual"/>
        </w:rPr>
      </w:pPr>
      <w:r w:rsidRPr="00DE0836">
        <w:rPr>
          <w:rFonts w:ascii="Calibri" w:eastAsia="Calibri" w:hAnsi="Calibri" w:cs="Times New Roman"/>
          <w:kern w:val="2"/>
          <w14:ligatures w14:val="standardContextual"/>
        </w:rPr>
        <w:t>Přehled odchylek od jízdních řádů (předjetí</w:t>
      </w:r>
      <w:r w:rsidR="005712E7">
        <w:rPr>
          <w:rFonts w:ascii="Calibri" w:eastAsia="Calibri" w:hAnsi="Calibri" w:cs="Times New Roman"/>
          <w:kern w:val="2"/>
          <w14:ligatures w14:val="standardContextual"/>
        </w:rPr>
        <w:t>, zpoždění</w:t>
      </w:r>
      <w:r w:rsidRPr="00DE0836">
        <w:rPr>
          <w:rFonts w:ascii="Calibri" w:eastAsia="Calibri" w:hAnsi="Calibri" w:cs="Times New Roman"/>
          <w:kern w:val="2"/>
          <w14:ligatures w14:val="standardContextual"/>
        </w:rPr>
        <w:t>) dle požadavků které si zvolí uživatel (rozmezí doby atd.</w:t>
      </w:r>
      <w:r w:rsidR="005712E7">
        <w:rPr>
          <w:rFonts w:ascii="Calibri" w:eastAsia="Calibri" w:hAnsi="Calibri" w:cs="Times New Roman"/>
          <w:kern w:val="2"/>
          <w14:ligatures w14:val="standardContextual"/>
        </w:rPr>
        <w:t>)</w:t>
      </w:r>
    </w:p>
    <w:p w14:paraId="4A6893EF" w14:textId="40E2D92F" w:rsidR="00323B16" w:rsidRDefault="00323B16">
      <w:pPr>
        <w:numPr>
          <w:ilvl w:val="1"/>
          <w:numId w:val="6"/>
        </w:numPr>
        <w:spacing w:line="256" w:lineRule="auto"/>
        <w:contextualSpacing/>
        <w:jc w:val="both"/>
        <w:rPr>
          <w:rFonts w:ascii="Calibri" w:eastAsia="Calibri" w:hAnsi="Calibri" w:cs="Times New Roman"/>
          <w:kern w:val="2"/>
          <w14:ligatures w14:val="standardContextual"/>
        </w:rPr>
      </w:pPr>
      <w:r w:rsidRPr="00DE0836">
        <w:rPr>
          <w:rFonts w:ascii="Calibri" w:eastAsia="Calibri" w:hAnsi="Calibri" w:cs="Times New Roman"/>
          <w:kern w:val="2"/>
          <w14:ligatures w14:val="standardContextual"/>
        </w:rPr>
        <w:t>Přehled neobsloužených zastávek</w:t>
      </w:r>
    </w:p>
    <w:p w14:paraId="59B2B87D" w14:textId="7DBFE43A" w:rsidR="00A63009" w:rsidRDefault="00A63009">
      <w:pPr>
        <w:numPr>
          <w:ilvl w:val="1"/>
          <w:numId w:val="6"/>
        </w:numPr>
        <w:spacing w:line="256" w:lineRule="auto"/>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Přehled spojů s poznámkou dispečera</w:t>
      </w:r>
    </w:p>
    <w:p w14:paraId="45A3777C" w14:textId="293EF4C3" w:rsidR="00A63009" w:rsidRDefault="00A63009">
      <w:pPr>
        <w:numPr>
          <w:ilvl w:val="1"/>
          <w:numId w:val="6"/>
        </w:numPr>
        <w:spacing w:line="256" w:lineRule="auto"/>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Přehled spojů s poznámkou dopravce</w:t>
      </w:r>
    </w:p>
    <w:p w14:paraId="6A099370" w14:textId="18424C6B" w:rsidR="005712E7" w:rsidRPr="00DE0836" w:rsidRDefault="005712E7">
      <w:pPr>
        <w:numPr>
          <w:ilvl w:val="1"/>
          <w:numId w:val="6"/>
        </w:numPr>
        <w:spacing w:line="256" w:lineRule="auto"/>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Plnění standardů kvality – přehled spojů kde nebyl dodržen standard (např. kapacita, nízkopodlažnost)</w:t>
      </w:r>
    </w:p>
    <w:p w14:paraId="1305811F" w14:textId="1EAABE87" w:rsidR="00323B16" w:rsidRPr="00021410" w:rsidRDefault="00021410" w:rsidP="00021410">
      <w:pPr>
        <w:numPr>
          <w:ilvl w:val="1"/>
          <w:numId w:val="6"/>
        </w:numPr>
        <w:spacing w:line="256" w:lineRule="auto"/>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Zobrazení historie frekvence cestujících na vybraném spoji </w:t>
      </w:r>
    </w:p>
    <w:p w14:paraId="1C2CF817" w14:textId="004F22E1" w:rsidR="00323B16" w:rsidRPr="00A63009" w:rsidRDefault="00323B16" w:rsidP="00A63009">
      <w:pPr>
        <w:numPr>
          <w:ilvl w:val="1"/>
          <w:numId w:val="6"/>
        </w:numPr>
        <w:spacing w:line="256" w:lineRule="auto"/>
        <w:contextualSpacing/>
        <w:jc w:val="both"/>
        <w:rPr>
          <w:rFonts w:ascii="Calibri" w:eastAsia="Calibri" w:hAnsi="Calibri" w:cs="Times New Roman"/>
          <w:kern w:val="2"/>
          <w14:ligatures w14:val="standardContextual"/>
        </w:rPr>
      </w:pPr>
      <w:r w:rsidRPr="00DE0836">
        <w:rPr>
          <w:rFonts w:ascii="Calibri" w:eastAsia="Calibri" w:hAnsi="Calibri" w:cs="Times New Roman"/>
          <w:kern w:val="2"/>
          <w14:ligatures w14:val="standardContextual"/>
        </w:rPr>
        <w:t xml:space="preserve">Všechny reporty musí být možné filtrovat dle </w:t>
      </w:r>
      <w:r w:rsidR="005712E7">
        <w:rPr>
          <w:rFonts w:ascii="Calibri" w:eastAsia="Calibri" w:hAnsi="Calibri" w:cs="Times New Roman"/>
          <w:kern w:val="2"/>
          <w14:ligatures w14:val="standardContextual"/>
        </w:rPr>
        <w:t>nejrůznějších</w:t>
      </w:r>
      <w:r w:rsidRPr="00DE0836">
        <w:rPr>
          <w:rFonts w:ascii="Calibri" w:eastAsia="Calibri" w:hAnsi="Calibri" w:cs="Times New Roman"/>
          <w:kern w:val="2"/>
          <w14:ligatures w14:val="standardContextual"/>
        </w:rPr>
        <w:t xml:space="preserve"> kritérii (</w:t>
      </w:r>
      <w:r w:rsidR="005712E7">
        <w:rPr>
          <w:rFonts w:ascii="Calibri" w:eastAsia="Calibri" w:hAnsi="Calibri" w:cs="Times New Roman"/>
          <w:kern w:val="2"/>
          <w14:ligatures w14:val="standardContextual"/>
        </w:rPr>
        <w:t xml:space="preserve"> dopravní mod, linka, spoj, zastávka, obec, čas v rámci dne, den v týdnu, kalendářní období, </w:t>
      </w:r>
      <w:r w:rsidRPr="00DE0836">
        <w:rPr>
          <w:rFonts w:ascii="Calibri" w:eastAsia="Calibri" w:hAnsi="Calibri" w:cs="Times New Roman"/>
          <w:kern w:val="2"/>
          <w14:ligatures w14:val="standardContextual"/>
        </w:rPr>
        <w:t xml:space="preserve">den, </w:t>
      </w:r>
      <w:r w:rsidR="005712E7">
        <w:rPr>
          <w:rFonts w:ascii="Calibri" w:eastAsia="Calibri" w:hAnsi="Calibri" w:cs="Times New Roman"/>
          <w:kern w:val="2"/>
          <w14:ligatures w14:val="standardContextual"/>
        </w:rPr>
        <w:t>dopravce, provozní oblast, atd.</w:t>
      </w:r>
      <w:r w:rsidRPr="00DE0836">
        <w:rPr>
          <w:rFonts w:ascii="Calibri" w:eastAsia="Calibri" w:hAnsi="Calibri" w:cs="Times New Roman"/>
          <w:kern w:val="2"/>
          <w14:ligatures w14:val="standardContextual"/>
        </w:rPr>
        <w:t>)</w:t>
      </w:r>
    </w:p>
    <w:p w14:paraId="04365B48" w14:textId="77777777" w:rsidR="00323B16" w:rsidRPr="00DE0836" w:rsidRDefault="00323B16">
      <w:pPr>
        <w:numPr>
          <w:ilvl w:val="1"/>
          <w:numId w:val="6"/>
        </w:numPr>
        <w:spacing w:line="256" w:lineRule="auto"/>
        <w:contextualSpacing/>
        <w:jc w:val="both"/>
        <w:rPr>
          <w:rFonts w:ascii="Calibri" w:eastAsia="Calibri" w:hAnsi="Calibri" w:cs="Times New Roman"/>
          <w:kern w:val="2"/>
          <w14:ligatures w14:val="standardContextual"/>
        </w:rPr>
      </w:pPr>
      <w:r w:rsidRPr="00DE0836">
        <w:rPr>
          <w:rFonts w:ascii="Calibri" w:eastAsia="Calibri" w:hAnsi="Calibri" w:cs="Times New Roman"/>
          <w:kern w:val="2"/>
          <w14:ligatures w14:val="standardContextual"/>
        </w:rPr>
        <w:t>Všechny reporty možno exportovat do pdf, csv, xls atd.</w:t>
      </w:r>
    </w:p>
    <w:p w14:paraId="724A7D8D" w14:textId="77777777" w:rsidR="00551F2E" w:rsidRDefault="00551F2E" w:rsidP="00A7681B">
      <w:pPr>
        <w:spacing w:after="0" w:line="240" w:lineRule="auto"/>
        <w:jc w:val="both"/>
        <w:rPr>
          <w:rFonts w:ascii="Calibri" w:eastAsia="Calibri" w:hAnsi="Calibri" w:cs="Times New Roman"/>
          <w:b/>
          <w:bCs/>
        </w:rPr>
      </w:pPr>
    </w:p>
    <w:p w14:paraId="1AF79222" w14:textId="2D597F28" w:rsidR="0012270F" w:rsidRPr="003B3C00" w:rsidRDefault="0012270F" w:rsidP="0012270F">
      <w:pPr>
        <w:shd w:val="clear" w:color="auto" w:fill="D9E2F3" w:themeFill="accent1" w:themeFillTint="33"/>
        <w:jc w:val="both"/>
        <w:rPr>
          <w:rFonts w:ascii="Calibri" w:eastAsia="Calibri" w:hAnsi="Calibri" w:cs="Times New Roman"/>
          <w:b/>
          <w:bCs/>
        </w:rPr>
      </w:pPr>
      <w:r>
        <w:rPr>
          <w:rFonts w:ascii="Calibri" w:eastAsia="Calibri" w:hAnsi="Calibri" w:cs="Times New Roman"/>
          <w:b/>
          <w:bCs/>
        </w:rPr>
        <w:t>2.4 Čtvrtá e</w:t>
      </w:r>
      <w:r w:rsidRPr="003B3C00">
        <w:rPr>
          <w:rFonts w:ascii="Calibri" w:eastAsia="Calibri" w:hAnsi="Calibri" w:cs="Times New Roman"/>
          <w:b/>
          <w:bCs/>
        </w:rPr>
        <w:t xml:space="preserve">tapa: </w:t>
      </w:r>
      <w:r>
        <w:rPr>
          <w:rFonts w:ascii="Calibri" w:eastAsia="Calibri" w:hAnsi="Calibri" w:cs="Times New Roman"/>
          <w:b/>
          <w:bCs/>
        </w:rPr>
        <w:t>Informace pro veřejnost</w:t>
      </w:r>
    </w:p>
    <w:p w14:paraId="112C9C98" w14:textId="273A5B33" w:rsidR="0012270F" w:rsidRPr="002A7660" w:rsidRDefault="0012270F" w:rsidP="0012270F">
      <w:pPr>
        <w:jc w:val="both"/>
        <w:rPr>
          <w:rFonts w:ascii="Calibri" w:eastAsia="Calibri" w:hAnsi="Calibri" w:cs="Times New Roman"/>
          <w:b/>
          <w:bCs/>
        </w:rPr>
      </w:pPr>
      <w:bookmarkStart w:id="11" w:name="_Hlk128468342"/>
      <w:r>
        <w:rPr>
          <w:rFonts w:ascii="Calibri" w:eastAsia="Calibri" w:hAnsi="Calibri" w:cs="Times New Roman"/>
          <w:b/>
          <w:bCs/>
        </w:rPr>
        <w:t>Termín ukončení:</w:t>
      </w:r>
      <w:r w:rsidR="00D52E96">
        <w:rPr>
          <w:rFonts w:ascii="Calibri" w:eastAsia="Calibri" w:hAnsi="Calibri" w:cs="Times New Roman"/>
          <w:b/>
          <w:bCs/>
        </w:rPr>
        <w:tab/>
      </w:r>
      <w:r w:rsidR="004C109A">
        <w:rPr>
          <w:rFonts w:ascii="Calibri" w:eastAsia="Calibri" w:hAnsi="Calibri" w:cs="Times New Roman"/>
          <w:b/>
          <w:bCs/>
        </w:rPr>
        <w:t>2</w:t>
      </w:r>
      <w:r w:rsidR="004B0AEF">
        <w:rPr>
          <w:rFonts w:ascii="Calibri" w:eastAsia="Calibri" w:hAnsi="Calibri" w:cs="Times New Roman"/>
          <w:b/>
          <w:bCs/>
        </w:rPr>
        <w:t>4</w:t>
      </w:r>
      <w:r w:rsidR="002A7660" w:rsidRPr="002A7660">
        <w:rPr>
          <w:rFonts w:ascii="Calibri" w:eastAsia="Calibri" w:hAnsi="Calibri" w:cs="Times New Roman"/>
          <w:b/>
          <w:bCs/>
        </w:rPr>
        <w:t>.1</w:t>
      </w:r>
      <w:r w:rsidR="004C109A">
        <w:rPr>
          <w:rFonts w:ascii="Calibri" w:eastAsia="Calibri" w:hAnsi="Calibri" w:cs="Times New Roman"/>
          <w:b/>
          <w:bCs/>
        </w:rPr>
        <w:t>1</w:t>
      </w:r>
      <w:r w:rsidR="002A7660" w:rsidRPr="002A7660">
        <w:rPr>
          <w:rFonts w:ascii="Calibri" w:eastAsia="Calibri" w:hAnsi="Calibri" w:cs="Times New Roman"/>
          <w:b/>
          <w:bCs/>
        </w:rPr>
        <w:t>.2023</w:t>
      </w:r>
    </w:p>
    <w:p w14:paraId="7780306F" w14:textId="6E29CC32" w:rsidR="0012270F" w:rsidRDefault="0012270F" w:rsidP="0012270F">
      <w:pPr>
        <w:jc w:val="both"/>
        <w:rPr>
          <w:rFonts w:ascii="Calibri" w:eastAsia="Calibri" w:hAnsi="Calibri" w:cs="Times New Roman"/>
          <w:b/>
          <w:bCs/>
        </w:rPr>
      </w:pPr>
      <w:bookmarkStart w:id="12" w:name="_Hlk127536186"/>
      <w:r>
        <w:rPr>
          <w:rFonts w:ascii="Calibri" w:eastAsia="Calibri" w:hAnsi="Calibri" w:cs="Times New Roman"/>
          <w:b/>
          <w:bCs/>
        </w:rPr>
        <w:t>Popis:</w:t>
      </w:r>
    </w:p>
    <w:bookmarkEnd w:id="11"/>
    <w:p w14:paraId="28DA834F" w14:textId="17A149B8" w:rsidR="00C263BD" w:rsidRPr="00C263BD" w:rsidRDefault="00C263BD" w:rsidP="00C263BD">
      <w:pPr>
        <w:jc w:val="both"/>
        <w:rPr>
          <w:rFonts w:ascii="Calibri" w:eastAsia="Calibri" w:hAnsi="Calibri" w:cs="Times New Roman"/>
        </w:rPr>
      </w:pPr>
      <w:r w:rsidRPr="00C263BD">
        <w:rPr>
          <w:rFonts w:ascii="Calibri" w:eastAsia="Calibri" w:hAnsi="Calibri" w:cs="Times New Roman"/>
        </w:rPr>
        <w:t>Zadavatel v rámci této etapy požaduje zajištění informací pro cestující ve formě webové stránky, která musí být responzivní a otevřená (možnost integrace s dalšími systémy, např. e-shop, kalkulátor jízdného, atd.) a přenos informací do statických informačních panelů</w:t>
      </w:r>
    </w:p>
    <w:p w14:paraId="61EC4524" w14:textId="77777777" w:rsidR="00C263BD" w:rsidRPr="00C263BD" w:rsidRDefault="00C263BD" w:rsidP="00C263BD">
      <w:pPr>
        <w:jc w:val="both"/>
        <w:rPr>
          <w:rFonts w:ascii="Calibri" w:eastAsia="Calibri" w:hAnsi="Calibri" w:cs="Times New Roman"/>
        </w:rPr>
      </w:pPr>
      <w:r w:rsidRPr="00C263BD">
        <w:rPr>
          <w:rFonts w:ascii="Calibri" w:eastAsia="Calibri" w:hAnsi="Calibri" w:cs="Times New Roman"/>
        </w:rPr>
        <w:t xml:space="preserve">Webová aplikace pro veřejnost </w:t>
      </w:r>
    </w:p>
    <w:p w14:paraId="40254EF2" w14:textId="77777777" w:rsidR="00C263BD" w:rsidRPr="00C263BD" w:rsidRDefault="00C263BD" w:rsidP="00C263BD">
      <w:pPr>
        <w:jc w:val="both"/>
        <w:rPr>
          <w:rFonts w:ascii="Calibri" w:eastAsia="Calibri" w:hAnsi="Calibri" w:cs="Times New Roman"/>
        </w:rPr>
      </w:pPr>
      <w:r w:rsidRPr="00C263BD">
        <w:rPr>
          <w:rFonts w:ascii="Calibri" w:eastAsia="Calibri" w:hAnsi="Calibri" w:cs="Times New Roman"/>
        </w:rPr>
        <w:t>webová stránka (provoz webu zajistí dodavatel) s přístupem z běžných webových prohlížečů s mapou, na které se zobrazuje:</w:t>
      </w:r>
    </w:p>
    <w:p w14:paraId="72525DB9" w14:textId="3F0B4555" w:rsidR="00C263BD" w:rsidRPr="00C263BD" w:rsidRDefault="00C263BD" w:rsidP="00C263BD">
      <w:pPr>
        <w:numPr>
          <w:ilvl w:val="0"/>
          <w:numId w:val="5"/>
        </w:numPr>
        <w:jc w:val="both"/>
        <w:rPr>
          <w:rFonts w:ascii="Calibri" w:eastAsia="Calibri" w:hAnsi="Calibri" w:cs="Times New Roman"/>
        </w:rPr>
      </w:pPr>
      <w:r w:rsidRPr="00C263BD">
        <w:rPr>
          <w:rFonts w:ascii="Calibri" w:eastAsia="Calibri" w:hAnsi="Calibri" w:cs="Times New Roman"/>
        </w:rPr>
        <w:t xml:space="preserve">možnost </w:t>
      </w:r>
      <w:r w:rsidR="00002F03">
        <w:rPr>
          <w:rFonts w:ascii="Calibri" w:eastAsia="Calibri" w:hAnsi="Calibri" w:cs="Times New Roman"/>
        </w:rPr>
        <w:t>rozlišit</w:t>
      </w:r>
      <w:r w:rsidRPr="00C263BD">
        <w:rPr>
          <w:rFonts w:ascii="Calibri" w:eastAsia="Calibri" w:hAnsi="Calibri" w:cs="Times New Roman"/>
        </w:rPr>
        <w:t xml:space="preserve"> vybrané druhy vozidel (vlaky, autobusy, MHD)</w:t>
      </w:r>
    </w:p>
    <w:p w14:paraId="5CE26ACE" w14:textId="77777777" w:rsidR="00C263BD" w:rsidRPr="00C263BD" w:rsidRDefault="00C263BD" w:rsidP="00C263BD">
      <w:pPr>
        <w:numPr>
          <w:ilvl w:val="0"/>
          <w:numId w:val="5"/>
        </w:numPr>
        <w:jc w:val="both"/>
        <w:rPr>
          <w:rFonts w:ascii="Calibri" w:eastAsia="Calibri" w:hAnsi="Calibri" w:cs="Times New Roman"/>
        </w:rPr>
      </w:pPr>
      <w:r w:rsidRPr="00C263BD">
        <w:rPr>
          <w:rFonts w:ascii="Calibri" w:eastAsia="Calibri" w:hAnsi="Calibri" w:cs="Times New Roman"/>
        </w:rPr>
        <w:t>po kliknutí na spoj bude zobrazena celá jeho trasa, v trase je možno kliknutím na libovolnou zastávku přepnout na panel této zastávky</w:t>
      </w:r>
    </w:p>
    <w:p w14:paraId="7528508D" w14:textId="43A065B3" w:rsidR="00C263BD" w:rsidRPr="00C263BD" w:rsidRDefault="00C263BD" w:rsidP="00C263BD">
      <w:pPr>
        <w:numPr>
          <w:ilvl w:val="0"/>
          <w:numId w:val="5"/>
        </w:numPr>
        <w:jc w:val="both"/>
        <w:rPr>
          <w:rFonts w:ascii="Calibri" w:eastAsia="Calibri" w:hAnsi="Calibri" w:cs="Times New Roman"/>
        </w:rPr>
      </w:pPr>
      <w:r w:rsidRPr="00C263BD">
        <w:rPr>
          <w:rFonts w:ascii="Calibri" w:eastAsia="Calibri" w:hAnsi="Calibri" w:cs="Times New Roman"/>
        </w:rPr>
        <w:t xml:space="preserve">pro každou zastávku zobrazovat název zastávky, číslo </w:t>
      </w:r>
      <w:r w:rsidR="00B0093B" w:rsidRPr="00C263BD">
        <w:rPr>
          <w:rFonts w:ascii="Calibri" w:eastAsia="Calibri" w:hAnsi="Calibri" w:cs="Times New Roman"/>
        </w:rPr>
        <w:t>zóny</w:t>
      </w:r>
      <w:r w:rsidRPr="00C263BD">
        <w:rPr>
          <w:rFonts w:ascii="Calibri" w:eastAsia="Calibri" w:hAnsi="Calibri" w:cs="Times New Roman"/>
        </w:rPr>
        <w:t xml:space="preserve"> kam je zastávka přiřazena, odjezdy/příjezdy (možno současně nebo přepínáním) s aktuálním zpožděním</w:t>
      </w:r>
    </w:p>
    <w:p w14:paraId="76201FED" w14:textId="6CF50A1F" w:rsidR="00C263BD" w:rsidRPr="008733DD" w:rsidRDefault="00C263BD" w:rsidP="008733DD">
      <w:pPr>
        <w:numPr>
          <w:ilvl w:val="0"/>
          <w:numId w:val="5"/>
        </w:numPr>
        <w:jc w:val="both"/>
        <w:rPr>
          <w:rFonts w:ascii="Calibri" w:eastAsia="Calibri" w:hAnsi="Calibri" w:cs="Times New Roman"/>
        </w:rPr>
      </w:pPr>
      <w:r w:rsidRPr="00C263BD">
        <w:rPr>
          <w:rFonts w:ascii="Calibri" w:eastAsia="Calibri" w:hAnsi="Calibri" w:cs="Times New Roman"/>
        </w:rPr>
        <w:t>možnost zapnutí /vypnutí  zobrazování umístění zastávek /jednotlivých označníků v mapě (možno automaticky při určitém přiblížení nebo pomocí tlačítka zapnout /vypnout)</w:t>
      </w:r>
    </w:p>
    <w:p w14:paraId="4975C3EE" w14:textId="4E692D53" w:rsidR="00C263BD" w:rsidRPr="00C263BD" w:rsidRDefault="00C263BD" w:rsidP="00C263BD">
      <w:pPr>
        <w:numPr>
          <w:ilvl w:val="0"/>
          <w:numId w:val="5"/>
        </w:numPr>
        <w:jc w:val="both"/>
        <w:rPr>
          <w:rFonts w:ascii="Calibri" w:eastAsia="Calibri" w:hAnsi="Calibri" w:cs="Times New Roman"/>
        </w:rPr>
      </w:pPr>
      <w:r w:rsidRPr="00C263BD">
        <w:rPr>
          <w:rFonts w:ascii="Calibri" w:eastAsia="Calibri" w:hAnsi="Calibri" w:cs="Times New Roman"/>
        </w:rPr>
        <w:t>aktuální poloha všech autobusových a trolejbusových spojů – o každém spoji budou zobrazeny tyto údaje: číslo linky, spoje, název dopravce, poslední zastávka, zpoždění, počáteční a cílová zastávka, RZ, , nízkopodlažnost spoje a další definované charakteristicky (např. cyklobus, skibus</w:t>
      </w:r>
      <w:r w:rsidR="00B432A4">
        <w:rPr>
          <w:rFonts w:ascii="Calibri" w:eastAsia="Calibri" w:hAnsi="Calibri" w:cs="Times New Roman"/>
        </w:rPr>
        <w:t xml:space="preserve">, počet míst </w:t>
      </w:r>
      <w:r w:rsidR="00B432A4">
        <w:rPr>
          <w:rFonts w:ascii="Calibri" w:eastAsia="Calibri" w:hAnsi="Calibri" w:cs="Times New Roman"/>
        </w:rPr>
        <w:lastRenderedPageBreak/>
        <w:t>k sezení, klimatizace atd.</w:t>
      </w:r>
      <w:r w:rsidRPr="00C263BD">
        <w:rPr>
          <w:rFonts w:ascii="Calibri" w:eastAsia="Calibri" w:hAnsi="Calibri" w:cs="Times New Roman"/>
        </w:rPr>
        <w:t>), dále se u spoje bude dát zobrazit jízd</w:t>
      </w:r>
      <w:r w:rsidR="00D52E96">
        <w:rPr>
          <w:rFonts w:ascii="Calibri" w:eastAsia="Calibri" w:hAnsi="Calibri" w:cs="Times New Roman"/>
        </w:rPr>
        <w:t>n</w:t>
      </w:r>
      <w:r w:rsidRPr="00C263BD">
        <w:rPr>
          <w:rFonts w:ascii="Calibri" w:eastAsia="Calibri" w:hAnsi="Calibri" w:cs="Times New Roman"/>
        </w:rPr>
        <w:t>í řád, kde bude zobrazen rozdíl mezi projetými a následujícími zastávkami</w:t>
      </w:r>
    </w:p>
    <w:p w14:paraId="488A03FE" w14:textId="3D6F7784"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aktuální poloha všech vlaků –o každém spoji budou zobrazeny tyto údaje</w:t>
      </w:r>
      <w:r w:rsidR="00192E06">
        <w:rPr>
          <w:rFonts w:ascii="Calibri" w:eastAsia="Calibri" w:hAnsi="Calibri" w:cs="Times New Roman"/>
        </w:rPr>
        <w:t xml:space="preserve">: </w:t>
      </w:r>
      <w:r w:rsidRPr="00C263BD">
        <w:rPr>
          <w:rFonts w:ascii="Calibri" w:eastAsia="Calibri" w:hAnsi="Calibri" w:cs="Times New Roman"/>
        </w:rPr>
        <w:t>číslo vlaku, poslední zastávka, zpoždění, počáteční a konečná stanice</w:t>
      </w:r>
    </w:p>
    <w:p w14:paraId="545689F7" w14:textId="45088532" w:rsidR="00192E06" w:rsidRDefault="00192E06" w:rsidP="00C263BD">
      <w:pPr>
        <w:jc w:val="both"/>
        <w:rPr>
          <w:rFonts w:ascii="Calibri" w:eastAsia="Calibri" w:hAnsi="Calibri" w:cs="Times New Roman"/>
        </w:rPr>
      </w:pPr>
      <w:r>
        <w:rPr>
          <w:rFonts w:ascii="Calibri" w:eastAsia="Calibri" w:hAnsi="Calibri" w:cs="Times New Roman"/>
        </w:rPr>
        <w:t>Zastávky, stanice a označníky</w:t>
      </w:r>
    </w:p>
    <w:p w14:paraId="211EC45D" w14:textId="5E96A576" w:rsidR="00C263BD" w:rsidRPr="00C263BD" w:rsidRDefault="00C263BD" w:rsidP="00C263BD">
      <w:pPr>
        <w:jc w:val="both"/>
        <w:rPr>
          <w:rFonts w:ascii="Calibri" w:eastAsia="Calibri" w:hAnsi="Calibri" w:cs="Times New Roman"/>
        </w:rPr>
      </w:pPr>
      <w:r w:rsidRPr="00C263BD">
        <w:rPr>
          <w:rFonts w:ascii="Calibri" w:eastAsia="Calibri" w:hAnsi="Calibri" w:cs="Times New Roman"/>
        </w:rPr>
        <w:t>možnost výběru zastávky:</w:t>
      </w:r>
    </w:p>
    <w:p w14:paraId="345FEF3D" w14:textId="77777777" w:rsidR="00C263BD" w:rsidRPr="00C263BD" w:rsidRDefault="00C263BD" w:rsidP="00C263BD">
      <w:pPr>
        <w:numPr>
          <w:ilvl w:val="2"/>
          <w:numId w:val="7"/>
        </w:numPr>
        <w:jc w:val="both"/>
        <w:rPr>
          <w:rFonts w:ascii="Calibri" w:eastAsia="Calibri" w:hAnsi="Calibri" w:cs="Times New Roman"/>
        </w:rPr>
      </w:pPr>
      <w:r w:rsidRPr="00C263BD">
        <w:rPr>
          <w:rFonts w:ascii="Calibri" w:eastAsia="Calibri" w:hAnsi="Calibri" w:cs="Times New Roman"/>
        </w:rPr>
        <w:t>nejbližší zastávky dle polohy GPS</w:t>
      </w:r>
    </w:p>
    <w:p w14:paraId="5F69CDA0" w14:textId="77777777" w:rsidR="00C263BD" w:rsidRPr="00C263BD" w:rsidRDefault="00C263BD" w:rsidP="00C263BD">
      <w:pPr>
        <w:numPr>
          <w:ilvl w:val="2"/>
          <w:numId w:val="7"/>
        </w:numPr>
        <w:jc w:val="both"/>
        <w:rPr>
          <w:rFonts w:ascii="Calibri" w:eastAsia="Calibri" w:hAnsi="Calibri" w:cs="Times New Roman"/>
        </w:rPr>
      </w:pPr>
      <w:r w:rsidRPr="00C263BD">
        <w:rPr>
          <w:rFonts w:ascii="Calibri" w:eastAsia="Calibri" w:hAnsi="Calibri" w:cs="Times New Roman"/>
        </w:rPr>
        <w:t>z mapy</w:t>
      </w:r>
    </w:p>
    <w:p w14:paraId="7902647D" w14:textId="77777777" w:rsidR="00C263BD" w:rsidRPr="00C263BD" w:rsidRDefault="00C263BD" w:rsidP="00C263BD">
      <w:pPr>
        <w:numPr>
          <w:ilvl w:val="2"/>
          <w:numId w:val="7"/>
        </w:numPr>
        <w:jc w:val="both"/>
        <w:rPr>
          <w:rFonts w:ascii="Calibri" w:eastAsia="Calibri" w:hAnsi="Calibri" w:cs="Times New Roman"/>
        </w:rPr>
      </w:pPr>
      <w:r w:rsidRPr="00C263BD">
        <w:rPr>
          <w:rFonts w:ascii="Calibri" w:eastAsia="Calibri" w:hAnsi="Calibri" w:cs="Times New Roman"/>
        </w:rPr>
        <w:t>z abecedního seznamu</w:t>
      </w:r>
    </w:p>
    <w:p w14:paraId="6BD608CB" w14:textId="77777777" w:rsidR="00C263BD" w:rsidRPr="00C263BD" w:rsidRDefault="00C263BD" w:rsidP="00C263BD">
      <w:pPr>
        <w:numPr>
          <w:ilvl w:val="2"/>
          <w:numId w:val="7"/>
        </w:numPr>
        <w:jc w:val="both"/>
        <w:rPr>
          <w:rFonts w:ascii="Calibri" w:eastAsia="Calibri" w:hAnsi="Calibri" w:cs="Times New Roman"/>
        </w:rPr>
      </w:pPr>
      <w:r w:rsidRPr="00C263BD">
        <w:rPr>
          <w:rFonts w:ascii="Calibri" w:eastAsia="Calibri" w:hAnsi="Calibri" w:cs="Times New Roman"/>
        </w:rPr>
        <w:t>ze seznamu oblíbených zastávek</w:t>
      </w:r>
    </w:p>
    <w:p w14:paraId="0E89142C" w14:textId="77777777" w:rsidR="00C263BD" w:rsidRPr="00C263BD" w:rsidRDefault="00C263BD" w:rsidP="00C263BD">
      <w:pPr>
        <w:numPr>
          <w:ilvl w:val="1"/>
          <w:numId w:val="7"/>
        </w:numPr>
        <w:jc w:val="both"/>
        <w:rPr>
          <w:rFonts w:ascii="Calibri" w:eastAsia="Calibri" w:hAnsi="Calibri" w:cs="Times New Roman"/>
        </w:rPr>
      </w:pPr>
      <w:r w:rsidRPr="00C263BD">
        <w:rPr>
          <w:rFonts w:ascii="Calibri" w:eastAsia="Calibri" w:hAnsi="Calibri" w:cs="Times New Roman"/>
        </w:rPr>
        <w:t>přestupní uzly – v případech, kdy je v databázi zadána vazba mezi vlakovou a autobusovou zastávkou – uživatel má možnost volby, zda na panelech oddělit autobusy a vlaky (standardně se to pro dvojici zastávek s vazbou bude zobrazovat najednou, avšak výrazně graficky odlišené)</w:t>
      </w:r>
    </w:p>
    <w:p w14:paraId="3BD78F16" w14:textId="614D900C" w:rsidR="00C263BD" w:rsidRPr="00936B58" w:rsidRDefault="00C263BD" w:rsidP="00C263BD">
      <w:pPr>
        <w:numPr>
          <w:ilvl w:val="1"/>
          <w:numId w:val="7"/>
        </w:numPr>
        <w:jc w:val="both"/>
        <w:rPr>
          <w:rFonts w:ascii="Calibri" w:eastAsia="Calibri" w:hAnsi="Calibri" w:cs="Times New Roman"/>
        </w:rPr>
      </w:pPr>
      <w:r w:rsidRPr="00C263BD">
        <w:rPr>
          <w:rFonts w:ascii="Calibri" w:eastAsia="Calibri" w:hAnsi="Calibri" w:cs="Times New Roman"/>
        </w:rPr>
        <w:t xml:space="preserve">pro každou zastávku </w:t>
      </w:r>
      <w:r w:rsidRPr="00936B58">
        <w:rPr>
          <w:rFonts w:ascii="Calibri" w:eastAsia="Calibri" w:hAnsi="Calibri" w:cs="Times New Roman"/>
        </w:rPr>
        <w:t>zobrazovat</w:t>
      </w:r>
      <w:r w:rsidR="007E11B3">
        <w:rPr>
          <w:rFonts w:ascii="Calibri" w:eastAsia="Calibri" w:hAnsi="Calibri" w:cs="Times New Roman"/>
        </w:rPr>
        <w:t xml:space="preserve"> zastávkový panel </w:t>
      </w:r>
      <w:r w:rsidRPr="00936B58">
        <w:rPr>
          <w:rFonts w:ascii="Calibri" w:eastAsia="Calibri" w:hAnsi="Calibri" w:cs="Times New Roman"/>
        </w:rPr>
        <w:t xml:space="preserve">odjezdy </w:t>
      </w:r>
      <w:r w:rsidR="000103A3">
        <w:rPr>
          <w:rFonts w:ascii="Calibri" w:eastAsia="Calibri" w:hAnsi="Calibri" w:cs="Times New Roman"/>
        </w:rPr>
        <w:t xml:space="preserve">spojů </w:t>
      </w:r>
      <w:r w:rsidRPr="00936B58">
        <w:rPr>
          <w:rFonts w:ascii="Calibri" w:eastAsia="Calibri" w:hAnsi="Calibri" w:cs="Times New Roman"/>
        </w:rPr>
        <w:t>s možností přepnutí na příjezdy</w:t>
      </w:r>
    </w:p>
    <w:p w14:paraId="5799142F" w14:textId="22BEC751" w:rsidR="00C263BD" w:rsidRPr="00C263BD" w:rsidRDefault="000103A3" w:rsidP="00C263BD">
      <w:pPr>
        <w:numPr>
          <w:ilvl w:val="1"/>
          <w:numId w:val="7"/>
        </w:numPr>
        <w:jc w:val="both"/>
        <w:rPr>
          <w:rFonts w:ascii="Calibri" w:eastAsia="Calibri" w:hAnsi="Calibri" w:cs="Times New Roman"/>
        </w:rPr>
      </w:pPr>
      <w:r>
        <w:rPr>
          <w:rFonts w:ascii="Calibri" w:eastAsia="Calibri" w:hAnsi="Calibri" w:cs="Times New Roman"/>
        </w:rPr>
        <w:t xml:space="preserve">zastávkový </w:t>
      </w:r>
      <w:r w:rsidR="00C263BD" w:rsidRPr="00C263BD">
        <w:rPr>
          <w:rFonts w:ascii="Calibri" w:eastAsia="Calibri" w:hAnsi="Calibri" w:cs="Times New Roman"/>
        </w:rPr>
        <w:t>panel</w:t>
      </w:r>
      <w:r>
        <w:rPr>
          <w:rFonts w:ascii="Calibri" w:eastAsia="Calibri" w:hAnsi="Calibri" w:cs="Times New Roman"/>
        </w:rPr>
        <w:t xml:space="preserve"> </w:t>
      </w:r>
      <w:r w:rsidR="00C263BD" w:rsidRPr="00C263BD">
        <w:rPr>
          <w:rFonts w:ascii="Calibri" w:eastAsia="Calibri" w:hAnsi="Calibri" w:cs="Times New Roman"/>
        </w:rPr>
        <w:t>bude u každého spoje zobrazovat:</w:t>
      </w:r>
    </w:p>
    <w:p w14:paraId="26A83D12" w14:textId="77777777" w:rsidR="00C263BD" w:rsidRPr="00C263BD" w:rsidRDefault="00C263BD" w:rsidP="00C263BD">
      <w:pPr>
        <w:numPr>
          <w:ilvl w:val="2"/>
          <w:numId w:val="7"/>
        </w:numPr>
        <w:jc w:val="both"/>
        <w:rPr>
          <w:rFonts w:ascii="Calibri" w:eastAsia="Calibri" w:hAnsi="Calibri" w:cs="Times New Roman"/>
        </w:rPr>
      </w:pPr>
      <w:bookmarkStart w:id="13" w:name="_Hlk126664500"/>
      <w:r w:rsidRPr="00C263BD">
        <w:rPr>
          <w:rFonts w:ascii="Calibri" w:eastAsia="Calibri" w:hAnsi="Calibri" w:cs="Times New Roman"/>
        </w:rPr>
        <w:t>číslo linky, u vlaku též číslo vlaku</w:t>
      </w:r>
    </w:p>
    <w:p w14:paraId="1F3BA7E5" w14:textId="77777777" w:rsidR="00C263BD" w:rsidRPr="00C263BD" w:rsidRDefault="00C263BD" w:rsidP="00C263BD">
      <w:pPr>
        <w:numPr>
          <w:ilvl w:val="2"/>
          <w:numId w:val="7"/>
        </w:numPr>
        <w:jc w:val="both"/>
        <w:rPr>
          <w:rFonts w:ascii="Calibri" w:eastAsia="Calibri" w:hAnsi="Calibri" w:cs="Times New Roman"/>
        </w:rPr>
      </w:pPr>
      <w:bookmarkStart w:id="14" w:name="_Hlk126664765"/>
      <w:bookmarkEnd w:id="13"/>
      <w:r w:rsidRPr="00C263BD">
        <w:rPr>
          <w:rFonts w:ascii="Calibri" w:eastAsia="Calibri" w:hAnsi="Calibri" w:cs="Times New Roman"/>
        </w:rPr>
        <w:t>cílová zastávka (u autobusů dle jízdního řádu; u vlaků uvede zastávku obsaženou v informaci o poloze vlaku od dopravce - s výjimkou pohraničního přechodového bodu, místo kterého uvede cílovou zastávku dle jízdního řádu)</w:t>
      </w:r>
    </w:p>
    <w:p w14:paraId="4EA4B330" w14:textId="77777777" w:rsidR="00C263BD" w:rsidRPr="00C263BD" w:rsidRDefault="00C263BD" w:rsidP="00C263BD">
      <w:pPr>
        <w:numPr>
          <w:ilvl w:val="2"/>
          <w:numId w:val="7"/>
        </w:numPr>
        <w:jc w:val="both"/>
        <w:rPr>
          <w:rFonts w:ascii="Calibri" w:eastAsia="Calibri" w:hAnsi="Calibri" w:cs="Times New Roman"/>
        </w:rPr>
      </w:pPr>
      <w:bookmarkStart w:id="15" w:name="_Hlk126664791"/>
      <w:bookmarkEnd w:id="14"/>
      <w:r w:rsidRPr="00C263BD">
        <w:rPr>
          <w:rFonts w:ascii="Calibri" w:eastAsia="Calibri" w:hAnsi="Calibri" w:cs="Times New Roman"/>
        </w:rPr>
        <w:t>předpokládaný čas odjezdu dle jízdního řádu</w:t>
      </w:r>
    </w:p>
    <w:p w14:paraId="1F7B1EB8" w14:textId="77777777" w:rsidR="00C263BD" w:rsidRPr="00C263BD" w:rsidRDefault="00C263BD" w:rsidP="00C263BD">
      <w:pPr>
        <w:numPr>
          <w:ilvl w:val="2"/>
          <w:numId w:val="7"/>
        </w:numPr>
        <w:jc w:val="both"/>
        <w:rPr>
          <w:rFonts w:ascii="Calibri" w:eastAsia="Calibri" w:hAnsi="Calibri" w:cs="Times New Roman"/>
        </w:rPr>
      </w:pPr>
      <w:bookmarkStart w:id="16" w:name="_Hlk126664817"/>
      <w:bookmarkEnd w:id="15"/>
      <w:r w:rsidRPr="00C263BD">
        <w:rPr>
          <w:rFonts w:ascii="Calibri" w:eastAsia="Calibri" w:hAnsi="Calibri" w:cs="Times New Roman"/>
        </w:rPr>
        <w:t>předpokládaná odchylka od jízdního řádu</w:t>
      </w:r>
    </w:p>
    <w:bookmarkEnd w:id="16"/>
    <w:p w14:paraId="515629FF" w14:textId="77777777" w:rsidR="00C263BD" w:rsidRPr="00C263BD" w:rsidRDefault="00C263BD" w:rsidP="00C263BD">
      <w:pPr>
        <w:numPr>
          <w:ilvl w:val="2"/>
          <w:numId w:val="7"/>
        </w:numPr>
        <w:jc w:val="both"/>
        <w:rPr>
          <w:rFonts w:ascii="Calibri" w:eastAsia="Calibri" w:hAnsi="Calibri" w:cs="Times New Roman"/>
        </w:rPr>
      </w:pPr>
      <w:r w:rsidRPr="00C263BD">
        <w:rPr>
          <w:rFonts w:ascii="Calibri" w:eastAsia="Calibri" w:hAnsi="Calibri" w:cs="Times New Roman"/>
        </w:rPr>
        <w:t>dle údajů o poloze (příp. hvězdičku u spojů bez informace o poloze); v případě, že je do vozu odeslána informace o čekání, pak pro zastávky za místem čekání bude předpokládaný čas odjezdu upraven o předpokládanou délku čekání; v případě, že je v některé zastávce v jízdním řádu pobyt (tj. čas příjezdu je jiný než čas odjezdu), bude očekávané zpoždění zkráceno o dobu tohoto pobytu, s výjimkou poslední zastávky spoje nesmí být odchylka záporné číslo (v tom případě se bude zobrazovat 0)</w:t>
      </w:r>
    </w:p>
    <w:p w14:paraId="7195FB78" w14:textId="77777777" w:rsidR="00C263BD" w:rsidRPr="00C263BD" w:rsidRDefault="00C263BD" w:rsidP="00C263BD">
      <w:pPr>
        <w:numPr>
          <w:ilvl w:val="2"/>
          <w:numId w:val="7"/>
        </w:numPr>
        <w:jc w:val="both"/>
        <w:rPr>
          <w:rFonts w:ascii="Calibri" w:eastAsia="Calibri" w:hAnsi="Calibri" w:cs="Times New Roman"/>
        </w:rPr>
      </w:pPr>
      <w:r w:rsidRPr="00C263BD">
        <w:rPr>
          <w:rFonts w:ascii="Calibri" w:eastAsia="Calibri" w:hAnsi="Calibri" w:cs="Times New Roman"/>
        </w:rPr>
        <w:t>informaci o nasazení vozidla s bezbariérovým přístupem – podle vozidla, které spoj skutečně zajišťuje</w:t>
      </w:r>
    </w:p>
    <w:p w14:paraId="21DD10A6" w14:textId="77777777" w:rsidR="00C263BD" w:rsidRPr="00C263BD" w:rsidRDefault="00C263BD" w:rsidP="00C263BD">
      <w:pPr>
        <w:numPr>
          <w:ilvl w:val="2"/>
          <w:numId w:val="7"/>
        </w:numPr>
        <w:jc w:val="both"/>
        <w:rPr>
          <w:rFonts w:ascii="Calibri" w:eastAsia="Calibri" w:hAnsi="Calibri" w:cs="Times New Roman"/>
        </w:rPr>
      </w:pPr>
      <w:r w:rsidRPr="00C263BD">
        <w:rPr>
          <w:rFonts w:ascii="Calibri" w:eastAsia="Calibri" w:hAnsi="Calibri" w:cs="Times New Roman"/>
        </w:rPr>
        <w:t>spoje mimo IDS – vhodně graficky výrazně odlišit (málo kontrastní, jiné podbarvení) a doplnit informaci „není v IDS“</w:t>
      </w:r>
    </w:p>
    <w:p w14:paraId="38D47311" w14:textId="77777777" w:rsidR="00C263BD" w:rsidRPr="00C263BD" w:rsidRDefault="00C263BD" w:rsidP="00C263BD">
      <w:pPr>
        <w:numPr>
          <w:ilvl w:val="2"/>
          <w:numId w:val="7"/>
        </w:numPr>
        <w:jc w:val="both"/>
        <w:rPr>
          <w:rFonts w:ascii="Calibri" w:eastAsia="Calibri" w:hAnsi="Calibri" w:cs="Times New Roman"/>
        </w:rPr>
      </w:pPr>
      <w:r w:rsidRPr="00C263BD">
        <w:rPr>
          <w:rFonts w:ascii="Calibri" w:eastAsia="Calibri" w:hAnsi="Calibri" w:cs="Times New Roman"/>
        </w:rPr>
        <w:t>u spojů, které v dalším průběhu trasy vyjedou z IDS, uvést poznámku „IDS jen do ….“</w:t>
      </w:r>
    </w:p>
    <w:p w14:paraId="494F26F2" w14:textId="49C9E1C1" w:rsidR="00C263BD" w:rsidRPr="00C263BD" w:rsidRDefault="00C263BD" w:rsidP="00C263BD">
      <w:pPr>
        <w:numPr>
          <w:ilvl w:val="1"/>
          <w:numId w:val="7"/>
        </w:numPr>
        <w:jc w:val="both"/>
        <w:rPr>
          <w:rFonts w:ascii="Calibri" w:eastAsia="Calibri" w:hAnsi="Calibri" w:cs="Times New Roman"/>
        </w:rPr>
      </w:pPr>
      <w:r w:rsidRPr="00C263BD">
        <w:rPr>
          <w:rFonts w:ascii="Calibri" w:eastAsia="Calibri" w:hAnsi="Calibri" w:cs="Times New Roman"/>
        </w:rPr>
        <w:t>spoj z</w:t>
      </w:r>
      <w:r w:rsidR="00192E06">
        <w:rPr>
          <w:rFonts w:ascii="Calibri" w:eastAsia="Calibri" w:hAnsi="Calibri" w:cs="Times New Roman"/>
        </w:rPr>
        <w:t>e zastávkového</w:t>
      </w:r>
      <w:r w:rsidRPr="00C263BD">
        <w:rPr>
          <w:rFonts w:ascii="Calibri" w:eastAsia="Calibri" w:hAnsi="Calibri" w:cs="Times New Roman"/>
        </w:rPr>
        <w:t xml:space="preserve"> panel</w:t>
      </w:r>
      <w:r w:rsidR="00192E06">
        <w:rPr>
          <w:rFonts w:ascii="Calibri" w:eastAsia="Calibri" w:hAnsi="Calibri" w:cs="Times New Roman"/>
        </w:rPr>
        <w:t xml:space="preserve">u </w:t>
      </w:r>
      <w:r w:rsidRPr="00C263BD">
        <w:rPr>
          <w:rFonts w:ascii="Calibri" w:eastAsia="Calibri" w:hAnsi="Calibri" w:cs="Times New Roman"/>
        </w:rPr>
        <w:t xml:space="preserve"> zmizí po</w:t>
      </w:r>
      <w:r w:rsidR="00002F03">
        <w:rPr>
          <w:rFonts w:ascii="Calibri" w:eastAsia="Calibri" w:hAnsi="Calibri" w:cs="Times New Roman"/>
        </w:rPr>
        <w:t xml:space="preserve"> skutečném</w:t>
      </w:r>
      <w:r w:rsidRPr="00C263BD">
        <w:rPr>
          <w:rFonts w:ascii="Calibri" w:eastAsia="Calibri" w:hAnsi="Calibri" w:cs="Times New Roman"/>
        </w:rPr>
        <w:t xml:space="preserve"> odjezdu spoje ze zastávky</w:t>
      </w:r>
    </w:p>
    <w:p w14:paraId="7C95EE99" w14:textId="3B247168" w:rsidR="00C263BD" w:rsidRPr="00C263BD" w:rsidRDefault="00192E06" w:rsidP="00C263BD">
      <w:pPr>
        <w:numPr>
          <w:ilvl w:val="1"/>
          <w:numId w:val="7"/>
        </w:numPr>
        <w:jc w:val="both"/>
        <w:rPr>
          <w:rFonts w:ascii="Calibri" w:eastAsia="Calibri" w:hAnsi="Calibri" w:cs="Times New Roman"/>
        </w:rPr>
      </w:pPr>
      <w:r>
        <w:rPr>
          <w:rFonts w:ascii="Calibri" w:eastAsia="Calibri" w:hAnsi="Calibri" w:cs="Times New Roman"/>
        </w:rPr>
        <w:lastRenderedPageBreak/>
        <w:t xml:space="preserve">zastávkový </w:t>
      </w:r>
      <w:r w:rsidR="00C263BD" w:rsidRPr="00C263BD">
        <w:rPr>
          <w:rFonts w:ascii="Calibri" w:eastAsia="Calibri" w:hAnsi="Calibri" w:cs="Times New Roman"/>
        </w:rPr>
        <w:t>panel zobrazuje pouze spoje jedoucí v nejbližších 12 hodinách (nejede-li v této době žádný spoj, zobrazí textovou informaci)</w:t>
      </w:r>
    </w:p>
    <w:p w14:paraId="1514664A" w14:textId="04C97F49" w:rsidR="00C263BD" w:rsidRPr="00C263BD" w:rsidRDefault="00C263BD" w:rsidP="00C263BD">
      <w:pPr>
        <w:jc w:val="both"/>
        <w:rPr>
          <w:rFonts w:ascii="Calibri" w:eastAsia="Calibri" w:hAnsi="Calibri" w:cs="Times New Roman"/>
          <w:b/>
          <w:bCs/>
        </w:rPr>
      </w:pPr>
      <w:r w:rsidRPr="00C263BD">
        <w:rPr>
          <w:rFonts w:ascii="Calibri" w:eastAsia="Calibri" w:hAnsi="Calibri" w:cs="Times New Roman"/>
          <w:b/>
          <w:bCs/>
        </w:rPr>
        <w:t xml:space="preserve">Informační panely </w:t>
      </w:r>
    </w:p>
    <w:p w14:paraId="4AA4E120" w14:textId="2E5D17FF" w:rsidR="00C263BD" w:rsidRPr="00C263BD" w:rsidRDefault="00C263BD" w:rsidP="00C263BD">
      <w:pPr>
        <w:jc w:val="both"/>
        <w:rPr>
          <w:rFonts w:ascii="Calibri" w:eastAsia="Calibri" w:hAnsi="Calibri" w:cs="Times New Roman"/>
        </w:rPr>
      </w:pPr>
      <w:r w:rsidRPr="00C263BD">
        <w:rPr>
          <w:rFonts w:ascii="Calibri" w:eastAsia="Calibri" w:hAnsi="Calibri" w:cs="Times New Roman"/>
        </w:rPr>
        <w:t xml:space="preserve">Systém bude umožňovat zasílat data do informačních statických </w:t>
      </w:r>
      <w:r w:rsidR="00B432A4">
        <w:rPr>
          <w:rFonts w:ascii="Calibri" w:eastAsia="Calibri" w:hAnsi="Calibri" w:cs="Times New Roman"/>
        </w:rPr>
        <w:t xml:space="preserve">i online </w:t>
      </w:r>
      <w:r w:rsidRPr="00C263BD">
        <w:rPr>
          <w:rFonts w:ascii="Calibri" w:eastAsia="Calibri" w:hAnsi="Calibri" w:cs="Times New Roman"/>
        </w:rPr>
        <w:t>panelů (na zastávkách, stanicích) následující informace:</w:t>
      </w:r>
    </w:p>
    <w:p w14:paraId="325D63F7" w14:textId="77777777"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číslo linky, u vlaku též číslo vlaku</w:t>
      </w:r>
    </w:p>
    <w:p w14:paraId="43D0BE51" w14:textId="77777777"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cílová zastávka (u autobusů dle jízdního řádu; u vlaků uvede zastávku obsaženou v informaci o poloze vlaku od dopravce - s výjimkou pohraničního přechodového bodu, místo kterého uvede cílovou zastávku dle jízdního řádu)</w:t>
      </w:r>
    </w:p>
    <w:p w14:paraId="3A21FD1F" w14:textId="77777777"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předpokládaný čas odjezdu dle jízdního řádu</w:t>
      </w:r>
    </w:p>
    <w:p w14:paraId="44F863FB" w14:textId="77777777"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 xml:space="preserve">předpokládaná odchylka od jízdního řádu    </w:t>
      </w:r>
    </w:p>
    <w:p w14:paraId="0820663C" w14:textId="398FDC53"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spoj z panelu zmizí po</w:t>
      </w:r>
      <w:r w:rsidR="00093F29">
        <w:rPr>
          <w:rFonts w:ascii="Calibri" w:eastAsia="Calibri" w:hAnsi="Calibri" w:cs="Times New Roman"/>
        </w:rPr>
        <w:t xml:space="preserve"> skutečném</w:t>
      </w:r>
      <w:r w:rsidRPr="00C263BD">
        <w:rPr>
          <w:rFonts w:ascii="Calibri" w:eastAsia="Calibri" w:hAnsi="Calibri" w:cs="Times New Roman"/>
        </w:rPr>
        <w:t xml:space="preserve"> odjezdu spoje ze zastávky</w:t>
      </w:r>
    </w:p>
    <w:p w14:paraId="5DFEBB4D" w14:textId="77777777"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možnost editace textových informací - posledního řádku</w:t>
      </w:r>
    </w:p>
    <w:p w14:paraId="106458F6" w14:textId="77777777"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zobrazení na celou obrazovku (okno webového prohlížeče)</w:t>
      </w:r>
    </w:p>
    <w:p w14:paraId="74B57CA0" w14:textId="77777777"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automatické obnovování</w:t>
      </w:r>
    </w:p>
    <w:p w14:paraId="717B0D38" w14:textId="77777777" w:rsidR="00C263BD" w:rsidRPr="00C263BD" w:rsidRDefault="00C263BD" w:rsidP="00C263BD">
      <w:pPr>
        <w:jc w:val="both"/>
        <w:rPr>
          <w:rFonts w:ascii="Calibri" w:eastAsia="Calibri" w:hAnsi="Calibri" w:cs="Times New Roman"/>
          <w:b/>
          <w:bCs/>
        </w:rPr>
      </w:pPr>
      <w:r w:rsidRPr="00C263BD">
        <w:rPr>
          <w:rFonts w:ascii="Calibri" w:eastAsia="Calibri" w:hAnsi="Calibri" w:cs="Times New Roman"/>
          <w:b/>
          <w:bCs/>
        </w:rPr>
        <w:t xml:space="preserve">Virtuální panely pro použití na zastávkách </w:t>
      </w:r>
    </w:p>
    <w:p w14:paraId="18B70A5E" w14:textId="77777777" w:rsidR="00C263BD" w:rsidRPr="00C263BD" w:rsidRDefault="00C263BD" w:rsidP="00C263BD">
      <w:pPr>
        <w:numPr>
          <w:ilvl w:val="0"/>
          <w:numId w:val="7"/>
        </w:numPr>
        <w:jc w:val="both"/>
        <w:rPr>
          <w:rFonts w:ascii="Calibri" w:eastAsia="Calibri" w:hAnsi="Calibri" w:cs="Times New Roman"/>
        </w:rPr>
      </w:pPr>
      <w:r w:rsidRPr="00C263BD">
        <w:rPr>
          <w:rFonts w:ascii="Calibri" w:eastAsia="Calibri" w:hAnsi="Calibri" w:cs="Times New Roman"/>
        </w:rPr>
        <w:t>virtuální panely pro použití na zastávkách – obdobně jako je uvedeno výše s těmito odlišnostmi:</w:t>
      </w:r>
    </w:p>
    <w:p w14:paraId="411576B7" w14:textId="77777777" w:rsidR="00C263BD" w:rsidRPr="00C263BD" w:rsidRDefault="00C263BD" w:rsidP="00C263BD">
      <w:pPr>
        <w:numPr>
          <w:ilvl w:val="1"/>
          <w:numId w:val="7"/>
        </w:numPr>
        <w:jc w:val="both"/>
        <w:rPr>
          <w:rFonts w:ascii="Calibri" w:eastAsia="Calibri" w:hAnsi="Calibri" w:cs="Times New Roman"/>
        </w:rPr>
      </w:pPr>
      <w:r w:rsidRPr="00C263BD">
        <w:rPr>
          <w:rFonts w:ascii="Calibri" w:eastAsia="Calibri" w:hAnsi="Calibri" w:cs="Times New Roman"/>
        </w:rPr>
        <w:t>stálé zobrazení odjezdů pro zvolenou zastávku (a automatickým obnovováním)</w:t>
      </w:r>
    </w:p>
    <w:p w14:paraId="6D306551" w14:textId="567CF457" w:rsidR="00C263BD" w:rsidRPr="00C263BD" w:rsidRDefault="00C263BD" w:rsidP="00C263BD">
      <w:pPr>
        <w:numPr>
          <w:ilvl w:val="1"/>
          <w:numId w:val="7"/>
        </w:numPr>
        <w:jc w:val="both"/>
        <w:rPr>
          <w:rFonts w:ascii="Calibri" w:eastAsia="Calibri" w:hAnsi="Calibri" w:cs="Times New Roman"/>
        </w:rPr>
      </w:pPr>
      <w:bookmarkStart w:id="17" w:name="_Hlk126665219"/>
      <w:r w:rsidRPr="00C263BD">
        <w:rPr>
          <w:rFonts w:ascii="Calibri" w:eastAsia="Calibri" w:hAnsi="Calibri" w:cs="Times New Roman"/>
        </w:rPr>
        <w:t>zobrazení na celou obrazovku (okno webového prohlížeče)</w:t>
      </w:r>
      <w:bookmarkEnd w:id="17"/>
    </w:p>
    <w:p w14:paraId="23E52C5F" w14:textId="56DC0C88" w:rsidR="00047020" w:rsidRDefault="00047020" w:rsidP="00047020">
      <w:pPr>
        <w:spacing w:line="256" w:lineRule="auto"/>
        <w:contextualSpacing/>
        <w:jc w:val="both"/>
        <w:rPr>
          <w:rFonts w:ascii="Calibri" w:eastAsia="Calibri" w:hAnsi="Calibri" w:cs="Times New Roman"/>
          <w:kern w:val="2"/>
          <w14:ligatures w14:val="standardContextual"/>
        </w:rPr>
      </w:pPr>
    </w:p>
    <w:p w14:paraId="52D9A99A" w14:textId="16B1AE18" w:rsidR="00047020" w:rsidRDefault="00047020">
      <w:pPr>
        <w:spacing w:line="256" w:lineRule="auto"/>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Data z Centrálního dispečinku Jihočeského kraje budou i</w:t>
      </w:r>
      <w:r w:rsidR="0000304B">
        <w:rPr>
          <w:rFonts w:ascii="Calibri" w:eastAsia="Calibri" w:hAnsi="Calibri" w:cs="Times New Roman"/>
          <w:kern w:val="2"/>
          <w14:ligatures w14:val="standardContextual"/>
        </w:rPr>
        <w:t>n</w:t>
      </w:r>
      <w:r>
        <w:rPr>
          <w:rFonts w:ascii="Calibri" w:eastAsia="Calibri" w:hAnsi="Calibri" w:cs="Times New Roman"/>
          <w:kern w:val="2"/>
          <w14:ligatures w14:val="standardContextual"/>
        </w:rPr>
        <w:t>tegrovatelná do mobilní aplikace (vytvoření mobilní aplikace není součástí zadávací dokumentace).</w:t>
      </w:r>
      <w:r w:rsidR="0000304B">
        <w:rPr>
          <w:rFonts w:ascii="Calibri" w:eastAsia="Calibri" w:hAnsi="Calibri" w:cs="Times New Roman"/>
          <w:kern w:val="2"/>
          <w14:ligatures w14:val="standardContextual"/>
        </w:rPr>
        <w:t xml:space="preserve"> </w:t>
      </w:r>
    </w:p>
    <w:bookmarkEnd w:id="12"/>
    <w:p w14:paraId="6966A851" w14:textId="515514F7" w:rsidR="00A63009" w:rsidRDefault="00A63009" w:rsidP="00A63009">
      <w:pPr>
        <w:spacing w:line="256" w:lineRule="auto"/>
        <w:contextualSpacing/>
        <w:jc w:val="both"/>
        <w:rPr>
          <w:rFonts w:ascii="Calibri" w:eastAsia="Calibri" w:hAnsi="Calibri" w:cs="Times New Roman"/>
          <w:kern w:val="2"/>
          <w14:ligatures w14:val="standardContextual"/>
        </w:rPr>
      </w:pPr>
    </w:p>
    <w:p w14:paraId="4812392C" w14:textId="77777777" w:rsidR="00A46EDA" w:rsidRDefault="00A46EDA" w:rsidP="00A63009">
      <w:pPr>
        <w:spacing w:line="256" w:lineRule="auto"/>
        <w:contextualSpacing/>
        <w:jc w:val="both"/>
        <w:rPr>
          <w:rFonts w:ascii="Calibri" w:eastAsia="Calibri" w:hAnsi="Calibri" w:cs="Times New Roman"/>
          <w:kern w:val="2"/>
          <w14:ligatures w14:val="standardContextual"/>
        </w:rPr>
      </w:pPr>
    </w:p>
    <w:p w14:paraId="6254E5A4" w14:textId="77777777" w:rsidR="00781A3F" w:rsidRPr="00DE0836" w:rsidRDefault="00781A3F" w:rsidP="00781A3F">
      <w:pPr>
        <w:spacing w:line="256" w:lineRule="auto"/>
        <w:contextualSpacing/>
        <w:jc w:val="both"/>
        <w:rPr>
          <w:rFonts w:ascii="Calibri" w:eastAsia="Calibri" w:hAnsi="Calibri" w:cs="Times New Roman"/>
          <w:kern w:val="2"/>
          <w14:ligatures w14:val="standardContextual"/>
        </w:rPr>
      </w:pPr>
    </w:p>
    <w:p w14:paraId="6B127E40" w14:textId="4127B5D4" w:rsidR="002A7660" w:rsidRPr="002A7660" w:rsidRDefault="00781A3F" w:rsidP="002A7660">
      <w:pPr>
        <w:pStyle w:val="Odstavecseseznamem"/>
        <w:numPr>
          <w:ilvl w:val="1"/>
          <w:numId w:val="32"/>
        </w:numPr>
        <w:shd w:val="clear" w:color="auto" w:fill="D9E2F3" w:themeFill="accent1" w:themeFillTint="33"/>
        <w:jc w:val="both"/>
        <w:rPr>
          <w:rFonts w:ascii="Calibri" w:eastAsia="Calibri" w:hAnsi="Calibri" w:cs="Times New Roman"/>
          <w:b/>
          <w:bCs/>
        </w:rPr>
      </w:pPr>
      <w:bookmarkStart w:id="18" w:name="_Hlk128468641"/>
      <w:r w:rsidRPr="002A7660">
        <w:rPr>
          <w:rFonts w:ascii="Calibri" w:eastAsia="Calibri" w:hAnsi="Calibri" w:cs="Times New Roman"/>
          <w:b/>
          <w:bCs/>
        </w:rPr>
        <w:t>Pátá etapa: Propojení dispečinku</w:t>
      </w:r>
    </w:p>
    <w:p w14:paraId="4615688F" w14:textId="6D636111" w:rsidR="002A7660" w:rsidRPr="002A7660" w:rsidRDefault="002A7660" w:rsidP="002A7660">
      <w:pPr>
        <w:jc w:val="both"/>
        <w:rPr>
          <w:rFonts w:ascii="Calibri" w:eastAsia="Calibri" w:hAnsi="Calibri" w:cs="Times New Roman"/>
          <w:b/>
          <w:bCs/>
        </w:rPr>
      </w:pPr>
      <w:bookmarkStart w:id="19" w:name="_Hlk128468692"/>
      <w:bookmarkEnd w:id="18"/>
      <w:r w:rsidRPr="002A7660">
        <w:rPr>
          <w:rFonts w:ascii="Calibri" w:eastAsia="Calibri" w:hAnsi="Calibri" w:cs="Times New Roman"/>
          <w:b/>
          <w:bCs/>
        </w:rPr>
        <w:t>Termín ukončení:</w:t>
      </w:r>
      <w:r w:rsidRPr="002A7660">
        <w:rPr>
          <w:rFonts w:ascii="Calibri" w:eastAsia="Calibri" w:hAnsi="Calibri" w:cs="Times New Roman"/>
          <w:b/>
          <w:bCs/>
        </w:rPr>
        <w:tab/>
      </w:r>
      <w:r w:rsidR="004C109A">
        <w:rPr>
          <w:rFonts w:ascii="Calibri" w:eastAsia="Calibri" w:hAnsi="Calibri" w:cs="Times New Roman"/>
          <w:b/>
          <w:bCs/>
        </w:rPr>
        <w:t>2</w:t>
      </w:r>
      <w:r w:rsidR="004B0AEF">
        <w:rPr>
          <w:rFonts w:ascii="Calibri" w:eastAsia="Calibri" w:hAnsi="Calibri" w:cs="Times New Roman"/>
          <w:b/>
          <w:bCs/>
        </w:rPr>
        <w:t>4</w:t>
      </w:r>
      <w:r>
        <w:rPr>
          <w:rFonts w:ascii="Calibri" w:eastAsia="Calibri" w:hAnsi="Calibri" w:cs="Times New Roman"/>
          <w:b/>
          <w:bCs/>
        </w:rPr>
        <w:t>.1</w:t>
      </w:r>
      <w:r w:rsidR="004C109A">
        <w:rPr>
          <w:rFonts w:ascii="Calibri" w:eastAsia="Calibri" w:hAnsi="Calibri" w:cs="Times New Roman"/>
          <w:b/>
          <w:bCs/>
        </w:rPr>
        <w:t>1</w:t>
      </w:r>
      <w:r>
        <w:rPr>
          <w:rFonts w:ascii="Calibri" w:eastAsia="Calibri" w:hAnsi="Calibri" w:cs="Times New Roman"/>
          <w:b/>
          <w:bCs/>
        </w:rPr>
        <w:t>.2023</w:t>
      </w:r>
    </w:p>
    <w:p w14:paraId="3E590AEB" w14:textId="77777777" w:rsidR="002A7660" w:rsidRPr="002A7660" w:rsidRDefault="002A7660" w:rsidP="002A7660">
      <w:pPr>
        <w:jc w:val="both"/>
        <w:rPr>
          <w:rFonts w:ascii="Calibri" w:eastAsia="Calibri" w:hAnsi="Calibri" w:cs="Times New Roman"/>
          <w:b/>
          <w:bCs/>
        </w:rPr>
      </w:pPr>
      <w:r w:rsidRPr="002A7660">
        <w:rPr>
          <w:rFonts w:ascii="Calibri" w:eastAsia="Calibri" w:hAnsi="Calibri" w:cs="Times New Roman"/>
          <w:b/>
          <w:bCs/>
        </w:rPr>
        <w:t>Popis:</w:t>
      </w:r>
    </w:p>
    <w:bookmarkEnd w:id="19"/>
    <w:p w14:paraId="309A6BA4" w14:textId="77777777" w:rsidR="002A7660" w:rsidRDefault="002A7660" w:rsidP="00323B16">
      <w:pPr>
        <w:spacing w:line="256" w:lineRule="auto"/>
        <w:jc w:val="both"/>
        <w:rPr>
          <w:rFonts w:ascii="Calibri" w:eastAsia="Calibri" w:hAnsi="Calibri" w:cs="Times New Roman"/>
          <w:b/>
          <w:bCs/>
        </w:rPr>
      </w:pPr>
    </w:p>
    <w:p w14:paraId="4D7B44F5" w14:textId="766C3782" w:rsidR="00323B16" w:rsidRPr="00DE0836" w:rsidRDefault="00323B16" w:rsidP="00323B16">
      <w:pPr>
        <w:spacing w:line="256" w:lineRule="auto"/>
        <w:jc w:val="both"/>
        <w:rPr>
          <w:rFonts w:ascii="Calibri" w:eastAsia="Calibri" w:hAnsi="Calibri" w:cs="Times New Roman"/>
          <w:b/>
          <w:bCs/>
        </w:rPr>
      </w:pPr>
      <w:r w:rsidRPr="00DE0836">
        <w:rPr>
          <w:rFonts w:ascii="Calibri" w:eastAsia="Calibri" w:hAnsi="Calibri" w:cs="Times New Roman"/>
          <w:b/>
          <w:bCs/>
        </w:rPr>
        <w:t xml:space="preserve">Možnosti propojení </w:t>
      </w:r>
      <w:r w:rsidR="00781A3F">
        <w:rPr>
          <w:rFonts w:ascii="Calibri" w:eastAsia="Calibri" w:hAnsi="Calibri" w:cs="Times New Roman"/>
          <w:b/>
          <w:bCs/>
        </w:rPr>
        <w:t xml:space="preserve">Centrálního dispečinku Jihočeského kraje </w:t>
      </w:r>
      <w:r w:rsidRPr="00DE0836">
        <w:rPr>
          <w:rFonts w:ascii="Calibri" w:eastAsia="Calibri" w:hAnsi="Calibri" w:cs="Times New Roman"/>
          <w:b/>
          <w:bCs/>
        </w:rPr>
        <w:t xml:space="preserve">s ostatními dispečinky </w:t>
      </w:r>
      <w:r w:rsidR="00781A3F">
        <w:rPr>
          <w:rFonts w:ascii="Calibri" w:eastAsia="Calibri" w:hAnsi="Calibri" w:cs="Times New Roman"/>
          <w:b/>
          <w:bCs/>
        </w:rPr>
        <w:t>okolních krajů</w:t>
      </w:r>
    </w:p>
    <w:p w14:paraId="0D115AE0" w14:textId="32E86B70" w:rsidR="00323B16" w:rsidRPr="00A02A6B" w:rsidRDefault="00A02A6B" w:rsidP="00A02A6B">
      <w:pPr>
        <w:pStyle w:val="Odstavecseseznamem"/>
        <w:numPr>
          <w:ilvl w:val="0"/>
          <w:numId w:val="7"/>
        </w:numPr>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možnost </w:t>
      </w:r>
      <w:r w:rsidRPr="00A02A6B">
        <w:rPr>
          <w:rFonts w:ascii="Calibri" w:eastAsia="Calibri" w:hAnsi="Calibri" w:cs="Times New Roman"/>
          <w:kern w:val="2"/>
          <w14:ligatures w14:val="standardContextual"/>
        </w:rPr>
        <w:t>datové</w:t>
      </w:r>
      <w:r>
        <w:rPr>
          <w:rFonts w:ascii="Calibri" w:eastAsia="Calibri" w:hAnsi="Calibri" w:cs="Times New Roman"/>
          <w:kern w:val="2"/>
          <w14:ligatures w14:val="standardContextual"/>
        </w:rPr>
        <w:t>ho</w:t>
      </w:r>
      <w:r w:rsidRPr="00A02A6B">
        <w:rPr>
          <w:rFonts w:ascii="Calibri" w:eastAsia="Calibri" w:hAnsi="Calibri" w:cs="Times New Roman"/>
          <w:kern w:val="2"/>
          <w14:ligatures w14:val="standardContextual"/>
        </w:rPr>
        <w:t xml:space="preserve"> propojení</w:t>
      </w:r>
      <w:r w:rsidR="00EA723B">
        <w:rPr>
          <w:rFonts w:ascii="Calibri" w:eastAsia="Calibri" w:hAnsi="Calibri" w:cs="Times New Roman"/>
          <w:kern w:val="2"/>
          <w14:ligatures w14:val="standardContextual"/>
        </w:rPr>
        <w:t xml:space="preserve"> C</w:t>
      </w:r>
      <w:r>
        <w:rPr>
          <w:rFonts w:ascii="Calibri" w:eastAsia="Calibri" w:hAnsi="Calibri" w:cs="Times New Roman"/>
          <w:kern w:val="2"/>
          <w14:ligatures w14:val="standardContextual"/>
        </w:rPr>
        <w:t>entrálního</w:t>
      </w:r>
      <w:r w:rsidRPr="00A02A6B">
        <w:rPr>
          <w:rFonts w:ascii="Calibri" w:eastAsia="Calibri" w:hAnsi="Calibri" w:cs="Times New Roman"/>
          <w:kern w:val="2"/>
          <w14:ligatures w14:val="standardContextual"/>
        </w:rPr>
        <w:t xml:space="preserve"> dispečinku</w:t>
      </w:r>
      <w:r w:rsidR="00EA723B">
        <w:rPr>
          <w:rFonts w:ascii="Calibri" w:eastAsia="Calibri" w:hAnsi="Calibri" w:cs="Times New Roman"/>
          <w:kern w:val="2"/>
          <w14:ligatures w14:val="standardContextual"/>
        </w:rPr>
        <w:t xml:space="preserve"> Jihočeského kraje</w:t>
      </w:r>
      <w:r w:rsidRPr="00A02A6B">
        <w:rPr>
          <w:rFonts w:ascii="Calibri" w:eastAsia="Calibri" w:hAnsi="Calibri" w:cs="Times New Roman"/>
          <w:kern w:val="2"/>
          <w14:ligatures w14:val="standardContextual"/>
        </w:rPr>
        <w:t xml:space="preserve">  s jinými dispečinky – vzájemná výměna dat</w:t>
      </w:r>
      <w:r>
        <w:rPr>
          <w:rFonts w:ascii="Calibri" w:eastAsia="Calibri" w:hAnsi="Calibri" w:cs="Times New Roman"/>
          <w:kern w:val="2"/>
          <w14:ligatures w14:val="standardContextual"/>
        </w:rPr>
        <w:t xml:space="preserve"> (získání aktuálních polohových dat  autobusových spojů, vlaků a jejich zobrazení v dispečerském SW)</w:t>
      </w:r>
    </w:p>
    <w:p w14:paraId="6DD7FE1E" w14:textId="3F194E06" w:rsidR="00323B16" w:rsidRDefault="00323B16">
      <w:pPr>
        <w:numPr>
          <w:ilvl w:val="0"/>
          <w:numId w:val="7"/>
        </w:numPr>
        <w:spacing w:line="256" w:lineRule="auto"/>
        <w:contextualSpacing/>
        <w:jc w:val="both"/>
        <w:rPr>
          <w:rFonts w:ascii="Calibri" w:eastAsia="Calibri" w:hAnsi="Calibri" w:cs="Times New Roman"/>
          <w:kern w:val="2"/>
          <w14:ligatures w14:val="standardContextual"/>
        </w:rPr>
      </w:pPr>
      <w:r w:rsidRPr="00DE0836">
        <w:rPr>
          <w:rFonts w:ascii="Calibri" w:eastAsia="Calibri" w:hAnsi="Calibri" w:cs="Times New Roman"/>
          <w:kern w:val="2"/>
          <w14:ligatures w14:val="standardContextual"/>
        </w:rPr>
        <w:t>Možnost zasílání textových zpráv mezi dispečery ostatních koordinátorů</w:t>
      </w:r>
    </w:p>
    <w:p w14:paraId="123CAE53" w14:textId="17B57548" w:rsidR="00323B16" w:rsidRPr="006C34C2" w:rsidRDefault="00A02A6B" w:rsidP="006C34C2">
      <w:pPr>
        <w:pStyle w:val="Odstavecseseznamem"/>
        <w:numPr>
          <w:ilvl w:val="0"/>
          <w:numId w:val="7"/>
        </w:numPr>
        <w:rPr>
          <w:rFonts w:ascii="Calibri" w:eastAsia="Calibri" w:hAnsi="Calibri" w:cs="Times New Roman"/>
          <w:kern w:val="2"/>
          <w14:ligatures w14:val="standardContextual"/>
        </w:rPr>
      </w:pPr>
      <w:r w:rsidRPr="00A02A6B">
        <w:rPr>
          <w:rFonts w:ascii="Calibri" w:eastAsia="Calibri" w:hAnsi="Calibri" w:cs="Times New Roman"/>
          <w:kern w:val="2"/>
          <w14:ligatures w14:val="standardContextual"/>
        </w:rPr>
        <w:lastRenderedPageBreak/>
        <w:t>Implementace příjmu datových informací o mimořádnostech v železničním provozu (pokud bude tyto informace vysílat dispečink drážního dopravce) a jejich zobrazení na mapě.</w:t>
      </w:r>
    </w:p>
    <w:p w14:paraId="1B32826D" w14:textId="0CD7ADE3" w:rsidR="002A7660" w:rsidRDefault="00A53CF8" w:rsidP="002A7660">
      <w:pPr>
        <w:pStyle w:val="Odstavecseseznamem"/>
        <w:numPr>
          <w:ilvl w:val="0"/>
          <w:numId w:val="7"/>
        </w:numPr>
        <w:spacing w:line="256" w:lineRule="auto"/>
        <w:jc w:val="both"/>
        <w:rPr>
          <w:rFonts w:ascii="Calibri" w:eastAsia="Calibri" w:hAnsi="Calibri" w:cs="Times New Roman"/>
          <w:kern w:val="2"/>
          <w14:ligatures w14:val="standardContextual"/>
        </w:rPr>
      </w:pPr>
      <w:r w:rsidRPr="006C34C2">
        <w:rPr>
          <w:rFonts w:ascii="Calibri" w:eastAsia="Calibri" w:hAnsi="Calibri" w:cs="Times New Roman"/>
          <w:kern w:val="2"/>
          <w14:ligatures w14:val="standardContextual"/>
        </w:rPr>
        <w:t>Implementace datového propojení je podmíněna vzájemnou dohodou zadavatele s provozovatelem okolního dispečinku na propojení.</w:t>
      </w:r>
    </w:p>
    <w:p w14:paraId="4936A180" w14:textId="77777777" w:rsidR="00637220" w:rsidRPr="00637220" w:rsidRDefault="00637220" w:rsidP="00637220">
      <w:pPr>
        <w:spacing w:line="256" w:lineRule="auto"/>
        <w:jc w:val="both"/>
        <w:rPr>
          <w:rFonts w:ascii="Calibri" w:eastAsia="Calibri" w:hAnsi="Calibri" w:cs="Times New Roman"/>
          <w:kern w:val="2"/>
          <w14:ligatures w14:val="standardContextual"/>
        </w:rPr>
      </w:pPr>
    </w:p>
    <w:p w14:paraId="324752A5" w14:textId="1D54379B" w:rsidR="00637220" w:rsidRPr="002A7660" w:rsidRDefault="00637220" w:rsidP="00637220">
      <w:pPr>
        <w:pStyle w:val="Odstavecseseznamem"/>
        <w:numPr>
          <w:ilvl w:val="1"/>
          <w:numId w:val="32"/>
        </w:numPr>
        <w:shd w:val="clear" w:color="auto" w:fill="D9E2F3" w:themeFill="accent1" w:themeFillTint="33"/>
        <w:jc w:val="both"/>
        <w:rPr>
          <w:rFonts w:ascii="Calibri" w:eastAsia="Calibri" w:hAnsi="Calibri" w:cs="Times New Roman"/>
          <w:b/>
          <w:bCs/>
        </w:rPr>
      </w:pPr>
      <w:bookmarkStart w:id="20" w:name="_Hlk128469392"/>
      <w:r>
        <w:rPr>
          <w:rFonts w:ascii="Calibri" w:eastAsia="Calibri" w:hAnsi="Calibri" w:cs="Times New Roman"/>
          <w:b/>
          <w:bCs/>
        </w:rPr>
        <w:t>Šestá</w:t>
      </w:r>
      <w:r w:rsidRPr="002A7660">
        <w:rPr>
          <w:rFonts w:ascii="Calibri" w:eastAsia="Calibri" w:hAnsi="Calibri" w:cs="Times New Roman"/>
          <w:b/>
          <w:bCs/>
        </w:rPr>
        <w:t xml:space="preserve"> etapa: </w:t>
      </w:r>
      <w:r w:rsidRPr="00637220">
        <w:rPr>
          <w:rFonts w:ascii="Calibri" w:eastAsia="Calibri" w:hAnsi="Calibri" w:cs="Times New Roman"/>
          <w:b/>
          <w:bCs/>
          <w:kern w:val="2"/>
          <w14:ligatures w14:val="standardContextual"/>
        </w:rPr>
        <w:t>Zahájení pilotního provozu</w:t>
      </w:r>
    </w:p>
    <w:p w14:paraId="6863A9D6" w14:textId="188FBA9F" w:rsidR="00637220" w:rsidRPr="00637220" w:rsidRDefault="00637220" w:rsidP="00637220">
      <w:pPr>
        <w:jc w:val="both"/>
        <w:rPr>
          <w:rFonts w:ascii="Calibri" w:eastAsia="Calibri" w:hAnsi="Calibri" w:cs="Times New Roman"/>
          <w:b/>
          <w:bCs/>
        </w:rPr>
      </w:pPr>
      <w:bookmarkStart w:id="21" w:name="_Hlk128469408"/>
      <w:bookmarkEnd w:id="20"/>
      <w:r w:rsidRPr="00637220">
        <w:rPr>
          <w:rFonts w:ascii="Calibri" w:eastAsia="Calibri" w:hAnsi="Calibri" w:cs="Times New Roman"/>
          <w:b/>
          <w:bCs/>
        </w:rPr>
        <w:t>Termín zahájení:</w:t>
      </w:r>
      <w:r w:rsidRPr="00637220">
        <w:rPr>
          <w:rFonts w:ascii="Calibri" w:eastAsia="Calibri" w:hAnsi="Calibri" w:cs="Times New Roman"/>
          <w:b/>
          <w:bCs/>
        </w:rPr>
        <w:tab/>
        <w:t>2</w:t>
      </w:r>
      <w:r w:rsidR="008F11A9">
        <w:rPr>
          <w:rFonts w:ascii="Calibri" w:eastAsia="Calibri" w:hAnsi="Calibri" w:cs="Times New Roman"/>
          <w:b/>
          <w:bCs/>
        </w:rPr>
        <w:t>4</w:t>
      </w:r>
      <w:r w:rsidRPr="00637220">
        <w:rPr>
          <w:rFonts w:ascii="Calibri" w:eastAsia="Calibri" w:hAnsi="Calibri" w:cs="Times New Roman"/>
          <w:b/>
          <w:bCs/>
        </w:rPr>
        <w:t>.11.2023</w:t>
      </w:r>
    </w:p>
    <w:p w14:paraId="527752FA" w14:textId="5CF71989" w:rsidR="00637220" w:rsidRPr="00637220" w:rsidRDefault="00637220" w:rsidP="00637220">
      <w:pPr>
        <w:jc w:val="both"/>
        <w:rPr>
          <w:rFonts w:ascii="Calibri" w:eastAsia="Calibri" w:hAnsi="Calibri" w:cs="Times New Roman"/>
          <w:b/>
          <w:bCs/>
        </w:rPr>
      </w:pPr>
      <w:r w:rsidRPr="00637220">
        <w:rPr>
          <w:rFonts w:ascii="Calibri" w:eastAsia="Calibri" w:hAnsi="Calibri" w:cs="Times New Roman"/>
          <w:b/>
          <w:bCs/>
        </w:rPr>
        <w:t>Termín ukončení:</w:t>
      </w:r>
      <w:r w:rsidRPr="00637220">
        <w:rPr>
          <w:rFonts w:ascii="Calibri" w:eastAsia="Calibri" w:hAnsi="Calibri" w:cs="Times New Roman"/>
          <w:b/>
          <w:bCs/>
        </w:rPr>
        <w:tab/>
      </w:r>
      <w:r w:rsidR="004C109A">
        <w:rPr>
          <w:rFonts w:ascii="Calibri" w:eastAsia="Calibri" w:hAnsi="Calibri" w:cs="Times New Roman"/>
          <w:b/>
          <w:bCs/>
        </w:rPr>
        <w:t>17</w:t>
      </w:r>
      <w:r w:rsidRPr="00637220">
        <w:rPr>
          <w:rFonts w:ascii="Calibri" w:eastAsia="Calibri" w:hAnsi="Calibri" w:cs="Times New Roman"/>
          <w:b/>
          <w:bCs/>
        </w:rPr>
        <w:t>.12.2023</w:t>
      </w:r>
    </w:p>
    <w:p w14:paraId="46B731AA" w14:textId="400D08CE" w:rsidR="00637220" w:rsidRDefault="00637220" w:rsidP="00637220">
      <w:pPr>
        <w:jc w:val="both"/>
        <w:rPr>
          <w:rFonts w:ascii="Calibri" w:eastAsia="Calibri" w:hAnsi="Calibri" w:cs="Times New Roman"/>
          <w:b/>
          <w:bCs/>
        </w:rPr>
      </w:pPr>
      <w:r w:rsidRPr="00637220">
        <w:rPr>
          <w:rFonts w:ascii="Calibri" w:eastAsia="Calibri" w:hAnsi="Calibri" w:cs="Times New Roman"/>
          <w:b/>
          <w:bCs/>
        </w:rPr>
        <w:t>Popis:</w:t>
      </w:r>
    </w:p>
    <w:bookmarkEnd w:id="21"/>
    <w:p w14:paraId="4F17AB64" w14:textId="3B314F22" w:rsidR="00637220" w:rsidRDefault="00637220" w:rsidP="00637220">
      <w:pPr>
        <w:jc w:val="both"/>
        <w:rPr>
          <w:rFonts w:ascii="Calibri" w:eastAsia="Calibri" w:hAnsi="Calibri" w:cs="Times New Roman"/>
        </w:rPr>
      </w:pPr>
      <w:r>
        <w:rPr>
          <w:rFonts w:ascii="Calibri" w:eastAsia="Calibri" w:hAnsi="Calibri" w:cs="Times New Roman"/>
        </w:rPr>
        <w:t xml:space="preserve">V této etapě se </w:t>
      </w:r>
      <w:r w:rsidR="00057D0F">
        <w:rPr>
          <w:rFonts w:ascii="Calibri" w:eastAsia="Calibri" w:hAnsi="Calibri" w:cs="Times New Roman"/>
        </w:rPr>
        <w:t>informační systém</w:t>
      </w:r>
      <w:r>
        <w:rPr>
          <w:rFonts w:ascii="Calibri" w:eastAsia="Calibri" w:hAnsi="Calibri" w:cs="Times New Roman"/>
        </w:rPr>
        <w:t xml:space="preserve"> odzkouší se všemi funkcionalitami a možnostmi. Prověří se funkčnost a správnost reportů sledování poloh spojů atd.</w:t>
      </w:r>
    </w:p>
    <w:p w14:paraId="42C3003D" w14:textId="5410D4F5" w:rsidR="005F230D" w:rsidRPr="002A7660" w:rsidRDefault="005F230D" w:rsidP="005F230D">
      <w:pPr>
        <w:pStyle w:val="Odstavecseseznamem"/>
        <w:numPr>
          <w:ilvl w:val="1"/>
          <w:numId w:val="32"/>
        </w:numPr>
        <w:shd w:val="clear" w:color="auto" w:fill="D9E2F3" w:themeFill="accent1" w:themeFillTint="33"/>
        <w:jc w:val="both"/>
        <w:rPr>
          <w:rFonts w:ascii="Calibri" w:eastAsia="Calibri" w:hAnsi="Calibri" w:cs="Times New Roman"/>
          <w:b/>
          <w:bCs/>
        </w:rPr>
      </w:pPr>
      <w:r>
        <w:rPr>
          <w:rFonts w:ascii="Calibri" w:eastAsia="Calibri" w:hAnsi="Calibri" w:cs="Times New Roman"/>
          <w:b/>
          <w:bCs/>
        </w:rPr>
        <w:t>Sedmá</w:t>
      </w:r>
      <w:r w:rsidRPr="002A7660">
        <w:rPr>
          <w:rFonts w:ascii="Calibri" w:eastAsia="Calibri" w:hAnsi="Calibri" w:cs="Times New Roman"/>
          <w:b/>
          <w:bCs/>
        </w:rPr>
        <w:t xml:space="preserve"> etapa: </w:t>
      </w:r>
      <w:r w:rsidRPr="00637220">
        <w:rPr>
          <w:rFonts w:ascii="Calibri" w:eastAsia="Calibri" w:hAnsi="Calibri" w:cs="Times New Roman"/>
          <w:b/>
          <w:bCs/>
          <w:kern w:val="2"/>
          <w14:ligatures w14:val="standardContextual"/>
        </w:rPr>
        <w:t xml:space="preserve">Zahájení </w:t>
      </w:r>
      <w:r>
        <w:rPr>
          <w:rFonts w:ascii="Calibri" w:eastAsia="Calibri" w:hAnsi="Calibri" w:cs="Times New Roman"/>
          <w:b/>
          <w:bCs/>
          <w:kern w:val="2"/>
          <w14:ligatures w14:val="standardContextual"/>
        </w:rPr>
        <w:t>ostrého</w:t>
      </w:r>
      <w:r w:rsidRPr="00637220">
        <w:rPr>
          <w:rFonts w:ascii="Calibri" w:eastAsia="Calibri" w:hAnsi="Calibri" w:cs="Times New Roman"/>
          <w:b/>
          <w:bCs/>
          <w:kern w:val="2"/>
          <w14:ligatures w14:val="standardContextual"/>
        </w:rPr>
        <w:t xml:space="preserve"> provozu</w:t>
      </w:r>
    </w:p>
    <w:p w14:paraId="154265AD" w14:textId="09DAD1FB" w:rsidR="005F230D" w:rsidRPr="005F230D" w:rsidRDefault="005F230D" w:rsidP="005F230D">
      <w:pPr>
        <w:jc w:val="both"/>
        <w:rPr>
          <w:rFonts w:ascii="Calibri" w:eastAsia="Calibri" w:hAnsi="Calibri" w:cs="Times New Roman"/>
          <w:b/>
          <w:bCs/>
        </w:rPr>
      </w:pPr>
      <w:r w:rsidRPr="005F230D">
        <w:rPr>
          <w:rFonts w:ascii="Calibri" w:eastAsia="Calibri" w:hAnsi="Calibri" w:cs="Times New Roman"/>
          <w:b/>
          <w:bCs/>
        </w:rPr>
        <w:t>Termín zahájení:</w:t>
      </w:r>
      <w:r w:rsidRPr="005F230D">
        <w:rPr>
          <w:rFonts w:ascii="Calibri" w:eastAsia="Calibri" w:hAnsi="Calibri" w:cs="Times New Roman"/>
          <w:b/>
          <w:bCs/>
        </w:rPr>
        <w:tab/>
      </w:r>
      <w:r w:rsidR="004C109A">
        <w:rPr>
          <w:rFonts w:ascii="Calibri" w:eastAsia="Calibri" w:hAnsi="Calibri" w:cs="Times New Roman"/>
          <w:b/>
          <w:bCs/>
        </w:rPr>
        <w:t>18</w:t>
      </w:r>
      <w:r>
        <w:rPr>
          <w:rFonts w:ascii="Calibri" w:eastAsia="Calibri" w:hAnsi="Calibri" w:cs="Times New Roman"/>
          <w:b/>
          <w:bCs/>
        </w:rPr>
        <w:t>.</w:t>
      </w:r>
      <w:r w:rsidR="004C109A">
        <w:rPr>
          <w:rFonts w:ascii="Calibri" w:eastAsia="Calibri" w:hAnsi="Calibri" w:cs="Times New Roman"/>
          <w:b/>
          <w:bCs/>
        </w:rPr>
        <w:t>12</w:t>
      </w:r>
      <w:r>
        <w:rPr>
          <w:rFonts w:ascii="Calibri" w:eastAsia="Calibri" w:hAnsi="Calibri" w:cs="Times New Roman"/>
          <w:b/>
          <w:bCs/>
        </w:rPr>
        <w:t>.202</w:t>
      </w:r>
      <w:r w:rsidR="004C109A">
        <w:rPr>
          <w:rFonts w:ascii="Calibri" w:eastAsia="Calibri" w:hAnsi="Calibri" w:cs="Times New Roman"/>
          <w:b/>
          <w:bCs/>
        </w:rPr>
        <w:t>3</w:t>
      </w:r>
    </w:p>
    <w:p w14:paraId="45EC9F4E" w14:textId="769EE7E6" w:rsidR="005F230D" w:rsidRPr="005F230D" w:rsidRDefault="005F230D" w:rsidP="005F230D">
      <w:pPr>
        <w:jc w:val="both"/>
        <w:rPr>
          <w:rFonts w:ascii="Calibri" w:eastAsia="Calibri" w:hAnsi="Calibri" w:cs="Times New Roman"/>
          <w:b/>
          <w:bCs/>
        </w:rPr>
      </w:pPr>
      <w:r w:rsidRPr="005F230D">
        <w:rPr>
          <w:rFonts w:ascii="Calibri" w:eastAsia="Calibri" w:hAnsi="Calibri" w:cs="Times New Roman"/>
          <w:b/>
          <w:bCs/>
        </w:rPr>
        <w:t>Popis:</w:t>
      </w:r>
    </w:p>
    <w:p w14:paraId="37BEAB3A" w14:textId="2AB637BE" w:rsidR="005F230D" w:rsidRDefault="00057D0F" w:rsidP="00637220">
      <w:pPr>
        <w:jc w:val="both"/>
        <w:rPr>
          <w:rFonts w:ascii="Calibri" w:eastAsia="Calibri" w:hAnsi="Calibri" w:cs="Times New Roman"/>
        </w:rPr>
      </w:pPr>
      <w:r>
        <w:rPr>
          <w:rFonts w:ascii="Calibri" w:eastAsia="Calibri" w:hAnsi="Calibri" w:cs="Times New Roman"/>
        </w:rPr>
        <w:t>Informační systém  od zadaného termínu bude spuštěn v klasickém provozu a bude sloužit Centrálnímu dispečinku Jihočeského kraje jako plnohodnotný nástroj pro jeho činnost.</w:t>
      </w:r>
    </w:p>
    <w:p w14:paraId="41928B84" w14:textId="6E710D90" w:rsidR="00323B16" w:rsidRPr="00DE0836" w:rsidRDefault="00323B16" w:rsidP="00323B16">
      <w:pPr>
        <w:spacing w:line="256" w:lineRule="auto"/>
        <w:jc w:val="both"/>
        <w:rPr>
          <w:rFonts w:ascii="Calibri" w:eastAsia="Calibri" w:hAnsi="Calibri" w:cs="Times New Roman"/>
        </w:rPr>
      </w:pPr>
    </w:p>
    <w:p w14:paraId="40B00EAD" w14:textId="0A025901" w:rsidR="000D41BB" w:rsidRPr="00DE0836" w:rsidRDefault="000D41BB" w:rsidP="000D41BB">
      <w:pPr>
        <w:pStyle w:val="Odstavecseseznamem"/>
        <w:numPr>
          <w:ilvl w:val="0"/>
          <w:numId w:val="1"/>
        </w:numPr>
        <w:shd w:val="clear" w:color="auto" w:fill="4472C4" w:themeFill="accent1"/>
        <w:jc w:val="both"/>
        <w:rPr>
          <w:b/>
          <w:bCs/>
        </w:rPr>
      </w:pPr>
      <w:r>
        <w:rPr>
          <w:b/>
          <w:bCs/>
        </w:rPr>
        <w:t>Požadavky na rozvojové služby</w:t>
      </w:r>
    </w:p>
    <w:p w14:paraId="2DE4F114" w14:textId="2ED0D14A" w:rsidR="00323B16" w:rsidRPr="00DE0836" w:rsidRDefault="00323B16" w:rsidP="00323B16">
      <w:pPr>
        <w:spacing w:line="256" w:lineRule="auto"/>
        <w:jc w:val="both"/>
        <w:rPr>
          <w:rFonts w:ascii="Calibri" w:eastAsia="Calibri" w:hAnsi="Calibri" w:cs="Times New Roman"/>
        </w:rPr>
      </w:pPr>
      <w:r w:rsidRPr="00DE0836">
        <w:rPr>
          <w:rFonts w:ascii="Calibri" w:eastAsia="Calibri" w:hAnsi="Calibri" w:cs="Times New Roman"/>
        </w:rPr>
        <w:t xml:space="preserve">Rozvoj a úprava </w:t>
      </w:r>
      <w:r w:rsidR="000D41BB">
        <w:rPr>
          <w:rFonts w:ascii="Calibri" w:eastAsia="Calibri" w:hAnsi="Calibri" w:cs="Times New Roman"/>
        </w:rPr>
        <w:t xml:space="preserve">dodaného systému </w:t>
      </w:r>
      <w:r w:rsidRPr="00DE0836">
        <w:rPr>
          <w:rFonts w:ascii="Calibri" w:eastAsia="Calibri" w:hAnsi="Calibri" w:cs="Times New Roman"/>
        </w:rPr>
        <w:t>bude zahrnovat zejména:</w:t>
      </w:r>
    </w:p>
    <w:p w14:paraId="43014BE1" w14:textId="77777777" w:rsidR="00323B16" w:rsidRPr="00DE0836" w:rsidRDefault="00323B16">
      <w:pPr>
        <w:numPr>
          <w:ilvl w:val="0"/>
          <w:numId w:val="7"/>
        </w:numPr>
        <w:spacing w:line="256" w:lineRule="auto"/>
        <w:contextualSpacing/>
        <w:jc w:val="both"/>
        <w:rPr>
          <w:rFonts w:ascii="Calibri" w:eastAsia="Calibri" w:hAnsi="Calibri" w:cs="Times New Roman"/>
          <w:b/>
          <w:bCs/>
          <w:kern w:val="2"/>
          <w14:ligatures w14:val="standardContextual"/>
        </w:rPr>
      </w:pPr>
      <w:r w:rsidRPr="00DE0836">
        <w:rPr>
          <w:rFonts w:ascii="Calibri" w:eastAsia="Calibri" w:hAnsi="Calibri" w:cs="Times New Roman"/>
          <w:kern w:val="2"/>
          <w14:ligatures w14:val="standardContextual"/>
        </w:rPr>
        <w:t>analýzu požadavku na rozšíření nebo úpravu</w:t>
      </w:r>
    </w:p>
    <w:p w14:paraId="23C8D8BF" w14:textId="77777777" w:rsidR="00323B16" w:rsidRPr="00DE0836" w:rsidRDefault="00323B16">
      <w:pPr>
        <w:numPr>
          <w:ilvl w:val="0"/>
          <w:numId w:val="7"/>
        </w:numPr>
        <w:spacing w:line="256" w:lineRule="auto"/>
        <w:contextualSpacing/>
        <w:jc w:val="both"/>
        <w:rPr>
          <w:rFonts w:ascii="Calibri" w:eastAsia="Calibri" w:hAnsi="Calibri" w:cs="Times New Roman"/>
          <w:b/>
          <w:bCs/>
          <w:kern w:val="2"/>
          <w14:ligatures w14:val="standardContextual"/>
        </w:rPr>
      </w:pPr>
      <w:r w:rsidRPr="00DE0836">
        <w:rPr>
          <w:rFonts w:ascii="Calibri" w:eastAsia="Calibri" w:hAnsi="Calibri" w:cs="Times New Roman"/>
          <w:kern w:val="2"/>
          <w14:ligatures w14:val="standardContextual"/>
        </w:rPr>
        <w:t>návrh řešení</w:t>
      </w:r>
    </w:p>
    <w:p w14:paraId="6B2FE157" w14:textId="77777777" w:rsidR="00323B16" w:rsidRPr="00DE0836" w:rsidRDefault="00323B16">
      <w:pPr>
        <w:numPr>
          <w:ilvl w:val="0"/>
          <w:numId w:val="7"/>
        </w:numPr>
        <w:spacing w:line="256" w:lineRule="auto"/>
        <w:contextualSpacing/>
        <w:jc w:val="both"/>
        <w:rPr>
          <w:rFonts w:ascii="Calibri" w:eastAsia="Calibri" w:hAnsi="Calibri" w:cs="Times New Roman"/>
          <w:b/>
          <w:bCs/>
          <w:kern w:val="2"/>
          <w14:ligatures w14:val="standardContextual"/>
        </w:rPr>
      </w:pPr>
      <w:r w:rsidRPr="00DE0836">
        <w:rPr>
          <w:rFonts w:ascii="Calibri" w:eastAsia="Calibri" w:hAnsi="Calibri" w:cs="Times New Roman"/>
          <w:kern w:val="2"/>
          <w14:ligatures w14:val="standardContextual"/>
        </w:rPr>
        <w:t>implementaci</w:t>
      </w:r>
    </w:p>
    <w:p w14:paraId="26E4AB29" w14:textId="77777777" w:rsidR="00323B16" w:rsidRPr="00DE0836" w:rsidRDefault="00323B16">
      <w:pPr>
        <w:numPr>
          <w:ilvl w:val="0"/>
          <w:numId w:val="7"/>
        </w:numPr>
        <w:spacing w:line="256" w:lineRule="auto"/>
        <w:contextualSpacing/>
        <w:jc w:val="both"/>
        <w:rPr>
          <w:rFonts w:ascii="Calibri" w:eastAsia="Calibri" w:hAnsi="Calibri" w:cs="Times New Roman"/>
          <w:b/>
          <w:bCs/>
          <w:kern w:val="2"/>
          <w14:ligatures w14:val="standardContextual"/>
        </w:rPr>
      </w:pPr>
      <w:r w:rsidRPr="00DE0836">
        <w:rPr>
          <w:rFonts w:ascii="Calibri" w:eastAsia="Calibri" w:hAnsi="Calibri" w:cs="Times New Roman"/>
          <w:kern w:val="2"/>
          <w14:ligatures w14:val="standardContextual"/>
        </w:rPr>
        <w:t>testování a instalaci změny a následné uvedení do provozu</w:t>
      </w:r>
    </w:p>
    <w:p w14:paraId="2D8714BE" w14:textId="77777777" w:rsidR="00323B16" w:rsidRPr="00DE0836" w:rsidRDefault="00323B16" w:rsidP="00323B16">
      <w:pPr>
        <w:spacing w:line="256" w:lineRule="auto"/>
        <w:jc w:val="both"/>
        <w:rPr>
          <w:rFonts w:ascii="Calibri" w:eastAsia="Calibri" w:hAnsi="Calibri" w:cs="Times New Roman"/>
        </w:rPr>
      </w:pPr>
    </w:p>
    <w:p w14:paraId="3233967D" w14:textId="77777777" w:rsidR="00323B16" w:rsidRPr="00DE0836" w:rsidRDefault="00323B16">
      <w:pPr>
        <w:numPr>
          <w:ilvl w:val="0"/>
          <w:numId w:val="7"/>
        </w:numPr>
        <w:spacing w:line="256" w:lineRule="auto"/>
        <w:contextualSpacing/>
        <w:jc w:val="both"/>
        <w:rPr>
          <w:rFonts w:ascii="Calibri" w:eastAsia="Calibri" w:hAnsi="Calibri" w:cs="Times New Roman"/>
          <w:kern w:val="2"/>
          <w14:ligatures w14:val="standardContextual"/>
        </w:rPr>
      </w:pPr>
      <w:r w:rsidRPr="00DE0836">
        <w:rPr>
          <w:rFonts w:ascii="Calibri" w:eastAsia="Calibri" w:hAnsi="Calibri" w:cs="Times New Roman"/>
          <w:kern w:val="2"/>
          <w14:ligatures w14:val="standardContextual"/>
        </w:rPr>
        <w:t xml:space="preserve">požadavky na budoucí změny jsou určovány vnějšími vlivy (vývoj provozních potřeb Objednatele, a ostatních dopravců, technologie, legislativní změny); </w:t>
      </w:r>
    </w:p>
    <w:p w14:paraId="00210E9C" w14:textId="77777777" w:rsidR="00323B16" w:rsidRPr="00DE0836" w:rsidRDefault="00323B16" w:rsidP="00323B16">
      <w:pPr>
        <w:spacing w:line="256" w:lineRule="auto"/>
        <w:jc w:val="both"/>
        <w:rPr>
          <w:rFonts w:ascii="Calibri" w:eastAsia="Calibri" w:hAnsi="Calibri" w:cs="Times New Roman"/>
        </w:rPr>
      </w:pPr>
    </w:p>
    <w:p w14:paraId="0F3A17F1" w14:textId="47463538" w:rsidR="00323B16" w:rsidRPr="00DE0836" w:rsidRDefault="00323B16" w:rsidP="00323B16">
      <w:pPr>
        <w:spacing w:line="256" w:lineRule="auto"/>
        <w:jc w:val="both"/>
        <w:rPr>
          <w:rFonts w:ascii="Calibri" w:eastAsia="Calibri" w:hAnsi="Calibri" w:cs="Times New Roman"/>
        </w:rPr>
      </w:pPr>
      <w:r w:rsidRPr="00DE0836">
        <w:rPr>
          <w:rFonts w:ascii="Calibri" w:eastAsia="Calibri" w:hAnsi="Calibri" w:cs="Times New Roman"/>
        </w:rPr>
        <w:t>Při zadávání a plnění budou strany postupovat</w:t>
      </w:r>
      <w:r w:rsidR="000D41BB">
        <w:rPr>
          <w:rFonts w:ascii="Calibri" w:eastAsia="Calibri" w:hAnsi="Calibri" w:cs="Times New Roman"/>
        </w:rPr>
        <w:t xml:space="preserve"> v těchto krocích</w:t>
      </w:r>
      <w:r w:rsidRPr="00DE0836">
        <w:rPr>
          <w:rFonts w:ascii="Calibri" w:eastAsia="Calibri" w:hAnsi="Calibri" w:cs="Times New Roman"/>
        </w:rPr>
        <w:t>:</w:t>
      </w:r>
    </w:p>
    <w:p w14:paraId="42B544E8" w14:textId="6ED3FF92" w:rsidR="00323B16" w:rsidRPr="000D41BB" w:rsidRDefault="00323B16">
      <w:pPr>
        <w:numPr>
          <w:ilvl w:val="0"/>
          <w:numId w:val="8"/>
        </w:numPr>
        <w:spacing w:line="256" w:lineRule="auto"/>
        <w:contextualSpacing/>
        <w:jc w:val="both"/>
        <w:rPr>
          <w:rFonts w:ascii="Calibri" w:eastAsia="Calibri" w:hAnsi="Calibri" w:cs="Times New Roman"/>
          <w:kern w:val="2"/>
          <w14:ligatures w14:val="standardContextual"/>
        </w:rPr>
      </w:pPr>
      <w:r w:rsidRPr="000D41BB">
        <w:rPr>
          <w:rFonts w:ascii="Calibri" w:eastAsia="Calibri" w:hAnsi="Calibri" w:cs="Times New Roman"/>
          <w:kern w:val="2"/>
          <w14:ligatures w14:val="standardContextual"/>
        </w:rPr>
        <w:t xml:space="preserve">definice požadavku ze strany </w:t>
      </w:r>
      <w:r w:rsidR="000D41BB" w:rsidRPr="000D41BB">
        <w:rPr>
          <w:rFonts w:ascii="Calibri" w:eastAsia="Calibri" w:hAnsi="Calibri" w:cs="Times New Roman"/>
          <w:kern w:val="2"/>
          <w14:ligatures w14:val="standardContextual"/>
        </w:rPr>
        <w:t xml:space="preserve">provozovatele </w:t>
      </w:r>
      <w:r w:rsidR="00EA723B">
        <w:rPr>
          <w:rFonts w:ascii="Calibri" w:eastAsia="Calibri" w:hAnsi="Calibri" w:cs="Times New Roman"/>
          <w:kern w:val="2"/>
          <w14:ligatures w14:val="standardContextual"/>
        </w:rPr>
        <w:t xml:space="preserve">Centrálního </w:t>
      </w:r>
      <w:r w:rsidR="000D41BB" w:rsidRPr="000D41BB">
        <w:rPr>
          <w:rFonts w:ascii="Calibri" w:eastAsia="Calibri" w:hAnsi="Calibri" w:cs="Times New Roman"/>
          <w:kern w:val="2"/>
          <w14:ligatures w14:val="standardContextual"/>
        </w:rPr>
        <w:t>dispečinku</w:t>
      </w:r>
      <w:r w:rsidR="00EA723B">
        <w:rPr>
          <w:rFonts w:ascii="Calibri" w:eastAsia="Calibri" w:hAnsi="Calibri" w:cs="Times New Roman"/>
          <w:kern w:val="2"/>
          <w14:ligatures w14:val="standardContextual"/>
        </w:rPr>
        <w:t xml:space="preserve"> Jihočeského kraje</w:t>
      </w:r>
    </w:p>
    <w:p w14:paraId="3F213DA6" w14:textId="77777777" w:rsidR="00323B16" w:rsidRPr="000D41BB" w:rsidRDefault="00323B16">
      <w:pPr>
        <w:numPr>
          <w:ilvl w:val="0"/>
          <w:numId w:val="8"/>
        </w:numPr>
        <w:spacing w:line="256" w:lineRule="auto"/>
        <w:contextualSpacing/>
        <w:jc w:val="both"/>
        <w:rPr>
          <w:rFonts w:ascii="Calibri" w:eastAsia="Calibri" w:hAnsi="Calibri" w:cs="Times New Roman"/>
          <w:kern w:val="2"/>
          <w14:ligatures w14:val="standardContextual"/>
        </w:rPr>
      </w:pPr>
      <w:r w:rsidRPr="000D41BB">
        <w:rPr>
          <w:rFonts w:ascii="Calibri" w:eastAsia="Calibri" w:hAnsi="Calibri" w:cs="Times New Roman"/>
          <w:kern w:val="2"/>
          <w14:ligatures w14:val="standardContextual"/>
        </w:rPr>
        <w:t xml:space="preserve"> návrh realizace (harmonogram, časové náročnost) ze strany Poskytovatele</w:t>
      </w:r>
    </w:p>
    <w:p w14:paraId="7946CC4A" w14:textId="76F0D1EF" w:rsidR="00323B16" w:rsidRPr="000D41BB" w:rsidRDefault="00323B16">
      <w:pPr>
        <w:numPr>
          <w:ilvl w:val="0"/>
          <w:numId w:val="8"/>
        </w:numPr>
        <w:spacing w:line="256" w:lineRule="auto"/>
        <w:contextualSpacing/>
        <w:jc w:val="both"/>
        <w:rPr>
          <w:rFonts w:ascii="Calibri" w:eastAsia="Calibri" w:hAnsi="Calibri" w:cs="Times New Roman"/>
          <w:kern w:val="2"/>
          <w14:ligatures w14:val="standardContextual"/>
        </w:rPr>
      </w:pPr>
      <w:r w:rsidRPr="000D41BB">
        <w:rPr>
          <w:rFonts w:ascii="Calibri" w:eastAsia="Calibri" w:hAnsi="Calibri" w:cs="Times New Roman"/>
          <w:kern w:val="2"/>
          <w14:ligatures w14:val="standardContextual"/>
        </w:rPr>
        <w:t xml:space="preserve">Odsouhlasení </w:t>
      </w:r>
      <w:r w:rsidR="000D41BB" w:rsidRPr="000D41BB">
        <w:rPr>
          <w:rFonts w:ascii="Calibri" w:eastAsia="Calibri" w:hAnsi="Calibri" w:cs="Times New Roman"/>
          <w:kern w:val="2"/>
          <w14:ligatures w14:val="standardContextual"/>
        </w:rPr>
        <w:t xml:space="preserve">harmonogramu </w:t>
      </w:r>
      <w:r w:rsidRPr="000D41BB">
        <w:rPr>
          <w:rFonts w:ascii="Calibri" w:eastAsia="Calibri" w:hAnsi="Calibri" w:cs="Times New Roman"/>
          <w:kern w:val="2"/>
          <w14:ligatures w14:val="standardContextual"/>
        </w:rPr>
        <w:t>požadavk</w:t>
      </w:r>
      <w:r w:rsidR="000D41BB" w:rsidRPr="000D41BB">
        <w:rPr>
          <w:rFonts w:ascii="Calibri" w:eastAsia="Calibri" w:hAnsi="Calibri" w:cs="Times New Roman"/>
          <w:kern w:val="2"/>
          <w14:ligatures w14:val="standardContextual"/>
        </w:rPr>
        <w:t>u</w:t>
      </w:r>
      <w:r w:rsidRPr="000D41BB">
        <w:rPr>
          <w:rFonts w:ascii="Calibri" w:eastAsia="Calibri" w:hAnsi="Calibri" w:cs="Times New Roman"/>
          <w:kern w:val="2"/>
          <w14:ligatures w14:val="standardContextual"/>
        </w:rPr>
        <w:t xml:space="preserve"> a jeho realizace </w:t>
      </w:r>
    </w:p>
    <w:p w14:paraId="2C181B8F" w14:textId="77777777" w:rsidR="00323B16" w:rsidRPr="000D41BB" w:rsidRDefault="00323B16">
      <w:pPr>
        <w:numPr>
          <w:ilvl w:val="0"/>
          <w:numId w:val="8"/>
        </w:numPr>
        <w:spacing w:line="256" w:lineRule="auto"/>
        <w:contextualSpacing/>
        <w:jc w:val="both"/>
        <w:rPr>
          <w:rFonts w:ascii="Calibri" w:eastAsia="Calibri" w:hAnsi="Calibri" w:cs="Times New Roman"/>
          <w:kern w:val="2"/>
          <w14:ligatures w14:val="standardContextual"/>
        </w:rPr>
      </w:pPr>
      <w:r w:rsidRPr="000D41BB">
        <w:rPr>
          <w:rFonts w:ascii="Calibri" w:eastAsia="Calibri" w:hAnsi="Calibri" w:cs="Times New Roman"/>
          <w:kern w:val="2"/>
          <w14:ligatures w14:val="standardContextual"/>
        </w:rPr>
        <w:t>Předání změn dle požadavku a rutinní provoz</w:t>
      </w:r>
    </w:p>
    <w:p w14:paraId="33E60D59" w14:textId="77777777" w:rsidR="00323B16" w:rsidRPr="000D41BB" w:rsidRDefault="00323B16">
      <w:pPr>
        <w:numPr>
          <w:ilvl w:val="0"/>
          <w:numId w:val="8"/>
        </w:numPr>
        <w:spacing w:line="256" w:lineRule="auto"/>
        <w:contextualSpacing/>
        <w:jc w:val="both"/>
        <w:rPr>
          <w:rFonts w:ascii="Calibri" w:eastAsia="Calibri" w:hAnsi="Calibri" w:cs="Times New Roman"/>
          <w:kern w:val="2"/>
          <w14:ligatures w14:val="standardContextual"/>
        </w:rPr>
      </w:pPr>
      <w:r w:rsidRPr="000D41BB">
        <w:rPr>
          <w:rFonts w:ascii="Calibri" w:eastAsia="Calibri" w:hAnsi="Calibri" w:cs="Times New Roman"/>
          <w:kern w:val="2"/>
          <w14:ligatures w14:val="standardContextual"/>
        </w:rPr>
        <w:t>Platba za provedení změn</w:t>
      </w:r>
    </w:p>
    <w:bookmarkEnd w:id="0"/>
    <w:p w14:paraId="66446058" w14:textId="77777777" w:rsidR="00323B16" w:rsidRPr="00DE0836" w:rsidRDefault="00323B16"/>
    <w:sectPr w:rsidR="00323B16" w:rsidRPr="00DE08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0E22" w14:textId="77777777" w:rsidR="00923EC6" w:rsidRDefault="00923EC6" w:rsidP="00323B16">
      <w:pPr>
        <w:spacing w:after="0" w:line="240" w:lineRule="auto"/>
      </w:pPr>
      <w:r>
        <w:separator/>
      </w:r>
    </w:p>
  </w:endnote>
  <w:endnote w:type="continuationSeparator" w:id="0">
    <w:p w14:paraId="237F8ED5" w14:textId="77777777" w:rsidR="00923EC6" w:rsidRDefault="00923EC6" w:rsidP="0032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9BB7" w14:textId="77777777" w:rsidR="00923EC6" w:rsidRDefault="00923EC6" w:rsidP="00323B16">
      <w:pPr>
        <w:spacing w:after="0" w:line="240" w:lineRule="auto"/>
      </w:pPr>
      <w:r>
        <w:separator/>
      </w:r>
    </w:p>
  </w:footnote>
  <w:footnote w:type="continuationSeparator" w:id="0">
    <w:p w14:paraId="08B326F2" w14:textId="77777777" w:rsidR="00923EC6" w:rsidRDefault="00923EC6" w:rsidP="0032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A5C"/>
    <w:multiLevelType w:val="hybridMultilevel"/>
    <w:tmpl w:val="C4FA2C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520738"/>
    <w:multiLevelType w:val="hybridMultilevel"/>
    <w:tmpl w:val="21CC110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A727BE"/>
    <w:multiLevelType w:val="hybridMultilevel"/>
    <w:tmpl w:val="0854E8DC"/>
    <w:lvl w:ilvl="0" w:tplc="04050019">
      <w:start w:val="1"/>
      <w:numFmt w:val="lowerLetter"/>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2B01FAB"/>
    <w:multiLevelType w:val="hybridMultilevel"/>
    <w:tmpl w:val="4B7C33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18761B"/>
    <w:multiLevelType w:val="multilevel"/>
    <w:tmpl w:val="B7D29DE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5191B46"/>
    <w:multiLevelType w:val="hybridMultilevel"/>
    <w:tmpl w:val="F72E44BE"/>
    <w:lvl w:ilvl="0" w:tplc="9BC44532">
      <w:start w:val="2"/>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B6F1FCC"/>
    <w:multiLevelType w:val="multilevel"/>
    <w:tmpl w:val="FE0A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25D87"/>
    <w:multiLevelType w:val="multilevel"/>
    <w:tmpl w:val="A8E86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D6294"/>
    <w:multiLevelType w:val="multilevel"/>
    <w:tmpl w:val="2ECEF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B22BF"/>
    <w:multiLevelType w:val="multilevel"/>
    <w:tmpl w:val="7E8AE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F259E"/>
    <w:multiLevelType w:val="hybridMultilevel"/>
    <w:tmpl w:val="5CC20654"/>
    <w:lvl w:ilvl="0" w:tplc="FFFFFFFF">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2FC140B8"/>
    <w:multiLevelType w:val="multilevel"/>
    <w:tmpl w:val="2B3296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6F438E"/>
    <w:multiLevelType w:val="multilevel"/>
    <w:tmpl w:val="C9E05002"/>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C510F5"/>
    <w:multiLevelType w:val="multilevel"/>
    <w:tmpl w:val="91E0D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36264"/>
    <w:multiLevelType w:val="hybridMultilevel"/>
    <w:tmpl w:val="775430CA"/>
    <w:lvl w:ilvl="0" w:tplc="04050003">
      <w:start w:val="1"/>
      <w:numFmt w:val="bullet"/>
      <w:lvlText w:val="o"/>
      <w:lvlJc w:val="left"/>
      <w:pPr>
        <w:ind w:left="2415" w:hanging="360"/>
      </w:pPr>
      <w:rPr>
        <w:rFonts w:ascii="Courier New" w:hAnsi="Courier New" w:cs="Courier New" w:hint="default"/>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15" w15:restartNumberingAfterBreak="0">
    <w:nsid w:val="3E323E8A"/>
    <w:multiLevelType w:val="hybridMultilevel"/>
    <w:tmpl w:val="E0303A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EB3BBD"/>
    <w:multiLevelType w:val="multilevel"/>
    <w:tmpl w:val="1354F5CE"/>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03296A"/>
    <w:multiLevelType w:val="hybridMultilevel"/>
    <w:tmpl w:val="D8A4ACBA"/>
    <w:lvl w:ilvl="0" w:tplc="FFFFFFFF">
      <w:numFmt w:val="bullet"/>
      <w:lvlText w:val="-"/>
      <w:lvlJc w:val="left"/>
      <w:pPr>
        <w:ind w:left="360" w:hanging="360"/>
      </w:pPr>
      <w:rPr>
        <w:rFonts w:ascii="Calibri" w:eastAsia="Calibri" w:hAnsi="Calibri" w:cs="Times New Roman" w:hint="default"/>
      </w:rPr>
    </w:lvl>
    <w:lvl w:ilvl="1" w:tplc="0405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45EA6929"/>
    <w:multiLevelType w:val="multilevel"/>
    <w:tmpl w:val="C9E05002"/>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9A6FA5"/>
    <w:multiLevelType w:val="multilevel"/>
    <w:tmpl w:val="D9A05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07F19"/>
    <w:multiLevelType w:val="hybridMultilevel"/>
    <w:tmpl w:val="47EA569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6706114"/>
    <w:multiLevelType w:val="multilevel"/>
    <w:tmpl w:val="211E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21031"/>
    <w:multiLevelType w:val="hybridMultilevel"/>
    <w:tmpl w:val="82743CE6"/>
    <w:lvl w:ilvl="0" w:tplc="FFFFFFFF">
      <w:numFmt w:val="bullet"/>
      <w:lvlText w:val="-"/>
      <w:lvlJc w:val="left"/>
      <w:pPr>
        <w:ind w:left="360" w:hanging="360"/>
      </w:pPr>
      <w:rPr>
        <w:rFonts w:ascii="Calibri" w:eastAsia="Calibri" w:hAnsi="Calibri" w:cs="Times New Roman" w:hint="default"/>
      </w:rPr>
    </w:lvl>
    <w:lvl w:ilvl="1" w:tplc="0405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602F3333"/>
    <w:multiLevelType w:val="multilevel"/>
    <w:tmpl w:val="B7086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85ABE"/>
    <w:multiLevelType w:val="multilevel"/>
    <w:tmpl w:val="0AB2A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C651B"/>
    <w:multiLevelType w:val="multilevel"/>
    <w:tmpl w:val="1A522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16595"/>
    <w:multiLevelType w:val="hybridMultilevel"/>
    <w:tmpl w:val="398C4084"/>
    <w:lvl w:ilvl="0" w:tplc="C32E5FD8">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7" w15:restartNumberingAfterBreak="0">
    <w:nsid w:val="69535222"/>
    <w:multiLevelType w:val="multilevel"/>
    <w:tmpl w:val="CCCE7098"/>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A2F5EC3"/>
    <w:multiLevelType w:val="multilevel"/>
    <w:tmpl w:val="B976828E"/>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365AF9"/>
    <w:multiLevelType w:val="multilevel"/>
    <w:tmpl w:val="9A566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1855CF"/>
    <w:multiLevelType w:val="hybridMultilevel"/>
    <w:tmpl w:val="070A46BA"/>
    <w:lvl w:ilvl="0" w:tplc="66DEEDE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4E6EF7"/>
    <w:multiLevelType w:val="multilevel"/>
    <w:tmpl w:val="C9E05002"/>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135937"/>
    <w:multiLevelType w:val="hybridMultilevel"/>
    <w:tmpl w:val="B0843376"/>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7F372F3E"/>
    <w:multiLevelType w:val="hybridMultilevel"/>
    <w:tmpl w:val="FC249CC8"/>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40122928">
    <w:abstractNumId w:val="4"/>
  </w:num>
  <w:num w:numId="2" w16cid:durableId="1600989518">
    <w:abstractNumId w:val="33"/>
  </w:num>
  <w:num w:numId="3" w16cid:durableId="1442333666">
    <w:abstractNumId w:val="30"/>
  </w:num>
  <w:num w:numId="4" w16cid:durableId="1458140566">
    <w:abstractNumId w:val="5"/>
  </w:num>
  <w:num w:numId="5" w16cid:durableId="1930045620">
    <w:abstractNumId w:val="27"/>
  </w:num>
  <w:num w:numId="6" w16cid:durableId="660307904">
    <w:abstractNumId w:val="27"/>
  </w:num>
  <w:num w:numId="7" w16cid:durableId="559444758">
    <w:abstractNumId w:val="26"/>
  </w:num>
  <w:num w:numId="8" w16cid:durableId="1831677346">
    <w:abstractNumId w:val="2"/>
    <w:lvlOverride w:ilvl="0">
      <w:startOverride w:val="1"/>
    </w:lvlOverride>
    <w:lvlOverride w:ilvl="1"/>
    <w:lvlOverride w:ilvl="2"/>
    <w:lvlOverride w:ilvl="3"/>
    <w:lvlOverride w:ilvl="4"/>
    <w:lvlOverride w:ilvl="5"/>
    <w:lvlOverride w:ilvl="6"/>
    <w:lvlOverride w:ilvl="7"/>
    <w:lvlOverride w:ilvl="8"/>
  </w:num>
  <w:num w:numId="9" w16cid:durableId="1063138287">
    <w:abstractNumId w:val="3"/>
  </w:num>
  <w:num w:numId="10" w16cid:durableId="1732801848">
    <w:abstractNumId w:val="22"/>
  </w:num>
  <w:num w:numId="11" w16cid:durableId="1553033824">
    <w:abstractNumId w:val="10"/>
  </w:num>
  <w:num w:numId="12" w16cid:durableId="2072194383">
    <w:abstractNumId w:val="17"/>
  </w:num>
  <w:num w:numId="13" w16cid:durableId="65879495">
    <w:abstractNumId w:val="11"/>
  </w:num>
  <w:num w:numId="14" w16cid:durableId="231888020">
    <w:abstractNumId w:val="32"/>
  </w:num>
  <w:num w:numId="15" w16cid:durableId="1226377165">
    <w:abstractNumId w:val="16"/>
  </w:num>
  <w:num w:numId="16" w16cid:durableId="343018375">
    <w:abstractNumId w:val="25"/>
  </w:num>
  <w:num w:numId="17" w16cid:durableId="1548564441">
    <w:abstractNumId w:val="13"/>
  </w:num>
  <w:num w:numId="18" w16cid:durableId="1113670020">
    <w:abstractNumId w:val="7"/>
  </w:num>
  <w:num w:numId="19" w16cid:durableId="556281196">
    <w:abstractNumId w:val="8"/>
  </w:num>
  <w:num w:numId="20" w16cid:durableId="1356495222">
    <w:abstractNumId w:val="9"/>
  </w:num>
  <w:num w:numId="21" w16cid:durableId="1807241215">
    <w:abstractNumId w:val="23"/>
  </w:num>
  <w:num w:numId="22" w16cid:durableId="580064325">
    <w:abstractNumId w:val="21"/>
  </w:num>
  <w:num w:numId="23" w16cid:durableId="1520003271">
    <w:abstractNumId w:val="19"/>
  </w:num>
  <w:num w:numId="24" w16cid:durableId="1677734013">
    <w:abstractNumId w:val="29"/>
  </w:num>
  <w:num w:numId="25" w16cid:durableId="1748843209">
    <w:abstractNumId w:val="6"/>
  </w:num>
  <w:num w:numId="26" w16cid:durableId="1830250260">
    <w:abstractNumId w:val="20"/>
  </w:num>
  <w:num w:numId="27" w16cid:durableId="645671651">
    <w:abstractNumId w:val="24"/>
  </w:num>
  <w:num w:numId="28" w16cid:durableId="2068140960">
    <w:abstractNumId w:val="0"/>
  </w:num>
  <w:num w:numId="29" w16cid:durableId="1719550719">
    <w:abstractNumId w:val="1"/>
  </w:num>
  <w:num w:numId="30" w16cid:durableId="9374408">
    <w:abstractNumId w:val="14"/>
  </w:num>
  <w:num w:numId="31" w16cid:durableId="1503396686">
    <w:abstractNumId w:val="28"/>
  </w:num>
  <w:num w:numId="32" w16cid:durableId="161900789">
    <w:abstractNumId w:val="12"/>
  </w:num>
  <w:num w:numId="33" w16cid:durableId="727651278">
    <w:abstractNumId w:val="2"/>
  </w:num>
  <w:num w:numId="34" w16cid:durableId="1076898459">
    <w:abstractNumId w:val="15"/>
  </w:num>
  <w:num w:numId="35" w16cid:durableId="1305770857">
    <w:abstractNumId w:val="31"/>
  </w:num>
  <w:num w:numId="36" w16cid:durableId="15939322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81"/>
    <w:rsid w:val="00002F03"/>
    <w:rsid w:val="0000304B"/>
    <w:rsid w:val="000103A3"/>
    <w:rsid w:val="00021410"/>
    <w:rsid w:val="00040740"/>
    <w:rsid w:val="00047020"/>
    <w:rsid w:val="00057D0F"/>
    <w:rsid w:val="00077E86"/>
    <w:rsid w:val="00093849"/>
    <w:rsid w:val="00093F29"/>
    <w:rsid w:val="000A3DF6"/>
    <w:rsid w:val="000B3208"/>
    <w:rsid w:val="000D41BB"/>
    <w:rsid w:val="000E5EDD"/>
    <w:rsid w:val="00103AE1"/>
    <w:rsid w:val="001046B5"/>
    <w:rsid w:val="00110164"/>
    <w:rsid w:val="0012270F"/>
    <w:rsid w:val="00123E3B"/>
    <w:rsid w:val="00135F58"/>
    <w:rsid w:val="00155599"/>
    <w:rsid w:val="00160F69"/>
    <w:rsid w:val="00182512"/>
    <w:rsid w:val="00192E06"/>
    <w:rsid w:val="00197BFA"/>
    <w:rsid w:val="001C338D"/>
    <w:rsid w:val="001C4B9B"/>
    <w:rsid w:val="001D11DF"/>
    <w:rsid w:val="00210FD5"/>
    <w:rsid w:val="002145BC"/>
    <w:rsid w:val="00225AFC"/>
    <w:rsid w:val="002449CA"/>
    <w:rsid w:val="00277C25"/>
    <w:rsid w:val="00297748"/>
    <w:rsid w:val="002A7660"/>
    <w:rsid w:val="002C3200"/>
    <w:rsid w:val="002D5F51"/>
    <w:rsid w:val="002D6CC4"/>
    <w:rsid w:val="002E0D50"/>
    <w:rsid w:val="002E147E"/>
    <w:rsid w:val="002E44B6"/>
    <w:rsid w:val="00323B16"/>
    <w:rsid w:val="003670AC"/>
    <w:rsid w:val="003719F2"/>
    <w:rsid w:val="003744A0"/>
    <w:rsid w:val="00390ED4"/>
    <w:rsid w:val="003B3C00"/>
    <w:rsid w:val="003F566A"/>
    <w:rsid w:val="0040135F"/>
    <w:rsid w:val="00426B47"/>
    <w:rsid w:val="00434875"/>
    <w:rsid w:val="004566B2"/>
    <w:rsid w:val="00465DAD"/>
    <w:rsid w:val="004707A5"/>
    <w:rsid w:val="00476D31"/>
    <w:rsid w:val="00483698"/>
    <w:rsid w:val="0049086B"/>
    <w:rsid w:val="004A4F06"/>
    <w:rsid w:val="004B0AEF"/>
    <w:rsid w:val="004B33AB"/>
    <w:rsid w:val="004B5B7F"/>
    <w:rsid w:val="004C0B46"/>
    <w:rsid w:val="004C109A"/>
    <w:rsid w:val="004D2746"/>
    <w:rsid w:val="005309E2"/>
    <w:rsid w:val="005417B3"/>
    <w:rsid w:val="00546227"/>
    <w:rsid w:val="00546B52"/>
    <w:rsid w:val="00551F2E"/>
    <w:rsid w:val="00557C57"/>
    <w:rsid w:val="005712E7"/>
    <w:rsid w:val="005800CB"/>
    <w:rsid w:val="00594D88"/>
    <w:rsid w:val="005A4B0A"/>
    <w:rsid w:val="005B08CE"/>
    <w:rsid w:val="005B518A"/>
    <w:rsid w:val="005B5504"/>
    <w:rsid w:val="005C756E"/>
    <w:rsid w:val="005F1176"/>
    <w:rsid w:val="005F230D"/>
    <w:rsid w:val="006356BC"/>
    <w:rsid w:val="00637220"/>
    <w:rsid w:val="00637F6B"/>
    <w:rsid w:val="006847DD"/>
    <w:rsid w:val="006B0717"/>
    <w:rsid w:val="006C34C2"/>
    <w:rsid w:val="006D2EC4"/>
    <w:rsid w:val="006E00C3"/>
    <w:rsid w:val="006E199E"/>
    <w:rsid w:val="006E68DB"/>
    <w:rsid w:val="006F1CF2"/>
    <w:rsid w:val="006F6B49"/>
    <w:rsid w:val="00705371"/>
    <w:rsid w:val="00706641"/>
    <w:rsid w:val="00731269"/>
    <w:rsid w:val="00732B74"/>
    <w:rsid w:val="00744B6E"/>
    <w:rsid w:val="0076042A"/>
    <w:rsid w:val="00767F1E"/>
    <w:rsid w:val="00776819"/>
    <w:rsid w:val="007768BC"/>
    <w:rsid w:val="0078001B"/>
    <w:rsid w:val="00781A3F"/>
    <w:rsid w:val="007B6DAB"/>
    <w:rsid w:val="007B7257"/>
    <w:rsid w:val="007C208F"/>
    <w:rsid w:val="007D548B"/>
    <w:rsid w:val="007E11B3"/>
    <w:rsid w:val="00804F20"/>
    <w:rsid w:val="00831226"/>
    <w:rsid w:val="008571D7"/>
    <w:rsid w:val="00857A95"/>
    <w:rsid w:val="008733DD"/>
    <w:rsid w:val="008A3DF2"/>
    <w:rsid w:val="008D5C18"/>
    <w:rsid w:val="008E0E81"/>
    <w:rsid w:val="008F11A9"/>
    <w:rsid w:val="00913476"/>
    <w:rsid w:val="00923EC6"/>
    <w:rsid w:val="0093436E"/>
    <w:rsid w:val="00936B58"/>
    <w:rsid w:val="00966C15"/>
    <w:rsid w:val="00983748"/>
    <w:rsid w:val="00983D11"/>
    <w:rsid w:val="00985557"/>
    <w:rsid w:val="009857D5"/>
    <w:rsid w:val="009A442C"/>
    <w:rsid w:val="009B2189"/>
    <w:rsid w:val="009B2FC6"/>
    <w:rsid w:val="009F6046"/>
    <w:rsid w:val="00A02A6B"/>
    <w:rsid w:val="00A03AC9"/>
    <w:rsid w:val="00A1245F"/>
    <w:rsid w:val="00A20414"/>
    <w:rsid w:val="00A46EDA"/>
    <w:rsid w:val="00A53CF8"/>
    <w:rsid w:val="00A63009"/>
    <w:rsid w:val="00A669BF"/>
    <w:rsid w:val="00A71916"/>
    <w:rsid w:val="00A74A61"/>
    <w:rsid w:val="00A7681B"/>
    <w:rsid w:val="00AB1B7B"/>
    <w:rsid w:val="00AD3FA5"/>
    <w:rsid w:val="00AF1BD1"/>
    <w:rsid w:val="00B0093B"/>
    <w:rsid w:val="00B07A10"/>
    <w:rsid w:val="00B179A6"/>
    <w:rsid w:val="00B432A4"/>
    <w:rsid w:val="00B528A4"/>
    <w:rsid w:val="00B80DBB"/>
    <w:rsid w:val="00B92073"/>
    <w:rsid w:val="00BF557D"/>
    <w:rsid w:val="00C06455"/>
    <w:rsid w:val="00C123AD"/>
    <w:rsid w:val="00C263BD"/>
    <w:rsid w:val="00C2737A"/>
    <w:rsid w:val="00C32599"/>
    <w:rsid w:val="00C422BB"/>
    <w:rsid w:val="00C56E70"/>
    <w:rsid w:val="00C97669"/>
    <w:rsid w:val="00CA0335"/>
    <w:rsid w:val="00CA350F"/>
    <w:rsid w:val="00CD59F5"/>
    <w:rsid w:val="00CF3C53"/>
    <w:rsid w:val="00CF3CCC"/>
    <w:rsid w:val="00D05F7E"/>
    <w:rsid w:val="00D36A39"/>
    <w:rsid w:val="00D52E96"/>
    <w:rsid w:val="00D614BB"/>
    <w:rsid w:val="00D675D6"/>
    <w:rsid w:val="00D7528E"/>
    <w:rsid w:val="00D85656"/>
    <w:rsid w:val="00D90C10"/>
    <w:rsid w:val="00D90DE6"/>
    <w:rsid w:val="00DB60BF"/>
    <w:rsid w:val="00DB6C99"/>
    <w:rsid w:val="00DE0778"/>
    <w:rsid w:val="00DE0836"/>
    <w:rsid w:val="00E05C7F"/>
    <w:rsid w:val="00E1624B"/>
    <w:rsid w:val="00E23D69"/>
    <w:rsid w:val="00E3014F"/>
    <w:rsid w:val="00E47A93"/>
    <w:rsid w:val="00E50EB1"/>
    <w:rsid w:val="00EA723B"/>
    <w:rsid w:val="00EB27D1"/>
    <w:rsid w:val="00EB3719"/>
    <w:rsid w:val="00EB40DC"/>
    <w:rsid w:val="00EF37CA"/>
    <w:rsid w:val="00F0033F"/>
    <w:rsid w:val="00F149CF"/>
    <w:rsid w:val="00F507ED"/>
    <w:rsid w:val="00F54A5A"/>
    <w:rsid w:val="00F83D6C"/>
    <w:rsid w:val="00FB2491"/>
    <w:rsid w:val="00FB2888"/>
    <w:rsid w:val="00FE1EA0"/>
    <w:rsid w:val="00FE4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1B9E"/>
  <w15:chartTrackingRefBased/>
  <w15:docId w15:val="{2626AEBD-2259-4D17-9E98-924D1821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3B16"/>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323B16"/>
    <w:pPr>
      <w:ind w:left="720"/>
      <w:contextualSpacing/>
    </w:pPr>
  </w:style>
  <w:style w:type="character" w:customStyle="1" w:styleId="OdstavecseseznamemChar">
    <w:name w:val="Odstavec se seznamem Char"/>
    <w:link w:val="Odstavecseseznamem"/>
    <w:uiPriority w:val="34"/>
    <w:rsid w:val="00323B16"/>
    <w:rPr>
      <w:kern w:val="0"/>
      <w14:ligatures w14:val="none"/>
    </w:rPr>
  </w:style>
  <w:style w:type="character" w:styleId="Odkaznakoment">
    <w:name w:val="annotation reference"/>
    <w:basedOn w:val="Standardnpsmoodstavce"/>
    <w:uiPriority w:val="99"/>
    <w:semiHidden/>
    <w:unhideWhenUsed/>
    <w:rsid w:val="00323B16"/>
    <w:rPr>
      <w:sz w:val="16"/>
      <w:szCs w:val="16"/>
    </w:rPr>
  </w:style>
  <w:style w:type="paragraph" w:styleId="Textkomente">
    <w:name w:val="annotation text"/>
    <w:basedOn w:val="Normln"/>
    <w:link w:val="TextkomenteChar"/>
    <w:uiPriority w:val="99"/>
    <w:unhideWhenUsed/>
    <w:rsid w:val="00323B16"/>
    <w:pPr>
      <w:spacing w:line="240" w:lineRule="auto"/>
    </w:pPr>
    <w:rPr>
      <w:sz w:val="20"/>
      <w:szCs w:val="20"/>
    </w:rPr>
  </w:style>
  <w:style w:type="character" w:customStyle="1" w:styleId="TextkomenteChar">
    <w:name w:val="Text komentáře Char"/>
    <w:basedOn w:val="Standardnpsmoodstavce"/>
    <w:link w:val="Textkomente"/>
    <w:uiPriority w:val="99"/>
    <w:rsid w:val="00323B16"/>
    <w:rPr>
      <w:kern w:val="0"/>
      <w:sz w:val="20"/>
      <w:szCs w:val="20"/>
      <w14:ligatures w14:val="none"/>
    </w:rPr>
  </w:style>
  <w:style w:type="paragraph" w:customStyle="1" w:styleId="Default">
    <w:name w:val="Default"/>
    <w:rsid w:val="00323B16"/>
    <w:pPr>
      <w:autoSpaceDE w:val="0"/>
      <w:autoSpaceDN w:val="0"/>
      <w:adjustRightInd w:val="0"/>
      <w:spacing w:after="0" w:line="240" w:lineRule="auto"/>
    </w:pPr>
    <w:rPr>
      <w:rFonts w:ascii="Calibri" w:hAnsi="Calibri" w:cs="Calibri"/>
      <w:color w:val="000000"/>
      <w:kern w:val="0"/>
      <w:sz w:val="24"/>
      <w:szCs w:val="24"/>
      <w14:ligatures w14:val="none"/>
    </w:rPr>
  </w:style>
  <w:style w:type="table" w:styleId="Mkatabulky">
    <w:name w:val="Table Grid"/>
    <w:basedOn w:val="Normlntabulka"/>
    <w:uiPriority w:val="39"/>
    <w:rsid w:val="00323B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23B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B16"/>
    <w:rPr>
      <w:kern w:val="0"/>
      <w14:ligatures w14:val="none"/>
    </w:rPr>
  </w:style>
  <w:style w:type="paragraph" w:styleId="Zpat">
    <w:name w:val="footer"/>
    <w:basedOn w:val="Normln"/>
    <w:link w:val="ZpatChar"/>
    <w:uiPriority w:val="99"/>
    <w:unhideWhenUsed/>
    <w:rsid w:val="00323B16"/>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B16"/>
    <w:rPr>
      <w:kern w:val="0"/>
      <w14:ligatures w14:val="none"/>
    </w:rPr>
  </w:style>
  <w:style w:type="paragraph" w:styleId="Pedmtkomente">
    <w:name w:val="annotation subject"/>
    <w:basedOn w:val="Textkomente"/>
    <w:next w:val="Textkomente"/>
    <w:link w:val="PedmtkomenteChar"/>
    <w:uiPriority w:val="99"/>
    <w:semiHidden/>
    <w:unhideWhenUsed/>
    <w:rsid w:val="000E5EDD"/>
    <w:rPr>
      <w:b/>
      <w:bCs/>
    </w:rPr>
  </w:style>
  <w:style w:type="character" w:customStyle="1" w:styleId="PedmtkomenteChar">
    <w:name w:val="Předmět komentáře Char"/>
    <w:basedOn w:val="TextkomenteChar"/>
    <w:link w:val="Pedmtkomente"/>
    <w:uiPriority w:val="99"/>
    <w:semiHidden/>
    <w:rsid w:val="000E5EDD"/>
    <w:rPr>
      <w:b/>
      <w:bCs/>
      <w:kern w:val="0"/>
      <w:sz w:val="20"/>
      <w:szCs w:val="20"/>
      <w14:ligatures w14:val="none"/>
    </w:rPr>
  </w:style>
  <w:style w:type="paragraph" w:styleId="Bezmezer">
    <w:name w:val="No Spacing"/>
    <w:link w:val="BezmezerChar"/>
    <w:uiPriority w:val="1"/>
    <w:qFormat/>
    <w:rsid w:val="00197BFA"/>
    <w:pPr>
      <w:spacing w:after="0" w:line="240" w:lineRule="auto"/>
    </w:pPr>
    <w:rPr>
      <w:rFonts w:ascii="Calibri" w:eastAsia="Calibri" w:hAnsi="Calibri" w:cs="Times New Roman"/>
      <w:kern w:val="0"/>
      <w14:ligatures w14:val="none"/>
    </w:rPr>
  </w:style>
  <w:style w:type="character" w:customStyle="1" w:styleId="BezmezerChar">
    <w:name w:val="Bez mezer Char"/>
    <w:link w:val="Bezmezer"/>
    <w:uiPriority w:val="1"/>
    <w:rsid w:val="00197BFA"/>
    <w:rPr>
      <w:rFonts w:ascii="Calibri" w:eastAsia="Calibri" w:hAnsi="Calibri" w:cs="Times New Roman"/>
      <w:kern w:val="0"/>
      <w14:ligatures w14:val="none"/>
    </w:rPr>
  </w:style>
  <w:style w:type="paragraph" w:styleId="Revize">
    <w:name w:val="Revision"/>
    <w:hidden/>
    <w:uiPriority w:val="99"/>
    <w:semiHidden/>
    <w:rsid w:val="006E00C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5969</Words>
  <Characters>35218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Syrovátka</dc:creator>
  <cp:keywords/>
  <dc:description/>
  <cp:lastModifiedBy>David Syrovátka</cp:lastModifiedBy>
  <cp:revision>5</cp:revision>
  <dcterms:created xsi:type="dcterms:W3CDTF">2023-03-16T15:08:00Z</dcterms:created>
  <dcterms:modified xsi:type="dcterms:W3CDTF">2023-04-13T05:14:00Z</dcterms:modified>
</cp:coreProperties>
</file>