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50F4" w14:textId="2172F463" w:rsidR="004D5839" w:rsidRDefault="004D5839" w:rsidP="004D583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F03E21">
        <w:rPr>
          <w:rFonts w:cs="Arial"/>
          <w:sz w:val="22"/>
          <w:szCs w:val="22"/>
        </w:rPr>
        <w:t xml:space="preserve"> </w:t>
      </w:r>
      <w:r w:rsidR="00F03E21" w:rsidRPr="00F03E21">
        <w:rPr>
          <w:rFonts w:cs="Arial"/>
          <w:sz w:val="22"/>
          <w:szCs w:val="22"/>
        </w:rPr>
        <w:t>SPU 147790/2023</w:t>
      </w:r>
      <w:r>
        <w:rPr>
          <w:rFonts w:cs="Arial"/>
          <w:sz w:val="22"/>
          <w:szCs w:val="22"/>
        </w:rPr>
        <w:t xml:space="preserve"> </w:t>
      </w:r>
    </w:p>
    <w:p w14:paraId="6D5C80FF" w14:textId="7E46FE4E" w:rsidR="004D5839" w:rsidRDefault="004D5839" w:rsidP="004D583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F03E21">
        <w:rPr>
          <w:rFonts w:cs="Arial"/>
          <w:sz w:val="22"/>
          <w:szCs w:val="22"/>
        </w:rPr>
        <w:t xml:space="preserve"> </w:t>
      </w:r>
      <w:r w:rsidR="00F03E21" w:rsidRPr="00F03E21">
        <w:rPr>
          <w:rFonts w:cs="Arial"/>
          <w:sz w:val="22"/>
          <w:szCs w:val="22"/>
        </w:rPr>
        <w:t>spuess8c1468f3</w:t>
      </w:r>
    </w:p>
    <w:p w14:paraId="10CDA71B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C90830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0EFED984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1EB651B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1E92B9F1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7DF41310" w14:textId="2D5D8506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178C35B7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78F56C58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7A4A5504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7011672315</w:t>
      </w:r>
    </w:p>
    <w:p w14:paraId="10AC6DC5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1FBE70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DA9D74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18D767E6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AB9A6AB" w14:textId="2E9B96FD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Třeská Marie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43</w:t>
      </w:r>
      <w:r w:rsidR="00F72794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F72794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7279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Kolín, PSČ 280 02</w:t>
      </w:r>
    </w:p>
    <w:p w14:paraId="5F3BA5DE" w14:textId="77C50D6B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E5714E3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C8F6C5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AFC725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2F77BFA4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FFFD152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340DE8F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B0269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7011672315</w:t>
      </w:r>
    </w:p>
    <w:p w14:paraId="44C4A820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729B7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12C39EF2" w14:textId="5DA0C4B2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F03E21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Středočeský kraj, Katastrální pracoviště Kolín na LV 10 002:</w:t>
      </w:r>
    </w:p>
    <w:p w14:paraId="75B5548C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8796643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7454E54A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ED36A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25583F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05B3C371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C5D887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B4807F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2434/4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6566F31C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896B9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7F1415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2434/18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14:paraId="2D649D5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7F5F52B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CB3A2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2434/23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6C83BC18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4D3C63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B678F6F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2434/134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14:paraId="6EF6674B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DE59D81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CD8686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Kolín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Kolín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6065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452A3213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CFEA1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0953DFA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1B8C49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14:paraId="585ABF67" w14:textId="7BA6C032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F03E21">
        <w:rPr>
          <w:rFonts w:ascii="Arial" w:hAnsi="Arial" w:cs="Arial"/>
          <w:sz w:val="22"/>
          <w:szCs w:val="22"/>
        </w:rPr>
        <w:t xml:space="preserve"> </w:t>
      </w:r>
      <w:r w:rsidR="008C14E1" w:rsidRPr="00F935EF">
        <w:rPr>
          <w:rFonts w:ascii="Arial" w:hAnsi="Arial" w:cs="Arial"/>
          <w:sz w:val="22"/>
          <w:szCs w:val="22"/>
        </w:rPr>
        <w:t>II zákona č. 185/2016 Sb.).</w:t>
      </w:r>
    </w:p>
    <w:p w14:paraId="2C6DB7A6" w14:textId="77777777"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82B1DFF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792A6612" w14:textId="6B94A8FF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F03E21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>Vlastnické právo k převáděným pozemkům a spoluvlastnickým podílům na pozemcích přechází na kupujícího vkladem do katastru nemovitostí na základě této smlouvy.</w:t>
      </w:r>
    </w:p>
    <w:p w14:paraId="6A9AC7B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EEC5EAB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5CF89FE2" w14:textId="51559777" w:rsidR="00AF0875" w:rsidRPr="00F03E21" w:rsidRDefault="00AF0875" w:rsidP="00AF0875">
      <w:pPr>
        <w:widowControl/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ab/>
        <w:t>1) Kupující nabývá pozemky a spoluvlastnické podíly na pozemcích</w:t>
      </w:r>
      <w:r w:rsidR="00F03E21" w:rsidRPr="00F03E21">
        <w:rPr>
          <w:rFonts w:ascii="Arial" w:hAnsi="Arial" w:cs="Arial"/>
          <w:sz w:val="22"/>
          <w:szCs w:val="22"/>
        </w:rPr>
        <w:t>,</w:t>
      </w:r>
      <w:r w:rsidRPr="00F03E21">
        <w:rPr>
          <w:rFonts w:ascii="Arial" w:hAnsi="Arial" w:cs="Arial"/>
          <w:sz w:val="22"/>
          <w:szCs w:val="22"/>
        </w:rPr>
        <w:t xml:space="preserve"> jak níže uvedeno </w:t>
      </w:r>
      <w:r w:rsidR="00F03E21" w:rsidRPr="00F03E21">
        <w:rPr>
          <w:rFonts w:ascii="Arial" w:hAnsi="Arial" w:cs="Arial"/>
          <w:sz w:val="22"/>
          <w:szCs w:val="22"/>
        </w:rPr>
        <w:br/>
      </w:r>
      <w:r w:rsidRPr="00F03E21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850"/>
        <w:gridCol w:w="1701"/>
        <w:gridCol w:w="1843"/>
        <w:gridCol w:w="1701"/>
      </w:tblGrid>
      <w:tr w:rsidR="00AF0875" w:rsidRPr="00F03E21" w14:paraId="2CB4B352" w14:textId="77777777" w:rsidTr="00F03E21">
        <w:tc>
          <w:tcPr>
            <w:tcW w:w="1985" w:type="dxa"/>
          </w:tcPr>
          <w:p w14:paraId="491A922B" w14:textId="77777777" w:rsidR="00AF0875" w:rsidRPr="00F03E21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</w:tcPr>
          <w:p w14:paraId="1B665922" w14:textId="77777777" w:rsidR="00AF0875" w:rsidRPr="00F03E21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03E21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F03E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14:paraId="40763B34" w14:textId="77777777" w:rsidR="00AF0875" w:rsidRPr="00F03E21" w:rsidRDefault="00AF0875" w:rsidP="003A7FBC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701" w:type="dxa"/>
          </w:tcPr>
          <w:p w14:paraId="12CA092B" w14:textId="77777777" w:rsidR="00AF0875" w:rsidRPr="00F03E21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6BCE70D7" w14:textId="77777777" w:rsidR="00AF0875" w:rsidRPr="00F03E21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43" w:type="dxa"/>
          </w:tcPr>
          <w:p w14:paraId="69CBC71D" w14:textId="77777777" w:rsidR="00AF0875" w:rsidRPr="00F03E21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 xml:space="preserve">Před podpisem zaplaceno na úhradu kupní ceny </w:t>
            </w:r>
            <w:proofErr w:type="gramStart"/>
            <w:r w:rsidRPr="00F03E21">
              <w:rPr>
                <w:rFonts w:ascii="Arial" w:hAnsi="Arial" w:cs="Arial"/>
                <w:sz w:val="18"/>
                <w:szCs w:val="18"/>
              </w:rPr>
              <w:t>10%</w:t>
            </w:r>
            <w:proofErr w:type="gramEnd"/>
            <w:r w:rsidRPr="00F03E21"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1701" w:type="dxa"/>
          </w:tcPr>
          <w:p w14:paraId="49A289AA" w14:textId="77777777" w:rsidR="00AF0875" w:rsidRPr="00F03E21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F03E21">
              <w:rPr>
                <w:rStyle w:val="Nadpis1Char"/>
                <w:rFonts w:ascii="Arial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14:paraId="7B880856" w14:textId="77777777" w:rsidR="00AF0875" w:rsidRPr="00F03E21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AF0875" w:rsidRPr="00F03E21" w14:paraId="5BEA4AAC" w14:textId="77777777" w:rsidTr="00F03E21">
        <w:tc>
          <w:tcPr>
            <w:tcW w:w="1985" w:type="dxa"/>
          </w:tcPr>
          <w:p w14:paraId="2B500FCE" w14:textId="77777777" w:rsidR="00AF0875" w:rsidRPr="00F03E21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276" w:type="dxa"/>
          </w:tcPr>
          <w:p w14:paraId="397B2276" w14:textId="77777777" w:rsidR="00AF0875" w:rsidRPr="00F03E21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 xml:space="preserve"> 2434/1</w:t>
            </w:r>
          </w:p>
        </w:tc>
        <w:tc>
          <w:tcPr>
            <w:tcW w:w="850" w:type="dxa"/>
          </w:tcPr>
          <w:p w14:paraId="43E5CD6D" w14:textId="77777777" w:rsidR="00AF0875" w:rsidRPr="00F03E21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1701" w:type="dxa"/>
          </w:tcPr>
          <w:p w14:paraId="6206B027" w14:textId="77777777" w:rsidR="00AF0875" w:rsidRPr="00F03E21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10 568,00 Kč</w:t>
            </w:r>
          </w:p>
        </w:tc>
        <w:tc>
          <w:tcPr>
            <w:tcW w:w="1843" w:type="dxa"/>
          </w:tcPr>
          <w:p w14:paraId="35A0B50A" w14:textId="77777777" w:rsidR="00AF0875" w:rsidRPr="00F03E21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1 057,00 Kč</w:t>
            </w:r>
          </w:p>
        </w:tc>
        <w:tc>
          <w:tcPr>
            <w:tcW w:w="1701" w:type="dxa"/>
          </w:tcPr>
          <w:p w14:paraId="714E178C" w14:textId="77777777" w:rsidR="00AF0875" w:rsidRPr="00F03E21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9 511,00 Kč</w:t>
            </w:r>
          </w:p>
        </w:tc>
      </w:tr>
      <w:tr w:rsidR="00AF0875" w:rsidRPr="00F03E21" w14:paraId="367E4090" w14:textId="77777777" w:rsidTr="00F03E21">
        <w:tc>
          <w:tcPr>
            <w:tcW w:w="1985" w:type="dxa"/>
          </w:tcPr>
          <w:p w14:paraId="463F8937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276" w:type="dxa"/>
          </w:tcPr>
          <w:p w14:paraId="0E7FEFEE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 xml:space="preserve"> 2434/4</w:t>
            </w:r>
          </w:p>
        </w:tc>
        <w:tc>
          <w:tcPr>
            <w:tcW w:w="850" w:type="dxa"/>
          </w:tcPr>
          <w:p w14:paraId="5D2434FB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1701" w:type="dxa"/>
          </w:tcPr>
          <w:p w14:paraId="511171E0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5 486,00 Kč</w:t>
            </w:r>
          </w:p>
        </w:tc>
        <w:tc>
          <w:tcPr>
            <w:tcW w:w="1843" w:type="dxa"/>
          </w:tcPr>
          <w:p w14:paraId="254A7F69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549,00 Kč</w:t>
            </w:r>
          </w:p>
        </w:tc>
        <w:tc>
          <w:tcPr>
            <w:tcW w:w="1701" w:type="dxa"/>
          </w:tcPr>
          <w:p w14:paraId="36069B3D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4 937,00 Kč</w:t>
            </w:r>
          </w:p>
        </w:tc>
      </w:tr>
      <w:tr w:rsidR="00AF0875" w:rsidRPr="00F03E21" w14:paraId="1FE55D3F" w14:textId="77777777" w:rsidTr="00F03E21">
        <w:tc>
          <w:tcPr>
            <w:tcW w:w="1985" w:type="dxa"/>
          </w:tcPr>
          <w:p w14:paraId="247FA024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276" w:type="dxa"/>
          </w:tcPr>
          <w:p w14:paraId="4F2F5806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 xml:space="preserve"> 2434/18</w:t>
            </w:r>
          </w:p>
        </w:tc>
        <w:tc>
          <w:tcPr>
            <w:tcW w:w="850" w:type="dxa"/>
          </w:tcPr>
          <w:p w14:paraId="6650BAF0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1701" w:type="dxa"/>
          </w:tcPr>
          <w:p w14:paraId="42208472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1 848,00 Kč</w:t>
            </w:r>
          </w:p>
        </w:tc>
        <w:tc>
          <w:tcPr>
            <w:tcW w:w="1843" w:type="dxa"/>
          </w:tcPr>
          <w:p w14:paraId="7485DB88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185,00 Kč</w:t>
            </w:r>
          </w:p>
        </w:tc>
        <w:tc>
          <w:tcPr>
            <w:tcW w:w="1701" w:type="dxa"/>
          </w:tcPr>
          <w:p w14:paraId="4E43F39B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1 663,00 Kč</w:t>
            </w:r>
          </w:p>
        </w:tc>
      </w:tr>
      <w:tr w:rsidR="00AF0875" w:rsidRPr="00F03E21" w14:paraId="1D984B5F" w14:textId="77777777" w:rsidTr="00F03E21">
        <w:tc>
          <w:tcPr>
            <w:tcW w:w="1985" w:type="dxa"/>
          </w:tcPr>
          <w:p w14:paraId="3D370EDB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276" w:type="dxa"/>
          </w:tcPr>
          <w:p w14:paraId="0441C0A7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 xml:space="preserve"> 2434/23</w:t>
            </w:r>
          </w:p>
        </w:tc>
        <w:tc>
          <w:tcPr>
            <w:tcW w:w="850" w:type="dxa"/>
          </w:tcPr>
          <w:p w14:paraId="69887904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1701" w:type="dxa"/>
          </w:tcPr>
          <w:p w14:paraId="3397910E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2 424,00 Kč</w:t>
            </w:r>
          </w:p>
        </w:tc>
        <w:tc>
          <w:tcPr>
            <w:tcW w:w="1843" w:type="dxa"/>
          </w:tcPr>
          <w:p w14:paraId="58A49090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242,00 Kč</w:t>
            </w:r>
          </w:p>
        </w:tc>
        <w:tc>
          <w:tcPr>
            <w:tcW w:w="1701" w:type="dxa"/>
          </w:tcPr>
          <w:p w14:paraId="3C4AD348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2 182,00 Kč</w:t>
            </w:r>
          </w:p>
        </w:tc>
      </w:tr>
      <w:tr w:rsidR="00AF0875" w:rsidRPr="00F03E21" w14:paraId="21A5F48D" w14:textId="77777777" w:rsidTr="00F03E21">
        <w:tc>
          <w:tcPr>
            <w:tcW w:w="1985" w:type="dxa"/>
          </w:tcPr>
          <w:p w14:paraId="769049A9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276" w:type="dxa"/>
          </w:tcPr>
          <w:p w14:paraId="1866C38B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 xml:space="preserve"> 2434/134</w:t>
            </w:r>
          </w:p>
        </w:tc>
        <w:tc>
          <w:tcPr>
            <w:tcW w:w="850" w:type="dxa"/>
          </w:tcPr>
          <w:p w14:paraId="39687BBF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701" w:type="dxa"/>
          </w:tcPr>
          <w:p w14:paraId="78601677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465 930,00 Kč</w:t>
            </w:r>
          </w:p>
        </w:tc>
        <w:tc>
          <w:tcPr>
            <w:tcW w:w="1843" w:type="dxa"/>
          </w:tcPr>
          <w:p w14:paraId="194AC965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46 593,00 Kč</w:t>
            </w:r>
          </w:p>
        </w:tc>
        <w:tc>
          <w:tcPr>
            <w:tcW w:w="1701" w:type="dxa"/>
          </w:tcPr>
          <w:p w14:paraId="651CEC66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419 337,00 Kč</w:t>
            </w:r>
          </w:p>
        </w:tc>
      </w:tr>
      <w:tr w:rsidR="00AF0875" w:rsidRPr="00F03E21" w14:paraId="391456E9" w14:textId="77777777" w:rsidTr="00F03E21">
        <w:tc>
          <w:tcPr>
            <w:tcW w:w="1985" w:type="dxa"/>
          </w:tcPr>
          <w:p w14:paraId="76A3837C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276" w:type="dxa"/>
          </w:tcPr>
          <w:p w14:paraId="79F82A13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 xml:space="preserve"> 6065</w:t>
            </w:r>
          </w:p>
        </w:tc>
        <w:tc>
          <w:tcPr>
            <w:tcW w:w="850" w:type="dxa"/>
          </w:tcPr>
          <w:p w14:paraId="407308D3" w14:textId="77777777" w:rsidR="00AF0875" w:rsidRPr="00F03E21" w:rsidRDefault="00AF08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701" w:type="dxa"/>
          </w:tcPr>
          <w:p w14:paraId="18264C1D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12 180,00 Kč</w:t>
            </w:r>
          </w:p>
        </w:tc>
        <w:tc>
          <w:tcPr>
            <w:tcW w:w="1843" w:type="dxa"/>
          </w:tcPr>
          <w:p w14:paraId="1042B6A0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1 218,00 Kč</w:t>
            </w:r>
          </w:p>
        </w:tc>
        <w:tc>
          <w:tcPr>
            <w:tcW w:w="1701" w:type="dxa"/>
          </w:tcPr>
          <w:p w14:paraId="6A64D38A" w14:textId="77777777" w:rsidR="00AF0875" w:rsidRPr="00F03E21" w:rsidRDefault="00AF0875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10 962,00 Kč</w:t>
            </w:r>
          </w:p>
        </w:tc>
      </w:tr>
    </w:tbl>
    <w:p w14:paraId="5C56F332" w14:textId="77777777" w:rsidR="00AF0875" w:rsidRPr="00F03E21" w:rsidRDefault="00AF0875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701"/>
        <w:gridCol w:w="1843"/>
        <w:gridCol w:w="1701"/>
      </w:tblGrid>
      <w:tr w:rsidR="00AF0875" w:rsidRPr="00F03E21" w14:paraId="3A8700E3" w14:textId="77777777" w:rsidTr="00F03E21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BB1B" w14:textId="77777777" w:rsidR="00AF0875" w:rsidRPr="00F03E21" w:rsidRDefault="00AF0875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AA89" w14:textId="77777777" w:rsidR="00AF0875" w:rsidRPr="00F03E21" w:rsidRDefault="00AF0875" w:rsidP="00F03E2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498 436,00 Kč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3EA8" w14:textId="77777777" w:rsidR="00AF0875" w:rsidRPr="00F03E21" w:rsidRDefault="00AF0875" w:rsidP="00F03E2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49 844,00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9AA8" w14:textId="77777777" w:rsidR="00AF0875" w:rsidRPr="00F03E21" w:rsidRDefault="00AF0875" w:rsidP="00F03E2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03E21">
              <w:rPr>
                <w:rFonts w:ascii="Arial" w:hAnsi="Arial" w:cs="Arial"/>
                <w:sz w:val="18"/>
                <w:szCs w:val="18"/>
              </w:rPr>
              <w:t>448 592,00 Kč</w:t>
            </w:r>
          </w:p>
        </w:tc>
      </w:tr>
    </w:tbl>
    <w:p w14:paraId="6839E6D8" w14:textId="77777777" w:rsidR="00AF0875" w:rsidRPr="00F03E21" w:rsidRDefault="00AF087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059D945" w14:textId="77777777" w:rsidR="002A76A6" w:rsidRPr="00F03E21" w:rsidRDefault="005F41E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ab/>
        <w:t>2) Část kupní ceny ve výši 49 844,00 Kč (slovy: čtyřicet devět tisíc osm set čtyřicet čtyři koruny české) kupující zaplatili prodávajícímu před podpisem této smlouvy.</w:t>
      </w:r>
    </w:p>
    <w:p w14:paraId="61F0D5A6" w14:textId="77777777" w:rsidR="002A76A6" w:rsidRPr="00F03E21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ab/>
        <w:t xml:space="preserve">3) Zbývající část kupní ceny ve výši 448 592,00 Kč (slovy: čtyři sta čtyřicet osm tisíc pět set devadesát dvě koruny české) se při splácení </w:t>
      </w:r>
      <w:r w:rsidR="003735DD" w:rsidRPr="00F03E21">
        <w:rPr>
          <w:rFonts w:ascii="Arial" w:hAnsi="Arial" w:cs="Arial"/>
          <w:sz w:val="22"/>
          <w:szCs w:val="22"/>
        </w:rPr>
        <w:t>nejpozději do 10 let</w:t>
      </w:r>
      <w:r w:rsidRPr="00F03E21">
        <w:rPr>
          <w:rFonts w:ascii="Arial" w:hAnsi="Arial" w:cs="Arial"/>
          <w:sz w:val="22"/>
          <w:szCs w:val="22"/>
        </w:rPr>
        <w:t xml:space="preserve"> ode dne nabytí účinnosti kupní smlouvy navyšuje o úrok </w:t>
      </w:r>
      <w:r w:rsidR="005B0AB7" w:rsidRPr="00F03E21">
        <w:rPr>
          <w:rFonts w:ascii="Arial" w:hAnsi="Arial" w:cs="Arial"/>
          <w:sz w:val="22"/>
          <w:szCs w:val="22"/>
        </w:rPr>
        <w:t>ve výši 11,43 % </w:t>
      </w:r>
      <w:proofErr w:type="spellStart"/>
      <w:r w:rsidR="005B0AB7" w:rsidRPr="00F03E21">
        <w:rPr>
          <w:rFonts w:ascii="Arial" w:hAnsi="Arial" w:cs="Arial"/>
          <w:sz w:val="22"/>
          <w:szCs w:val="22"/>
        </w:rPr>
        <w:t>p.a</w:t>
      </w:r>
      <w:proofErr w:type="spellEnd"/>
      <w:r w:rsidR="005B0AB7" w:rsidRPr="00F03E21">
        <w:rPr>
          <w:rFonts w:ascii="Arial" w:hAnsi="Arial" w:cs="Arial"/>
          <w:sz w:val="22"/>
          <w:szCs w:val="22"/>
        </w:rPr>
        <w:t xml:space="preserve">. </w:t>
      </w:r>
      <w:r w:rsidRPr="00F03E21">
        <w:rPr>
          <w:rFonts w:ascii="Arial" w:hAnsi="Arial" w:cs="Arial"/>
          <w:sz w:val="22"/>
          <w:szCs w:val="22"/>
        </w:rPr>
        <w:t xml:space="preserve">vypočtený </w:t>
      </w:r>
      <w:r w:rsidR="003735DD" w:rsidRPr="00F03E21">
        <w:rPr>
          <w:rFonts w:ascii="Arial" w:hAnsi="Arial" w:cs="Arial"/>
          <w:sz w:val="22"/>
          <w:szCs w:val="22"/>
        </w:rPr>
        <w:t>v souladu s právem Evropské unie</w:t>
      </w:r>
      <w:r w:rsidRPr="00F03E21">
        <w:rPr>
          <w:rFonts w:ascii="Arial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14:paraId="6F413A3D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34641672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Datum</w:t>
      </w:r>
      <w:r w:rsidRPr="00F03E21">
        <w:rPr>
          <w:rFonts w:ascii="Arial" w:hAnsi="Arial" w:cs="Arial"/>
          <w:sz w:val="22"/>
          <w:szCs w:val="22"/>
        </w:rPr>
        <w:tab/>
        <w:t>Pohledávka v Kč</w:t>
      </w:r>
      <w:r w:rsidRPr="00F03E21">
        <w:rPr>
          <w:rFonts w:ascii="Arial" w:hAnsi="Arial" w:cs="Arial"/>
          <w:sz w:val="22"/>
          <w:szCs w:val="22"/>
        </w:rPr>
        <w:tab/>
        <w:t>Úrok v Kč</w:t>
      </w:r>
      <w:r w:rsidRPr="00F03E21">
        <w:rPr>
          <w:rFonts w:ascii="Arial" w:hAnsi="Arial" w:cs="Arial"/>
          <w:sz w:val="22"/>
          <w:szCs w:val="22"/>
        </w:rPr>
        <w:tab/>
        <w:t>Splátka celkem v Kč</w:t>
      </w:r>
    </w:p>
    <w:p w14:paraId="7EBDD69F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15.5.2024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53DF8F57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15.5.2025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428AE6EE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15.5.2026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65CA08A2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15.5.2027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12BA1655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15.5.2028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07F76870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15.5.2029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396E54F3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15.5.2030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58BDB3F6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15.5.2031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00ADBB5D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15.5.2032</w:t>
      </w:r>
      <w:r w:rsidRPr="00F03E21">
        <w:rPr>
          <w:rFonts w:ascii="Arial" w:hAnsi="Arial" w:cs="Arial"/>
          <w:sz w:val="22"/>
          <w:szCs w:val="22"/>
        </w:rPr>
        <w:tab/>
        <w:t>44 859,00 Kč</w:t>
      </w:r>
      <w:r w:rsidRPr="00F03E21">
        <w:rPr>
          <w:rFonts w:ascii="Arial" w:hAnsi="Arial" w:cs="Arial"/>
          <w:sz w:val="22"/>
          <w:szCs w:val="22"/>
        </w:rPr>
        <w:tab/>
        <w:t>32 691,00 Kč</w:t>
      </w:r>
      <w:r w:rsidRPr="00F03E21">
        <w:rPr>
          <w:rFonts w:ascii="Arial" w:hAnsi="Arial" w:cs="Arial"/>
          <w:sz w:val="22"/>
          <w:szCs w:val="22"/>
        </w:rPr>
        <w:tab/>
        <w:t>77 550,00 Kč</w:t>
      </w:r>
    </w:p>
    <w:p w14:paraId="23F98DD8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>k 14.5.2033</w:t>
      </w:r>
      <w:r w:rsidRPr="00F03E21">
        <w:rPr>
          <w:rFonts w:ascii="Arial" w:hAnsi="Arial" w:cs="Arial"/>
          <w:sz w:val="22"/>
          <w:szCs w:val="22"/>
        </w:rPr>
        <w:tab/>
        <w:t>44 861,00 Kč</w:t>
      </w:r>
      <w:r w:rsidRPr="00F03E21">
        <w:rPr>
          <w:rFonts w:ascii="Arial" w:hAnsi="Arial" w:cs="Arial"/>
          <w:sz w:val="22"/>
          <w:szCs w:val="22"/>
        </w:rPr>
        <w:tab/>
        <w:t>32 692,00 Kč</w:t>
      </w:r>
      <w:r w:rsidRPr="00F03E21">
        <w:rPr>
          <w:rFonts w:ascii="Arial" w:hAnsi="Arial" w:cs="Arial"/>
          <w:sz w:val="22"/>
          <w:szCs w:val="22"/>
        </w:rPr>
        <w:tab/>
        <w:t>77 553,00 Kč</w:t>
      </w:r>
    </w:p>
    <w:p w14:paraId="37C34DA5" w14:textId="77777777" w:rsidR="00CC34EE" w:rsidRPr="00F03E21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5A867E6E" w14:textId="3AB0B8E9" w:rsidR="003735DD" w:rsidRPr="00F03E21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F03E21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F03E21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F03E21" w:rsidRPr="00F03E21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3735DD" w:rsidRPr="00F03E21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V</w:t>
      </w:r>
      <w:r w:rsidR="00AC092A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3735DD" w:rsidRPr="00F03E21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tomto případě je kupující povinen doplatit neuhrazenou část kupní ceny pozemků Státnímu pozemkovému úřadu do 30 dnů ode dne nabytí právní moci rozhodnutí o povolení vkladu vlastnického práva k převáděným pozemkům.</w:t>
      </w:r>
    </w:p>
    <w:p w14:paraId="74AD2F0E" w14:textId="77777777" w:rsidR="0075475B" w:rsidRPr="00F03E21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F03E21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F03E21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32F317E9" w14:textId="05104F7A" w:rsidR="002A76A6" w:rsidRPr="00F03E21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ab/>
        <w:t xml:space="preserve">4) Nedodrží-li kupující lhůtu pro úhradu kupní ceny podle tohoto článku, je povinen podle </w:t>
      </w:r>
      <w:r w:rsidR="00F03E21" w:rsidRPr="00F03E21">
        <w:rPr>
          <w:rFonts w:ascii="Arial" w:hAnsi="Arial" w:cs="Arial"/>
          <w:sz w:val="22"/>
          <w:szCs w:val="22"/>
        </w:rPr>
        <w:br/>
      </w:r>
      <w:r w:rsidR="0075475B" w:rsidRPr="00F03E21">
        <w:rPr>
          <w:rFonts w:ascii="Arial" w:hAnsi="Arial" w:cs="Arial"/>
          <w:sz w:val="22"/>
          <w:szCs w:val="22"/>
        </w:rPr>
        <w:t>§ 1968 zákona č. 89/2012 Sb., občanský zákoník,</w:t>
      </w:r>
      <w:r w:rsidRPr="00F03E21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32E907CF" w14:textId="5DC59DDC" w:rsidR="002A76A6" w:rsidRPr="00F03E21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lastRenderedPageBreak/>
        <w:tab/>
        <w:t xml:space="preserve">5) </w:t>
      </w:r>
      <w:r w:rsidR="003735DD" w:rsidRPr="00F03E21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F03E21">
        <w:rPr>
          <w:rFonts w:ascii="Arial" w:hAnsi="Arial" w:cs="Arial"/>
          <w:sz w:val="22"/>
          <w:szCs w:val="22"/>
        </w:rPr>
        <w:t xml:space="preserve">§ 15 </w:t>
      </w:r>
      <w:r w:rsidR="003735DD" w:rsidRPr="00F03E21">
        <w:rPr>
          <w:rFonts w:ascii="Arial" w:hAnsi="Arial" w:cs="Arial"/>
          <w:sz w:val="22"/>
          <w:szCs w:val="22"/>
        </w:rPr>
        <w:t xml:space="preserve">zákona č. 503/2012 Sb., </w:t>
      </w:r>
      <w:r w:rsidR="00F03E21" w:rsidRPr="00F03E21">
        <w:rPr>
          <w:rFonts w:ascii="Arial" w:hAnsi="Arial" w:cs="Arial"/>
          <w:sz w:val="22"/>
          <w:szCs w:val="22"/>
        </w:rPr>
        <w:br/>
      </w:r>
      <w:r w:rsidR="003735DD" w:rsidRPr="00F03E21">
        <w:rPr>
          <w:rFonts w:ascii="Arial" w:hAnsi="Arial" w:cs="Arial"/>
          <w:sz w:val="22"/>
          <w:szCs w:val="22"/>
        </w:rPr>
        <w:t>o Státním pozemkovém úřadu.</w:t>
      </w:r>
      <w:r w:rsidRPr="00F03E21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 </w:t>
      </w:r>
    </w:p>
    <w:p w14:paraId="30DD5296" w14:textId="77777777" w:rsidR="002A76A6" w:rsidRPr="00F03E21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F03E21">
        <w:rPr>
          <w:rFonts w:ascii="Arial" w:hAnsi="Arial" w:cs="Arial"/>
          <w:sz w:val="22"/>
          <w:szCs w:val="22"/>
        </w:rPr>
        <w:t>podle § 15 odst. 2 zákona č. 503/2012</w:t>
      </w:r>
      <w:r w:rsidR="003735DD" w:rsidRPr="00F03E21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F03E21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35B61BC9" w14:textId="77777777" w:rsidR="002A76A6" w:rsidRPr="00F03E21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F03E21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03E21">
        <w:rPr>
          <w:rFonts w:ascii="Arial" w:hAnsi="Arial" w:cs="Arial"/>
          <w:sz w:val="22"/>
          <w:szCs w:val="22"/>
        </w:rPr>
        <w:t>.</w:t>
      </w:r>
    </w:p>
    <w:p w14:paraId="2654B8F3" w14:textId="0145F703" w:rsidR="002A76A6" w:rsidRPr="00F03E21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ab/>
        <w:t xml:space="preserve">8) Jestliže kupující poruší některé z omezení, stanovených v bodu 7 tohoto článku, zavazuje se za každé jednotlivé porušení zaplatit prodávajícímu smluvní pokutu ve výši </w:t>
      </w:r>
      <w:proofErr w:type="gramStart"/>
      <w:r w:rsidRPr="00F03E21">
        <w:rPr>
          <w:rFonts w:ascii="Arial" w:hAnsi="Arial" w:cs="Arial"/>
          <w:sz w:val="22"/>
          <w:szCs w:val="22"/>
        </w:rPr>
        <w:t>10%</w:t>
      </w:r>
      <w:proofErr w:type="gramEnd"/>
      <w:r w:rsidRPr="00F03E21">
        <w:rPr>
          <w:rFonts w:ascii="Arial" w:hAnsi="Arial" w:cs="Arial"/>
          <w:sz w:val="22"/>
          <w:szCs w:val="22"/>
        </w:rPr>
        <w:t xml:space="preserve"> </w:t>
      </w:r>
      <w:r w:rsidR="00F03E21" w:rsidRPr="00F03E21">
        <w:rPr>
          <w:rFonts w:ascii="Arial" w:hAnsi="Arial" w:cs="Arial"/>
          <w:sz w:val="22"/>
          <w:szCs w:val="22"/>
        </w:rPr>
        <w:br/>
      </w:r>
      <w:r w:rsidRPr="00F03E21">
        <w:rPr>
          <w:rFonts w:ascii="Arial" w:hAnsi="Arial" w:cs="Arial"/>
          <w:sz w:val="22"/>
          <w:szCs w:val="22"/>
        </w:rPr>
        <w:t>z kupní ceny.</w:t>
      </w:r>
    </w:p>
    <w:p w14:paraId="1B480E55" w14:textId="77777777" w:rsidR="002A76A6" w:rsidRPr="00F03E21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sz w:val="22"/>
          <w:szCs w:val="22"/>
        </w:rPr>
        <w:tab/>
      </w:r>
      <w:r w:rsidRPr="00F03E21">
        <w:rPr>
          <w:rFonts w:ascii="Arial" w:hAnsi="Arial" w:cs="Arial"/>
          <w:color w:val="000000"/>
          <w:sz w:val="22"/>
          <w:szCs w:val="22"/>
        </w:rPr>
        <w:t xml:space="preserve">9) </w:t>
      </w:r>
      <w:r w:rsidRPr="00F03E21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365A945E" w14:textId="77777777" w:rsidR="00AF0875" w:rsidRPr="00F03E21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F03E21">
        <w:rPr>
          <w:rFonts w:ascii="Arial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F03E21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4BFAAA8C" w14:textId="77777777" w:rsidR="00FF7C8D" w:rsidRPr="00F03E21" w:rsidRDefault="00FF7C8D">
      <w:pPr>
        <w:widowControl/>
        <w:tabs>
          <w:tab w:val="left" w:pos="426"/>
        </w:tabs>
        <w:jc w:val="both"/>
      </w:pPr>
    </w:p>
    <w:p w14:paraId="6A6D92E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08A8894C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9620AC1" w14:textId="7421EBC1" w:rsidR="00EC7974" w:rsidRPr="00F935EF" w:rsidRDefault="009014BF" w:rsidP="00F03E2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1437404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3C6987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14:paraId="04D4E7DA" w14:textId="545E37C2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</w:t>
      </w:r>
      <w:r w:rsidR="00F03E21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 xml:space="preserve">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76CF5402" w14:textId="77777777"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0AD6CB5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D4275D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29AF47F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467C131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5B6B4A11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E056324" w14:textId="3D8E0164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FB9244E" w14:textId="77777777" w:rsidR="008E0AD0" w:rsidRDefault="003B1781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1C02D27" w14:textId="77777777" w:rsidR="00EC7974" w:rsidRPr="00F935EF" w:rsidRDefault="00EC7974" w:rsidP="00AC092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91216A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6EBB96BA" w14:textId="7AC78A61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AC092A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A33CBA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14:paraId="2D9258C1" w14:textId="5414B0C2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A33CBA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6263AF44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2547A4AA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884C2E2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3529A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1A8AAA95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54BEC63B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C7B6CD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BCA97E" w14:textId="310DB07A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F72794">
        <w:rPr>
          <w:rFonts w:ascii="Arial" w:hAnsi="Arial" w:cs="Arial"/>
          <w:sz w:val="22"/>
          <w:szCs w:val="22"/>
        </w:rPr>
        <w:t xml:space="preserve"> 15.5.2023</w:t>
      </w:r>
      <w:r w:rsidRPr="00F935EF">
        <w:rPr>
          <w:rFonts w:ascii="Arial" w:hAnsi="Arial" w:cs="Arial"/>
          <w:sz w:val="22"/>
          <w:szCs w:val="22"/>
        </w:rPr>
        <w:tab/>
        <w:t>V</w:t>
      </w:r>
      <w:r w:rsidR="00A33CBA">
        <w:rPr>
          <w:rFonts w:ascii="Arial" w:hAnsi="Arial" w:cs="Arial"/>
          <w:sz w:val="22"/>
          <w:szCs w:val="22"/>
        </w:rPr>
        <w:t> Kutné Hoře</w:t>
      </w:r>
      <w:r w:rsidRPr="00F935EF">
        <w:rPr>
          <w:rFonts w:ascii="Arial" w:hAnsi="Arial" w:cs="Arial"/>
          <w:sz w:val="22"/>
          <w:szCs w:val="22"/>
        </w:rPr>
        <w:t xml:space="preserve"> dne </w:t>
      </w:r>
      <w:r w:rsidR="00F72794">
        <w:rPr>
          <w:rFonts w:ascii="Arial" w:hAnsi="Arial" w:cs="Arial"/>
          <w:sz w:val="22"/>
          <w:szCs w:val="22"/>
        </w:rPr>
        <w:t>15.5.2023</w:t>
      </w:r>
    </w:p>
    <w:p w14:paraId="65BF2A80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71CE67A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66AAAB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523E18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1C8F0674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F75BE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Třeská Marie</w:t>
      </w:r>
    </w:p>
    <w:p w14:paraId="6D8D2C2B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5BE44E81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60A47F75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21BA881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0C04ADDC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A8E84EC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388E2DD2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696915, 974315, 903215, 1128615, 1784015, 900015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4180B432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8DB304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3419538E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4AA743C8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0DE022CB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6AA37A58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1C996F71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455503FD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986D4C1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749CD3C4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74F65F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051C7135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2F2FB7CD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54AAFA21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0C8ACA42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437DFE8C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539B2004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01282D85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7D6708A7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74C3D77E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182EE6A6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5A533B1B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460F5B9E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563A89F3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CB090B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26B5B2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E157189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0E0FAD2" w14:textId="5C29082F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  <w:r w:rsidR="00A33CBA">
        <w:rPr>
          <w:rFonts w:ascii="Arial" w:hAnsi="Arial" w:cs="Arial"/>
          <w:sz w:val="22"/>
          <w:szCs w:val="22"/>
        </w:rPr>
        <w:t>:</w:t>
      </w:r>
    </w:p>
    <w:p w14:paraId="02032B07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E964BD6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20C82C0" w14:textId="02816FF5" w:rsidR="007D2161" w:rsidRPr="00F935EF" w:rsidRDefault="0040101C" w:rsidP="00A33CBA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</w:t>
      </w:r>
      <w:r w:rsidR="00A33CBA">
        <w:rPr>
          <w:rFonts w:ascii="Arial" w:hAnsi="Arial" w:cs="Arial"/>
          <w:sz w:val="22"/>
          <w:szCs w:val="22"/>
        </w:rPr>
        <w:t> Praze dne</w:t>
      </w:r>
    </w:p>
    <w:sectPr w:rsidR="007D2161" w:rsidRPr="00F935EF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97CD" w14:textId="77777777" w:rsidR="00F03E21" w:rsidRDefault="00F03E21">
      <w:r>
        <w:separator/>
      </w:r>
    </w:p>
  </w:endnote>
  <w:endnote w:type="continuationSeparator" w:id="0">
    <w:p w14:paraId="50D282CE" w14:textId="77777777" w:rsidR="00F03E21" w:rsidRDefault="00F0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4FB8" w14:textId="77777777" w:rsidR="00F03E21" w:rsidRDefault="00F03E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8DC82B7" w14:textId="77777777" w:rsidR="00F03E21" w:rsidRDefault="00F03E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0DED5" w14:textId="77777777" w:rsidR="00F03E21" w:rsidRDefault="00F03E21">
      <w:r>
        <w:separator/>
      </w:r>
    </w:p>
  </w:footnote>
  <w:footnote w:type="continuationSeparator" w:id="0">
    <w:p w14:paraId="460DD3C7" w14:textId="77777777" w:rsidR="00F03E21" w:rsidRDefault="00F0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DA3C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2080"/>
    <w:rsid w:val="00042F7E"/>
    <w:rsid w:val="00055BE5"/>
    <w:rsid w:val="00093ED5"/>
    <w:rsid w:val="00115A33"/>
    <w:rsid w:val="0014760F"/>
    <w:rsid w:val="002055A2"/>
    <w:rsid w:val="00222405"/>
    <w:rsid w:val="002A76A6"/>
    <w:rsid w:val="00365707"/>
    <w:rsid w:val="003735DD"/>
    <w:rsid w:val="00373655"/>
    <w:rsid w:val="003770BD"/>
    <w:rsid w:val="00384838"/>
    <w:rsid w:val="003A7FBC"/>
    <w:rsid w:val="003B1781"/>
    <w:rsid w:val="0040101C"/>
    <w:rsid w:val="0046147C"/>
    <w:rsid w:val="00480DC8"/>
    <w:rsid w:val="0048532A"/>
    <w:rsid w:val="004D5839"/>
    <w:rsid w:val="00513530"/>
    <w:rsid w:val="00517271"/>
    <w:rsid w:val="005257A2"/>
    <w:rsid w:val="00550621"/>
    <w:rsid w:val="00566AF0"/>
    <w:rsid w:val="00574B7F"/>
    <w:rsid w:val="005B0AB7"/>
    <w:rsid w:val="005D0C67"/>
    <w:rsid w:val="005F41E0"/>
    <w:rsid w:val="007216FD"/>
    <w:rsid w:val="0075475B"/>
    <w:rsid w:val="007D2161"/>
    <w:rsid w:val="007F6A10"/>
    <w:rsid w:val="00864044"/>
    <w:rsid w:val="008C14E1"/>
    <w:rsid w:val="008D25D8"/>
    <w:rsid w:val="008D72B5"/>
    <w:rsid w:val="008E0AD0"/>
    <w:rsid w:val="009014BF"/>
    <w:rsid w:val="009D36E4"/>
    <w:rsid w:val="00A1467D"/>
    <w:rsid w:val="00A31C3B"/>
    <w:rsid w:val="00A33CBA"/>
    <w:rsid w:val="00A90BA0"/>
    <w:rsid w:val="00A923D9"/>
    <w:rsid w:val="00AC092A"/>
    <w:rsid w:val="00AD02DD"/>
    <w:rsid w:val="00AF0875"/>
    <w:rsid w:val="00BE56DD"/>
    <w:rsid w:val="00C13B89"/>
    <w:rsid w:val="00C324D0"/>
    <w:rsid w:val="00C36645"/>
    <w:rsid w:val="00C56E4A"/>
    <w:rsid w:val="00C60FB3"/>
    <w:rsid w:val="00C9419D"/>
    <w:rsid w:val="00CB20ED"/>
    <w:rsid w:val="00CC34EE"/>
    <w:rsid w:val="00CD2D59"/>
    <w:rsid w:val="00D017F7"/>
    <w:rsid w:val="00D070A4"/>
    <w:rsid w:val="00DA177C"/>
    <w:rsid w:val="00DD31B1"/>
    <w:rsid w:val="00DF2489"/>
    <w:rsid w:val="00E52B8A"/>
    <w:rsid w:val="00E76447"/>
    <w:rsid w:val="00EB66D0"/>
    <w:rsid w:val="00EC7974"/>
    <w:rsid w:val="00EE1DD7"/>
    <w:rsid w:val="00F03E21"/>
    <w:rsid w:val="00F1182B"/>
    <w:rsid w:val="00F60DB6"/>
    <w:rsid w:val="00F72794"/>
    <w:rsid w:val="00F902B7"/>
    <w:rsid w:val="00F935EF"/>
    <w:rsid w:val="00FC6163"/>
    <w:rsid w:val="00FE70EA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FDCFC"/>
  <w14:defaultImageDpi w14:val="0"/>
  <w15:docId w15:val="{739C7223-B0BB-42A3-8F75-388B5116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1675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2023-04-13T09:33:00Z</cp:lastPrinted>
  <dcterms:created xsi:type="dcterms:W3CDTF">2023-05-30T07:42:00Z</dcterms:created>
  <dcterms:modified xsi:type="dcterms:W3CDTF">2023-05-30T07:42:00Z</dcterms:modified>
</cp:coreProperties>
</file>