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786AD" w14:textId="77777777" w:rsidR="008B7A44" w:rsidRDefault="008B7A44" w:rsidP="006B5ADC">
      <w:pPr>
        <w:jc w:val="center"/>
        <w:rPr>
          <w:b/>
          <w:bCs/>
          <w:sz w:val="32"/>
          <w:szCs w:val="32"/>
        </w:rPr>
      </w:pPr>
      <w:bookmarkStart w:id="0" w:name="_Hlk134008485"/>
    </w:p>
    <w:p w14:paraId="6EEDBB80" w14:textId="63FC7092" w:rsidR="00DA625E" w:rsidRPr="006B5ADC" w:rsidRDefault="006B5ADC" w:rsidP="006B5ADC">
      <w:pPr>
        <w:jc w:val="center"/>
        <w:rPr>
          <w:b/>
          <w:bCs/>
          <w:sz w:val="32"/>
          <w:szCs w:val="32"/>
        </w:rPr>
      </w:pPr>
      <w:r w:rsidRPr="006B5ADC">
        <w:rPr>
          <w:b/>
          <w:bCs/>
          <w:sz w:val="32"/>
          <w:szCs w:val="32"/>
        </w:rPr>
        <w:t>DODATEK č. 2</w:t>
      </w:r>
    </w:p>
    <w:p w14:paraId="151EAB4E" w14:textId="3FC89152" w:rsidR="006B5ADC" w:rsidRPr="006B5ADC" w:rsidRDefault="006B5ADC" w:rsidP="006B5ADC">
      <w:pPr>
        <w:jc w:val="center"/>
        <w:rPr>
          <w:b/>
          <w:bCs/>
        </w:rPr>
      </w:pPr>
      <w:r w:rsidRPr="006B5ADC">
        <w:rPr>
          <w:b/>
          <w:bCs/>
        </w:rPr>
        <w:t>ke smlouvě o servisní činnosti</w:t>
      </w:r>
      <w:r>
        <w:rPr>
          <w:b/>
          <w:bCs/>
        </w:rPr>
        <w:t xml:space="preserve"> uzavřené dne 16.5. 2013</w:t>
      </w:r>
    </w:p>
    <w:bookmarkEnd w:id="0"/>
    <w:p w14:paraId="6507E08C" w14:textId="77777777" w:rsidR="006B5ADC" w:rsidRDefault="006B5ADC"/>
    <w:p w14:paraId="43B9F7AF" w14:textId="7F613868" w:rsidR="006B5ADC" w:rsidRPr="00047616" w:rsidRDefault="006B5ADC" w:rsidP="006B5ADC">
      <w:pPr>
        <w:pStyle w:val="Odstavecseseznamem"/>
        <w:numPr>
          <w:ilvl w:val="0"/>
          <w:numId w:val="1"/>
        </w:numPr>
        <w:rPr>
          <w:b/>
          <w:bCs/>
        </w:rPr>
      </w:pPr>
      <w:r w:rsidRPr="00047616">
        <w:rPr>
          <w:b/>
          <w:bCs/>
        </w:rPr>
        <w:t>Smluvní strany</w:t>
      </w:r>
    </w:p>
    <w:p w14:paraId="42320762" w14:textId="77777777" w:rsidR="006B5ADC" w:rsidRDefault="006B5ADC" w:rsidP="006B5ADC">
      <w:pPr>
        <w:spacing w:after="0"/>
      </w:pPr>
    </w:p>
    <w:p w14:paraId="1F841A9D" w14:textId="2EEBECD3" w:rsidR="006B5ADC" w:rsidRPr="00E92042" w:rsidRDefault="006B5ADC" w:rsidP="006B5ADC">
      <w:pPr>
        <w:spacing w:after="0"/>
        <w:rPr>
          <w:rFonts w:ascii="Calibri" w:hAnsi="Calibri"/>
          <w:bCs/>
        </w:rPr>
      </w:pPr>
      <w:r w:rsidRPr="006B5ADC">
        <w:rPr>
          <w:b/>
          <w:bCs/>
        </w:rPr>
        <w:t>Objednatel</w:t>
      </w:r>
      <w:r>
        <w:rPr>
          <w:b/>
          <w:bCs/>
        </w:rPr>
        <w:tab/>
      </w:r>
      <w:r>
        <w:tab/>
      </w:r>
      <w:r w:rsidRPr="00E92042">
        <w:rPr>
          <w:rFonts w:ascii="Calibri" w:hAnsi="Calibri"/>
          <w:b/>
          <w:bCs/>
        </w:rPr>
        <w:t>Rozvojový fond Pardubice a.s.</w:t>
      </w:r>
    </w:p>
    <w:p w14:paraId="29FDAB17" w14:textId="77777777" w:rsidR="006B5ADC" w:rsidRPr="00E92042" w:rsidRDefault="006B5ADC" w:rsidP="006B5ADC">
      <w:pPr>
        <w:tabs>
          <w:tab w:val="left" w:pos="360"/>
          <w:tab w:val="left" w:pos="2160"/>
        </w:tabs>
        <w:spacing w:after="0"/>
        <w:jc w:val="both"/>
        <w:rPr>
          <w:rFonts w:ascii="Calibri" w:hAnsi="Calibri"/>
          <w:bCs/>
        </w:rPr>
      </w:pPr>
      <w:r w:rsidRPr="00E92042">
        <w:rPr>
          <w:rFonts w:ascii="Calibri" w:hAnsi="Calibri"/>
          <w:bCs/>
        </w:rPr>
        <w:tab/>
        <w:t>sídlo</w:t>
      </w:r>
      <w:r w:rsidRPr="00E92042">
        <w:rPr>
          <w:rFonts w:ascii="Calibri" w:hAnsi="Calibri"/>
          <w:bCs/>
        </w:rPr>
        <w:tab/>
        <w:t>třída Míru 90, 530 02 Pardubice</w:t>
      </w:r>
    </w:p>
    <w:p w14:paraId="039951B9" w14:textId="77777777" w:rsidR="006B5ADC" w:rsidRPr="00E92042" w:rsidRDefault="006B5ADC" w:rsidP="006B5ADC">
      <w:pPr>
        <w:tabs>
          <w:tab w:val="left" w:pos="360"/>
          <w:tab w:val="left" w:pos="2160"/>
        </w:tabs>
        <w:spacing w:after="0"/>
        <w:jc w:val="both"/>
        <w:rPr>
          <w:rFonts w:ascii="Calibri" w:hAnsi="Calibri"/>
          <w:bCs/>
        </w:rPr>
      </w:pPr>
      <w:r w:rsidRPr="00E92042">
        <w:rPr>
          <w:rFonts w:ascii="Calibri" w:hAnsi="Calibri"/>
          <w:bCs/>
        </w:rPr>
        <w:tab/>
        <w:t>zápis v OR</w:t>
      </w:r>
      <w:r w:rsidRPr="00E92042">
        <w:rPr>
          <w:rFonts w:ascii="Calibri" w:hAnsi="Calibri"/>
          <w:bCs/>
        </w:rPr>
        <w:tab/>
        <w:t>Krajský soud v Hradci Králové, oddíl B, vložka 1822</w:t>
      </w:r>
    </w:p>
    <w:p w14:paraId="2BE0DACF" w14:textId="1D7AFE44" w:rsidR="006B5ADC" w:rsidRPr="00E92042" w:rsidRDefault="006B5ADC" w:rsidP="006B5ADC">
      <w:pPr>
        <w:tabs>
          <w:tab w:val="left" w:pos="360"/>
          <w:tab w:val="left" w:pos="2160"/>
        </w:tabs>
        <w:spacing w:after="0"/>
        <w:jc w:val="both"/>
        <w:rPr>
          <w:rFonts w:ascii="Calibri" w:hAnsi="Calibri"/>
          <w:bCs/>
        </w:rPr>
      </w:pPr>
      <w:r w:rsidRPr="00E92042">
        <w:rPr>
          <w:rFonts w:ascii="Calibri" w:hAnsi="Calibri"/>
          <w:bCs/>
        </w:rPr>
        <w:tab/>
        <w:t>IČ: 25 29 14 08</w:t>
      </w:r>
      <w:r w:rsidRPr="00E92042">
        <w:rPr>
          <w:rFonts w:ascii="Calibri" w:hAnsi="Calibri"/>
          <w:bCs/>
        </w:rPr>
        <w:tab/>
        <w:t>DIČ: CZ25291408</w:t>
      </w:r>
    </w:p>
    <w:p w14:paraId="6C36FE4E" w14:textId="77777777" w:rsidR="006B5ADC" w:rsidRPr="00E92042" w:rsidRDefault="006B5ADC" w:rsidP="006B5ADC">
      <w:pPr>
        <w:tabs>
          <w:tab w:val="left" w:pos="360"/>
          <w:tab w:val="left" w:pos="2160"/>
        </w:tabs>
        <w:spacing w:after="0"/>
        <w:jc w:val="both"/>
        <w:rPr>
          <w:rFonts w:ascii="Calibri" w:hAnsi="Calibri"/>
          <w:bCs/>
        </w:rPr>
      </w:pPr>
      <w:r w:rsidRPr="00E92042">
        <w:rPr>
          <w:rFonts w:ascii="Calibri" w:hAnsi="Calibri"/>
          <w:bCs/>
        </w:rPr>
        <w:tab/>
        <w:t>bankovní spojení</w:t>
      </w:r>
      <w:r w:rsidRPr="00E92042">
        <w:rPr>
          <w:rFonts w:ascii="Calibri" w:hAnsi="Calibri"/>
          <w:bCs/>
        </w:rPr>
        <w:tab/>
        <w:t>Československá obchodní banka a.s.</w:t>
      </w:r>
    </w:p>
    <w:p w14:paraId="14C6DEA4" w14:textId="77777777" w:rsidR="006B5ADC" w:rsidRPr="00E92042" w:rsidRDefault="006B5ADC" w:rsidP="006B5ADC">
      <w:pPr>
        <w:tabs>
          <w:tab w:val="left" w:pos="360"/>
          <w:tab w:val="left" w:pos="2160"/>
        </w:tabs>
        <w:spacing w:after="0"/>
        <w:jc w:val="both"/>
        <w:rPr>
          <w:rFonts w:ascii="Calibri" w:hAnsi="Calibri"/>
          <w:bCs/>
        </w:rPr>
      </w:pPr>
      <w:r w:rsidRPr="00E92042">
        <w:rPr>
          <w:rFonts w:ascii="Calibri" w:hAnsi="Calibri"/>
          <w:bCs/>
        </w:rPr>
        <w:tab/>
        <w:t>číslo účtu</w:t>
      </w:r>
      <w:r w:rsidRPr="00E92042">
        <w:rPr>
          <w:rFonts w:ascii="Calibri" w:hAnsi="Calibri"/>
          <w:bCs/>
        </w:rPr>
        <w:tab/>
        <w:t xml:space="preserve">80 </w:t>
      </w:r>
      <w:proofErr w:type="gramStart"/>
      <w:r w:rsidRPr="00E92042">
        <w:rPr>
          <w:rFonts w:ascii="Calibri" w:hAnsi="Calibri"/>
          <w:bCs/>
        </w:rPr>
        <w:t>10 - 02</w:t>
      </w:r>
      <w:proofErr w:type="gramEnd"/>
      <w:r w:rsidRPr="00E92042">
        <w:rPr>
          <w:rFonts w:ascii="Calibri" w:hAnsi="Calibri"/>
          <w:bCs/>
        </w:rPr>
        <w:t xml:space="preserve"> 08 21 16 83 / 0300</w:t>
      </w:r>
    </w:p>
    <w:p w14:paraId="2C57E710" w14:textId="77777777" w:rsidR="006B5ADC" w:rsidRDefault="006B5ADC" w:rsidP="006B5ADC">
      <w:pPr>
        <w:tabs>
          <w:tab w:val="left" w:pos="360"/>
          <w:tab w:val="left" w:pos="2160"/>
        </w:tabs>
        <w:spacing w:after="0"/>
        <w:jc w:val="both"/>
        <w:rPr>
          <w:rFonts w:ascii="Calibri" w:hAnsi="Calibri"/>
          <w:bCs/>
        </w:rPr>
      </w:pPr>
      <w:r w:rsidRPr="00E92042">
        <w:rPr>
          <w:rFonts w:ascii="Calibri" w:hAnsi="Calibri"/>
          <w:bCs/>
        </w:rPr>
        <w:tab/>
        <w:t>zastoupená</w:t>
      </w:r>
      <w:r w:rsidRPr="00E92042">
        <w:rPr>
          <w:rFonts w:ascii="Calibri" w:hAnsi="Calibri"/>
          <w:bCs/>
        </w:rPr>
        <w:tab/>
      </w:r>
      <w:r>
        <w:rPr>
          <w:rFonts w:ascii="Calibri" w:hAnsi="Calibri"/>
          <w:bCs/>
        </w:rPr>
        <w:t xml:space="preserve">Mgr. Michalem </w:t>
      </w:r>
      <w:proofErr w:type="spellStart"/>
      <w:r>
        <w:rPr>
          <w:rFonts w:ascii="Calibri" w:hAnsi="Calibri"/>
          <w:bCs/>
        </w:rPr>
        <w:t>Drenkem</w:t>
      </w:r>
      <w:proofErr w:type="spellEnd"/>
      <w:r>
        <w:rPr>
          <w:rFonts w:ascii="Calibri" w:hAnsi="Calibri"/>
          <w:bCs/>
        </w:rPr>
        <w:t>,</w:t>
      </w:r>
      <w:r w:rsidRPr="00E92042">
        <w:rPr>
          <w:rFonts w:ascii="Calibri" w:hAnsi="Calibri"/>
          <w:bCs/>
        </w:rPr>
        <w:t xml:space="preserve"> místopředsedou představenstva</w:t>
      </w:r>
    </w:p>
    <w:p w14:paraId="667C03ED" w14:textId="77777777" w:rsidR="006B5ADC" w:rsidRDefault="006B5ADC" w:rsidP="006B5ADC">
      <w:pPr>
        <w:tabs>
          <w:tab w:val="left" w:pos="360"/>
          <w:tab w:val="left" w:pos="2160"/>
        </w:tabs>
        <w:spacing w:after="0"/>
        <w:jc w:val="both"/>
        <w:rPr>
          <w:rFonts w:ascii="Calibri" w:hAnsi="Calibri"/>
          <w:bCs/>
        </w:rPr>
      </w:pPr>
    </w:p>
    <w:p w14:paraId="2BE03F56" w14:textId="20D52632" w:rsidR="006B5ADC" w:rsidRDefault="006B5ADC" w:rsidP="006B5ADC">
      <w:pPr>
        <w:tabs>
          <w:tab w:val="left" w:pos="360"/>
          <w:tab w:val="left" w:pos="2160"/>
        </w:tabs>
        <w:spacing w:after="0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a</w:t>
      </w:r>
    </w:p>
    <w:p w14:paraId="714791C1" w14:textId="77777777" w:rsidR="006B5ADC" w:rsidRDefault="006B5ADC" w:rsidP="006B5ADC">
      <w:pPr>
        <w:tabs>
          <w:tab w:val="left" w:pos="360"/>
          <w:tab w:val="left" w:pos="2160"/>
        </w:tabs>
        <w:spacing w:after="0"/>
        <w:jc w:val="both"/>
        <w:rPr>
          <w:rFonts w:ascii="Calibri" w:hAnsi="Calibri"/>
          <w:bCs/>
        </w:rPr>
      </w:pPr>
    </w:p>
    <w:p w14:paraId="456895B1" w14:textId="6C9B6741" w:rsidR="006B5ADC" w:rsidRPr="006B5ADC" w:rsidRDefault="006B5ADC" w:rsidP="006B5ADC">
      <w:pPr>
        <w:tabs>
          <w:tab w:val="left" w:pos="360"/>
          <w:tab w:val="left" w:pos="2160"/>
        </w:tabs>
        <w:spacing w:after="0"/>
        <w:jc w:val="both"/>
        <w:rPr>
          <w:rFonts w:ascii="Calibri" w:hAnsi="Calibri"/>
          <w:b/>
        </w:rPr>
      </w:pPr>
      <w:r w:rsidRPr="006B5ADC">
        <w:rPr>
          <w:rFonts w:ascii="Calibri" w:hAnsi="Calibri"/>
          <w:b/>
        </w:rPr>
        <w:t>Zhotovitel</w:t>
      </w:r>
      <w:r w:rsidRPr="006B5ADC">
        <w:rPr>
          <w:rFonts w:ascii="Calibri" w:hAnsi="Calibri"/>
          <w:b/>
        </w:rPr>
        <w:tab/>
        <w:t>ELREG PARDUBICE s.r.o.</w:t>
      </w:r>
    </w:p>
    <w:p w14:paraId="236C8497" w14:textId="3A0C43FD" w:rsidR="006B5ADC" w:rsidRPr="00E92042" w:rsidRDefault="006B5ADC" w:rsidP="006B5ADC">
      <w:pPr>
        <w:tabs>
          <w:tab w:val="left" w:pos="360"/>
          <w:tab w:val="left" w:pos="2160"/>
        </w:tabs>
        <w:spacing w:after="0"/>
        <w:jc w:val="both"/>
        <w:rPr>
          <w:rFonts w:ascii="Calibri" w:hAnsi="Calibri"/>
          <w:bCs/>
        </w:rPr>
      </w:pPr>
      <w:r>
        <w:rPr>
          <w:rFonts w:ascii="Calibri" w:hAnsi="Calibri"/>
          <w:b/>
        </w:rPr>
        <w:tab/>
      </w:r>
      <w:r w:rsidRPr="00E92042">
        <w:rPr>
          <w:rFonts w:ascii="Calibri" w:hAnsi="Calibri"/>
          <w:bCs/>
        </w:rPr>
        <w:t>sídlo</w:t>
      </w:r>
      <w:r w:rsidRPr="00E92042">
        <w:rPr>
          <w:rFonts w:ascii="Calibri" w:hAnsi="Calibri"/>
          <w:bCs/>
        </w:rPr>
        <w:tab/>
      </w:r>
      <w:r>
        <w:rPr>
          <w:rFonts w:ascii="Calibri" w:hAnsi="Calibri"/>
          <w:bCs/>
        </w:rPr>
        <w:t>Arnošta z Pardubic 2771, 530 02 Pardubice</w:t>
      </w:r>
    </w:p>
    <w:p w14:paraId="1527603C" w14:textId="6655FF27" w:rsidR="006B5ADC" w:rsidRPr="00E92042" w:rsidRDefault="006B5ADC" w:rsidP="006B5ADC">
      <w:pPr>
        <w:tabs>
          <w:tab w:val="left" w:pos="360"/>
          <w:tab w:val="left" w:pos="2160"/>
        </w:tabs>
        <w:spacing w:after="0"/>
        <w:jc w:val="both"/>
        <w:rPr>
          <w:rFonts w:ascii="Calibri" w:hAnsi="Calibri"/>
          <w:bCs/>
        </w:rPr>
      </w:pPr>
      <w:r w:rsidRPr="00E92042">
        <w:rPr>
          <w:rFonts w:ascii="Calibri" w:hAnsi="Calibri"/>
          <w:bCs/>
        </w:rPr>
        <w:tab/>
        <w:t>zápis v OR</w:t>
      </w:r>
      <w:r w:rsidRPr="00E92042">
        <w:rPr>
          <w:rFonts w:ascii="Calibri" w:hAnsi="Calibri"/>
          <w:bCs/>
        </w:rPr>
        <w:tab/>
        <w:t xml:space="preserve">Krajský soud v Hradci Králové, oddíl </w:t>
      </w:r>
      <w:r>
        <w:rPr>
          <w:rFonts w:ascii="Calibri" w:hAnsi="Calibri"/>
          <w:bCs/>
        </w:rPr>
        <w:t>C</w:t>
      </w:r>
      <w:r w:rsidRPr="00E92042">
        <w:rPr>
          <w:rFonts w:ascii="Calibri" w:hAnsi="Calibri"/>
          <w:bCs/>
        </w:rPr>
        <w:t xml:space="preserve">, vložka </w:t>
      </w:r>
      <w:r>
        <w:rPr>
          <w:rFonts w:ascii="Calibri" w:hAnsi="Calibri"/>
          <w:bCs/>
        </w:rPr>
        <w:t>14659</w:t>
      </w:r>
    </w:p>
    <w:p w14:paraId="22A3AD4C" w14:textId="6FF5C54D" w:rsidR="006B5ADC" w:rsidRPr="00E92042" w:rsidRDefault="006B5ADC" w:rsidP="006B5ADC">
      <w:pPr>
        <w:tabs>
          <w:tab w:val="left" w:pos="360"/>
          <w:tab w:val="left" w:pos="2160"/>
        </w:tabs>
        <w:spacing w:after="0"/>
        <w:jc w:val="both"/>
        <w:rPr>
          <w:rFonts w:ascii="Calibri" w:hAnsi="Calibri"/>
          <w:bCs/>
        </w:rPr>
      </w:pPr>
      <w:r w:rsidRPr="00E92042">
        <w:rPr>
          <w:rFonts w:ascii="Calibri" w:hAnsi="Calibri"/>
          <w:bCs/>
        </w:rPr>
        <w:tab/>
        <w:t xml:space="preserve">IČ: 25 </w:t>
      </w:r>
      <w:r>
        <w:rPr>
          <w:rFonts w:ascii="Calibri" w:hAnsi="Calibri"/>
          <w:bCs/>
        </w:rPr>
        <w:t xml:space="preserve">92 </w:t>
      </w:r>
      <w:r w:rsidRPr="00E92042">
        <w:rPr>
          <w:rFonts w:ascii="Calibri" w:hAnsi="Calibri"/>
          <w:bCs/>
        </w:rPr>
        <w:t>1</w:t>
      </w:r>
      <w:r>
        <w:rPr>
          <w:rFonts w:ascii="Calibri" w:hAnsi="Calibri"/>
          <w:bCs/>
        </w:rPr>
        <w:t>5</w:t>
      </w:r>
      <w:r w:rsidRPr="00E92042">
        <w:rPr>
          <w:rFonts w:ascii="Calibri" w:hAnsi="Calibri"/>
          <w:bCs/>
        </w:rPr>
        <w:t xml:space="preserve"> 0</w:t>
      </w:r>
      <w:r>
        <w:rPr>
          <w:rFonts w:ascii="Calibri" w:hAnsi="Calibri"/>
          <w:bCs/>
        </w:rPr>
        <w:t>9</w:t>
      </w:r>
      <w:r w:rsidRPr="00E92042">
        <w:rPr>
          <w:rFonts w:ascii="Calibri" w:hAnsi="Calibri"/>
          <w:bCs/>
        </w:rPr>
        <w:tab/>
        <w:t>DIČ: CZ</w:t>
      </w:r>
      <w:r>
        <w:rPr>
          <w:rFonts w:ascii="Calibri" w:hAnsi="Calibri"/>
          <w:bCs/>
        </w:rPr>
        <w:t>25921509</w:t>
      </w:r>
    </w:p>
    <w:p w14:paraId="7C3C0BBB" w14:textId="77777777" w:rsidR="006B5ADC" w:rsidRPr="00E92042" w:rsidRDefault="006B5ADC" w:rsidP="006B5ADC">
      <w:pPr>
        <w:tabs>
          <w:tab w:val="left" w:pos="360"/>
          <w:tab w:val="left" w:pos="2160"/>
        </w:tabs>
        <w:spacing w:after="0"/>
        <w:jc w:val="both"/>
        <w:rPr>
          <w:rFonts w:ascii="Calibri" w:hAnsi="Calibri"/>
          <w:bCs/>
        </w:rPr>
      </w:pPr>
      <w:r w:rsidRPr="00E92042">
        <w:rPr>
          <w:rFonts w:ascii="Calibri" w:hAnsi="Calibri"/>
          <w:bCs/>
        </w:rPr>
        <w:tab/>
        <w:t>bankovní spojení</w:t>
      </w:r>
      <w:r w:rsidRPr="00E92042">
        <w:rPr>
          <w:rFonts w:ascii="Calibri" w:hAnsi="Calibri"/>
          <w:bCs/>
        </w:rPr>
        <w:tab/>
        <w:t>Československá obchodní banka a.s.</w:t>
      </w:r>
    </w:p>
    <w:p w14:paraId="269AFDF2" w14:textId="1B17117B" w:rsidR="006B5ADC" w:rsidRPr="00E92042" w:rsidRDefault="006B5ADC" w:rsidP="006B5ADC">
      <w:pPr>
        <w:tabs>
          <w:tab w:val="left" w:pos="360"/>
          <w:tab w:val="left" w:pos="2160"/>
        </w:tabs>
        <w:spacing w:after="0"/>
        <w:jc w:val="both"/>
        <w:rPr>
          <w:rFonts w:ascii="Calibri" w:hAnsi="Calibri"/>
          <w:bCs/>
        </w:rPr>
      </w:pPr>
      <w:r w:rsidRPr="00E92042">
        <w:rPr>
          <w:rFonts w:ascii="Calibri" w:hAnsi="Calibri"/>
          <w:bCs/>
        </w:rPr>
        <w:tab/>
        <w:t>číslo účtu</w:t>
      </w:r>
      <w:r w:rsidRPr="00E92042">
        <w:rPr>
          <w:rFonts w:ascii="Calibri" w:hAnsi="Calibri"/>
          <w:bCs/>
        </w:rPr>
        <w:tab/>
      </w:r>
      <w:r>
        <w:rPr>
          <w:rFonts w:ascii="Calibri" w:hAnsi="Calibri"/>
          <w:bCs/>
        </w:rPr>
        <w:t>196103537</w:t>
      </w:r>
      <w:r w:rsidRPr="00E92042">
        <w:rPr>
          <w:rFonts w:ascii="Calibri" w:hAnsi="Calibri"/>
          <w:bCs/>
        </w:rPr>
        <w:t xml:space="preserve"> / 0300</w:t>
      </w:r>
    </w:p>
    <w:p w14:paraId="230CEDE1" w14:textId="609292E5" w:rsidR="006B5ADC" w:rsidRDefault="006B5ADC" w:rsidP="006B5ADC">
      <w:pPr>
        <w:tabs>
          <w:tab w:val="left" w:pos="360"/>
          <w:tab w:val="left" w:pos="2160"/>
        </w:tabs>
        <w:spacing w:after="0"/>
        <w:jc w:val="both"/>
        <w:rPr>
          <w:rFonts w:ascii="Calibri" w:hAnsi="Calibri"/>
          <w:bCs/>
        </w:rPr>
      </w:pPr>
      <w:r w:rsidRPr="00E92042">
        <w:rPr>
          <w:rFonts w:ascii="Calibri" w:hAnsi="Calibri"/>
          <w:bCs/>
        </w:rPr>
        <w:tab/>
        <w:t>zastoupená</w:t>
      </w:r>
      <w:r w:rsidRPr="00E92042">
        <w:rPr>
          <w:rFonts w:ascii="Calibri" w:hAnsi="Calibri"/>
          <w:bCs/>
        </w:rPr>
        <w:tab/>
      </w:r>
      <w:r>
        <w:rPr>
          <w:rFonts w:ascii="Calibri" w:hAnsi="Calibri"/>
          <w:bCs/>
        </w:rPr>
        <w:t xml:space="preserve">Ing. Miroslavem </w:t>
      </w:r>
      <w:proofErr w:type="spellStart"/>
      <w:r>
        <w:rPr>
          <w:rFonts w:ascii="Calibri" w:hAnsi="Calibri"/>
          <w:bCs/>
        </w:rPr>
        <w:t>Pulicarem</w:t>
      </w:r>
      <w:proofErr w:type="spellEnd"/>
      <w:r>
        <w:rPr>
          <w:rFonts w:ascii="Calibri" w:hAnsi="Calibri"/>
          <w:bCs/>
        </w:rPr>
        <w:t>, jednatelem společnosti</w:t>
      </w:r>
    </w:p>
    <w:p w14:paraId="74377124" w14:textId="77777777" w:rsidR="006B5ADC" w:rsidRDefault="006B5ADC" w:rsidP="006B5ADC">
      <w:pPr>
        <w:tabs>
          <w:tab w:val="left" w:pos="360"/>
          <w:tab w:val="left" w:pos="2160"/>
        </w:tabs>
        <w:spacing w:after="0"/>
        <w:jc w:val="both"/>
        <w:rPr>
          <w:rFonts w:ascii="Calibri" w:hAnsi="Calibri"/>
          <w:bCs/>
        </w:rPr>
      </w:pPr>
    </w:p>
    <w:p w14:paraId="43480E1B" w14:textId="420E96B9" w:rsidR="006B5ADC" w:rsidRPr="006B5ADC" w:rsidRDefault="006B5ADC" w:rsidP="006B5ADC">
      <w:pPr>
        <w:tabs>
          <w:tab w:val="left" w:pos="360"/>
          <w:tab w:val="left" w:pos="2160"/>
        </w:tabs>
        <w:spacing w:after="0"/>
        <w:jc w:val="both"/>
        <w:rPr>
          <w:rFonts w:ascii="Calibri" w:hAnsi="Calibri"/>
          <w:b/>
        </w:rPr>
      </w:pPr>
    </w:p>
    <w:p w14:paraId="2DB01AD2" w14:textId="77777777" w:rsidR="006B5ADC" w:rsidRDefault="006B5ADC" w:rsidP="006B5ADC">
      <w:pPr>
        <w:spacing w:after="0"/>
      </w:pPr>
    </w:p>
    <w:p w14:paraId="5D1B0CD3" w14:textId="03E33CA4" w:rsidR="006B5ADC" w:rsidRDefault="006B5ADC">
      <w:r>
        <w:t>Smluvní strany uzavřely níže uvedeného dne, měsíce a roku tento dodatek ke smlouvě:</w:t>
      </w:r>
    </w:p>
    <w:p w14:paraId="4C35445E" w14:textId="3B43EE41" w:rsidR="006B5ADC" w:rsidRDefault="006B5ADC" w:rsidP="006B5ADC">
      <w:pPr>
        <w:jc w:val="both"/>
        <w:rPr>
          <w:b/>
          <w:bCs/>
        </w:rPr>
      </w:pPr>
      <w:r w:rsidRPr="006B5ADC">
        <w:rPr>
          <w:b/>
          <w:bCs/>
        </w:rPr>
        <w:t>Provádění roční kontroly provozuschopnosti požárních prostupů</w:t>
      </w:r>
      <w:r w:rsidR="00EE77DB">
        <w:rPr>
          <w:b/>
          <w:bCs/>
        </w:rPr>
        <w:t xml:space="preserve"> </w:t>
      </w:r>
      <w:r w:rsidR="008B7A44">
        <w:rPr>
          <w:b/>
          <w:bCs/>
        </w:rPr>
        <w:t xml:space="preserve">a revizních dvířek </w:t>
      </w:r>
      <w:r w:rsidR="00EE77DB">
        <w:rPr>
          <w:b/>
          <w:bCs/>
        </w:rPr>
        <w:t>dle platných předpisů v objektu č.p. 60 třída Míru Pardubice a č.p. 58 Pernštýnské náměstí, Pardubice (celkem 279 prostupů</w:t>
      </w:r>
      <w:r w:rsidR="008B7A44">
        <w:rPr>
          <w:b/>
          <w:bCs/>
        </w:rPr>
        <w:t xml:space="preserve"> a 79 ks revizních dvířek v bytech a nebytových prostorách)</w:t>
      </w:r>
      <w:r w:rsidR="00EE77DB">
        <w:rPr>
          <w:b/>
          <w:bCs/>
        </w:rPr>
        <w:t xml:space="preserve">) za cenu </w:t>
      </w:r>
      <w:proofErr w:type="gramStart"/>
      <w:r w:rsidR="00EE77DB">
        <w:rPr>
          <w:b/>
          <w:bCs/>
        </w:rPr>
        <w:t>1</w:t>
      </w:r>
      <w:r w:rsidR="008B7A44">
        <w:rPr>
          <w:b/>
          <w:bCs/>
        </w:rPr>
        <w:t>5</w:t>
      </w:r>
      <w:r w:rsidR="00EE77DB">
        <w:rPr>
          <w:b/>
          <w:bCs/>
        </w:rPr>
        <w:t>.</w:t>
      </w:r>
      <w:r w:rsidR="008B7A44">
        <w:rPr>
          <w:b/>
          <w:bCs/>
        </w:rPr>
        <w:t>88</w:t>
      </w:r>
      <w:r w:rsidR="00EE77DB">
        <w:rPr>
          <w:b/>
          <w:bCs/>
        </w:rPr>
        <w:t>0,-</w:t>
      </w:r>
      <w:proofErr w:type="gramEnd"/>
      <w:r w:rsidR="00EE77DB">
        <w:rPr>
          <w:b/>
          <w:bCs/>
        </w:rPr>
        <w:t xml:space="preserve"> Kč bez DPH.</w:t>
      </w:r>
    </w:p>
    <w:p w14:paraId="719A0E19" w14:textId="3AD0E8AE" w:rsidR="00721130" w:rsidRDefault="00721130" w:rsidP="00721130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Arial"/>
        </w:rPr>
      </w:pPr>
      <w:r w:rsidRPr="004C0C50">
        <w:rPr>
          <w:rFonts w:ascii="Calibri" w:hAnsi="Calibri" w:cs="Arial"/>
        </w:rPr>
        <w:t xml:space="preserve">Smluvní strany se </w:t>
      </w:r>
      <w:r>
        <w:rPr>
          <w:rFonts w:ascii="Calibri" w:hAnsi="Calibri" w:cs="Arial"/>
        </w:rPr>
        <w:t xml:space="preserve">dále </w:t>
      </w:r>
      <w:r w:rsidRPr="004C0C50">
        <w:rPr>
          <w:rFonts w:ascii="Calibri" w:hAnsi="Calibri" w:cs="Arial"/>
        </w:rPr>
        <w:t>dohodly, že Rozvojový fond Pardubice a.s. bezodkladně po uzavření t</w:t>
      </w:r>
      <w:r>
        <w:rPr>
          <w:rFonts w:ascii="Calibri" w:hAnsi="Calibri" w:cs="Arial"/>
        </w:rPr>
        <w:t>ohoto</w:t>
      </w:r>
      <w:r w:rsidRPr="004C0C50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dodatku</w:t>
      </w:r>
      <w:r w:rsidRPr="004C0C50">
        <w:rPr>
          <w:rFonts w:ascii="Calibri" w:hAnsi="Calibri" w:cs="Arial"/>
        </w:rPr>
        <w:t xml:space="preserve"> odešle </w:t>
      </w:r>
      <w:r>
        <w:rPr>
          <w:rFonts w:ascii="Calibri" w:hAnsi="Calibri" w:cs="Arial"/>
        </w:rPr>
        <w:t>dodatek</w:t>
      </w:r>
      <w:r w:rsidRPr="004C0C50">
        <w:rPr>
          <w:rFonts w:ascii="Calibri" w:hAnsi="Calibri" w:cs="Arial"/>
        </w:rPr>
        <w:t xml:space="preserve"> k řádnému uveřejnění do registru smluv vedeného Ministerstvem vnitra ČR. </w:t>
      </w:r>
      <w:r>
        <w:rPr>
          <w:rFonts w:ascii="Calibri" w:hAnsi="Calibri" w:cs="Arial"/>
        </w:rPr>
        <w:t xml:space="preserve">Dodatek </w:t>
      </w:r>
      <w:r w:rsidRPr="004C0C50">
        <w:rPr>
          <w:rFonts w:ascii="Calibri" w:hAnsi="Calibri" w:cs="Arial"/>
        </w:rPr>
        <w:t>bude uveřejněn bez podpisů.</w:t>
      </w:r>
    </w:p>
    <w:p w14:paraId="4E19A685" w14:textId="77777777" w:rsidR="00721130" w:rsidRDefault="00721130" w:rsidP="00721130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Arial"/>
        </w:rPr>
      </w:pPr>
    </w:p>
    <w:p w14:paraId="4B1D36EC" w14:textId="7B7B3918" w:rsidR="00721130" w:rsidRDefault="00721130" w:rsidP="00721130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Arial"/>
        </w:rPr>
      </w:pPr>
      <w:r w:rsidRPr="004C0C50">
        <w:rPr>
          <w:rFonts w:ascii="Calibri" w:hAnsi="Calibri" w:cs="Arial"/>
        </w:rPr>
        <w:t>Smluvní strany prohlašují, že žádná část smlouvy nenaplňuje znaky obchodního tajemství (§ 504 zákona č. 89/2012 Sb., občanský zákoník).</w:t>
      </w:r>
    </w:p>
    <w:p w14:paraId="6D6E6472" w14:textId="77777777" w:rsidR="00721130" w:rsidRPr="004C0C50" w:rsidRDefault="00721130" w:rsidP="00721130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Arial"/>
        </w:rPr>
      </w:pPr>
    </w:p>
    <w:p w14:paraId="70EE9101" w14:textId="328A34CD" w:rsidR="00721130" w:rsidRDefault="00721130" w:rsidP="00721130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Arial"/>
        </w:rPr>
      </w:pPr>
      <w:r w:rsidRPr="004C0C50">
        <w:rPr>
          <w:rFonts w:ascii="Calibri" w:hAnsi="Calibri" w:cs="Arial"/>
        </w:rPr>
        <w:t xml:space="preserve"> V souladu se zněním předchozího odstavce platí, že pro případ, kdy by smlouva obsahovala osobní údaje, které nejsou zahrnuty ve výše uvedeném výčtu a které zároveň nepodléhají uveřejnění dle příslušných právních předpisů, poskytuje druhá smluvní strana svůj souhlas se zpracováním těchto údajů, konkrétně s jejich zveřejněním v registru smluv ve smyslu zákona č. 340/2015 Sb. Rozvojovým fondem Pardubice a.s. Souhlas se uděluje na dobu neurčitou a je poskytnut dobrovolně. </w:t>
      </w:r>
    </w:p>
    <w:p w14:paraId="5849232D" w14:textId="77777777" w:rsidR="00721130" w:rsidRDefault="00721130" w:rsidP="00721130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Arial"/>
        </w:rPr>
      </w:pPr>
    </w:p>
    <w:p w14:paraId="4AFF1BA9" w14:textId="77777777" w:rsidR="00047616" w:rsidRDefault="00047616" w:rsidP="006B5ADC">
      <w:pPr>
        <w:jc w:val="both"/>
      </w:pPr>
    </w:p>
    <w:p w14:paraId="0383BCF4" w14:textId="77777777" w:rsidR="00047616" w:rsidRDefault="00047616" w:rsidP="006B5ADC">
      <w:pPr>
        <w:jc w:val="both"/>
      </w:pPr>
    </w:p>
    <w:p w14:paraId="61D33678" w14:textId="77777777" w:rsidR="00047616" w:rsidRDefault="00047616" w:rsidP="006B5ADC">
      <w:pPr>
        <w:jc w:val="both"/>
      </w:pPr>
    </w:p>
    <w:p w14:paraId="1C538CF7" w14:textId="11CBF803" w:rsidR="00EE77DB" w:rsidRPr="00EE77DB" w:rsidRDefault="00EE77DB" w:rsidP="006B5ADC">
      <w:pPr>
        <w:jc w:val="both"/>
      </w:pPr>
      <w:r>
        <w:t>Ostatní ustanovení shora uvedené</w:t>
      </w:r>
      <w:r w:rsidR="00721130">
        <w:t xml:space="preserve"> </w:t>
      </w:r>
      <w:r w:rsidR="005C3A5A">
        <w:t>s</w:t>
      </w:r>
      <w:r>
        <w:t xml:space="preserve">mlouvy o servisní činnosti zůstávají beze změn. Účastníci prohlašují, že si dodatek smlouvy č. 2, který je nedílnou součástí smlouvy přečetli a s jeho obsahem souhlasí., což stvrzují vlastnoručním podpisem.  </w:t>
      </w:r>
    </w:p>
    <w:p w14:paraId="12C329D1" w14:textId="77777777" w:rsidR="006B5ADC" w:rsidRDefault="006B5ADC" w:rsidP="006B5ADC">
      <w:pPr>
        <w:jc w:val="both"/>
      </w:pPr>
    </w:p>
    <w:p w14:paraId="218DC18B" w14:textId="2C69700D" w:rsidR="00721130" w:rsidRPr="00E92042" w:rsidRDefault="00721130" w:rsidP="00721130">
      <w:pPr>
        <w:tabs>
          <w:tab w:val="left" w:pos="851"/>
          <w:tab w:val="left" w:pos="1701"/>
          <w:tab w:val="left" w:pos="3544"/>
        </w:tabs>
        <w:ind w:left="851" w:hanging="851"/>
        <w:rPr>
          <w:rFonts w:ascii="Calibri" w:hAnsi="Calibri"/>
        </w:rPr>
      </w:pPr>
      <w:r w:rsidRPr="00E92042">
        <w:rPr>
          <w:rFonts w:ascii="Calibri" w:hAnsi="Calibri"/>
        </w:rPr>
        <w:t xml:space="preserve">V Pardubicích </w:t>
      </w:r>
      <w:proofErr w:type="gramStart"/>
      <w:r w:rsidRPr="00E92042">
        <w:rPr>
          <w:rFonts w:ascii="Calibri" w:hAnsi="Calibri"/>
        </w:rPr>
        <w:t xml:space="preserve">dne:  </w:t>
      </w:r>
      <w:r w:rsidR="008B7A44">
        <w:rPr>
          <w:rFonts w:ascii="Calibri" w:hAnsi="Calibri"/>
        </w:rPr>
        <w:t>26</w:t>
      </w:r>
      <w:r w:rsidR="00047616">
        <w:rPr>
          <w:rFonts w:ascii="Calibri" w:hAnsi="Calibri"/>
        </w:rPr>
        <w:t>.5.</w:t>
      </w:r>
      <w:proofErr w:type="gramEnd"/>
      <w:r w:rsidR="00047616">
        <w:rPr>
          <w:rFonts w:ascii="Calibri" w:hAnsi="Calibri"/>
        </w:rPr>
        <w:t xml:space="preserve"> 2023</w:t>
      </w:r>
    </w:p>
    <w:p w14:paraId="5646C4AA" w14:textId="77777777" w:rsidR="00721130" w:rsidRPr="00E92042" w:rsidRDefault="00721130" w:rsidP="00721130">
      <w:pPr>
        <w:tabs>
          <w:tab w:val="left" w:pos="851"/>
          <w:tab w:val="left" w:pos="1701"/>
          <w:tab w:val="left" w:pos="3544"/>
        </w:tabs>
        <w:ind w:left="851" w:hanging="851"/>
        <w:rPr>
          <w:rFonts w:ascii="Calibri" w:hAnsi="Calibri"/>
        </w:rPr>
      </w:pPr>
      <w:r w:rsidRPr="00E92042">
        <w:rPr>
          <w:rFonts w:ascii="Calibri" w:hAnsi="Calibri"/>
        </w:rPr>
        <w:t xml:space="preserve">  </w:t>
      </w:r>
    </w:p>
    <w:p w14:paraId="73F39F6C" w14:textId="27D78735" w:rsidR="00721130" w:rsidRPr="00E92042" w:rsidRDefault="00721130" w:rsidP="00047616">
      <w:pPr>
        <w:tabs>
          <w:tab w:val="left" w:pos="851"/>
          <w:tab w:val="left" w:pos="1701"/>
          <w:tab w:val="left" w:pos="3544"/>
        </w:tabs>
        <w:spacing w:after="0"/>
        <w:rPr>
          <w:rFonts w:ascii="Calibri" w:hAnsi="Calibri"/>
        </w:rPr>
      </w:pPr>
      <w:r w:rsidRPr="00E92042">
        <w:rPr>
          <w:rFonts w:ascii="Calibri" w:hAnsi="Calibri"/>
        </w:rPr>
        <w:t xml:space="preserve">         </w:t>
      </w:r>
      <w:r w:rsidRPr="00E92042">
        <w:rPr>
          <w:rFonts w:ascii="Calibri" w:hAnsi="Calibri"/>
        </w:rPr>
        <w:tab/>
      </w:r>
      <w:r w:rsidRPr="00E92042">
        <w:rPr>
          <w:rFonts w:ascii="Calibri" w:hAnsi="Calibri"/>
        </w:rPr>
        <w:tab/>
      </w:r>
      <w:r w:rsidRPr="00E92042">
        <w:rPr>
          <w:rFonts w:ascii="Calibri" w:hAnsi="Calibri"/>
        </w:rPr>
        <w:tab/>
        <w:t xml:space="preserve">   </w:t>
      </w:r>
    </w:p>
    <w:p w14:paraId="6437E120" w14:textId="77777777" w:rsidR="00721130" w:rsidRPr="00E92042" w:rsidRDefault="00721130" w:rsidP="00047616">
      <w:pPr>
        <w:tabs>
          <w:tab w:val="left" w:pos="851"/>
          <w:tab w:val="left" w:pos="1701"/>
          <w:tab w:val="left" w:pos="3544"/>
        </w:tabs>
        <w:spacing w:after="0"/>
        <w:rPr>
          <w:rFonts w:ascii="Calibri" w:hAnsi="Calibri"/>
          <w:i/>
          <w:color w:val="FF0000"/>
        </w:rPr>
      </w:pPr>
    </w:p>
    <w:p w14:paraId="4EC4823C" w14:textId="246E746F" w:rsidR="00721130" w:rsidRPr="00E92042" w:rsidRDefault="00721130" w:rsidP="00047616">
      <w:pPr>
        <w:spacing w:after="0"/>
        <w:rPr>
          <w:rFonts w:ascii="Calibri" w:hAnsi="Calibri"/>
        </w:rPr>
      </w:pPr>
      <w:r w:rsidRPr="00E92042">
        <w:rPr>
          <w:rFonts w:ascii="Calibri" w:hAnsi="Calibri"/>
        </w:rPr>
        <w:t xml:space="preserve">………..……………………………………                                       </w:t>
      </w:r>
      <w:r>
        <w:rPr>
          <w:rFonts w:ascii="Calibri" w:hAnsi="Calibri"/>
        </w:rPr>
        <w:tab/>
      </w:r>
      <w:r w:rsidRPr="00E92042">
        <w:rPr>
          <w:rFonts w:ascii="Calibri" w:hAnsi="Calibri"/>
        </w:rPr>
        <w:t xml:space="preserve">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E92042">
        <w:rPr>
          <w:rFonts w:ascii="Calibri" w:hAnsi="Calibri"/>
        </w:rPr>
        <w:t xml:space="preserve">………………………………………….        </w:t>
      </w:r>
    </w:p>
    <w:p w14:paraId="63C50A11" w14:textId="3F67EAFA" w:rsidR="00721130" w:rsidRPr="00E92042" w:rsidRDefault="00721130" w:rsidP="00047616">
      <w:pPr>
        <w:spacing w:after="0"/>
        <w:rPr>
          <w:rFonts w:ascii="Calibri" w:hAnsi="Calibri"/>
        </w:rPr>
      </w:pPr>
      <w:r w:rsidRPr="00E92042">
        <w:rPr>
          <w:rFonts w:ascii="Calibri" w:hAnsi="Calibri"/>
        </w:rPr>
        <w:t xml:space="preserve">Rozvojový fond Pardubice a.s.                                    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047616">
        <w:rPr>
          <w:rFonts w:ascii="Calibri" w:hAnsi="Calibri"/>
        </w:rPr>
        <w:t xml:space="preserve">  </w:t>
      </w:r>
      <w:r>
        <w:rPr>
          <w:rFonts w:ascii="Calibri" w:hAnsi="Calibri"/>
        </w:rPr>
        <w:t xml:space="preserve">ELREG PARDUBICE s.r.o.            </w:t>
      </w:r>
    </w:p>
    <w:p w14:paraId="192018F4" w14:textId="07C05070" w:rsidR="00721130" w:rsidRPr="00E92042" w:rsidRDefault="00721130" w:rsidP="00047616">
      <w:pPr>
        <w:spacing w:after="0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Mgr. Michal Drenko</w:t>
      </w:r>
      <w:r w:rsidR="00047616">
        <w:rPr>
          <w:rFonts w:ascii="Calibri" w:hAnsi="Calibri"/>
        </w:rPr>
        <w:tab/>
      </w:r>
      <w:r w:rsidR="00047616">
        <w:rPr>
          <w:rFonts w:ascii="Calibri" w:hAnsi="Calibri"/>
        </w:rPr>
        <w:tab/>
      </w:r>
      <w:r w:rsidR="00047616">
        <w:rPr>
          <w:rFonts w:ascii="Calibri" w:hAnsi="Calibri"/>
        </w:rPr>
        <w:tab/>
      </w:r>
      <w:r w:rsidR="00047616">
        <w:rPr>
          <w:rFonts w:ascii="Calibri" w:hAnsi="Calibri"/>
        </w:rPr>
        <w:tab/>
      </w:r>
      <w:r w:rsidR="00047616">
        <w:rPr>
          <w:rFonts w:ascii="Calibri" w:hAnsi="Calibri"/>
        </w:rPr>
        <w:tab/>
      </w:r>
      <w:r w:rsidR="00047616">
        <w:rPr>
          <w:rFonts w:ascii="Calibri" w:hAnsi="Calibri"/>
        </w:rPr>
        <w:tab/>
        <w:t xml:space="preserve">      Ing. Miroslav </w:t>
      </w:r>
      <w:proofErr w:type="spellStart"/>
      <w:r w:rsidR="00047616">
        <w:rPr>
          <w:rFonts w:ascii="Calibri" w:hAnsi="Calibri"/>
        </w:rPr>
        <w:t>Pulicar</w:t>
      </w:r>
      <w:proofErr w:type="spellEnd"/>
      <w:r w:rsidR="00047616">
        <w:rPr>
          <w:rFonts w:ascii="Calibri" w:hAnsi="Calibri"/>
        </w:rPr>
        <w:t xml:space="preserve"> </w:t>
      </w:r>
    </w:p>
    <w:p w14:paraId="7F69F5E5" w14:textId="356EBC9F" w:rsidR="00721130" w:rsidRPr="00E92042" w:rsidRDefault="00721130" w:rsidP="00047616">
      <w:pPr>
        <w:tabs>
          <w:tab w:val="left" w:pos="6240"/>
        </w:tabs>
        <w:spacing w:after="0"/>
        <w:jc w:val="both"/>
        <w:rPr>
          <w:rFonts w:ascii="Calibri" w:hAnsi="Calibri"/>
        </w:rPr>
      </w:pPr>
      <w:r w:rsidRPr="00E92042">
        <w:rPr>
          <w:rFonts w:ascii="Calibri" w:hAnsi="Calibri"/>
        </w:rPr>
        <w:t>místopředseda představenstva</w:t>
      </w:r>
      <w:r w:rsidR="00047616">
        <w:rPr>
          <w:rFonts w:ascii="Calibri" w:hAnsi="Calibri"/>
        </w:rPr>
        <w:tab/>
      </w:r>
      <w:r w:rsidR="00047616">
        <w:rPr>
          <w:rFonts w:ascii="Calibri" w:hAnsi="Calibri"/>
        </w:rPr>
        <w:tab/>
        <w:t xml:space="preserve">       jednatel společnosti</w:t>
      </w:r>
    </w:p>
    <w:p w14:paraId="1F0B474F" w14:textId="77777777" w:rsidR="00721130" w:rsidRPr="00E92042" w:rsidRDefault="00721130" w:rsidP="00047616">
      <w:pPr>
        <w:spacing w:after="0"/>
        <w:jc w:val="both"/>
        <w:rPr>
          <w:rFonts w:ascii="Calibri" w:hAnsi="Calibri"/>
        </w:rPr>
      </w:pPr>
      <w:r w:rsidRPr="00E92042">
        <w:rPr>
          <w:rFonts w:ascii="Calibri" w:hAnsi="Calibri"/>
        </w:rPr>
        <w:t xml:space="preserve">                                                                          </w:t>
      </w:r>
    </w:p>
    <w:p w14:paraId="6A2A4528" w14:textId="77777777" w:rsidR="006B5ADC" w:rsidRDefault="006B5ADC" w:rsidP="00047616">
      <w:pPr>
        <w:spacing w:after="0"/>
        <w:jc w:val="both"/>
      </w:pPr>
    </w:p>
    <w:sectPr w:rsidR="006B5AD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EA333" w14:textId="77777777" w:rsidR="00CC5DF8" w:rsidRDefault="00CC5DF8" w:rsidP="00047616">
      <w:pPr>
        <w:spacing w:after="0" w:line="240" w:lineRule="auto"/>
      </w:pPr>
      <w:r>
        <w:separator/>
      </w:r>
    </w:p>
  </w:endnote>
  <w:endnote w:type="continuationSeparator" w:id="0">
    <w:p w14:paraId="3B8FEF3B" w14:textId="77777777" w:rsidR="00CC5DF8" w:rsidRDefault="00CC5DF8" w:rsidP="00047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1496535"/>
      <w:docPartObj>
        <w:docPartGallery w:val="Page Numbers (Bottom of Page)"/>
        <w:docPartUnique/>
      </w:docPartObj>
    </w:sdtPr>
    <w:sdtEndPr/>
    <w:sdtContent>
      <w:p w14:paraId="0FB62ADF" w14:textId="167F7AE5" w:rsidR="00047616" w:rsidRDefault="0004761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96FC73" w14:textId="22A7856B" w:rsidR="00047616" w:rsidRDefault="000476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DF2BD" w14:textId="77777777" w:rsidR="00CC5DF8" w:rsidRDefault="00CC5DF8" w:rsidP="00047616">
      <w:pPr>
        <w:spacing w:after="0" w:line="240" w:lineRule="auto"/>
      </w:pPr>
      <w:r>
        <w:separator/>
      </w:r>
    </w:p>
  </w:footnote>
  <w:footnote w:type="continuationSeparator" w:id="0">
    <w:p w14:paraId="170E99A6" w14:textId="77777777" w:rsidR="00CC5DF8" w:rsidRDefault="00CC5DF8" w:rsidP="000476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85430"/>
    <w:multiLevelType w:val="hybridMultilevel"/>
    <w:tmpl w:val="B4EC39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9708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4B"/>
    <w:rsid w:val="000079D1"/>
    <w:rsid w:val="00047616"/>
    <w:rsid w:val="003E5D4B"/>
    <w:rsid w:val="0053723C"/>
    <w:rsid w:val="005A1153"/>
    <w:rsid w:val="005C3A5A"/>
    <w:rsid w:val="006B5ADC"/>
    <w:rsid w:val="00721130"/>
    <w:rsid w:val="008B7A44"/>
    <w:rsid w:val="00CC5DF8"/>
    <w:rsid w:val="00DA625E"/>
    <w:rsid w:val="00EE77DB"/>
    <w:rsid w:val="00F65B95"/>
    <w:rsid w:val="00FF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A55217"/>
  <w15:chartTrackingRefBased/>
  <w15:docId w15:val="{58017DD7-1E5B-45E4-839B-9F667243D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B5AD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476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7616"/>
  </w:style>
  <w:style w:type="paragraph" w:styleId="Zpat">
    <w:name w:val="footer"/>
    <w:basedOn w:val="Normln"/>
    <w:link w:val="ZpatChar"/>
    <w:uiPriority w:val="99"/>
    <w:unhideWhenUsed/>
    <w:rsid w:val="000476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76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387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Koukalová</dc:creator>
  <cp:keywords/>
  <dc:description/>
  <cp:lastModifiedBy>Zuzana Koukalová</cp:lastModifiedBy>
  <cp:revision>6</cp:revision>
  <cp:lastPrinted>2023-05-25T05:27:00Z</cp:lastPrinted>
  <dcterms:created xsi:type="dcterms:W3CDTF">2023-05-03T08:39:00Z</dcterms:created>
  <dcterms:modified xsi:type="dcterms:W3CDTF">2023-05-29T13:08:00Z</dcterms:modified>
</cp:coreProperties>
</file>