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07" w:rsidRPr="001A47AC" w:rsidRDefault="00C06C07" w:rsidP="00C06C07">
      <w:pPr>
        <w:jc w:val="right"/>
        <w:rPr>
          <w:rFonts w:ascii="Tahoma" w:hAnsi="Tahoma" w:cs="Tahoma"/>
          <w:sz w:val="20"/>
          <w:szCs w:val="20"/>
        </w:rPr>
      </w:pPr>
      <w:r w:rsidRPr="001A47AC">
        <w:rPr>
          <w:rFonts w:ascii="Tahoma" w:hAnsi="Tahoma" w:cs="Tahoma"/>
          <w:sz w:val="20"/>
          <w:szCs w:val="20"/>
        </w:rPr>
        <w:t>Veřejná zakázka malého rozsahu č. 3/2022</w:t>
      </w:r>
    </w:p>
    <w:p w:rsidR="001C1187" w:rsidRPr="001A47AC" w:rsidRDefault="00C06C07" w:rsidP="00D8507E">
      <w:pPr>
        <w:spacing w:after="0" w:line="240" w:lineRule="atLeast"/>
        <w:jc w:val="center"/>
        <w:rPr>
          <w:rFonts w:ascii="Tahoma" w:hAnsi="Tahoma" w:cs="Tahoma"/>
          <w:b/>
          <w:bCs/>
          <w:sz w:val="28"/>
          <w:szCs w:val="28"/>
        </w:rPr>
      </w:pPr>
      <w:r w:rsidRPr="001A47AC">
        <w:rPr>
          <w:rFonts w:ascii="Tahoma" w:hAnsi="Tahoma" w:cs="Tahoma"/>
          <w:b/>
          <w:bCs/>
          <w:sz w:val="28"/>
          <w:szCs w:val="28"/>
        </w:rPr>
        <w:t>KUPNÍ SMLOUVA</w:t>
      </w:r>
    </w:p>
    <w:p w:rsidR="00D8507E" w:rsidRPr="001A47AC" w:rsidRDefault="00D8507E" w:rsidP="00D8507E">
      <w:pPr>
        <w:spacing w:after="0" w:line="240" w:lineRule="atLeast"/>
        <w:rPr>
          <w:rFonts w:ascii="Tahoma" w:hAnsi="Tahoma" w:cs="Tahoma"/>
          <w:b/>
          <w:bCs/>
        </w:rPr>
      </w:pPr>
    </w:p>
    <w:p w:rsidR="00C06C07" w:rsidRPr="001A47AC" w:rsidRDefault="001C1187" w:rsidP="00D8507E">
      <w:pPr>
        <w:spacing w:after="0" w:line="240" w:lineRule="atLeast"/>
        <w:jc w:val="center"/>
        <w:rPr>
          <w:rFonts w:ascii="Tahoma" w:hAnsi="Tahoma" w:cs="Tahoma"/>
          <w:b/>
          <w:bCs/>
        </w:rPr>
      </w:pPr>
      <w:r w:rsidRPr="001A47AC">
        <w:rPr>
          <w:rFonts w:ascii="Tahoma" w:hAnsi="Tahoma" w:cs="Tahoma"/>
          <w:b/>
          <w:bCs/>
        </w:rPr>
        <w:t>I.</w:t>
      </w:r>
    </w:p>
    <w:p w:rsidR="00C06C07" w:rsidRPr="001A47AC" w:rsidRDefault="00C06C07" w:rsidP="00D8507E">
      <w:pPr>
        <w:spacing w:after="0" w:line="240" w:lineRule="atLeast"/>
        <w:ind w:left="363" w:hanging="357"/>
        <w:jc w:val="center"/>
        <w:rPr>
          <w:rFonts w:ascii="Tahoma" w:hAnsi="Tahoma" w:cs="Tahoma"/>
          <w:b/>
          <w:bCs/>
        </w:rPr>
      </w:pPr>
      <w:r w:rsidRPr="001A47AC">
        <w:rPr>
          <w:rFonts w:ascii="Tahoma" w:hAnsi="Tahoma" w:cs="Tahoma"/>
          <w:b/>
          <w:bCs/>
        </w:rPr>
        <w:t>Smluvní strany</w:t>
      </w:r>
    </w:p>
    <w:p w:rsidR="001C1187" w:rsidRPr="001A47AC" w:rsidRDefault="001C1187" w:rsidP="001C1187">
      <w:pPr>
        <w:spacing w:after="0" w:line="240" w:lineRule="atLeast"/>
        <w:rPr>
          <w:rFonts w:ascii="Tahoma" w:hAnsi="Tahoma" w:cs="Tahoma"/>
          <w:b/>
          <w:bCs/>
        </w:rPr>
      </w:pPr>
    </w:p>
    <w:p w:rsidR="00490956" w:rsidRPr="001A47AC" w:rsidRDefault="00C06C07" w:rsidP="004B07E3">
      <w:pPr>
        <w:pStyle w:val="Odstavecseseznamem"/>
        <w:numPr>
          <w:ilvl w:val="0"/>
          <w:numId w:val="3"/>
        </w:numPr>
        <w:spacing w:line="360" w:lineRule="auto"/>
        <w:ind w:left="714" w:hanging="357"/>
        <w:rPr>
          <w:rFonts w:ascii="Tahoma" w:hAnsi="Tahoma" w:cs="Tahoma"/>
          <w:b/>
          <w:bCs/>
        </w:rPr>
      </w:pPr>
      <w:r w:rsidRPr="001A47AC">
        <w:rPr>
          <w:rFonts w:ascii="Tahoma" w:hAnsi="Tahoma" w:cs="Tahoma"/>
          <w:b/>
          <w:bCs/>
        </w:rPr>
        <w:t>Domov Hortenzie, příspěvková organizace</w:t>
      </w:r>
    </w:p>
    <w:p w:rsidR="00C06C07" w:rsidRPr="001A47AC" w:rsidRDefault="00C06C07" w:rsidP="00C10647">
      <w:pPr>
        <w:pStyle w:val="Odstavecseseznamem"/>
        <w:tabs>
          <w:tab w:val="left" w:pos="3402"/>
          <w:tab w:val="left" w:pos="3544"/>
        </w:tabs>
        <w:rPr>
          <w:rFonts w:ascii="Tahoma" w:hAnsi="Tahoma" w:cs="Tahoma"/>
          <w:sz w:val="20"/>
          <w:szCs w:val="20"/>
        </w:rPr>
      </w:pPr>
      <w:r w:rsidRPr="001A47AC">
        <w:rPr>
          <w:rFonts w:ascii="Tahoma" w:hAnsi="Tahoma" w:cs="Tahoma"/>
          <w:sz w:val="20"/>
          <w:szCs w:val="20"/>
        </w:rPr>
        <w:t>se sídlem:</w:t>
      </w:r>
      <w:r w:rsidR="00C10647" w:rsidRPr="001A47AC">
        <w:rPr>
          <w:rFonts w:ascii="Tahoma" w:hAnsi="Tahoma" w:cs="Tahoma"/>
          <w:sz w:val="20"/>
          <w:szCs w:val="20"/>
        </w:rPr>
        <w:t xml:space="preserve"> </w:t>
      </w:r>
      <w:r w:rsidR="00C10647" w:rsidRPr="001A47AC">
        <w:rPr>
          <w:rFonts w:ascii="Tahoma" w:hAnsi="Tahoma" w:cs="Tahoma"/>
          <w:sz w:val="20"/>
          <w:szCs w:val="20"/>
        </w:rPr>
        <w:tab/>
      </w:r>
      <w:r w:rsidR="004B07E3" w:rsidRPr="001A47AC">
        <w:rPr>
          <w:rFonts w:ascii="Tahoma" w:hAnsi="Tahoma" w:cs="Tahoma"/>
          <w:sz w:val="20"/>
          <w:szCs w:val="20"/>
        </w:rPr>
        <w:t xml:space="preserve"> </w:t>
      </w:r>
      <w:r w:rsidRPr="001A47AC">
        <w:rPr>
          <w:rFonts w:ascii="Tahoma" w:hAnsi="Tahoma" w:cs="Tahoma"/>
          <w:sz w:val="20"/>
          <w:szCs w:val="20"/>
        </w:rPr>
        <w:t>Za Střelnicí 1568, Frenštát pod Radhoštěm 744 01</w:t>
      </w:r>
    </w:p>
    <w:p w:rsidR="00C06C07" w:rsidRPr="001A47AC" w:rsidRDefault="00C06C07" w:rsidP="004B07E3">
      <w:pPr>
        <w:pStyle w:val="Odstavecseseznamem"/>
        <w:tabs>
          <w:tab w:val="left" w:pos="3402"/>
          <w:tab w:val="left" w:pos="3544"/>
        </w:tabs>
        <w:rPr>
          <w:rFonts w:ascii="Tahoma" w:hAnsi="Tahoma" w:cs="Tahoma"/>
          <w:sz w:val="20"/>
          <w:szCs w:val="20"/>
        </w:rPr>
      </w:pPr>
      <w:r w:rsidRPr="001A47AC">
        <w:rPr>
          <w:rFonts w:ascii="Tahoma" w:hAnsi="Tahoma" w:cs="Tahoma"/>
          <w:sz w:val="20"/>
          <w:szCs w:val="20"/>
        </w:rPr>
        <w:t>zastoupen</w:t>
      </w:r>
      <w:r w:rsidR="004B07E3" w:rsidRPr="001A47AC">
        <w:rPr>
          <w:rFonts w:ascii="Tahoma" w:hAnsi="Tahoma" w:cs="Tahoma"/>
          <w:sz w:val="20"/>
          <w:szCs w:val="20"/>
        </w:rPr>
        <w:t>:</w:t>
      </w:r>
      <w:r w:rsidR="004B07E3" w:rsidRPr="001A47AC">
        <w:rPr>
          <w:rFonts w:ascii="Tahoma" w:hAnsi="Tahoma" w:cs="Tahoma"/>
          <w:sz w:val="20"/>
          <w:szCs w:val="20"/>
        </w:rPr>
        <w:tab/>
        <w:t xml:space="preserve"> </w:t>
      </w:r>
      <w:r w:rsidR="00C10647" w:rsidRPr="001A47AC">
        <w:rPr>
          <w:rFonts w:ascii="Tahoma" w:hAnsi="Tahoma" w:cs="Tahoma"/>
          <w:sz w:val="20"/>
          <w:szCs w:val="20"/>
        </w:rPr>
        <w:t>Mgr. Marianem Žárským, ředitelem organizace</w:t>
      </w:r>
    </w:p>
    <w:p w:rsidR="00C06C07" w:rsidRPr="001A47AC" w:rsidRDefault="00C06C07" w:rsidP="00C06C07">
      <w:pPr>
        <w:pStyle w:val="Odstavecseseznamem"/>
        <w:rPr>
          <w:rFonts w:ascii="Tahoma" w:hAnsi="Tahoma" w:cs="Tahoma"/>
          <w:sz w:val="20"/>
          <w:szCs w:val="20"/>
        </w:rPr>
      </w:pPr>
    </w:p>
    <w:p w:rsidR="00C06C07" w:rsidRPr="001A47AC" w:rsidRDefault="00C06C07" w:rsidP="004B07E3">
      <w:pPr>
        <w:pStyle w:val="Odstavecseseznamem"/>
        <w:tabs>
          <w:tab w:val="left" w:pos="3402"/>
          <w:tab w:val="left" w:pos="3515"/>
          <w:tab w:val="left" w:pos="3544"/>
        </w:tabs>
        <w:rPr>
          <w:rFonts w:ascii="Tahoma" w:hAnsi="Tahoma" w:cs="Tahoma"/>
          <w:sz w:val="20"/>
          <w:szCs w:val="20"/>
        </w:rPr>
      </w:pPr>
      <w:r w:rsidRPr="001A47AC">
        <w:rPr>
          <w:rFonts w:ascii="Tahoma" w:hAnsi="Tahoma" w:cs="Tahoma"/>
          <w:sz w:val="20"/>
          <w:szCs w:val="20"/>
        </w:rPr>
        <w:t>IČ:</w:t>
      </w:r>
      <w:r w:rsidR="004B07E3" w:rsidRPr="001A47AC">
        <w:rPr>
          <w:rFonts w:ascii="Tahoma" w:hAnsi="Tahoma" w:cs="Tahoma"/>
          <w:sz w:val="20"/>
          <w:szCs w:val="20"/>
        </w:rPr>
        <w:tab/>
        <w:t xml:space="preserve"> </w:t>
      </w:r>
      <w:r w:rsidR="00C10647" w:rsidRPr="001A47AC">
        <w:rPr>
          <w:rFonts w:ascii="Tahoma" w:hAnsi="Tahoma" w:cs="Tahoma"/>
          <w:sz w:val="20"/>
          <w:szCs w:val="20"/>
        </w:rPr>
        <w:t>48804843</w:t>
      </w:r>
    </w:p>
    <w:p w:rsidR="00C06C07" w:rsidRPr="001A47AC" w:rsidRDefault="00C06C07" w:rsidP="004B07E3">
      <w:pPr>
        <w:pStyle w:val="Odstavecseseznamem"/>
        <w:tabs>
          <w:tab w:val="left" w:pos="2552"/>
        </w:tabs>
        <w:rPr>
          <w:rFonts w:ascii="Tahoma" w:hAnsi="Tahoma" w:cs="Tahoma"/>
          <w:sz w:val="20"/>
          <w:szCs w:val="20"/>
        </w:rPr>
      </w:pPr>
      <w:r w:rsidRPr="001A47AC">
        <w:rPr>
          <w:rFonts w:ascii="Tahoma" w:hAnsi="Tahoma" w:cs="Tahoma"/>
          <w:sz w:val="20"/>
          <w:szCs w:val="20"/>
        </w:rPr>
        <w:t>bankovní spojení</w:t>
      </w:r>
      <w:r w:rsidR="00C10647" w:rsidRPr="001A47AC">
        <w:rPr>
          <w:rFonts w:ascii="Tahoma" w:hAnsi="Tahoma" w:cs="Tahoma"/>
          <w:sz w:val="20"/>
          <w:szCs w:val="20"/>
        </w:rPr>
        <w:t>:</w:t>
      </w:r>
      <w:r w:rsidR="004B07E3" w:rsidRPr="001A47AC">
        <w:rPr>
          <w:rFonts w:ascii="Tahoma" w:hAnsi="Tahoma" w:cs="Tahoma"/>
          <w:sz w:val="20"/>
          <w:szCs w:val="20"/>
        </w:rPr>
        <w:t xml:space="preserve">                   </w:t>
      </w:r>
      <w:r w:rsidR="00C10647" w:rsidRPr="001A47AC">
        <w:rPr>
          <w:rFonts w:ascii="Tahoma" w:hAnsi="Tahoma" w:cs="Tahoma"/>
          <w:sz w:val="20"/>
          <w:szCs w:val="20"/>
        </w:rPr>
        <w:t>Komerční banka</w:t>
      </w:r>
    </w:p>
    <w:p w:rsidR="00C06C07" w:rsidRPr="001A47AC" w:rsidRDefault="00C06C07" w:rsidP="004B07E3">
      <w:pPr>
        <w:pStyle w:val="Odstavecseseznamem"/>
        <w:tabs>
          <w:tab w:val="left" w:pos="3402"/>
        </w:tabs>
        <w:rPr>
          <w:rFonts w:ascii="Tahoma" w:hAnsi="Tahoma" w:cs="Tahoma"/>
          <w:sz w:val="20"/>
          <w:szCs w:val="20"/>
        </w:rPr>
      </w:pPr>
      <w:r w:rsidRPr="001A47AC">
        <w:rPr>
          <w:rFonts w:ascii="Tahoma" w:hAnsi="Tahoma" w:cs="Tahoma"/>
          <w:sz w:val="20"/>
          <w:szCs w:val="20"/>
        </w:rPr>
        <w:t>číslo účtu:</w:t>
      </w:r>
      <w:r w:rsidR="004B07E3" w:rsidRPr="001A47AC">
        <w:rPr>
          <w:rFonts w:ascii="Tahoma" w:hAnsi="Tahoma" w:cs="Tahoma"/>
          <w:sz w:val="20"/>
          <w:szCs w:val="20"/>
        </w:rPr>
        <w:tab/>
        <w:t xml:space="preserve"> </w:t>
      </w:r>
      <w:r w:rsidR="00C10647" w:rsidRPr="001A47AC">
        <w:rPr>
          <w:rFonts w:ascii="Tahoma" w:hAnsi="Tahoma" w:cs="Tahoma"/>
          <w:sz w:val="20"/>
          <w:szCs w:val="20"/>
        </w:rPr>
        <w:t>6000634801/0100</w:t>
      </w:r>
    </w:p>
    <w:p w:rsidR="00C06C07" w:rsidRPr="001A47AC" w:rsidRDefault="00C06C07" w:rsidP="00C06C07">
      <w:pPr>
        <w:pStyle w:val="Odstavecseseznamem"/>
        <w:rPr>
          <w:rFonts w:ascii="Tahoma" w:hAnsi="Tahoma" w:cs="Tahoma"/>
          <w:sz w:val="20"/>
          <w:szCs w:val="20"/>
        </w:rPr>
      </w:pPr>
    </w:p>
    <w:p w:rsidR="00C06C07" w:rsidRPr="001A47AC" w:rsidRDefault="00C06C07" w:rsidP="00C06C07">
      <w:pPr>
        <w:pStyle w:val="Odstavecseseznamem"/>
        <w:rPr>
          <w:rFonts w:ascii="Tahoma" w:hAnsi="Tahoma" w:cs="Tahoma"/>
          <w:sz w:val="20"/>
          <w:szCs w:val="20"/>
        </w:rPr>
      </w:pPr>
      <w:r w:rsidRPr="001A47AC">
        <w:rPr>
          <w:rFonts w:ascii="Tahoma" w:hAnsi="Tahoma" w:cs="Tahoma"/>
          <w:sz w:val="20"/>
          <w:szCs w:val="20"/>
        </w:rPr>
        <w:t xml:space="preserve">Zapsána v obchodním rejstříku vedeném Krajským soudem v Ostravě, oddíl </w:t>
      </w:r>
      <w:proofErr w:type="spellStart"/>
      <w:r w:rsidRPr="001A47AC">
        <w:rPr>
          <w:rFonts w:ascii="Tahoma" w:hAnsi="Tahoma" w:cs="Tahoma"/>
          <w:sz w:val="20"/>
          <w:szCs w:val="20"/>
        </w:rPr>
        <w:t>Pr</w:t>
      </w:r>
      <w:proofErr w:type="spellEnd"/>
      <w:r w:rsidRPr="001A47AC">
        <w:rPr>
          <w:rFonts w:ascii="Tahoma" w:hAnsi="Tahoma" w:cs="Tahoma"/>
          <w:sz w:val="20"/>
          <w:szCs w:val="20"/>
        </w:rPr>
        <w:t>., vložka 859</w:t>
      </w:r>
    </w:p>
    <w:p w:rsidR="00C06C07" w:rsidRPr="001A47AC" w:rsidRDefault="00C06C07" w:rsidP="00C06C07">
      <w:pPr>
        <w:pStyle w:val="Odstavecseseznamem"/>
        <w:rPr>
          <w:rFonts w:ascii="Tahoma" w:hAnsi="Tahoma" w:cs="Tahoma"/>
          <w:sz w:val="20"/>
          <w:szCs w:val="20"/>
        </w:rPr>
      </w:pPr>
    </w:p>
    <w:p w:rsidR="00C06C07" w:rsidRPr="001A47AC" w:rsidRDefault="00C06C07" w:rsidP="001C1187">
      <w:pPr>
        <w:pStyle w:val="Odstavecseseznamem"/>
        <w:spacing w:after="0" w:line="200" w:lineRule="exact"/>
        <w:rPr>
          <w:rFonts w:ascii="Tahoma" w:hAnsi="Tahoma" w:cs="Tahoma"/>
          <w:i/>
          <w:iCs/>
          <w:sz w:val="20"/>
          <w:szCs w:val="20"/>
        </w:rPr>
      </w:pPr>
      <w:r w:rsidRPr="001A47AC">
        <w:rPr>
          <w:rFonts w:ascii="Tahoma" w:hAnsi="Tahoma" w:cs="Tahoma"/>
          <w:i/>
          <w:iCs/>
          <w:sz w:val="20"/>
          <w:szCs w:val="20"/>
        </w:rPr>
        <w:t>nejsme plátci DPH</w:t>
      </w:r>
    </w:p>
    <w:p w:rsidR="004B07E3" w:rsidRPr="001A47AC" w:rsidRDefault="004B07E3" w:rsidP="001C1187">
      <w:pPr>
        <w:pStyle w:val="Odstavecseseznamem"/>
        <w:spacing w:after="0" w:line="200" w:lineRule="exact"/>
        <w:rPr>
          <w:rFonts w:ascii="Tahoma" w:hAnsi="Tahoma" w:cs="Tahoma"/>
          <w:i/>
          <w:iCs/>
          <w:sz w:val="20"/>
          <w:szCs w:val="20"/>
        </w:rPr>
      </w:pPr>
    </w:p>
    <w:p w:rsidR="00C06C07" w:rsidRPr="001A47AC" w:rsidRDefault="00C06C07" w:rsidP="001C1187">
      <w:pPr>
        <w:pStyle w:val="Odstavecseseznamem"/>
        <w:spacing w:after="0" w:line="200" w:lineRule="exact"/>
        <w:rPr>
          <w:rFonts w:ascii="Tahoma" w:hAnsi="Tahoma" w:cs="Tahoma"/>
          <w:sz w:val="20"/>
          <w:szCs w:val="20"/>
        </w:rPr>
      </w:pPr>
      <w:r w:rsidRPr="001A47AC">
        <w:rPr>
          <w:rFonts w:ascii="Tahoma" w:hAnsi="Tahoma" w:cs="Tahoma"/>
          <w:sz w:val="20"/>
          <w:szCs w:val="20"/>
        </w:rPr>
        <w:t>dále jen „kupující“</w:t>
      </w:r>
    </w:p>
    <w:p w:rsidR="00C06C07" w:rsidRPr="001A47AC" w:rsidRDefault="00C06C07" w:rsidP="00C06C07">
      <w:pPr>
        <w:pStyle w:val="Odstavecseseznamem"/>
        <w:rPr>
          <w:rFonts w:ascii="Tahoma" w:hAnsi="Tahoma" w:cs="Tahoma"/>
        </w:rPr>
      </w:pPr>
    </w:p>
    <w:p w:rsidR="001C1187" w:rsidRPr="001A47AC" w:rsidRDefault="001C1187" w:rsidP="00C06C07">
      <w:pPr>
        <w:pStyle w:val="Odstavecseseznamem"/>
        <w:rPr>
          <w:rFonts w:ascii="Tahoma" w:hAnsi="Tahoma" w:cs="Tahoma"/>
        </w:rPr>
      </w:pPr>
    </w:p>
    <w:p w:rsidR="004B07E3" w:rsidRPr="001A47AC" w:rsidRDefault="00C06C07" w:rsidP="004B07E3">
      <w:pPr>
        <w:pStyle w:val="Odstavecseseznamem"/>
        <w:numPr>
          <w:ilvl w:val="0"/>
          <w:numId w:val="3"/>
        </w:numPr>
        <w:spacing w:line="360" w:lineRule="auto"/>
        <w:ind w:left="714" w:hanging="357"/>
        <w:rPr>
          <w:rFonts w:ascii="Tahoma" w:hAnsi="Tahoma" w:cs="Tahoma"/>
          <w:b/>
          <w:bCs/>
        </w:rPr>
      </w:pPr>
      <w:r w:rsidRPr="001A47AC">
        <w:rPr>
          <w:rFonts w:ascii="Tahoma" w:hAnsi="Tahoma" w:cs="Tahoma"/>
          <w:b/>
          <w:bCs/>
        </w:rPr>
        <w:t>Obchodní firma</w:t>
      </w:r>
    </w:p>
    <w:p w:rsidR="00C06C07" w:rsidRPr="001A47AC" w:rsidRDefault="00C10647" w:rsidP="00C06C07">
      <w:pPr>
        <w:pStyle w:val="Odstavecseseznamem"/>
        <w:rPr>
          <w:rFonts w:ascii="Tahoma" w:hAnsi="Tahoma" w:cs="Tahoma"/>
          <w:sz w:val="20"/>
          <w:szCs w:val="20"/>
        </w:rPr>
      </w:pPr>
      <w:r w:rsidRPr="001A47AC">
        <w:rPr>
          <w:rFonts w:ascii="Tahoma" w:hAnsi="Tahoma" w:cs="Tahoma"/>
          <w:sz w:val="20"/>
          <w:szCs w:val="20"/>
        </w:rPr>
        <w:t>s</w:t>
      </w:r>
      <w:r w:rsidR="00C06C07" w:rsidRPr="001A47AC">
        <w:rPr>
          <w:rFonts w:ascii="Tahoma" w:hAnsi="Tahoma" w:cs="Tahoma"/>
          <w:sz w:val="20"/>
          <w:szCs w:val="20"/>
        </w:rPr>
        <w:t xml:space="preserve">e sídlem: </w:t>
      </w:r>
      <w:r w:rsidR="004B07E3" w:rsidRPr="001A47AC">
        <w:rPr>
          <w:rFonts w:ascii="Tahoma" w:hAnsi="Tahoma" w:cs="Tahoma"/>
          <w:sz w:val="20"/>
          <w:szCs w:val="20"/>
        </w:rPr>
        <w:t xml:space="preserve">  </w:t>
      </w:r>
      <w:r w:rsidR="00C06C07" w:rsidRPr="001A47AC">
        <w:rPr>
          <w:rFonts w:ascii="Tahoma" w:hAnsi="Tahoma" w:cs="Tahoma"/>
          <w:sz w:val="20"/>
          <w:szCs w:val="20"/>
        </w:rPr>
        <w:t>Autocentrum Lukáš s.r.o. Beskydské sídliště 1350, 744 01 Frenštát pod Radhoštěm</w:t>
      </w:r>
    </w:p>
    <w:p w:rsidR="00C06C07" w:rsidRPr="001A47AC" w:rsidRDefault="00C10647" w:rsidP="004B07E3">
      <w:pPr>
        <w:pStyle w:val="Odstavecseseznamem"/>
        <w:tabs>
          <w:tab w:val="left" w:pos="3119"/>
          <w:tab w:val="left" w:pos="3402"/>
        </w:tabs>
        <w:rPr>
          <w:rFonts w:ascii="Tahoma" w:hAnsi="Tahoma" w:cs="Tahoma"/>
          <w:sz w:val="20"/>
          <w:szCs w:val="20"/>
        </w:rPr>
      </w:pPr>
      <w:r w:rsidRPr="001A47AC">
        <w:rPr>
          <w:rFonts w:ascii="Tahoma" w:hAnsi="Tahoma" w:cs="Tahoma"/>
          <w:sz w:val="20"/>
          <w:szCs w:val="20"/>
        </w:rPr>
        <w:t>z</w:t>
      </w:r>
      <w:r w:rsidR="00C06C07" w:rsidRPr="001A47AC">
        <w:rPr>
          <w:rFonts w:ascii="Tahoma" w:hAnsi="Tahoma" w:cs="Tahoma"/>
          <w:sz w:val="20"/>
          <w:szCs w:val="20"/>
        </w:rPr>
        <w:t>astoupena:</w:t>
      </w:r>
      <w:r w:rsidR="004B07E3" w:rsidRPr="001A47AC">
        <w:rPr>
          <w:rFonts w:ascii="Tahoma" w:hAnsi="Tahoma" w:cs="Tahoma"/>
          <w:sz w:val="20"/>
          <w:szCs w:val="20"/>
        </w:rPr>
        <w:tab/>
        <w:t xml:space="preserve"> </w:t>
      </w:r>
      <w:r w:rsidRPr="001A47AC">
        <w:rPr>
          <w:rFonts w:ascii="Tahoma" w:hAnsi="Tahoma" w:cs="Tahoma"/>
          <w:sz w:val="20"/>
          <w:szCs w:val="20"/>
        </w:rPr>
        <w:t>Miroslavem Lukášem, jednatelem společnosti</w:t>
      </w:r>
    </w:p>
    <w:p w:rsidR="00C06C07" w:rsidRPr="001A47AC" w:rsidRDefault="00C06C07" w:rsidP="004B07E3">
      <w:pPr>
        <w:pStyle w:val="Odstavecseseznamem"/>
        <w:tabs>
          <w:tab w:val="left" w:pos="3119"/>
          <w:tab w:val="left" w:pos="3402"/>
        </w:tabs>
        <w:rPr>
          <w:rFonts w:ascii="Tahoma" w:hAnsi="Tahoma" w:cs="Tahoma"/>
          <w:sz w:val="20"/>
          <w:szCs w:val="20"/>
        </w:rPr>
      </w:pPr>
      <w:r w:rsidRPr="001A47AC">
        <w:rPr>
          <w:rFonts w:ascii="Tahoma" w:hAnsi="Tahoma" w:cs="Tahoma"/>
          <w:sz w:val="20"/>
          <w:szCs w:val="20"/>
        </w:rPr>
        <w:t>IČ:</w:t>
      </w:r>
      <w:r w:rsidR="004B07E3" w:rsidRPr="001A47AC">
        <w:rPr>
          <w:rFonts w:ascii="Tahoma" w:hAnsi="Tahoma" w:cs="Tahoma"/>
          <w:sz w:val="20"/>
          <w:szCs w:val="20"/>
        </w:rPr>
        <w:tab/>
        <w:t xml:space="preserve"> </w:t>
      </w:r>
      <w:r w:rsidR="00C10647" w:rsidRPr="001A47AC">
        <w:rPr>
          <w:rFonts w:ascii="Tahoma" w:hAnsi="Tahoma" w:cs="Tahoma"/>
          <w:sz w:val="20"/>
          <w:szCs w:val="20"/>
        </w:rPr>
        <w:t>26824108</w:t>
      </w:r>
    </w:p>
    <w:p w:rsidR="00182F5B" w:rsidRDefault="00C06C07" w:rsidP="004B07E3">
      <w:pPr>
        <w:pStyle w:val="Odstavecseseznamem"/>
        <w:tabs>
          <w:tab w:val="left" w:pos="3119"/>
          <w:tab w:val="left" w:pos="3402"/>
        </w:tabs>
        <w:rPr>
          <w:rFonts w:ascii="Tahoma" w:hAnsi="Tahoma" w:cs="Tahoma"/>
          <w:sz w:val="20"/>
          <w:szCs w:val="20"/>
        </w:rPr>
      </w:pPr>
      <w:r w:rsidRPr="001A47AC">
        <w:rPr>
          <w:rFonts w:ascii="Tahoma" w:hAnsi="Tahoma" w:cs="Tahoma"/>
          <w:sz w:val="20"/>
          <w:szCs w:val="20"/>
        </w:rPr>
        <w:t>DIČ:</w:t>
      </w:r>
      <w:r w:rsidR="004B07E3" w:rsidRPr="001A47AC">
        <w:rPr>
          <w:rFonts w:ascii="Tahoma" w:hAnsi="Tahoma" w:cs="Tahoma"/>
          <w:sz w:val="20"/>
          <w:szCs w:val="20"/>
        </w:rPr>
        <w:tab/>
        <w:t xml:space="preserve"> </w:t>
      </w:r>
      <w:r w:rsidR="00182F5B">
        <w:rPr>
          <w:rFonts w:ascii="Tahoma" w:hAnsi="Tahoma" w:cs="Tahoma"/>
          <w:sz w:val="20"/>
          <w:szCs w:val="20"/>
        </w:rPr>
        <w:t>CZ26824108</w:t>
      </w:r>
    </w:p>
    <w:p w:rsidR="00C06C07" w:rsidRPr="001A47AC" w:rsidRDefault="00C06C07" w:rsidP="004B07E3">
      <w:pPr>
        <w:pStyle w:val="Odstavecseseznamem"/>
        <w:tabs>
          <w:tab w:val="left" w:pos="3119"/>
          <w:tab w:val="left" w:pos="3402"/>
        </w:tabs>
        <w:rPr>
          <w:rFonts w:ascii="Tahoma" w:hAnsi="Tahoma" w:cs="Tahoma"/>
          <w:sz w:val="20"/>
          <w:szCs w:val="20"/>
        </w:rPr>
      </w:pPr>
      <w:r w:rsidRPr="001A47AC">
        <w:rPr>
          <w:rFonts w:ascii="Tahoma" w:hAnsi="Tahoma" w:cs="Tahoma"/>
          <w:sz w:val="20"/>
          <w:szCs w:val="20"/>
        </w:rPr>
        <w:t>bankovní spojení</w:t>
      </w:r>
      <w:r w:rsidR="00C10647" w:rsidRPr="001A47AC">
        <w:rPr>
          <w:rFonts w:ascii="Tahoma" w:hAnsi="Tahoma" w:cs="Tahoma"/>
          <w:sz w:val="20"/>
          <w:szCs w:val="20"/>
        </w:rPr>
        <w:t>:</w:t>
      </w:r>
      <w:r w:rsidR="004B07E3" w:rsidRPr="001A47AC">
        <w:rPr>
          <w:rFonts w:ascii="Tahoma" w:hAnsi="Tahoma" w:cs="Tahoma"/>
          <w:sz w:val="20"/>
          <w:szCs w:val="20"/>
        </w:rPr>
        <w:tab/>
        <w:t xml:space="preserve"> </w:t>
      </w:r>
      <w:r w:rsidR="00C10647" w:rsidRPr="001A47AC">
        <w:rPr>
          <w:rFonts w:ascii="Tahoma" w:hAnsi="Tahoma" w:cs="Tahoma"/>
          <w:sz w:val="20"/>
          <w:szCs w:val="20"/>
        </w:rPr>
        <w:t>MONETA Money Bank</w:t>
      </w:r>
      <w:bookmarkStart w:id="0" w:name="_GoBack"/>
      <w:bookmarkEnd w:id="0"/>
    </w:p>
    <w:p w:rsidR="00C06C07" w:rsidRPr="001A47AC" w:rsidRDefault="00C06C07" w:rsidP="004B07E3">
      <w:pPr>
        <w:pStyle w:val="Odstavecseseznamem"/>
        <w:tabs>
          <w:tab w:val="left" w:pos="3119"/>
          <w:tab w:val="left" w:pos="3402"/>
        </w:tabs>
        <w:rPr>
          <w:rFonts w:ascii="Tahoma" w:hAnsi="Tahoma" w:cs="Tahoma"/>
          <w:sz w:val="20"/>
          <w:szCs w:val="20"/>
        </w:rPr>
      </w:pPr>
      <w:r w:rsidRPr="001A47AC">
        <w:rPr>
          <w:rFonts w:ascii="Tahoma" w:hAnsi="Tahoma" w:cs="Tahoma"/>
          <w:sz w:val="20"/>
          <w:szCs w:val="20"/>
        </w:rPr>
        <w:t>číslo účtu:</w:t>
      </w:r>
      <w:r w:rsidR="004B07E3" w:rsidRPr="001A47AC">
        <w:rPr>
          <w:rFonts w:ascii="Tahoma" w:hAnsi="Tahoma" w:cs="Tahoma"/>
          <w:sz w:val="20"/>
          <w:szCs w:val="20"/>
        </w:rPr>
        <w:tab/>
        <w:t xml:space="preserve"> </w:t>
      </w:r>
      <w:r w:rsidR="00C10647" w:rsidRPr="001A47AC">
        <w:rPr>
          <w:rFonts w:ascii="Tahoma" w:hAnsi="Tahoma" w:cs="Tahoma"/>
          <w:sz w:val="20"/>
          <w:szCs w:val="20"/>
        </w:rPr>
        <w:t>168282785/0600</w:t>
      </w:r>
    </w:p>
    <w:p w:rsidR="00C10647" w:rsidRPr="001A47AC" w:rsidRDefault="00C10647" w:rsidP="00C10647">
      <w:pPr>
        <w:pStyle w:val="Odstavecseseznamem"/>
        <w:tabs>
          <w:tab w:val="left" w:pos="3402"/>
        </w:tabs>
        <w:rPr>
          <w:rFonts w:ascii="Tahoma" w:hAnsi="Tahoma" w:cs="Tahoma"/>
          <w:b/>
          <w:bCs/>
          <w:sz w:val="20"/>
          <w:szCs w:val="20"/>
        </w:rPr>
      </w:pPr>
    </w:p>
    <w:p w:rsidR="00C10647" w:rsidRPr="001A47AC" w:rsidRDefault="00C10647" w:rsidP="00C10647">
      <w:pPr>
        <w:pStyle w:val="Odstavecseseznamem"/>
        <w:tabs>
          <w:tab w:val="left" w:pos="3402"/>
        </w:tabs>
        <w:rPr>
          <w:rFonts w:ascii="Tahoma" w:hAnsi="Tahoma" w:cs="Tahoma"/>
          <w:sz w:val="20"/>
          <w:szCs w:val="20"/>
        </w:rPr>
      </w:pPr>
      <w:r w:rsidRPr="001A47AC">
        <w:rPr>
          <w:rFonts w:ascii="Tahoma" w:hAnsi="Tahoma" w:cs="Tahoma"/>
          <w:sz w:val="20"/>
          <w:szCs w:val="20"/>
        </w:rPr>
        <w:t xml:space="preserve">Zapsána v obchodním rejstříku </w:t>
      </w:r>
      <w:proofErr w:type="gramStart"/>
      <w:r w:rsidRPr="001A47AC">
        <w:rPr>
          <w:rFonts w:ascii="Tahoma" w:hAnsi="Tahoma" w:cs="Tahoma"/>
          <w:sz w:val="20"/>
          <w:szCs w:val="20"/>
        </w:rPr>
        <w:t>vedeném ...Krajským</w:t>
      </w:r>
      <w:proofErr w:type="gramEnd"/>
      <w:r w:rsidRPr="001A47AC">
        <w:rPr>
          <w:rFonts w:ascii="Tahoma" w:hAnsi="Tahoma" w:cs="Tahoma"/>
          <w:sz w:val="20"/>
          <w:szCs w:val="20"/>
        </w:rPr>
        <w:t>...... soudem v ...Ostravě..., oddíl C, vložka 26795 (dále jen „prodávající“)</w:t>
      </w:r>
    </w:p>
    <w:p w:rsidR="00C10647" w:rsidRPr="001A47AC" w:rsidRDefault="00C10647" w:rsidP="00C10647">
      <w:pPr>
        <w:pStyle w:val="Odstavecseseznamem"/>
        <w:tabs>
          <w:tab w:val="left" w:pos="3402"/>
        </w:tabs>
        <w:rPr>
          <w:rFonts w:ascii="Tahoma" w:hAnsi="Tahoma" w:cs="Tahoma"/>
        </w:rPr>
      </w:pPr>
    </w:p>
    <w:p w:rsidR="00C10647" w:rsidRPr="001A47AC" w:rsidRDefault="00D8507E" w:rsidP="000A5957">
      <w:pPr>
        <w:tabs>
          <w:tab w:val="left" w:pos="3402"/>
        </w:tabs>
        <w:spacing w:after="0" w:line="240" w:lineRule="atLeast"/>
        <w:jc w:val="center"/>
        <w:rPr>
          <w:rFonts w:ascii="Tahoma" w:hAnsi="Tahoma" w:cs="Tahoma"/>
          <w:b/>
          <w:bCs/>
        </w:rPr>
      </w:pPr>
      <w:r w:rsidRPr="001A47AC">
        <w:rPr>
          <w:rFonts w:ascii="Tahoma" w:hAnsi="Tahoma" w:cs="Tahoma"/>
          <w:b/>
          <w:bCs/>
        </w:rPr>
        <w:t>II.</w:t>
      </w:r>
    </w:p>
    <w:p w:rsidR="00C10647" w:rsidRPr="001A47AC" w:rsidRDefault="00C10647" w:rsidP="000A5957">
      <w:pPr>
        <w:jc w:val="center"/>
        <w:rPr>
          <w:rFonts w:ascii="Tahoma" w:hAnsi="Tahoma" w:cs="Tahoma"/>
          <w:b/>
          <w:bCs/>
        </w:rPr>
      </w:pPr>
      <w:r w:rsidRPr="001A47AC">
        <w:rPr>
          <w:rFonts w:ascii="Tahoma" w:hAnsi="Tahoma" w:cs="Tahoma"/>
          <w:b/>
          <w:bCs/>
        </w:rPr>
        <w:t>Základní ustanovení</w:t>
      </w:r>
    </w:p>
    <w:p w:rsidR="00C10647" w:rsidRPr="001A47AC" w:rsidRDefault="00C10647" w:rsidP="00C10647">
      <w:pPr>
        <w:pStyle w:val="Odstavecseseznamem"/>
        <w:tabs>
          <w:tab w:val="left" w:pos="3402"/>
        </w:tabs>
        <w:jc w:val="center"/>
        <w:rPr>
          <w:rFonts w:ascii="Tahoma" w:hAnsi="Tahoma" w:cs="Tahoma"/>
          <w:b/>
          <w:bCs/>
        </w:rPr>
      </w:pPr>
    </w:p>
    <w:p w:rsidR="00D8507E" w:rsidRPr="001A47AC" w:rsidRDefault="00C10647" w:rsidP="00BB5FC5">
      <w:pPr>
        <w:pStyle w:val="Odstavecseseznamem"/>
        <w:numPr>
          <w:ilvl w:val="0"/>
          <w:numId w:val="4"/>
        </w:numPr>
        <w:tabs>
          <w:tab w:val="left" w:pos="3402"/>
        </w:tabs>
        <w:spacing w:after="0" w:line="240" w:lineRule="atLeast"/>
        <w:ind w:left="1077" w:hanging="357"/>
        <w:jc w:val="both"/>
        <w:rPr>
          <w:rFonts w:ascii="Tahoma" w:hAnsi="Tahoma" w:cs="Tahoma"/>
          <w:sz w:val="20"/>
          <w:szCs w:val="20"/>
        </w:rPr>
      </w:pPr>
      <w:r w:rsidRPr="001A47AC">
        <w:rPr>
          <w:rFonts w:ascii="Tahoma" w:hAnsi="Tahoma" w:cs="Tahoma"/>
          <w:sz w:val="20"/>
          <w:szCs w:val="20"/>
        </w:rPr>
        <w:t>Tato smlouva je uzavřena dle § 2079 a násl. zákona č. 89/2012 Sb., občanský zákoník (dále jen „občanský zákoník“); práva a povinnosti stran touto smlouvou neupravená se řídí pří</w:t>
      </w:r>
      <w:r w:rsidR="00490956" w:rsidRPr="001A47AC">
        <w:rPr>
          <w:rFonts w:ascii="Tahoma" w:hAnsi="Tahoma" w:cs="Tahoma"/>
          <w:sz w:val="20"/>
          <w:szCs w:val="20"/>
        </w:rPr>
        <w:t>slušnými ustanoveními občanského zákoníku.</w:t>
      </w:r>
    </w:p>
    <w:p w:rsidR="00D8507E" w:rsidRPr="001A47AC" w:rsidRDefault="00D8507E" w:rsidP="00D8507E">
      <w:pPr>
        <w:tabs>
          <w:tab w:val="left" w:pos="3402"/>
        </w:tabs>
        <w:spacing w:after="0" w:line="240" w:lineRule="atLeast"/>
        <w:rPr>
          <w:rFonts w:ascii="Tahoma" w:hAnsi="Tahoma" w:cs="Tahoma"/>
          <w:sz w:val="20"/>
          <w:szCs w:val="20"/>
        </w:rPr>
      </w:pPr>
    </w:p>
    <w:p w:rsidR="00C10647" w:rsidRPr="001A47AC" w:rsidRDefault="00490956" w:rsidP="00BB5FC5">
      <w:pPr>
        <w:pStyle w:val="Odstavecseseznamem"/>
        <w:numPr>
          <w:ilvl w:val="0"/>
          <w:numId w:val="4"/>
        </w:numPr>
        <w:tabs>
          <w:tab w:val="left" w:pos="3402"/>
        </w:tabs>
        <w:spacing w:after="0" w:line="240" w:lineRule="atLeast"/>
        <w:jc w:val="both"/>
        <w:rPr>
          <w:rFonts w:ascii="Tahoma" w:hAnsi="Tahoma" w:cs="Tahoma"/>
          <w:sz w:val="20"/>
          <w:szCs w:val="20"/>
        </w:rPr>
      </w:pPr>
      <w:r w:rsidRPr="001A47AC">
        <w:rPr>
          <w:rFonts w:ascii="Tahoma" w:hAnsi="Tahoma" w:cs="Tahoma"/>
          <w:sz w:val="20"/>
          <w:szCs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C10647" w:rsidRPr="001A47AC">
        <w:rPr>
          <w:rFonts w:ascii="Tahoma" w:hAnsi="Tahoma" w:cs="Tahoma"/>
          <w:sz w:val="20"/>
          <w:szCs w:val="20"/>
        </w:rPr>
        <w:t xml:space="preserve">  </w:t>
      </w:r>
    </w:p>
    <w:p w:rsidR="00490956" w:rsidRPr="001A47AC" w:rsidRDefault="00490956" w:rsidP="00D8507E">
      <w:pPr>
        <w:pStyle w:val="Odstavecseseznamem"/>
        <w:spacing w:after="0" w:line="240" w:lineRule="atLeast"/>
        <w:rPr>
          <w:rFonts w:ascii="Tahoma" w:hAnsi="Tahoma" w:cs="Tahoma"/>
        </w:rPr>
      </w:pPr>
    </w:p>
    <w:p w:rsidR="004B07E3" w:rsidRPr="001A47AC" w:rsidRDefault="00490956" w:rsidP="00BB5FC5">
      <w:pPr>
        <w:pStyle w:val="Odstavecseseznamem"/>
        <w:numPr>
          <w:ilvl w:val="0"/>
          <w:numId w:val="4"/>
        </w:numPr>
        <w:tabs>
          <w:tab w:val="left" w:pos="3402"/>
        </w:tabs>
        <w:spacing w:after="0" w:line="240" w:lineRule="atLeast"/>
        <w:jc w:val="both"/>
        <w:rPr>
          <w:rFonts w:ascii="Tahoma" w:hAnsi="Tahoma" w:cs="Tahoma"/>
          <w:sz w:val="20"/>
          <w:szCs w:val="20"/>
        </w:rPr>
      </w:pPr>
      <w:r w:rsidRPr="001A47AC">
        <w:rPr>
          <w:rFonts w:ascii="Tahoma" w:hAnsi="Tahoma" w:cs="Tahoma"/>
          <w:sz w:val="20"/>
          <w:szCs w:val="20"/>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 účtem ve smyslu předchozí věty.</w:t>
      </w:r>
    </w:p>
    <w:p w:rsidR="004B07E3" w:rsidRPr="001A47AC" w:rsidRDefault="004B07E3" w:rsidP="00D8507E">
      <w:pPr>
        <w:pStyle w:val="Odstavecseseznamem"/>
        <w:numPr>
          <w:ilvl w:val="0"/>
          <w:numId w:val="4"/>
        </w:numPr>
        <w:tabs>
          <w:tab w:val="left" w:pos="3402"/>
        </w:tabs>
        <w:spacing w:after="0" w:line="240" w:lineRule="atLeast"/>
        <w:rPr>
          <w:rFonts w:ascii="Tahoma" w:hAnsi="Tahoma" w:cs="Tahoma"/>
          <w:sz w:val="20"/>
          <w:szCs w:val="20"/>
        </w:rPr>
      </w:pPr>
      <w:r w:rsidRPr="001A47AC">
        <w:rPr>
          <w:rFonts w:ascii="Tahoma" w:hAnsi="Tahoma" w:cs="Tahoma"/>
          <w:sz w:val="20"/>
          <w:szCs w:val="20"/>
        </w:rPr>
        <w:lastRenderedPageBreak/>
        <w:t>Smluvní strany prohlašují, že osoby podepisující tuto smlouvu jsou k tomuto jednání oprávněny.</w:t>
      </w:r>
    </w:p>
    <w:p w:rsidR="004B07E3" w:rsidRPr="001A47AC" w:rsidRDefault="004B07E3" w:rsidP="00D8507E">
      <w:pPr>
        <w:pStyle w:val="Odstavecseseznamem"/>
        <w:spacing w:after="0" w:line="240" w:lineRule="atLeast"/>
        <w:rPr>
          <w:rFonts w:ascii="Tahoma" w:hAnsi="Tahoma" w:cs="Tahoma"/>
          <w:sz w:val="20"/>
          <w:szCs w:val="20"/>
        </w:rPr>
      </w:pPr>
    </w:p>
    <w:p w:rsidR="004B07E3" w:rsidRPr="001A47AC" w:rsidRDefault="004B07E3" w:rsidP="00D8507E">
      <w:pPr>
        <w:pStyle w:val="Odstavecseseznamem"/>
        <w:numPr>
          <w:ilvl w:val="0"/>
          <w:numId w:val="4"/>
        </w:numPr>
        <w:tabs>
          <w:tab w:val="left" w:pos="3402"/>
        </w:tabs>
        <w:spacing w:after="0" w:line="240" w:lineRule="atLeast"/>
        <w:rPr>
          <w:rFonts w:ascii="Tahoma" w:hAnsi="Tahoma" w:cs="Tahoma"/>
          <w:sz w:val="20"/>
          <w:szCs w:val="20"/>
        </w:rPr>
      </w:pPr>
      <w:r w:rsidRPr="001A47AC">
        <w:rPr>
          <w:rFonts w:ascii="Tahoma" w:hAnsi="Tahoma" w:cs="Tahoma"/>
          <w:sz w:val="20"/>
          <w:szCs w:val="20"/>
        </w:rPr>
        <w:t>Prodávající prohlašuje, že je odborně způsobilý k zajištění předmětu plnění podle této smlouvy.</w:t>
      </w:r>
    </w:p>
    <w:p w:rsidR="004B07E3" w:rsidRPr="001A47AC" w:rsidRDefault="004B07E3" w:rsidP="004B07E3">
      <w:pPr>
        <w:pStyle w:val="Odstavecseseznamem"/>
        <w:rPr>
          <w:rFonts w:ascii="Tahoma" w:hAnsi="Tahoma" w:cs="Tahoma"/>
          <w:sz w:val="20"/>
          <w:szCs w:val="20"/>
        </w:rPr>
      </w:pPr>
    </w:p>
    <w:p w:rsidR="000A5957" w:rsidRPr="001A47AC" w:rsidRDefault="000A5957" w:rsidP="000A5957">
      <w:pPr>
        <w:tabs>
          <w:tab w:val="left" w:pos="3402"/>
        </w:tabs>
        <w:spacing w:after="0" w:line="240" w:lineRule="atLeast"/>
        <w:rPr>
          <w:rFonts w:ascii="Tahoma" w:hAnsi="Tahoma" w:cs="Tahoma"/>
          <w:sz w:val="20"/>
          <w:szCs w:val="20"/>
        </w:rPr>
      </w:pPr>
    </w:p>
    <w:p w:rsidR="000A5957" w:rsidRPr="001A47AC" w:rsidRDefault="00D8507E" w:rsidP="000A5957">
      <w:pPr>
        <w:tabs>
          <w:tab w:val="left" w:pos="3402"/>
        </w:tabs>
        <w:spacing w:after="0" w:line="240" w:lineRule="atLeast"/>
        <w:jc w:val="center"/>
        <w:rPr>
          <w:rFonts w:ascii="Tahoma" w:hAnsi="Tahoma" w:cs="Tahoma"/>
          <w:b/>
          <w:bCs/>
        </w:rPr>
      </w:pPr>
      <w:r w:rsidRPr="001A47AC">
        <w:rPr>
          <w:rFonts w:ascii="Tahoma" w:hAnsi="Tahoma" w:cs="Tahoma"/>
          <w:b/>
          <w:bCs/>
        </w:rPr>
        <w:t>III.</w:t>
      </w:r>
    </w:p>
    <w:p w:rsidR="004B07E3" w:rsidRPr="001A47AC" w:rsidRDefault="004B07E3" w:rsidP="00B300C4">
      <w:pPr>
        <w:tabs>
          <w:tab w:val="left" w:pos="3402"/>
        </w:tabs>
        <w:spacing w:after="0" w:line="240" w:lineRule="atLeast"/>
        <w:ind w:left="142"/>
        <w:jc w:val="center"/>
        <w:rPr>
          <w:rFonts w:ascii="Tahoma" w:hAnsi="Tahoma" w:cs="Tahoma"/>
          <w:b/>
          <w:bCs/>
        </w:rPr>
      </w:pPr>
      <w:r w:rsidRPr="001A47AC">
        <w:rPr>
          <w:rFonts w:ascii="Tahoma" w:hAnsi="Tahoma" w:cs="Tahoma"/>
          <w:b/>
          <w:bCs/>
        </w:rPr>
        <w:t>Předmět smlouvy</w:t>
      </w:r>
    </w:p>
    <w:p w:rsidR="00D8507E" w:rsidRPr="001A47AC" w:rsidRDefault="00D8507E" w:rsidP="00D8507E">
      <w:pPr>
        <w:pStyle w:val="Odstavecseseznamem"/>
        <w:tabs>
          <w:tab w:val="left" w:pos="3402"/>
        </w:tabs>
        <w:spacing w:after="0" w:line="240" w:lineRule="atLeast"/>
        <w:jc w:val="center"/>
        <w:rPr>
          <w:rFonts w:ascii="Tahoma" w:hAnsi="Tahoma" w:cs="Tahoma"/>
          <w:b/>
          <w:bCs/>
        </w:rPr>
      </w:pPr>
    </w:p>
    <w:p w:rsidR="004B07E3" w:rsidRPr="001A47AC" w:rsidRDefault="004B07E3" w:rsidP="004B07E3">
      <w:pPr>
        <w:pStyle w:val="Odstavecseseznamem"/>
        <w:numPr>
          <w:ilvl w:val="0"/>
          <w:numId w:val="7"/>
        </w:numPr>
        <w:tabs>
          <w:tab w:val="left" w:pos="3402"/>
        </w:tabs>
        <w:rPr>
          <w:rFonts w:ascii="Tahoma" w:hAnsi="Tahoma" w:cs="Tahoma"/>
          <w:sz w:val="20"/>
          <w:szCs w:val="20"/>
        </w:rPr>
      </w:pPr>
      <w:r w:rsidRPr="001A47AC">
        <w:rPr>
          <w:rFonts w:ascii="Tahoma" w:hAnsi="Tahoma" w:cs="Tahoma"/>
          <w:sz w:val="20"/>
          <w:szCs w:val="20"/>
        </w:rPr>
        <w:t>Prodávající se zavazuje ode</w:t>
      </w:r>
      <w:r w:rsidR="002E7792" w:rsidRPr="001A47AC">
        <w:rPr>
          <w:rFonts w:ascii="Tahoma" w:hAnsi="Tahoma" w:cs="Tahoma"/>
          <w:sz w:val="20"/>
          <w:szCs w:val="20"/>
        </w:rPr>
        <w:t>vzdat</w:t>
      </w:r>
      <w:r w:rsidR="00E85F0D" w:rsidRPr="001A47AC">
        <w:rPr>
          <w:rFonts w:ascii="Tahoma" w:hAnsi="Tahoma" w:cs="Tahoma"/>
          <w:sz w:val="20"/>
          <w:szCs w:val="20"/>
        </w:rPr>
        <w:t xml:space="preserve"> kupujícímu:</w:t>
      </w:r>
    </w:p>
    <w:p w:rsidR="00E85F0D" w:rsidRPr="001A47AC" w:rsidRDefault="00E85F0D" w:rsidP="00D8507E">
      <w:pPr>
        <w:pStyle w:val="Odstavecseseznamem"/>
        <w:numPr>
          <w:ilvl w:val="0"/>
          <w:numId w:val="9"/>
        </w:numPr>
        <w:tabs>
          <w:tab w:val="left" w:pos="3402"/>
        </w:tabs>
        <w:ind w:left="1418" w:hanging="284"/>
        <w:rPr>
          <w:rFonts w:ascii="Tahoma" w:hAnsi="Tahoma" w:cs="Tahoma"/>
          <w:sz w:val="20"/>
          <w:szCs w:val="20"/>
        </w:rPr>
      </w:pPr>
      <w:r w:rsidRPr="001A47AC">
        <w:rPr>
          <w:rFonts w:ascii="Tahoma" w:hAnsi="Tahoma" w:cs="Tahoma"/>
          <w:sz w:val="20"/>
          <w:szCs w:val="20"/>
        </w:rPr>
        <w:t>1 ks nového osobního automobilu, specifikovaného v příloze č. 1</w:t>
      </w:r>
    </w:p>
    <w:p w:rsidR="000A5957" w:rsidRPr="001A47AC" w:rsidRDefault="00E85F0D" w:rsidP="005F7C5C">
      <w:pPr>
        <w:tabs>
          <w:tab w:val="left" w:pos="3402"/>
        </w:tabs>
        <w:ind w:left="720"/>
        <w:jc w:val="both"/>
        <w:rPr>
          <w:rFonts w:ascii="Tahoma" w:hAnsi="Tahoma" w:cs="Tahoma"/>
          <w:sz w:val="20"/>
          <w:szCs w:val="20"/>
        </w:rPr>
      </w:pPr>
      <w:r w:rsidRPr="001A47AC">
        <w:rPr>
          <w:rFonts w:ascii="Tahoma" w:hAnsi="Tahoma" w:cs="Tahoma"/>
          <w:sz w:val="20"/>
          <w:szCs w:val="20"/>
        </w:rPr>
        <w:t>této smlouvy, včetně povinné výbavy dle vyhlášky č. 341/2014 Sb., o schvalování technické způsobilosti a o technických podmínkách provozu vozidel na pozemních komunikacích, a návodů k použití v českém jazyce (dále jen „zboží“). Prodávající se dále zavazuje umožnit kupujícímu nabýt vlastnické právo ke zboží. Kupující se zavazuje zboží převzít a zaplatit za ně prodávajícímu kupní cenu dle čl. IV této smlouvy.</w:t>
      </w:r>
    </w:p>
    <w:p w:rsidR="00E85F0D" w:rsidRPr="001A47AC" w:rsidRDefault="00E85F0D" w:rsidP="000A5957">
      <w:pPr>
        <w:pStyle w:val="Odstavecseseznamem"/>
        <w:numPr>
          <w:ilvl w:val="0"/>
          <w:numId w:val="7"/>
        </w:numPr>
        <w:tabs>
          <w:tab w:val="left" w:pos="3402"/>
        </w:tabs>
        <w:spacing w:after="0" w:line="240" w:lineRule="atLeast"/>
        <w:ind w:left="1077" w:hanging="357"/>
        <w:rPr>
          <w:rFonts w:ascii="Tahoma" w:hAnsi="Tahoma" w:cs="Tahoma"/>
          <w:sz w:val="20"/>
          <w:szCs w:val="20"/>
        </w:rPr>
      </w:pPr>
      <w:r w:rsidRPr="001A47AC">
        <w:rPr>
          <w:rFonts w:ascii="Tahoma" w:hAnsi="Tahoma" w:cs="Tahoma"/>
          <w:sz w:val="20"/>
          <w:szCs w:val="20"/>
        </w:rPr>
        <w:t>Prodávající prohlašuje, že je oprávněn k prodeji osobních automobilů, které jsou předmětem koupě podle této smlouvy.</w:t>
      </w:r>
    </w:p>
    <w:p w:rsidR="000A5957" w:rsidRPr="001A47AC" w:rsidRDefault="000A5957" w:rsidP="000A5957">
      <w:pPr>
        <w:tabs>
          <w:tab w:val="left" w:pos="3402"/>
        </w:tabs>
        <w:spacing w:after="0" w:line="240" w:lineRule="atLeast"/>
        <w:rPr>
          <w:rFonts w:ascii="Tahoma" w:hAnsi="Tahoma" w:cs="Tahoma"/>
          <w:sz w:val="20"/>
          <w:szCs w:val="20"/>
        </w:rPr>
      </w:pPr>
    </w:p>
    <w:p w:rsidR="00E85F0D" w:rsidRPr="001A47AC" w:rsidRDefault="00E85F0D" w:rsidP="00E85F0D">
      <w:pPr>
        <w:pStyle w:val="Odstavecseseznamem"/>
        <w:numPr>
          <w:ilvl w:val="0"/>
          <w:numId w:val="7"/>
        </w:numPr>
        <w:tabs>
          <w:tab w:val="left" w:pos="3402"/>
        </w:tabs>
        <w:rPr>
          <w:rFonts w:ascii="Tahoma" w:hAnsi="Tahoma" w:cs="Tahoma"/>
          <w:sz w:val="20"/>
          <w:szCs w:val="20"/>
        </w:rPr>
      </w:pPr>
      <w:r w:rsidRPr="001A47AC">
        <w:rPr>
          <w:rFonts w:ascii="Tahoma" w:hAnsi="Tahoma" w:cs="Tahoma"/>
          <w:sz w:val="20"/>
          <w:szCs w:val="20"/>
        </w:rPr>
        <w:t>Účelem této smlouvy je zabezpečení služeb poskytovaných příspěvkovou organizací.</w:t>
      </w:r>
    </w:p>
    <w:p w:rsidR="00E96626" w:rsidRPr="001A47AC" w:rsidRDefault="00E96626" w:rsidP="00E96626">
      <w:pPr>
        <w:tabs>
          <w:tab w:val="left" w:pos="3402"/>
        </w:tabs>
        <w:rPr>
          <w:rFonts w:ascii="Tahoma" w:hAnsi="Tahoma" w:cs="Tahoma"/>
          <w:sz w:val="20"/>
          <w:szCs w:val="20"/>
        </w:rPr>
      </w:pPr>
    </w:p>
    <w:p w:rsidR="00E96626" w:rsidRPr="001A47AC" w:rsidRDefault="00E96626" w:rsidP="00D8507E">
      <w:pPr>
        <w:tabs>
          <w:tab w:val="left" w:pos="3402"/>
        </w:tabs>
        <w:spacing w:after="0" w:line="240" w:lineRule="atLeast"/>
        <w:jc w:val="center"/>
        <w:rPr>
          <w:rFonts w:ascii="Tahoma" w:hAnsi="Tahoma" w:cs="Tahoma"/>
          <w:b/>
          <w:bCs/>
        </w:rPr>
      </w:pPr>
      <w:r w:rsidRPr="001A47AC">
        <w:rPr>
          <w:rFonts w:ascii="Tahoma" w:hAnsi="Tahoma" w:cs="Tahoma"/>
          <w:b/>
          <w:bCs/>
        </w:rPr>
        <w:t>IV.</w:t>
      </w:r>
    </w:p>
    <w:p w:rsidR="00E96626" w:rsidRPr="001A47AC" w:rsidRDefault="00E96626" w:rsidP="00D8507E">
      <w:pPr>
        <w:tabs>
          <w:tab w:val="left" w:pos="3402"/>
        </w:tabs>
        <w:spacing w:after="0" w:line="240" w:lineRule="atLeast"/>
        <w:jc w:val="center"/>
        <w:rPr>
          <w:rFonts w:ascii="Tahoma" w:hAnsi="Tahoma" w:cs="Tahoma"/>
          <w:b/>
          <w:bCs/>
        </w:rPr>
      </w:pPr>
      <w:r w:rsidRPr="001A47AC">
        <w:rPr>
          <w:rFonts w:ascii="Tahoma" w:hAnsi="Tahoma" w:cs="Tahoma"/>
          <w:b/>
          <w:bCs/>
        </w:rPr>
        <w:t>Kupní cena</w:t>
      </w:r>
    </w:p>
    <w:p w:rsidR="00D8507E" w:rsidRPr="001A47AC" w:rsidRDefault="00D8507E" w:rsidP="00D8507E">
      <w:pPr>
        <w:tabs>
          <w:tab w:val="left" w:pos="3402"/>
        </w:tabs>
        <w:spacing w:after="0" w:line="240" w:lineRule="atLeast"/>
        <w:jc w:val="center"/>
        <w:rPr>
          <w:rFonts w:ascii="Tahoma" w:hAnsi="Tahoma" w:cs="Tahoma"/>
          <w:b/>
          <w:bCs/>
        </w:rPr>
      </w:pPr>
    </w:p>
    <w:p w:rsidR="00E96626" w:rsidRPr="001A47AC" w:rsidRDefault="00E96626" w:rsidP="005F7C5C">
      <w:pPr>
        <w:pStyle w:val="Odstavecseseznamem"/>
        <w:numPr>
          <w:ilvl w:val="0"/>
          <w:numId w:val="10"/>
        </w:numPr>
        <w:tabs>
          <w:tab w:val="left" w:pos="3402"/>
        </w:tabs>
        <w:spacing w:after="0" w:line="240" w:lineRule="atLeast"/>
        <w:jc w:val="both"/>
        <w:rPr>
          <w:rFonts w:ascii="Tahoma" w:hAnsi="Tahoma" w:cs="Tahoma"/>
          <w:sz w:val="20"/>
          <w:szCs w:val="20"/>
        </w:rPr>
      </w:pPr>
      <w:r w:rsidRPr="001A47AC">
        <w:rPr>
          <w:rFonts w:ascii="Tahoma" w:hAnsi="Tahoma" w:cs="Tahoma"/>
          <w:sz w:val="20"/>
          <w:szCs w:val="20"/>
        </w:rPr>
        <w:t>Kupní cena 1 ks nového osobního automobilu Škoda Octavia Combi činí bez DPH 559449,31...,- Kč (</w:t>
      </w:r>
      <w:proofErr w:type="gramStart"/>
      <w:r w:rsidRPr="001A47AC">
        <w:rPr>
          <w:rFonts w:ascii="Tahoma" w:hAnsi="Tahoma" w:cs="Tahoma"/>
          <w:sz w:val="20"/>
          <w:szCs w:val="20"/>
        </w:rPr>
        <w:t>slovy: ...pět</w:t>
      </w:r>
      <w:proofErr w:type="gramEnd"/>
      <w:r w:rsidR="00693555" w:rsidRPr="001A47AC">
        <w:rPr>
          <w:rFonts w:ascii="Tahoma" w:hAnsi="Tahoma" w:cs="Tahoma"/>
          <w:sz w:val="20"/>
          <w:szCs w:val="20"/>
        </w:rPr>
        <w:t xml:space="preserve"> </w:t>
      </w:r>
      <w:r w:rsidRPr="001A47AC">
        <w:rPr>
          <w:rFonts w:ascii="Tahoma" w:hAnsi="Tahoma" w:cs="Tahoma"/>
          <w:sz w:val="20"/>
          <w:szCs w:val="20"/>
        </w:rPr>
        <w:t>set padesát devět tisíc čtyři</w:t>
      </w:r>
      <w:r w:rsidR="00693555" w:rsidRPr="001A47AC">
        <w:rPr>
          <w:rFonts w:ascii="Tahoma" w:hAnsi="Tahoma" w:cs="Tahoma"/>
          <w:sz w:val="20"/>
          <w:szCs w:val="20"/>
        </w:rPr>
        <w:t xml:space="preserve"> </w:t>
      </w:r>
      <w:r w:rsidRPr="001A47AC">
        <w:rPr>
          <w:rFonts w:ascii="Tahoma" w:hAnsi="Tahoma" w:cs="Tahoma"/>
          <w:sz w:val="20"/>
          <w:szCs w:val="20"/>
        </w:rPr>
        <w:t>sta čty</w:t>
      </w:r>
      <w:r w:rsidR="00143503" w:rsidRPr="001A47AC">
        <w:rPr>
          <w:rFonts w:ascii="Tahoma" w:hAnsi="Tahoma" w:cs="Tahoma"/>
          <w:sz w:val="20"/>
          <w:szCs w:val="20"/>
        </w:rPr>
        <w:t>ř</w:t>
      </w:r>
      <w:r w:rsidRPr="001A47AC">
        <w:rPr>
          <w:rFonts w:ascii="Tahoma" w:hAnsi="Tahoma" w:cs="Tahoma"/>
          <w:sz w:val="20"/>
          <w:szCs w:val="20"/>
        </w:rPr>
        <w:t>i</w:t>
      </w:r>
      <w:r w:rsidR="00693555" w:rsidRPr="001A47AC">
        <w:rPr>
          <w:rFonts w:ascii="Tahoma" w:hAnsi="Tahoma" w:cs="Tahoma"/>
          <w:sz w:val="20"/>
          <w:szCs w:val="20"/>
        </w:rPr>
        <w:t>c</w:t>
      </w:r>
      <w:r w:rsidRPr="001A47AC">
        <w:rPr>
          <w:rFonts w:ascii="Tahoma" w:hAnsi="Tahoma" w:cs="Tahoma"/>
          <w:sz w:val="20"/>
          <w:szCs w:val="20"/>
        </w:rPr>
        <w:t>e</w:t>
      </w:r>
      <w:r w:rsidR="00143503" w:rsidRPr="001A47AC">
        <w:rPr>
          <w:rFonts w:ascii="Tahoma" w:hAnsi="Tahoma" w:cs="Tahoma"/>
          <w:sz w:val="20"/>
          <w:szCs w:val="20"/>
        </w:rPr>
        <w:t>t</w:t>
      </w:r>
      <w:r w:rsidRPr="001A47AC">
        <w:rPr>
          <w:rFonts w:ascii="Tahoma" w:hAnsi="Tahoma" w:cs="Tahoma"/>
          <w:sz w:val="20"/>
          <w:szCs w:val="20"/>
        </w:rPr>
        <w:t xml:space="preserve"> devět korun a </w:t>
      </w:r>
      <w:r w:rsidR="00693555" w:rsidRPr="001A47AC">
        <w:rPr>
          <w:rFonts w:ascii="Tahoma" w:hAnsi="Tahoma" w:cs="Tahoma"/>
          <w:sz w:val="20"/>
          <w:szCs w:val="20"/>
        </w:rPr>
        <w:br/>
      </w:r>
      <w:r w:rsidRPr="001A47AC">
        <w:rPr>
          <w:rFonts w:ascii="Tahoma" w:hAnsi="Tahoma" w:cs="Tahoma"/>
          <w:sz w:val="20"/>
          <w:szCs w:val="20"/>
        </w:rPr>
        <w:t xml:space="preserve">třicet jedna haléřů českých), DPH ve výši ...21... % </w:t>
      </w:r>
      <w:proofErr w:type="gramStart"/>
      <w:r w:rsidRPr="001A47AC">
        <w:rPr>
          <w:rFonts w:ascii="Tahoma" w:hAnsi="Tahoma" w:cs="Tahoma"/>
          <w:sz w:val="20"/>
          <w:szCs w:val="20"/>
        </w:rPr>
        <w:t>je ...117484,36,</w:t>
      </w:r>
      <w:proofErr w:type="gramEnd"/>
      <w:r w:rsidRPr="001A47AC">
        <w:rPr>
          <w:rFonts w:ascii="Tahoma" w:hAnsi="Tahoma" w:cs="Tahoma"/>
          <w:sz w:val="20"/>
          <w:szCs w:val="20"/>
        </w:rPr>
        <w:t xml:space="preserve">- Kč a </w:t>
      </w:r>
      <w:r w:rsidRPr="001A47AC">
        <w:rPr>
          <w:rFonts w:ascii="Tahoma" w:hAnsi="Tahoma" w:cs="Tahoma"/>
          <w:b/>
          <w:bCs/>
          <w:sz w:val="20"/>
          <w:szCs w:val="20"/>
        </w:rPr>
        <w:t>cena včetně DPH činí ......676933,</w:t>
      </w:r>
      <w:r w:rsidR="00002DF0">
        <w:rPr>
          <w:rFonts w:ascii="Tahoma" w:hAnsi="Tahoma" w:cs="Tahoma"/>
          <w:b/>
          <w:bCs/>
          <w:sz w:val="20"/>
          <w:szCs w:val="20"/>
        </w:rPr>
        <w:t>6</w:t>
      </w:r>
      <w:r w:rsidRPr="001A47AC">
        <w:rPr>
          <w:rFonts w:ascii="Tahoma" w:hAnsi="Tahoma" w:cs="Tahoma"/>
          <w:b/>
          <w:bCs/>
          <w:sz w:val="20"/>
          <w:szCs w:val="20"/>
        </w:rPr>
        <w:t>7......,- Kč</w:t>
      </w:r>
      <w:r w:rsidRPr="001A47AC">
        <w:rPr>
          <w:rFonts w:ascii="Tahoma" w:hAnsi="Tahoma" w:cs="Tahoma"/>
          <w:sz w:val="20"/>
          <w:szCs w:val="20"/>
        </w:rPr>
        <w:t xml:space="preserve"> (slovy: ......šest</w:t>
      </w:r>
      <w:r w:rsidR="00693555" w:rsidRPr="001A47AC">
        <w:rPr>
          <w:rFonts w:ascii="Tahoma" w:hAnsi="Tahoma" w:cs="Tahoma"/>
          <w:sz w:val="20"/>
          <w:szCs w:val="20"/>
        </w:rPr>
        <w:t xml:space="preserve"> </w:t>
      </w:r>
      <w:r w:rsidRPr="001A47AC">
        <w:rPr>
          <w:rFonts w:ascii="Tahoma" w:hAnsi="Tahoma" w:cs="Tahoma"/>
          <w:sz w:val="20"/>
          <w:szCs w:val="20"/>
        </w:rPr>
        <w:t>set sedmdesát šest tisíc devět</w:t>
      </w:r>
      <w:r w:rsidR="00693555" w:rsidRPr="001A47AC">
        <w:rPr>
          <w:rFonts w:ascii="Tahoma" w:hAnsi="Tahoma" w:cs="Tahoma"/>
          <w:sz w:val="20"/>
          <w:szCs w:val="20"/>
        </w:rPr>
        <w:t xml:space="preserve"> </w:t>
      </w:r>
      <w:r w:rsidRPr="001A47AC">
        <w:rPr>
          <w:rFonts w:ascii="Tahoma" w:hAnsi="Tahoma" w:cs="Tahoma"/>
          <w:sz w:val="20"/>
          <w:szCs w:val="20"/>
        </w:rPr>
        <w:t>set třicet tři koruny a šedesát sedm haléřů českých)</w:t>
      </w:r>
      <w:r w:rsidR="00693555" w:rsidRPr="001A47AC">
        <w:rPr>
          <w:rFonts w:ascii="Tahoma" w:hAnsi="Tahoma" w:cs="Tahoma"/>
          <w:sz w:val="20"/>
          <w:szCs w:val="20"/>
        </w:rPr>
        <w:t>.</w:t>
      </w:r>
    </w:p>
    <w:p w:rsidR="00E96626" w:rsidRPr="001A47AC" w:rsidRDefault="00E96626" w:rsidP="005F7C5C">
      <w:pPr>
        <w:tabs>
          <w:tab w:val="left" w:pos="3402"/>
        </w:tabs>
        <w:spacing w:after="0" w:line="240" w:lineRule="atLeast"/>
        <w:jc w:val="both"/>
        <w:rPr>
          <w:rFonts w:ascii="Tahoma" w:hAnsi="Tahoma" w:cs="Tahoma"/>
          <w:sz w:val="20"/>
          <w:szCs w:val="20"/>
        </w:rPr>
      </w:pPr>
    </w:p>
    <w:p w:rsidR="00E96626" w:rsidRPr="001A47AC" w:rsidRDefault="00E96626" w:rsidP="005F7C5C">
      <w:pPr>
        <w:pStyle w:val="Odstavecseseznamem"/>
        <w:numPr>
          <w:ilvl w:val="0"/>
          <w:numId w:val="11"/>
        </w:numPr>
        <w:tabs>
          <w:tab w:val="left" w:pos="3402"/>
        </w:tabs>
        <w:spacing w:after="0" w:line="240" w:lineRule="atLeast"/>
        <w:jc w:val="both"/>
        <w:rPr>
          <w:rFonts w:ascii="Tahoma" w:hAnsi="Tahoma" w:cs="Tahoma"/>
          <w:sz w:val="20"/>
          <w:szCs w:val="20"/>
        </w:rPr>
      </w:pPr>
      <w:r w:rsidRPr="001A47AC">
        <w:rPr>
          <w:rFonts w:ascii="Tahoma" w:hAnsi="Tahoma" w:cs="Tahoma"/>
          <w:sz w:val="20"/>
          <w:szCs w:val="20"/>
        </w:rPr>
        <w:t>Kupní cena podle odst. 1 tohoto článku smlouvy zahrnuje veškeré náklady prodávajícího spojené se splněním jeho závazků vyplývajících z této smlouvy, tj. cenu zboží včetně dopravného, dokumentace a dalších souvisejících nákladů. Kupní cena je stanovena jako nejvýše přípustná a není ji možno překročit.</w:t>
      </w:r>
    </w:p>
    <w:p w:rsidR="00E96626" w:rsidRPr="001A47AC" w:rsidRDefault="00E96626" w:rsidP="00D8507E">
      <w:pPr>
        <w:tabs>
          <w:tab w:val="left" w:pos="3402"/>
        </w:tabs>
        <w:spacing w:after="0" w:line="240" w:lineRule="atLeast"/>
        <w:rPr>
          <w:rFonts w:ascii="Tahoma" w:hAnsi="Tahoma" w:cs="Tahoma"/>
          <w:sz w:val="20"/>
          <w:szCs w:val="20"/>
        </w:rPr>
      </w:pPr>
    </w:p>
    <w:p w:rsidR="00E96626" w:rsidRPr="001A47AC" w:rsidRDefault="00E96626" w:rsidP="005F7C5C">
      <w:pPr>
        <w:pStyle w:val="Odstavecseseznamem"/>
        <w:numPr>
          <w:ilvl w:val="0"/>
          <w:numId w:val="11"/>
        </w:numPr>
        <w:tabs>
          <w:tab w:val="left" w:pos="3402"/>
        </w:tabs>
        <w:spacing w:after="0" w:line="240" w:lineRule="atLeast"/>
        <w:jc w:val="both"/>
        <w:rPr>
          <w:rFonts w:ascii="Tahoma" w:hAnsi="Tahoma" w:cs="Tahoma"/>
          <w:sz w:val="20"/>
          <w:szCs w:val="20"/>
        </w:rPr>
      </w:pPr>
      <w:r w:rsidRPr="001A47AC">
        <w:rPr>
          <w:rFonts w:ascii="Tahoma" w:hAnsi="Tahoma" w:cs="Tahoma"/>
          <w:sz w:val="20"/>
          <w:szCs w:val="20"/>
        </w:rPr>
        <w:t>Je-li prodávající plátcem DPH, odpovídá za to, že sazba daně z přidané hodnoty bude stanovena v souladu s platnými právními předpisy; v</w:t>
      </w:r>
      <w:r w:rsidR="00602F80" w:rsidRPr="001A47AC">
        <w:rPr>
          <w:rFonts w:ascii="Tahoma" w:hAnsi="Tahoma" w:cs="Tahoma"/>
          <w:sz w:val="20"/>
          <w:szCs w:val="20"/>
        </w:rPr>
        <w:t> </w:t>
      </w:r>
      <w:r w:rsidRPr="001A47AC">
        <w:rPr>
          <w:rFonts w:ascii="Tahoma" w:hAnsi="Tahoma" w:cs="Tahoma"/>
          <w:sz w:val="20"/>
          <w:szCs w:val="20"/>
        </w:rPr>
        <w:t>pří</w:t>
      </w:r>
      <w:r w:rsidR="00602F80" w:rsidRPr="001A47AC">
        <w:rPr>
          <w:rFonts w:ascii="Tahoma" w:hAnsi="Tahoma" w:cs="Tahoma"/>
          <w:sz w:val="20"/>
          <w:szCs w:val="20"/>
        </w:rPr>
        <w:t>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zhotovitel stanoví sazbu DPH či DPH v rozporu s platnými právními předpisy, je povinen uhradit objednateli veškerou škodu, která mu v souvislosti s tím vznikla.</w:t>
      </w:r>
    </w:p>
    <w:p w:rsidR="00602F80" w:rsidRPr="001A47AC" w:rsidRDefault="00602F80" w:rsidP="00602F80">
      <w:pPr>
        <w:tabs>
          <w:tab w:val="left" w:pos="3402"/>
        </w:tabs>
        <w:rPr>
          <w:rFonts w:ascii="Tahoma" w:hAnsi="Tahoma" w:cs="Tahoma"/>
          <w:sz w:val="20"/>
          <w:szCs w:val="20"/>
        </w:rPr>
      </w:pPr>
    </w:p>
    <w:p w:rsidR="00602F80" w:rsidRPr="001A47AC" w:rsidRDefault="00602F80" w:rsidP="00D8507E">
      <w:pPr>
        <w:tabs>
          <w:tab w:val="left" w:pos="3402"/>
        </w:tabs>
        <w:spacing w:after="0" w:line="240" w:lineRule="atLeast"/>
        <w:jc w:val="center"/>
        <w:rPr>
          <w:rFonts w:ascii="Tahoma" w:hAnsi="Tahoma" w:cs="Tahoma"/>
          <w:b/>
          <w:bCs/>
        </w:rPr>
      </w:pPr>
      <w:r w:rsidRPr="001A47AC">
        <w:rPr>
          <w:rFonts w:ascii="Tahoma" w:hAnsi="Tahoma" w:cs="Tahoma"/>
          <w:b/>
          <w:bCs/>
        </w:rPr>
        <w:t>V.</w:t>
      </w:r>
    </w:p>
    <w:p w:rsidR="00602F80" w:rsidRPr="001A47AC" w:rsidRDefault="00602F80" w:rsidP="00D8507E">
      <w:pPr>
        <w:tabs>
          <w:tab w:val="left" w:pos="3402"/>
        </w:tabs>
        <w:spacing w:after="0" w:line="240" w:lineRule="atLeast"/>
        <w:jc w:val="center"/>
        <w:rPr>
          <w:rFonts w:ascii="Tahoma" w:hAnsi="Tahoma" w:cs="Tahoma"/>
          <w:b/>
          <w:bCs/>
        </w:rPr>
      </w:pPr>
      <w:r w:rsidRPr="001A47AC">
        <w:rPr>
          <w:rFonts w:ascii="Tahoma" w:hAnsi="Tahoma" w:cs="Tahoma"/>
          <w:b/>
          <w:bCs/>
        </w:rPr>
        <w:t>Místo a doba plnění</w:t>
      </w:r>
    </w:p>
    <w:p w:rsidR="00D8507E" w:rsidRPr="001A47AC" w:rsidRDefault="00D8507E" w:rsidP="00D8507E">
      <w:pPr>
        <w:tabs>
          <w:tab w:val="left" w:pos="3402"/>
        </w:tabs>
        <w:spacing w:after="0" w:line="240" w:lineRule="atLeast"/>
        <w:jc w:val="center"/>
        <w:rPr>
          <w:rFonts w:ascii="Tahoma" w:hAnsi="Tahoma" w:cs="Tahoma"/>
          <w:b/>
          <w:bCs/>
        </w:rPr>
      </w:pPr>
    </w:p>
    <w:p w:rsidR="00D8507E" w:rsidRPr="001A47AC" w:rsidRDefault="00602F80" w:rsidP="00602F80">
      <w:pPr>
        <w:pStyle w:val="Odstavecseseznamem"/>
        <w:numPr>
          <w:ilvl w:val="0"/>
          <w:numId w:val="12"/>
        </w:numPr>
        <w:tabs>
          <w:tab w:val="left" w:pos="3402"/>
        </w:tabs>
        <w:rPr>
          <w:rFonts w:ascii="Tahoma" w:hAnsi="Tahoma" w:cs="Tahoma"/>
          <w:sz w:val="20"/>
          <w:szCs w:val="20"/>
        </w:rPr>
      </w:pPr>
      <w:r w:rsidRPr="001A47AC">
        <w:rPr>
          <w:rFonts w:ascii="Tahoma" w:hAnsi="Tahoma" w:cs="Tahoma"/>
          <w:sz w:val="20"/>
          <w:szCs w:val="20"/>
        </w:rPr>
        <w:t xml:space="preserve">Prodávající je povinen odevzdat zboží v místě plnění, kterým je sídlo </w:t>
      </w:r>
      <w:r w:rsidRPr="001A47AC">
        <w:rPr>
          <w:rFonts w:ascii="Tahoma" w:hAnsi="Tahoma" w:cs="Tahoma"/>
          <w:b/>
          <w:bCs/>
          <w:sz w:val="20"/>
          <w:szCs w:val="20"/>
        </w:rPr>
        <w:t>Domova Hortenzie, příspěvkové organizace, Za Střelnicí 1568, 744 01 Frenštát p. R.</w:t>
      </w:r>
      <w:r w:rsidRPr="001A47AC">
        <w:rPr>
          <w:rFonts w:ascii="Tahoma" w:hAnsi="Tahoma" w:cs="Tahoma"/>
          <w:sz w:val="20"/>
          <w:szCs w:val="20"/>
        </w:rPr>
        <w:t>,</w:t>
      </w:r>
    </w:p>
    <w:p w:rsidR="00D8507E" w:rsidRPr="001A47AC" w:rsidRDefault="00D8507E" w:rsidP="00B300C4">
      <w:pPr>
        <w:pStyle w:val="Odstavecseseznamem"/>
        <w:numPr>
          <w:ilvl w:val="0"/>
          <w:numId w:val="12"/>
        </w:numPr>
        <w:tabs>
          <w:tab w:val="left" w:pos="3402"/>
        </w:tabs>
        <w:spacing w:after="0" w:line="240" w:lineRule="atLeast"/>
        <w:ind w:left="714" w:hanging="357"/>
        <w:rPr>
          <w:rFonts w:ascii="Tahoma" w:hAnsi="Tahoma" w:cs="Tahoma"/>
          <w:sz w:val="20"/>
          <w:szCs w:val="20"/>
        </w:rPr>
      </w:pPr>
      <w:r w:rsidRPr="001A47AC">
        <w:rPr>
          <w:rFonts w:ascii="Tahoma" w:hAnsi="Tahoma" w:cs="Tahoma"/>
          <w:sz w:val="20"/>
          <w:szCs w:val="20"/>
        </w:rPr>
        <w:br w:type="page"/>
      </w:r>
      <w:r w:rsidRPr="001A47AC">
        <w:rPr>
          <w:rFonts w:ascii="Tahoma" w:hAnsi="Tahoma" w:cs="Tahoma"/>
          <w:sz w:val="20"/>
          <w:szCs w:val="20"/>
        </w:rPr>
        <w:lastRenderedPageBreak/>
        <w:t>pokud se smluvní strany nedohodnou jinak.</w:t>
      </w:r>
    </w:p>
    <w:p w:rsidR="00B300C4" w:rsidRPr="001A47AC" w:rsidRDefault="00B300C4" w:rsidP="00B300C4">
      <w:pPr>
        <w:tabs>
          <w:tab w:val="left" w:pos="3402"/>
        </w:tabs>
        <w:spacing w:after="0" w:line="240" w:lineRule="atLeast"/>
        <w:rPr>
          <w:rFonts w:ascii="Tahoma" w:hAnsi="Tahoma" w:cs="Tahoma"/>
          <w:sz w:val="20"/>
          <w:szCs w:val="20"/>
        </w:rPr>
      </w:pPr>
    </w:p>
    <w:p w:rsidR="00B87B05" w:rsidRPr="001A47AC" w:rsidRDefault="00D8507E" w:rsidP="00B300C4">
      <w:pPr>
        <w:pStyle w:val="Odstavecseseznamem"/>
        <w:numPr>
          <w:ilvl w:val="0"/>
          <w:numId w:val="12"/>
        </w:numPr>
        <w:tabs>
          <w:tab w:val="left" w:pos="3402"/>
        </w:tabs>
        <w:spacing w:after="0" w:line="240" w:lineRule="atLeast"/>
        <w:ind w:left="714" w:hanging="357"/>
        <w:rPr>
          <w:rFonts w:ascii="Tahoma" w:hAnsi="Tahoma" w:cs="Tahoma"/>
          <w:sz w:val="20"/>
          <w:szCs w:val="20"/>
        </w:rPr>
      </w:pPr>
      <w:r w:rsidRPr="001A47AC">
        <w:rPr>
          <w:rFonts w:ascii="Tahoma" w:hAnsi="Tahoma" w:cs="Tahoma"/>
          <w:sz w:val="20"/>
          <w:szCs w:val="20"/>
        </w:rPr>
        <w:t xml:space="preserve">Prodávající se zavazuje odevzdat kupujícímu zboží nejpozději do </w:t>
      </w:r>
      <w:r w:rsidRPr="001A47AC">
        <w:rPr>
          <w:rFonts w:ascii="Tahoma" w:hAnsi="Tahoma" w:cs="Tahoma"/>
          <w:b/>
          <w:bCs/>
          <w:sz w:val="20"/>
          <w:szCs w:val="20"/>
        </w:rPr>
        <w:t>31. 5. 2023</w:t>
      </w:r>
      <w:r w:rsidRPr="001A47AC">
        <w:rPr>
          <w:rFonts w:ascii="Tahoma" w:hAnsi="Tahoma" w:cs="Tahoma"/>
          <w:sz w:val="20"/>
          <w:szCs w:val="20"/>
        </w:rPr>
        <w:t>.</w:t>
      </w:r>
    </w:p>
    <w:p w:rsidR="00B87B05" w:rsidRPr="001A47AC" w:rsidRDefault="00B87B05" w:rsidP="00B87B05">
      <w:pPr>
        <w:pStyle w:val="Odstavecseseznamem"/>
        <w:tabs>
          <w:tab w:val="left" w:pos="3402"/>
        </w:tabs>
        <w:spacing w:after="0" w:line="240" w:lineRule="atLeast"/>
        <w:ind w:left="714"/>
        <w:jc w:val="center"/>
        <w:rPr>
          <w:rFonts w:ascii="Tahoma" w:hAnsi="Tahoma" w:cs="Tahoma"/>
          <w:b/>
          <w:bCs/>
          <w:sz w:val="20"/>
          <w:szCs w:val="20"/>
        </w:rPr>
      </w:pPr>
    </w:p>
    <w:p w:rsidR="00B87B05" w:rsidRPr="001A47AC" w:rsidRDefault="00B87B05" w:rsidP="00B87B05">
      <w:pPr>
        <w:pStyle w:val="Odstavecseseznamem"/>
        <w:tabs>
          <w:tab w:val="left" w:pos="3402"/>
        </w:tabs>
        <w:spacing w:after="0" w:line="240" w:lineRule="atLeast"/>
        <w:ind w:left="714"/>
        <w:jc w:val="center"/>
        <w:rPr>
          <w:rFonts w:ascii="Tahoma" w:hAnsi="Tahoma" w:cs="Tahoma"/>
          <w:b/>
          <w:bCs/>
          <w:sz w:val="20"/>
          <w:szCs w:val="20"/>
        </w:rPr>
      </w:pPr>
    </w:p>
    <w:p w:rsidR="00B300C4" w:rsidRPr="001A47AC" w:rsidRDefault="00D8507E" w:rsidP="00B300C4">
      <w:pPr>
        <w:tabs>
          <w:tab w:val="left" w:pos="3402"/>
        </w:tabs>
        <w:spacing w:after="0" w:line="240" w:lineRule="atLeast"/>
        <w:jc w:val="center"/>
        <w:rPr>
          <w:rFonts w:ascii="Tahoma" w:hAnsi="Tahoma" w:cs="Tahoma"/>
        </w:rPr>
      </w:pPr>
      <w:r w:rsidRPr="001A47AC">
        <w:rPr>
          <w:rFonts w:ascii="Tahoma" w:hAnsi="Tahoma" w:cs="Tahoma"/>
          <w:b/>
          <w:bCs/>
        </w:rPr>
        <w:t>VI.</w:t>
      </w:r>
    </w:p>
    <w:p w:rsidR="00D8507E" w:rsidRPr="001A47AC" w:rsidRDefault="00D8507E" w:rsidP="00B300C4">
      <w:pPr>
        <w:tabs>
          <w:tab w:val="left" w:pos="3402"/>
        </w:tabs>
        <w:spacing w:after="0" w:line="240" w:lineRule="atLeast"/>
        <w:jc w:val="center"/>
        <w:rPr>
          <w:rFonts w:ascii="Tahoma" w:hAnsi="Tahoma" w:cs="Tahoma"/>
        </w:rPr>
      </w:pPr>
      <w:r w:rsidRPr="001A47AC">
        <w:rPr>
          <w:rFonts w:ascii="Tahoma" w:hAnsi="Tahoma" w:cs="Tahoma"/>
          <w:b/>
          <w:bCs/>
        </w:rPr>
        <w:t>Povinnosti prodávajícího a kupujícího</w:t>
      </w:r>
    </w:p>
    <w:p w:rsidR="00D8507E" w:rsidRPr="001A47AC" w:rsidRDefault="00D8507E" w:rsidP="00C05DC6">
      <w:pPr>
        <w:tabs>
          <w:tab w:val="left" w:pos="3402"/>
        </w:tabs>
        <w:spacing w:after="0" w:line="240" w:lineRule="auto"/>
        <w:rPr>
          <w:rFonts w:ascii="Tahoma" w:hAnsi="Tahoma" w:cs="Tahoma"/>
          <w:b/>
          <w:bCs/>
          <w:sz w:val="20"/>
          <w:szCs w:val="20"/>
        </w:rPr>
      </w:pPr>
    </w:p>
    <w:p w:rsidR="00D8507E" w:rsidRPr="001A47AC" w:rsidRDefault="00D8507E" w:rsidP="00C05DC6">
      <w:pPr>
        <w:pStyle w:val="Odstavecseseznamem"/>
        <w:numPr>
          <w:ilvl w:val="0"/>
          <w:numId w:val="13"/>
        </w:numPr>
        <w:tabs>
          <w:tab w:val="left" w:pos="3402"/>
        </w:tabs>
        <w:spacing w:after="0" w:line="320" w:lineRule="exact"/>
        <w:rPr>
          <w:rFonts w:ascii="Tahoma" w:hAnsi="Tahoma" w:cs="Tahoma"/>
          <w:sz w:val="20"/>
          <w:szCs w:val="20"/>
        </w:rPr>
      </w:pPr>
      <w:r w:rsidRPr="001A47AC">
        <w:rPr>
          <w:rFonts w:ascii="Tahoma" w:hAnsi="Tahoma" w:cs="Tahoma"/>
          <w:sz w:val="20"/>
          <w:szCs w:val="20"/>
        </w:rPr>
        <w:t>Prodávající je povinen:</w:t>
      </w:r>
    </w:p>
    <w:p w:rsidR="00D8507E" w:rsidRPr="001A47AC" w:rsidRDefault="00D8507E" w:rsidP="00C05DC6">
      <w:pPr>
        <w:pStyle w:val="Odstavecseseznamem"/>
        <w:numPr>
          <w:ilvl w:val="0"/>
          <w:numId w:val="14"/>
        </w:numPr>
        <w:tabs>
          <w:tab w:val="left" w:pos="3402"/>
        </w:tabs>
        <w:spacing w:after="0" w:line="320" w:lineRule="exact"/>
        <w:ind w:left="1077" w:hanging="357"/>
        <w:rPr>
          <w:rFonts w:ascii="Tahoma" w:hAnsi="Tahoma" w:cs="Tahoma"/>
          <w:sz w:val="20"/>
          <w:szCs w:val="20"/>
        </w:rPr>
      </w:pPr>
      <w:r w:rsidRPr="001A47AC">
        <w:rPr>
          <w:rFonts w:ascii="Tahoma" w:hAnsi="Tahoma" w:cs="Tahoma"/>
          <w:sz w:val="20"/>
          <w:szCs w:val="20"/>
        </w:rPr>
        <w:t>Dodat zboží řádně a včas.</w:t>
      </w:r>
    </w:p>
    <w:p w:rsidR="00D8507E" w:rsidRPr="001A47AC" w:rsidRDefault="00D8507E" w:rsidP="005F7C5C">
      <w:pPr>
        <w:pStyle w:val="Odstavecseseznamem"/>
        <w:numPr>
          <w:ilvl w:val="0"/>
          <w:numId w:val="14"/>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Dodat kupujícímu zboží:</w:t>
      </w:r>
    </w:p>
    <w:p w:rsidR="00D8507E" w:rsidRPr="001A47AC" w:rsidRDefault="00D8507E" w:rsidP="005F7C5C">
      <w:pPr>
        <w:pStyle w:val="Odstavecseseznamem"/>
        <w:numPr>
          <w:ilvl w:val="0"/>
          <w:numId w:val="16"/>
        </w:numPr>
        <w:tabs>
          <w:tab w:val="left" w:pos="3402"/>
        </w:tabs>
        <w:spacing w:after="0" w:line="320" w:lineRule="exact"/>
        <w:ind w:left="1276" w:hanging="283"/>
        <w:jc w:val="both"/>
        <w:rPr>
          <w:rFonts w:ascii="Tahoma" w:hAnsi="Tahoma" w:cs="Tahoma"/>
          <w:sz w:val="20"/>
          <w:szCs w:val="20"/>
        </w:rPr>
      </w:pPr>
      <w:r w:rsidRPr="001A47AC">
        <w:rPr>
          <w:rFonts w:ascii="Tahoma" w:hAnsi="Tahoma" w:cs="Tahoma"/>
          <w:sz w:val="20"/>
          <w:szCs w:val="20"/>
        </w:rPr>
        <w:t>v množství dle čl. III této smlouvy; prodávající není oprávněn kupujícímu dodat větší množství věcí, než bylo ujednáno,</w:t>
      </w:r>
    </w:p>
    <w:p w:rsidR="00D8507E" w:rsidRPr="001A47AC" w:rsidRDefault="00D8507E" w:rsidP="005F7C5C">
      <w:pPr>
        <w:pStyle w:val="Odstavecseseznamem"/>
        <w:numPr>
          <w:ilvl w:val="0"/>
          <w:numId w:val="16"/>
        </w:numPr>
        <w:tabs>
          <w:tab w:val="left" w:pos="3402"/>
        </w:tabs>
        <w:spacing w:after="0" w:line="320" w:lineRule="exact"/>
        <w:ind w:left="1276" w:hanging="283"/>
        <w:jc w:val="both"/>
        <w:rPr>
          <w:rFonts w:ascii="Tahoma" w:hAnsi="Tahoma" w:cs="Tahoma"/>
          <w:sz w:val="20"/>
          <w:szCs w:val="20"/>
        </w:rPr>
      </w:pPr>
      <w:r w:rsidRPr="001A47AC">
        <w:rPr>
          <w:rFonts w:ascii="Tahoma" w:hAnsi="Tahoma" w:cs="Tahoma"/>
          <w:sz w:val="20"/>
          <w:szCs w:val="20"/>
        </w:rPr>
        <w:t>v provedení dle § 2095 občanského zákoníku a balení dle § 2097 občanského zákoníku,</w:t>
      </w:r>
    </w:p>
    <w:p w:rsidR="00D8507E" w:rsidRPr="001A47AC" w:rsidRDefault="00D8507E" w:rsidP="005F7C5C">
      <w:pPr>
        <w:pStyle w:val="Odstavecseseznamem"/>
        <w:numPr>
          <w:ilvl w:val="0"/>
          <w:numId w:val="16"/>
        </w:numPr>
        <w:tabs>
          <w:tab w:val="left" w:pos="3402"/>
        </w:tabs>
        <w:spacing w:after="0" w:line="320" w:lineRule="exact"/>
        <w:ind w:left="1276" w:hanging="283"/>
        <w:jc w:val="both"/>
        <w:rPr>
          <w:rFonts w:ascii="Tahoma" w:hAnsi="Tahoma" w:cs="Tahoma"/>
          <w:sz w:val="20"/>
          <w:szCs w:val="20"/>
        </w:rPr>
      </w:pPr>
      <w:r w:rsidRPr="001A47AC">
        <w:rPr>
          <w:rFonts w:ascii="Tahoma" w:hAnsi="Tahoma" w:cs="Tahoma"/>
          <w:sz w:val="20"/>
          <w:szCs w:val="20"/>
        </w:rPr>
        <w:t>v I. Jakosti.</w:t>
      </w:r>
    </w:p>
    <w:p w:rsidR="00D8507E" w:rsidRPr="001A47AC" w:rsidRDefault="00D8507E" w:rsidP="005F7C5C">
      <w:pPr>
        <w:pStyle w:val="Odstavecseseznamem"/>
        <w:numPr>
          <w:ilvl w:val="0"/>
          <w:numId w:val="14"/>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Dodat zboží nové, nepoužívané a odpovídající platným technický normám, právním předpisům a předpisům výrobce.</w:t>
      </w:r>
    </w:p>
    <w:p w:rsidR="00D8507E" w:rsidRPr="001A47AC" w:rsidRDefault="00D8507E" w:rsidP="005F7C5C">
      <w:pPr>
        <w:pStyle w:val="Odstavecseseznamem"/>
        <w:numPr>
          <w:ilvl w:val="0"/>
          <w:numId w:val="14"/>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Při dodání zboží do místa plnění dle čl. V této smlouvy předat kupujícímu doklady, které se ke zboží vztahují ve smyslu § 2087 občanského zákoníku a které jsou nutné k převzetí, užívání a provozu zboží (technický průkaz, záruční list, návod k použití apod.) v českém jazyce.</w:t>
      </w:r>
    </w:p>
    <w:p w:rsidR="00D8507E" w:rsidRPr="001A47AC" w:rsidRDefault="00D8507E" w:rsidP="005F7C5C">
      <w:pPr>
        <w:pStyle w:val="Odstavecseseznamem"/>
        <w:numPr>
          <w:ilvl w:val="0"/>
          <w:numId w:val="14"/>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Dbát při poskytování plnění dle této smlouvy na ochranu životního prostředí. Dodávané zboží musí splňovat požadavky na bezpečný výrobek ve smyslu zákona č. 102/2001 Sb., obecné bezpečnosti výrobků), ve znění pozdějších předpisů, platné technické, bezpečnostní, zdravotní, hygienické a jiné předpisy, včetně předpisů týkajících se ochrany životního prostředí, vztahujících se na výrobek a jeho výrobu.</w:t>
      </w:r>
    </w:p>
    <w:p w:rsidR="00D8507E" w:rsidRPr="001A47AC" w:rsidRDefault="00D8507E" w:rsidP="005F7C5C">
      <w:pPr>
        <w:pStyle w:val="Odstavecseseznamem"/>
        <w:numPr>
          <w:ilvl w:val="0"/>
          <w:numId w:val="13"/>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Kupující je povinen:</w:t>
      </w:r>
    </w:p>
    <w:p w:rsidR="00D8507E" w:rsidRPr="001A47AC" w:rsidRDefault="00D8507E" w:rsidP="005F7C5C">
      <w:pPr>
        <w:pStyle w:val="Odstavecseseznamem"/>
        <w:numPr>
          <w:ilvl w:val="0"/>
          <w:numId w:val="17"/>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Poskytnout prodávajícímu potřebnou součinnost při plnění jeho závazku.</w:t>
      </w:r>
    </w:p>
    <w:p w:rsidR="00D8507E" w:rsidRPr="001A47AC" w:rsidRDefault="00D8507E" w:rsidP="005F7C5C">
      <w:pPr>
        <w:pStyle w:val="Odstavecseseznamem"/>
        <w:numPr>
          <w:ilvl w:val="0"/>
          <w:numId w:val="17"/>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Pokud nabídnuté zboží nemá zjevné vady a plnění prodávajícího splňuje požadavky stanovené touto smlouvou, zboží převzít.</w:t>
      </w:r>
    </w:p>
    <w:p w:rsidR="00D8507E" w:rsidRPr="001A47AC" w:rsidRDefault="00D8507E" w:rsidP="00D8507E">
      <w:pPr>
        <w:tabs>
          <w:tab w:val="left" w:pos="3402"/>
        </w:tabs>
        <w:spacing w:after="240"/>
        <w:rPr>
          <w:rFonts w:ascii="Tahoma" w:hAnsi="Tahoma" w:cs="Tahoma"/>
          <w:sz w:val="20"/>
          <w:szCs w:val="20"/>
        </w:rPr>
      </w:pPr>
    </w:p>
    <w:p w:rsidR="00D8507E" w:rsidRPr="001A47AC" w:rsidRDefault="00D8507E" w:rsidP="00B87B05">
      <w:pPr>
        <w:tabs>
          <w:tab w:val="left" w:pos="3402"/>
        </w:tabs>
        <w:spacing w:after="0" w:line="240" w:lineRule="atLeast"/>
        <w:jc w:val="center"/>
        <w:rPr>
          <w:rFonts w:ascii="Tahoma" w:hAnsi="Tahoma" w:cs="Tahoma"/>
          <w:b/>
          <w:bCs/>
        </w:rPr>
      </w:pPr>
      <w:r w:rsidRPr="001A47AC">
        <w:rPr>
          <w:rFonts w:ascii="Tahoma" w:hAnsi="Tahoma" w:cs="Tahoma"/>
          <w:b/>
          <w:bCs/>
        </w:rPr>
        <w:t>VII.</w:t>
      </w:r>
    </w:p>
    <w:p w:rsidR="00D8507E" w:rsidRPr="001A47AC" w:rsidRDefault="00D8507E" w:rsidP="00B87B05">
      <w:pPr>
        <w:tabs>
          <w:tab w:val="left" w:pos="3402"/>
        </w:tabs>
        <w:spacing w:after="0" w:line="240" w:lineRule="atLeast"/>
        <w:jc w:val="center"/>
        <w:rPr>
          <w:rFonts w:ascii="Tahoma" w:hAnsi="Tahoma" w:cs="Tahoma"/>
          <w:b/>
          <w:bCs/>
        </w:rPr>
      </w:pPr>
      <w:r w:rsidRPr="001A47AC">
        <w:rPr>
          <w:rFonts w:ascii="Tahoma" w:hAnsi="Tahoma" w:cs="Tahoma"/>
          <w:b/>
          <w:bCs/>
        </w:rPr>
        <w:t>Převod vlastnického práva a nebezpečí škody na zboží</w:t>
      </w:r>
    </w:p>
    <w:p w:rsidR="00B87B05" w:rsidRPr="001A47AC" w:rsidRDefault="00B87B05" w:rsidP="00C05DC6">
      <w:pPr>
        <w:tabs>
          <w:tab w:val="left" w:pos="3402"/>
        </w:tabs>
        <w:spacing w:after="0" w:line="240" w:lineRule="atLeast"/>
        <w:rPr>
          <w:rFonts w:ascii="Tahoma" w:hAnsi="Tahoma" w:cs="Tahoma"/>
          <w:b/>
          <w:bCs/>
          <w:sz w:val="20"/>
          <w:szCs w:val="20"/>
        </w:rPr>
      </w:pPr>
    </w:p>
    <w:p w:rsidR="00D8507E" w:rsidRPr="001A47AC" w:rsidRDefault="00D8507E" w:rsidP="00D8507E">
      <w:pPr>
        <w:tabs>
          <w:tab w:val="left" w:pos="3402"/>
        </w:tabs>
        <w:rPr>
          <w:rFonts w:ascii="Tahoma" w:hAnsi="Tahoma" w:cs="Tahoma"/>
          <w:sz w:val="20"/>
          <w:szCs w:val="20"/>
        </w:rPr>
      </w:pPr>
      <w:r w:rsidRPr="001A47AC">
        <w:rPr>
          <w:rFonts w:ascii="Tahoma" w:hAnsi="Tahoma" w:cs="Tahoma"/>
          <w:sz w:val="20"/>
          <w:szCs w:val="20"/>
        </w:rPr>
        <w:t>Kupující nabývá vlastnické právo ke zboží jeho převzetím kupujícím v místě plnění; v témže okamžiku přechází na kupujícího nebezpečí škody na zboží.</w:t>
      </w:r>
    </w:p>
    <w:p w:rsidR="00D8507E" w:rsidRPr="001A47AC" w:rsidRDefault="00D8507E" w:rsidP="00D8507E">
      <w:pPr>
        <w:tabs>
          <w:tab w:val="left" w:pos="3402"/>
        </w:tabs>
        <w:rPr>
          <w:rFonts w:ascii="Tahoma" w:hAnsi="Tahoma" w:cs="Tahoma"/>
          <w:sz w:val="20"/>
          <w:szCs w:val="20"/>
        </w:rPr>
      </w:pPr>
    </w:p>
    <w:p w:rsidR="00D8507E" w:rsidRPr="001A47AC" w:rsidRDefault="00D8507E" w:rsidP="00B87B05">
      <w:pPr>
        <w:tabs>
          <w:tab w:val="left" w:pos="3402"/>
        </w:tabs>
        <w:spacing w:after="0" w:line="240" w:lineRule="atLeast"/>
        <w:jc w:val="center"/>
        <w:rPr>
          <w:rFonts w:ascii="Tahoma" w:hAnsi="Tahoma" w:cs="Tahoma"/>
          <w:b/>
          <w:bCs/>
        </w:rPr>
      </w:pPr>
      <w:r w:rsidRPr="001A47AC">
        <w:rPr>
          <w:rFonts w:ascii="Tahoma" w:hAnsi="Tahoma" w:cs="Tahoma"/>
          <w:b/>
          <w:bCs/>
        </w:rPr>
        <w:t>VIII.</w:t>
      </w:r>
    </w:p>
    <w:p w:rsidR="00D8507E" w:rsidRPr="001A47AC" w:rsidRDefault="00D8507E" w:rsidP="00B87B05">
      <w:pPr>
        <w:tabs>
          <w:tab w:val="left" w:pos="3402"/>
        </w:tabs>
        <w:spacing w:after="0" w:line="240" w:lineRule="atLeast"/>
        <w:jc w:val="center"/>
        <w:rPr>
          <w:rFonts w:ascii="Tahoma" w:hAnsi="Tahoma" w:cs="Tahoma"/>
          <w:b/>
          <w:bCs/>
        </w:rPr>
      </w:pPr>
      <w:r w:rsidRPr="001A47AC">
        <w:rPr>
          <w:rFonts w:ascii="Tahoma" w:hAnsi="Tahoma" w:cs="Tahoma"/>
          <w:b/>
          <w:bCs/>
        </w:rPr>
        <w:t>Předání a převzetí zboží</w:t>
      </w:r>
    </w:p>
    <w:p w:rsidR="00B87B05" w:rsidRPr="001A47AC" w:rsidRDefault="00B87B05" w:rsidP="00C05DC6">
      <w:pPr>
        <w:tabs>
          <w:tab w:val="left" w:pos="3402"/>
        </w:tabs>
        <w:spacing w:after="0" w:line="240" w:lineRule="atLeast"/>
        <w:rPr>
          <w:rFonts w:ascii="Tahoma" w:hAnsi="Tahoma" w:cs="Tahoma"/>
          <w:b/>
          <w:bCs/>
          <w:sz w:val="20"/>
          <w:szCs w:val="20"/>
        </w:rPr>
      </w:pPr>
    </w:p>
    <w:p w:rsidR="00D8507E" w:rsidRPr="001A47AC" w:rsidRDefault="00D8507E" w:rsidP="001769BB">
      <w:pPr>
        <w:pStyle w:val="Odstavecseseznamem"/>
        <w:numPr>
          <w:ilvl w:val="0"/>
          <w:numId w:val="18"/>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Zboží se považuje za odevzdané kupujícímu jeho převzetím kupujícím v místě plnění dle čl. V této smlouvy. Je-li součástí závazku prodávajícího seznámení s obsluhou zboží, považuje se zboží za odevzdané až po jejich provedení a převzetí zboží kupujícím dle předchozí věty.</w:t>
      </w:r>
    </w:p>
    <w:p w:rsidR="00B87B05" w:rsidRPr="001A47AC" w:rsidRDefault="00D8507E" w:rsidP="001769BB">
      <w:pPr>
        <w:pStyle w:val="Odstavecseseznamem"/>
        <w:numPr>
          <w:ilvl w:val="0"/>
          <w:numId w:val="18"/>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Kupující při převzetí zboží provede kontrolu:</w:t>
      </w:r>
    </w:p>
    <w:p w:rsidR="00B87B05" w:rsidRPr="001A47AC" w:rsidRDefault="00B87B05" w:rsidP="00C05DC6">
      <w:pPr>
        <w:spacing w:after="0" w:line="320" w:lineRule="exact"/>
        <w:rPr>
          <w:rFonts w:ascii="Tahoma" w:hAnsi="Tahoma" w:cs="Tahoma"/>
          <w:sz w:val="20"/>
          <w:szCs w:val="20"/>
        </w:rPr>
      </w:pPr>
      <w:r w:rsidRPr="001A47AC">
        <w:rPr>
          <w:rFonts w:ascii="Tahoma" w:hAnsi="Tahoma" w:cs="Tahoma"/>
          <w:sz w:val="20"/>
          <w:szCs w:val="20"/>
        </w:rPr>
        <w:br w:type="page"/>
      </w:r>
    </w:p>
    <w:p w:rsidR="00D8507E" w:rsidRPr="001A47AC" w:rsidRDefault="00D8507E" w:rsidP="00C05DC6">
      <w:pPr>
        <w:pStyle w:val="Odstavecseseznamem"/>
        <w:tabs>
          <w:tab w:val="left" w:pos="3402"/>
        </w:tabs>
        <w:spacing w:after="0" w:line="320" w:lineRule="exact"/>
        <w:rPr>
          <w:rFonts w:ascii="Tahoma" w:hAnsi="Tahoma" w:cs="Tahoma"/>
          <w:sz w:val="20"/>
          <w:szCs w:val="20"/>
        </w:rPr>
      </w:pPr>
    </w:p>
    <w:p w:rsidR="00D8507E" w:rsidRPr="001A47AC" w:rsidRDefault="00B87B05" w:rsidP="00C05DC6">
      <w:pPr>
        <w:pStyle w:val="Odstavecseseznamem"/>
        <w:numPr>
          <w:ilvl w:val="0"/>
          <w:numId w:val="19"/>
        </w:numPr>
        <w:tabs>
          <w:tab w:val="left" w:pos="3402"/>
        </w:tabs>
        <w:spacing w:after="0" w:line="320" w:lineRule="exact"/>
        <w:rPr>
          <w:rFonts w:ascii="Tahoma" w:hAnsi="Tahoma" w:cs="Tahoma"/>
          <w:sz w:val="20"/>
          <w:szCs w:val="20"/>
        </w:rPr>
      </w:pPr>
      <w:r w:rsidRPr="001A47AC">
        <w:rPr>
          <w:rFonts w:ascii="Tahoma" w:hAnsi="Tahoma" w:cs="Tahoma"/>
          <w:sz w:val="20"/>
          <w:szCs w:val="20"/>
        </w:rPr>
        <w:t>d</w:t>
      </w:r>
      <w:r w:rsidR="00D8507E" w:rsidRPr="001A47AC">
        <w:rPr>
          <w:rFonts w:ascii="Tahoma" w:hAnsi="Tahoma" w:cs="Tahoma"/>
          <w:sz w:val="20"/>
          <w:szCs w:val="20"/>
        </w:rPr>
        <w:t>odaného druhu a množství zboží,</w:t>
      </w:r>
    </w:p>
    <w:p w:rsidR="00D8507E" w:rsidRPr="001A47AC" w:rsidRDefault="00B87B05" w:rsidP="00C05DC6">
      <w:pPr>
        <w:pStyle w:val="Odstavecseseznamem"/>
        <w:numPr>
          <w:ilvl w:val="0"/>
          <w:numId w:val="19"/>
        </w:numPr>
        <w:tabs>
          <w:tab w:val="left" w:pos="3402"/>
        </w:tabs>
        <w:spacing w:after="0" w:line="320" w:lineRule="exact"/>
        <w:rPr>
          <w:rFonts w:ascii="Tahoma" w:hAnsi="Tahoma" w:cs="Tahoma"/>
          <w:sz w:val="20"/>
          <w:szCs w:val="20"/>
        </w:rPr>
      </w:pPr>
      <w:r w:rsidRPr="001A47AC">
        <w:rPr>
          <w:rFonts w:ascii="Tahoma" w:hAnsi="Tahoma" w:cs="Tahoma"/>
          <w:sz w:val="20"/>
          <w:szCs w:val="20"/>
        </w:rPr>
        <w:t>z</w:t>
      </w:r>
      <w:r w:rsidR="00D8507E" w:rsidRPr="001A47AC">
        <w:rPr>
          <w:rFonts w:ascii="Tahoma" w:hAnsi="Tahoma" w:cs="Tahoma"/>
          <w:sz w:val="20"/>
          <w:szCs w:val="20"/>
        </w:rPr>
        <w:t>jevných jakostních vlastností zboží,</w:t>
      </w:r>
    </w:p>
    <w:p w:rsidR="00D8507E" w:rsidRPr="001A47AC" w:rsidRDefault="00D8507E" w:rsidP="00C05DC6">
      <w:pPr>
        <w:pStyle w:val="Odstavecseseznamem"/>
        <w:numPr>
          <w:ilvl w:val="0"/>
          <w:numId w:val="19"/>
        </w:numPr>
        <w:tabs>
          <w:tab w:val="left" w:pos="3402"/>
        </w:tabs>
        <w:spacing w:after="0" w:line="320" w:lineRule="exact"/>
        <w:rPr>
          <w:rFonts w:ascii="Tahoma" w:hAnsi="Tahoma" w:cs="Tahoma"/>
          <w:sz w:val="20"/>
          <w:szCs w:val="20"/>
        </w:rPr>
      </w:pPr>
      <w:r w:rsidRPr="001A47AC">
        <w:rPr>
          <w:rFonts w:ascii="Tahoma" w:hAnsi="Tahoma" w:cs="Tahoma"/>
          <w:sz w:val="20"/>
          <w:szCs w:val="20"/>
        </w:rPr>
        <w:t>zda nedošlo k poškození zboží při přepravě,</w:t>
      </w:r>
    </w:p>
    <w:p w:rsidR="00D8507E" w:rsidRPr="001A47AC" w:rsidRDefault="00D8507E" w:rsidP="00C05DC6">
      <w:pPr>
        <w:pStyle w:val="Odstavecseseznamem"/>
        <w:numPr>
          <w:ilvl w:val="0"/>
          <w:numId w:val="19"/>
        </w:numPr>
        <w:tabs>
          <w:tab w:val="left" w:pos="3402"/>
        </w:tabs>
        <w:spacing w:after="0" w:line="320" w:lineRule="exact"/>
        <w:rPr>
          <w:rFonts w:ascii="Tahoma" w:hAnsi="Tahoma" w:cs="Tahoma"/>
          <w:sz w:val="20"/>
          <w:szCs w:val="20"/>
        </w:rPr>
      </w:pPr>
      <w:r w:rsidRPr="001A47AC">
        <w:rPr>
          <w:rFonts w:ascii="Tahoma" w:hAnsi="Tahoma" w:cs="Tahoma"/>
          <w:sz w:val="20"/>
          <w:szCs w:val="20"/>
        </w:rPr>
        <w:t>dokladů dodaných se zbožím.</w:t>
      </w:r>
    </w:p>
    <w:p w:rsidR="00602F80" w:rsidRPr="001A47AC" w:rsidRDefault="00C05DC6" w:rsidP="00C05DC6">
      <w:pPr>
        <w:pStyle w:val="Odstavecseseznamem"/>
        <w:numPr>
          <w:ilvl w:val="0"/>
          <w:numId w:val="18"/>
        </w:numPr>
        <w:tabs>
          <w:tab w:val="left" w:pos="3402"/>
        </w:tabs>
        <w:spacing w:after="0" w:line="320" w:lineRule="exact"/>
        <w:rPr>
          <w:rFonts w:ascii="Tahoma" w:hAnsi="Tahoma" w:cs="Tahoma"/>
          <w:sz w:val="20"/>
          <w:szCs w:val="20"/>
        </w:rPr>
      </w:pPr>
      <w:bookmarkStart w:id="1" w:name="_Hlk135396707"/>
      <w:r w:rsidRPr="001A47AC">
        <w:rPr>
          <w:rFonts w:ascii="Tahoma" w:hAnsi="Tahoma" w:cs="Tahoma"/>
          <w:sz w:val="20"/>
          <w:szCs w:val="20"/>
        </w:rPr>
        <w:t>V případě zjištění zjevných vad zboží může kupující odmítnout jeho převzetí, což řádně i s důvody potvrdí na dodacím listu.</w:t>
      </w:r>
    </w:p>
    <w:p w:rsidR="00602F80" w:rsidRPr="001A47AC" w:rsidRDefault="00C05DC6" w:rsidP="005F7C5C">
      <w:pPr>
        <w:pStyle w:val="Odstavecseseznamem"/>
        <w:numPr>
          <w:ilvl w:val="0"/>
          <w:numId w:val="18"/>
        </w:numPr>
        <w:tabs>
          <w:tab w:val="left" w:pos="3402"/>
        </w:tabs>
        <w:spacing w:after="0" w:line="320" w:lineRule="exact"/>
        <w:jc w:val="both"/>
        <w:rPr>
          <w:rFonts w:ascii="Tahoma" w:hAnsi="Tahoma" w:cs="Tahoma"/>
          <w:sz w:val="20"/>
          <w:szCs w:val="20"/>
        </w:rPr>
      </w:pPr>
      <w:r w:rsidRPr="001A47AC">
        <w:rPr>
          <w:rFonts w:ascii="Tahoma" w:hAnsi="Tahoma" w:cs="Tahoma"/>
          <w:sz w:val="20"/>
          <w:szCs w:val="20"/>
        </w:rPr>
        <w:t>O předání a převzetí zboží prodávající vyhotoví dodací list, který za kupujícího podepíše k tomu pověřený zástupce. Provádějící je povinen na dodacím listu uvést typ zboží, počet kusů, sériové číslo zboží (VIN kód) včetně zobrazení v podobě čárového kódu a datum předání. Dodací list bude dále obsahovat jméno a podpis předávající osoby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bookmarkEnd w:id="1"/>
    <w:p w:rsidR="00007059" w:rsidRPr="001A47AC" w:rsidRDefault="00007059" w:rsidP="00007059">
      <w:pPr>
        <w:tabs>
          <w:tab w:val="left" w:pos="3402"/>
        </w:tabs>
        <w:rPr>
          <w:rFonts w:ascii="Tahoma" w:hAnsi="Tahoma" w:cs="Tahoma"/>
          <w:sz w:val="20"/>
          <w:szCs w:val="20"/>
        </w:rPr>
      </w:pPr>
    </w:p>
    <w:p w:rsidR="00007059" w:rsidRPr="001A47AC" w:rsidRDefault="00007059" w:rsidP="00AD4931">
      <w:pPr>
        <w:tabs>
          <w:tab w:val="left" w:pos="3402"/>
        </w:tabs>
        <w:spacing w:after="0" w:line="240" w:lineRule="atLeast"/>
        <w:jc w:val="center"/>
        <w:rPr>
          <w:rFonts w:ascii="Tahoma" w:hAnsi="Tahoma" w:cs="Tahoma"/>
          <w:b/>
          <w:bCs/>
        </w:rPr>
      </w:pPr>
      <w:r w:rsidRPr="001A47AC">
        <w:rPr>
          <w:rFonts w:ascii="Tahoma" w:hAnsi="Tahoma" w:cs="Tahoma"/>
          <w:b/>
          <w:bCs/>
        </w:rPr>
        <w:t>IX.</w:t>
      </w:r>
    </w:p>
    <w:p w:rsidR="00007059" w:rsidRPr="001A47AC" w:rsidRDefault="00007059" w:rsidP="00AD4931">
      <w:pPr>
        <w:tabs>
          <w:tab w:val="left" w:pos="3402"/>
        </w:tabs>
        <w:spacing w:after="0" w:line="240" w:lineRule="atLeast"/>
        <w:jc w:val="center"/>
        <w:rPr>
          <w:rFonts w:ascii="Tahoma" w:hAnsi="Tahoma" w:cs="Tahoma"/>
          <w:b/>
          <w:bCs/>
        </w:rPr>
      </w:pPr>
      <w:r w:rsidRPr="001A47AC">
        <w:rPr>
          <w:rFonts w:ascii="Tahoma" w:hAnsi="Tahoma" w:cs="Tahoma"/>
          <w:b/>
          <w:bCs/>
        </w:rPr>
        <w:t>Platební podmínky</w:t>
      </w:r>
    </w:p>
    <w:p w:rsidR="00AD4931" w:rsidRPr="001A47AC" w:rsidRDefault="00AD4931" w:rsidP="00C05DC6">
      <w:pPr>
        <w:tabs>
          <w:tab w:val="left" w:pos="3402"/>
        </w:tabs>
        <w:spacing w:after="0" w:line="240" w:lineRule="atLeast"/>
        <w:rPr>
          <w:rFonts w:ascii="Tahoma" w:hAnsi="Tahoma" w:cs="Tahoma"/>
          <w:b/>
          <w:bCs/>
        </w:rPr>
      </w:pPr>
    </w:p>
    <w:p w:rsidR="00007059" w:rsidRPr="001A47AC" w:rsidRDefault="00007059" w:rsidP="005F7C5C">
      <w:pPr>
        <w:pStyle w:val="Odstavecseseznamem"/>
        <w:numPr>
          <w:ilvl w:val="0"/>
          <w:numId w:val="20"/>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 xml:space="preserve">Úhrada kupní ceny bude provedena jednorázově po odevzdání zboží dle čl. VIII odst. 1 této smlouvy. Zálohové platby nebudou poskytovány. </w:t>
      </w:r>
    </w:p>
    <w:p w:rsidR="00007059" w:rsidRPr="001A47AC" w:rsidRDefault="00007059" w:rsidP="005F7C5C">
      <w:pPr>
        <w:pStyle w:val="Odstavecseseznamem"/>
        <w:numPr>
          <w:ilvl w:val="0"/>
          <w:numId w:val="20"/>
        </w:numPr>
        <w:tabs>
          <w:tab w:val="left" w:pos="3402"/>
        </w:tabs>
        <w:spacing w:after="0" w:line="280" w:lineRule="exact"/>
        <w:jc w:val="both"/>
        <w:rPr>
          <w:rFonts w:ascii="Tahoma" w:hAnsi="Tahoma" w:cs="Tahoma"/>
          <w:sz w:val="20"/>
          <w:szCs w:val="20"/>
        </w:rPr>
      </w:pPr>
      <w:r w:rsidRPr="001A47AC">
        <w:rPr>
          <w:rFonts w:ascii="Tahoma" w:hAnsi="Tahoma" w:cs="Tahoma"/>
          <w:b/>
          <w:bCs/>
          <w:sz w:val="20"/>
          <w:szCs w:val="20"/>
        </w:rPr>
        <w:t>Je-li prodávající plátcem DPH</w:t>
      </w:r>
      <w:r w:rsidRPr="001A47AC">
        <w:rPr>
          <w:rFonts w:ascii="Tahoma" w:hAnsi="Tahoma" w:cs="Tahoma"/>
          <w:sz w:val="20"/>
          <w:szCs w:val="20"/>
        </w:rPr>
        <w:t>, podkladem pro úhradu kupní ceny bude faktura, která bude mít náležitosti daňového dokladu dle zákona o DPH a náležitosti stanovené dalšími obecně závaznými právními předpisy</w:t>
      </w:r>
      <w:r w:rsidRPr="001A47AC">
        <w:rPr>
          <w:rFonts w:ascii="Tahoma" w:hAnsi="Tahoma" w:cs="Tahoma"/>
          <w:b/>
          <w:bCs/>
          <w:sz w:val="20"/>
          <w:szCs w:val="20"/>
        </w:rPr>
        <w:t>. Není-li prodávající plátcem DPH</w:t>
      </w:r>
      <w:r w:rsidRPr="001A47AC">
        <w:rPr>
          <w:rFonts w:ascii="Tahoma" w:hAnsi="Tahoma" w:cs="Tahoma"/>
          <w:sz w:val="20"/>
          <w:szCs w:val="20"/>
        </w:rPr>
        <w:t xml:space="preserve">, podkladem pro úhradu kupní ceny bude faktura, která bude mít náležitosti účetního dokladu dle zákona č. 563/1991 Sb., o účetnictví, </w:t>
      </w:r>
      <w:r w:rsidR="000A57B3" w:rsidRPr="001A47AC">
        <w:rPr>
          <w:rFonts w:ascii="Tahoma" w:hAnsi="Tahoma" w:cs="Tahoma"/>
          <w:sz w:val="20"/>
          <w:szCs w:val="20"/>
        </w:rPr>
        <w:t>ve znění pozdějších předpisů a náležitostí stanovené dalšími obecně závaznými právními předpisy. Faktura musí dále obsahovat:</w:t>
      </w:r>
    </w:p>
    <w:p w:rsidR="001C1187"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č</w:t>
      </w:r>
      <w:r w:rsidR="001C1187" w:rsidRPr="001A47AC">
        <w:rPr>
          <w:rFonts w:ascii="Tahoma" w:hAnsi="Tahoma" w:cs="Tahoma"/>
          <w:sz w:val="20"/>
          <w:szCs w:val="20"/>
        </w:rPr>
        <w:t>íslo smlouvy kupujícího, IČ kupujícího, číslo veřejné zakázky (tj. 5/2021),</w:t>
      </w:r>
    </w:p>
    <w:p w:rsidR="001C1187"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č</w:t>
      </w:r>
      <w:r w:rsidR="001C1187" w:rsidRPr="001A47AC">
        <w:rPr>
          <w:rFonts w:ascii="Tahoma" w:hAnsi="Tahoma" w:cs="Tahoma"/>
          <w:sz w:val="20"/>
          <w:szCs w:val="20"/>
        </w:rPr>
        <w:t>íslo a datum vystavení faktury,</w:t>
      </w:r>
    </w:p>
    <w:p w:rsidR="00AD4931"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p</w:t>
      </w:r>
      <w:r w:rsidR="001C1187" w:rsidRPr="001A47AC">
        <w:rPr>
          <w:rFonts w:ascii="Tahoma" w:hAnsi="Tahoma" w:cs="Tahoma"/>
          <w:sz w:val="20"/>
          <w:szCs w:val="20"/>
        </w:rPr>
        <w:t xml:space="preserve">ředmět plnění </w:t>
      </w:r>
      <w:r w:rsidRPr="001A47AC">
        <w:rPr>
          <w:rFonts w:ascii="Tahoma" w:hAnsi="Tahoma" w:cs="Tahoma"/>
          <w:sz w:val="20"/>
          <w:szCs w:val="20"/>
        </w:rPr>
        <w:t>a jeho přesnou specifikaci ve slovním vyjádření (nestačí pouze odkaz na číslo uzavřené smlouvy),</w:t>
      </w:r>
    </w:p>
    <w:p w:rsidR="001C1187"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označení banky a čísla účtu, na který musí být zaplaceno (pokud je číslo účtu odlišné od čísla uvedeného v čl. I odst. 2, je prodávající povinen o této skutečnosti v souladu s čl. II odst. 3 této smlouvy informovat kupujícího),</w:t>
      </w:r>
      <w:r w:rsidR="001C1187" w:rsidRPr="001A47AC">
        <w:rPr>
          <w:rFonts w:ascii="Tahoma" w:hAnsi="Tahoma" w:cs="Tahoma"/>
          <w:sz w:val="20"/>
          <w:szCs w:val="20"/>
        </w:rPr>
        <w:t xml:space="preserve"> </w:t>
      </w:r>
    </w:p>
    <w:p w:rsidR="00AD4931"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číslo dodacího listu a datum jeho podpisu. Dodací list bude přílohou faktury,</w:t>
      </w:r>
    </w:p>
    <w:p w:rsidR="00AD4931"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lhůtu splatnosti faktury</w:t>
      </w:r>
    </w:p>
    <w:p w:rsidR="00AD4931" w:rsidRPr="001A47AC" w:rsidRDefault="00AD4931" w:rsidP="005F7C5C">
      <w:pPr>
        <w:pStyle w:val="Odstavecseseznamem"/>
        <w:numPr>
          <w:ilvl w:val="0"/>
          <w:numId w:val="21"/>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 xml:space="preserve">jméno a vlastnoruční podpis osoby, která fakturu vystavila, včetně </w:t>
      </w:r>
      <w:r w:rsidR="00C121B2" w:rsidRPr="001A47AC">
        <w:rPr>
          <w:rFonts w:ascii="Tahoma" w:hAnsi="Tahoma" w:cs="Tahoma"/>
          <w:sz w:val="20"/>
          <w:szCs w:val="20"/>
        </w:rPr>
        <w:t>kontaktního telefonu.</w:t>
      </w:r>
    </w:p>
    <w:p w:rsidR="001769BB" w:rsidRPr="001A47AC" w:rsidRDefault="001769BB" w:rsidP="001769BB">
      <w:pPr>
        <w:pStyle w:val="Odstavecseseznamem"/>
        <w:tabs>
          <w:tab w:val="left" w:pos="3402"/>
        </w:tabs>
        <w:spacing w:after="0" w:line="280" w:lineRule="exact"/>
        <w:ind w:left="1440"/>
        <w:jc w:val="both"/>
        <w:rPr>
          <w:rFonts w:ascii="Tahoma" w:hAnsi="Tahoma" w:cs="Tahoma"/>
          <w:sz w:val="20"/>
          <w:szCs w:val="20"/>
        </w:rPr>
      </w:pPr>
    </w:p>
    <w:p w:rsidR="00C121B2" w:rsidRPr="001A47AC" w:rsidRDefault="00C121B2" w:rsidP="005F7C5C">
      <w:pPr>
        <w:pStyle w:val="Odstavecseseznamem"/>
        <w:numPr>
          <w:ilvl w:val="0"/>
          <w:numId w:val="20"/>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Lhůta splatnosti faktury činí 30 kalendářních dnů ode dne jejího doručení kupujícímu. Doručení faktury se provede osobně oproti podpisu zmocněné osoby kupujícího nebo doručenkou prostřednictvím provozovatele poštovních služeb.</w:t>
      </w:r>
    </w:p>
    <w:p w:rsidR="00C121B2" w:rsidRPr="001A47AC" w:rsidRDefault="00C121B2" w:rsidP="005F7C5C">
      <w:pPr>
        <w:pStyle w:val="Odstavecseseznamem"/>
        <w:numPr>
          <w:ilvl w:val="0"/>
          <w:numId w:val="20"/>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Povinnost zaplatit kupní cenu je splněna dnem odepsání příslušné částky z účtu kupujícího.</w:t>
      </w:r>
    </w:p>
    <w:p w:rsidR="002F6219" w:rsidRPr="001A47AC" w:rsidRDefault="00C121B2" w:rsidP="005F7C5C">
      <w:pPr>
        <w:pStyle w:val="Odstavecseseznamem"/>
        <w:numPr>
          <w:ilvl w:val="0"/>
          <w:numId w:val="20"/>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w:t>
      </w:r>
      <w:r w:rsidR="002F6219" w:rsidRPr="001A47AC">
        <w:rPr>
          <w:rFonts w:ascii="Tahoma" w:hAnsi="Tahoma" w:cs="Tahoma"/>
          <w:sz w:val="20"/>
          <w:szCs w:val="20"/>
        </w:rPr>
        <w:t xml:space="preserve"> Prodávající </w:t>
      </w:r>
      <w:r w:rsidR="002F6219" w:rsidRPr="001A47AC">
        <w:rPr>
          <w:rFonts w:ascii="Tahoma" w:hAnsi="Tahoma" w:cs="Tahoma"/>
          <w:sz w:val="20"/>
          <w:szCs w:val="20"/>
        </w:rPr>
        <w:lastRenderedPageBreak/>
        <w:t>provede opravu vystavením nové faktury. Vrácením vadné faktury prodávajícímu přestává běžet původní lhůta splatnosti. Nová lhůta splatnosti běží ode dne doručení nové faktury kupujícímu.</w:t>
      </w:r>
    </w:p>
    <w:p w:rsidR="002F6219" w:rsidRPr="001A47AC" w:rsidRDefault="002F6219" w:rsidP="001769BB">
      <w:pPr>
        <w:pStyle w:val="Odstavecseseznamem"/>
        <w:numPr>
          <w:ilvl w:val="0"/>
          <w:numId w:val="20"/>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Je-li prodávající plátcem DPH, kupující uplatní institut zvláštního způsobu zajištění daně dle § 109a zákona o DPH a hodnotu plnění odpovídající dani z přidané hodnoty uvedené na faktuře uhradí v termínu splatnosti této faktury stanoveném dle smlouvy přímo na osobní depozitní účet prodávajícího vedený u místně příslušného správce daně v případě, že</w:t>
      </w:r>
    </w:p>
    <w:p w:rsidR="002F6219" w:rsidRPr="001A47AC" w:rsidRDefault="002F6219" w:rsidP="001769BB">
      <w:pPr>
        <w:pStyle w:val="Odstavecseseznamem"/>
        <w:numPr>
          <w:ilvl w:val="0"/>
          <w:numId w:val="26"/>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Prodávající bude ke dni uskutečnění zdanitelného plnění zveřejněn v aplikaci „Registr plátců DPH“ jako nespolehlivý plátce, nebo</w:t>
      </w:r>
    </w:p>
    <w:p w:rsidR="002F6219" w:rsidRPr="001A47AC" w:rsidRDefault="002F6219" w:rsidP="001769BB">
      <w:pPr>
        <w:pStyle w:val="Odstavecseseznamem"/>
        <w:numPr>
          <w:ilvl w:val="0"/>
          <w:numId w:val="26"/>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Prodávající bude ke dni uskutečnění zdanitelného plnění v insolvenčním řízení, nebo</w:t>
      </w:r>
    </w:p>
    <w:p w:rsidR="002F6219" w:rsidRPr="001A47AC" w:rsidRDefault="002F6219" w:rsidP="001769BB">
      <w:pPr>
        <w:pStyle w:val="Odstavecseseznamem"/>
        <w:numPr>
          <w:ilvl w:val="0"/>
          <w:numId w:val="26"/>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Bankovní účet prodávajícího určený k úhradě plnění uvedený na faktuře nebude správcem daně zveřejněn v aplikaci „Registr plátců DPH“.</w:t>
      </w:r>
    </w:p>
    <w:p w:rsidR="002F6219" w:rsidRPr="001A47AC" w:rsidRDefault="002F6219" w:rsidP="001769BB">
      <w:pPr>
        <w:tabs>
          <w:tab w:val="left" w:pos="3402"/>
        </w:tabs>
        <w:spacing w:after="0" w:line="280" w:lineRule="exact"/>
        <w:ind w:left="720"/>
        <w:jc w:val="both"/>
        <w:rPr>
          <w:rFonts w:ascii="Tahoma" w:hAnsi="Tahoma" w:cs="Tahoma"/>
          <w:sz w:val="20"/>
          <w:szCs w:val="20"/>
        </w:rPr>
      </w:pPr>
      <w:r w:rsidRPr="001A47AC">
        <w:rPr>
          <w:rFonts w:ascii="Tahoma" w:hAnsi="Tahoma" w:cs="Tahoma"/>
          <w:sz w:val="20"/>
          <w:szCs w:val="20"/>
        </w:rPr>
        <w:t>Kupující nenese odpovědnost za případné penále a jiné postihy vyměřené či stanovené správcem daně prodávajícímu v souvislosti s potenciálně pozdní úhradou DPH, tj. po datu splatnosti této daně.</w:t>
      </w:r>
    </w:p>
    <w:p w:rsidR="002F6219" w:rsidRPr="001A47AC" w:rsidRDefault="002F6219" w:rsidP="002F6219">
      <w:pPr>
        <w:tabs>
          <w:tab w:val="left" w:pos="3402"/>
        </w:tabs>
        <w:ind w:left="720"/>
        <w:rPr>
          <w:rFonts w:ascii="Tahoma" w:hAnsi="Tahoma" w:cs="Tahoma"/>
          <w:sz w:val="20"/>
          <w:szCs w:val="20"/>
        </w:rPr>
      </w:pPr>
    </w:p>
    <w:p w:rsidR="002F6219" w:rsidRPr="001A47AC" w:rsidRDefault="002F6219" w:rsidP="00686DF2">
      <w:pPr>
        <w:tabs>
          <w:tab w:val="left" w:pos="3402"/>
        </w:tabs>
        <w:spacing w:after="0" w:line="240" w:lineRule="auto"/>
        <w:ind w:left="720"/>
        <w:jc w:val="center"/>
        <w:rPr>
          <w:rFonts w:ascii="Tahoma" w:hAnsi="Tahoma" w:cs="Tahoma"/>
          <w:b/>
          <w:bCs/>
        </w:rPr>
      </w:pPr>
      <w:r w:rsidRPr="001A47AC">
        <w:rPr>
          <w:rFonts w:ascii="Tahoma" w:hAnsi="Tahoma" w:cs="Tahoma"/>
          <w:b/>
          <w:bCs/>
        </w:rPr>
        <w:t>X.</w:t>
      </w:r>
    </w:p>
    <w:p w:rsidR="002F6219" w:rsidRPr="001A47AC" w:rsidRDefault="002F6219" w:rsidP="00686DF2">
      <w:pPr>
        <w:tabs>
          <w:tab w:val="left" w:pos="3402"/>
        </w:tabs>
        <w:spacing w:after="0" w:line="240" w:lineRule="auto"/>
        <w:ind w:left="720"/>
        <w:jc w:val="center"/>
        <w:rPr>
          <w:rFonts w:ascii="Tahoma" w:hAnsi="Tahoma" w:cs="Tahoma"/>
          <w:b/>
          <w:bCs/>
        </w:rPr>
      </w:pPr>
      <w:r w:rsidRPr="001A47AC">
        <w:rPr>
          <w:rFonts w:ascii="Tahoma" w:hAnsi="Tahoma" w:cs="Tahoma"/>
          <w:b/>
          <w:bCs/>
        </w:rPr>
        <w:t>Záruka za jakost, práva z vadného plnění</w:t>
      </w:r>
    </w:p>
    <w:p w:rsidR="00686DF2" w:rsidRPr="001A47AC" w:rsidRDefault="00686DF2" w:rsidP="008E01FF">
      <w:pPr>
        <w:tabs>
          <w:tab w:val="left" w:pos="3402"/>
        </w:tabs>
        <w:spacing w:after="0" w:line="240" w:lineRule="auto"/>
        <w:rPr>
          <w:rFonts w:ascii="Tahoma" w:hAnsi="Tahoma" w:cs="Tahoma"/>
          <w:b/>
          <w:bCs/>
          <w:sz w:val="20"/>
          <w:szCs w:val="20"/>
        </w:rPr>
      </w:pPr>
    </w:p>
    <w:p w:rsidR="002F6219" w:rsidRPr="001A47AC" w:rsidRDefault="002F6219" w:rsidP="008E01FF">
      <w:pPr>
        <w:tabs>
          <w:tab w:val="left" w:pos="3402"/>
        </w:tabs>
        <w:spacing w:after="0" w:line="300" w:lineRule="exact"/>
        <w:ind w:left="720"/>
        <w:rPr>
          <w:rFonts w:ascii="Tahoma" w:hAnsi="Tahoma" w:cs="Tahoma"/>
          <w:b/>
          <w:bCs/>
          <w:sz w:val="20"/>
          <w:szCs w:val="20"/>
        </w:rPr>
      </w:pPr>
      <w:r w:rsidRPr="001A47AC">
        <w:rPr>
          <w:rFonts w:ascii="Tahoma" w:hAnsi="Tahoma" w:cs="Tahoma"/>
          <w:b/>
          <w:bCs/>
          <w:sz w:val="20"/>
          <w:szCs w:val="20"/>
        </w:rPr>
        <w:t>Záruka na jakost</w:t>
      </w:r>
    </w:p>
    <w:p w:rsidR="002F6219" w:rsidRPr="001A47AC" w:rsidRDefault="002F6219"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 xml:space="preserve">Prodávající kupujícímu na zboží poskytuje záruku na jakost (dále jen „záruka“) ve smyslu § 2113 a násl. občanského zákoník, a to v délce </w:t>
      </w:r>
      <w:r w:rsidRPr="001A47AC">
        <w:rPr>
          <w:rFonts w:ascii="Tahoma" w:hAnsi="Tahoma" w:cs="Tahoma"/>
          <w:b/>
          <w:bCs/>
          <w:sz w:val="20"/>
          <w:szCs w:val="20"/>
        </w:rPr>
        <w:t>24 měsíců</w:t>
      </w:r>
      <w:r w:rsidRPr="001A47AC">
        <w:rPr>
          <w:rFonts w:ascii="Tahoma" w:hAnsi="Tahoma" w:cs="Tahoma"/>
          <w:sz w:val="20"/>
          <w:szCs w:val="20"/>
        </w:rPr>
        <w:t>.</w:t>
      </w:r>
    </w:p>
    <w:p w:rsidR="002F6219" w:rsidRPr="001A47AC" w:rsidRDefault="002F6219"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Záruční doba začíná běžet dnem převzetí zboží kupujícím. Záruční doba se staví po dobu, po kterou nemůže kupující zboží řádně využívat pro vady, za které nese odpovědnost prodávající.</w:t>
      </w:r>
    </w:p>
    <w:p w:rsidR="002F6219" w:rsidRPr="001A47AC" w:rsidRDefault="002F6219"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Pro nahlašování a odstraňování vad v rámci záruky plat</w:t>
      </w:r>
      <w:r w:rsidR="00CB669D" w:rsidRPr="001A47AC">
        <w:rPr>
          <w:rFonts w:ascii="Tahoma" w:hAnsi="Tahoma" w:cs="Tahoma"/>
          <w:sz w:val="20"/>
          <w:szCs w:val="20"/>
        </w:rPr>
        <w:t>í podmínky uvedené v odst. A násl. tohoto článku smlouvy.</w:t>
      </w:r>
    </w:p>
    <w:p w:rsidR="00CB669D" w:rsidRPr="001A47AC" w:rsidRDefault="00CB669D"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Prodávající prohlašuje, že záruka se vztahuje na každého dalšího vlastníka zboží dodaného dle této smlouvy, a to v plném rozsahu až do skončení záruční doby.</w:t>
      </w:r>
    </w:p>
    <w:p w:rsidR="00CB669D" w:rsidRPr="001A47AC" w:rsidRDefault="00CB669D" w:rsidP="001769BB">
      <w:pPr>
        <w:tabs>
          <w:tab w:val="left" w:pos="3402"/>
        </w:tabs>
        <w:spacing w:after="0" w:line="300" w:lineRule="exact"/>
        <w:jc w:val="both"/>
        <w:rPr>
          <w:rFonts w:ascii="Tahoma" w:hAnsi="Tahoma" w:cs="Tahoma"/>
          <w:sz w:val="20"/>
          <w:szCs w:val="20"/>
        </w:rPr>
      </w:pPr>
    </w:p>
    <w:p w:rsidR="00CB669D" w:rsidRPr="001A47AC" w:rsidRDefault="00CB669D" w:rsidP="001769BB">
      <w:pPr>
        <w:tabs>
          <w:tab w:val="left" w:pos="3402"/>
        </w:tabs>
        <w:spacing w:after="0" w:line="300" w:lineRule="exact"/>
        <w:ind w:firstLine="709"/>
        <w:jc w:val="both"/>
        <w:rPr>
          <w:rFonts w:ascii="Tahoma" w:hAnsi="Tahoma" w:cs="Tahoma"/>
          <w:b/>
          <w:bCs/>
          <w:sz w:val="20"/>
          <w:szCs w:val="20"/>
        </w:rPr>
      </w:pPr>
      <w:r w:rsidRPr="001A47AC">
        <w:rPr>
          <w:rFonts w:ascii="Tahoma" w:hAnsi="Tahoma" w:cs="Tahoma"/>
          <w:b/>
          <w:bCs/>
          <w:sz w:val="20"/>
          <w:szCs w:val="20"/>
        </w:rPr>
        <w:t>Práva z vadného plnění</w:t>
      </w:r>
    </w:p>
    <w:p w:rsidR="00CB669D" w:rsidRPr="001A47AC" w:rsidRDefault="00CB669D"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 xml:space="preserve">Kupující má právo z vadného plnění z vad, které má zboží při převzetí kupujícím, byť se vada projeví až později. Kupující má právo z vadného plnění </w:t>
      </w:r>
      <w:r w:rsidR="00D34FC6" w:rsidRPr="001A47AC">
        <w:rPr>
          <w:rFonts w:ascii="Tahoma" w:hAnsi="Tahoma" w:cs="Tahoma"/>
          <w:sz w:val="20"/>
          <w:szCs w:val="20"/>
        </w:rPr>
        <w:t>také z vad vzniklých po převzetí zboží kupujícím, pokud je prodávající způsobil porušením své povinnosti. Projeví-li se vada v průběhu 6 měsíců od převzetí zboží kupujícím, má se zato, že dodaná věc byla vadná již při převzetí.</w:t>
      </w:r>
    </w:p>
    <w:p w:rsidR="00D34FC6" w:rsidRPr="001A47AC" w:rsidRDefault="00531F1A"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Vady zboží dle odst. 5 tohoto článku smlouvy a vady, které se projeví během záruční doby, budou prodávajícím odstraněny bezplatně</w:t>
      </w:r>
      <w:r w:rsidR="00182F5B">
        <w:rPr>
          <w:rFonts w:ascii="Tahoma" w:hAnsi="Tahoma" w:cs="Tahoma"/>
          <w:sz w:val="20"/>
          <w:szCs w:val="20"/>
        </w:rPr>
        <w:t xml:space="preserve">. Smluvní strany souhlasí s tím, </w:t>
      </w:r>
      <w:r w:rsidRPr="001A47AC">
        <w:rPr>
          <w:rFonts w:ascii="Tahoma" w:hAnsi="Tahoma" w:cs="Tahoma"/>
          <w:sz w:val="20"/>
          <w:szCs w:val="20"/>
        </w:rPr>
        <w:t>že vady uvedené v přechozí větě je oprávněn odstranit prodávající anebo jakékoliv jiné autorizované servisní středisko výrobce zboží. Smluvní strany se dohodly, že odstranění vady autorizovaným servisním střediskem výrobce zboží považují za rovnocenné odstranění vady, které by provedl prodávající.</w:t>
      </w:r>
    </w:p>
    <w:p w:rsidR="00531F1A" w:rsidRPr="001A47AC" w:rsidRDefault="00531F1A" w:rsidP="001769BB">
      <w:pPr>
        <w:pStyle w:val="Odstavecseseznamem"/>
        <w:numPr>
          <w:ilvl w:val="0"/>
          <w:numId w:val="27"/>
        </w:numPr>
        <w:tabs>
          <w:tab w:val="left" w:pos="3402"/>
        </w:tabs>
        <w:spacing w:after="0" w:line="300" w:lineRule="exact"/>
        <w:jc w:val="both"/>
        <w:rPr>
          <w:rFonts w:ascii="Tahoma" w:hAnsi="Tahoma" w:cs="Tahoma"/>
          <w:sz w:val="20"/>
          <w:szCs w:val="20"/>
        </w:rPr>
      </w:pPr>
      <w:r w:rsidRPr="001A47AC">
        <w:rPr>
          <w:rFonts w:ascii="Tahoma" w:hAnsi="Tahoma" w:cs="Tahoma"/>
          <w:sz w:val="20"/>
          <w:szCs w:val="20"/>
        </w:rPr>
        <w:t>Veškeré vady zboží je kupující povinen uplatnit u prodávajícího anebo v autorizovaném servisním středisku výrobce zboží bez zbytečného odkladu poté, kdy vadu zjistil, a to osobně nebo formou písemného oznámení (popř. faxem nebo e-mailem), obsahujícím co nejpodrobnější specifikaci zjištěné vady. Kupující bude vady zboží oznamovat na:</w:t>
      </w:r>
    </w:p>
    <w:p w:rsidR="008E01FF" w:rsidRPr="001A47AC" w:rsidRDefault="008E01FF" w:rsidP="008E01FF">
      <w:pPr>
        <w:pStyle w:val="Odstavecseseznamem"/>
        <w:tabs>
          <w:tab w:val="left" w:pos="3402"/>
        </w:tabs>
        <w:spacing w:after="0" w:line="300" w:lineRule="exact"/>
        <w:ind w:left="1080"/>
        <w:rPr>
          <w:rFonts w:ascii="Tahoma" w:hAnsi="Tahoma" w:cs="Tahoma"/>
          <w:sz w:val="20"/>
          <w:szCs w:val="20"/>
        </w:rPr>
      </w:pPr>
    </w:p>
    <w:p w:rsidR="00531F1A" w:rsidRPr="001A47AC" w:rsidRDefault="00531F1A" w:rsidP="008E01FF">
      <w:pPr>
        <w:pStyle w:val="Odstavecseseznamem"/>
        <w:numPr>
          <w:ilvl w:val="0"/>
          <w:numId w:val="28"/>
        </w:numPr>
        <w:tabs>
          <w:tab w:val="left" w:pos="1701"/>
          <w:tab w:val="left" w:pos="3544"/>
        </w:tabs>
        <w:spacing w:after="0" w:line="300" w:lineRule="exact"/>
        <w:ind w:hanging="22"/>
        <w:rPr>
          <w:rFonts w:ascii="Tahoma" w:hAnsi="Tahoma" w:cs="Tahoma"/>
          <w:sz w:val="20"/>
          <w:szCs w:val="20"/>
        </w:rPr>
      </w:pPr>
      <w:r w:rsidRPr="001A47AC">
        <w:rPr>
          <w:rFonts w:ascii="Tahoma" w:hAnsi="Tahoma" w:cs="Tahoma"/>
          <w:sz w:val="20"/>
          <w:szCs w:val="20"/>
        </w:rPr>
        <w:t xml:space="preserve">faxové </w:t>
      </w:r>
      <w:proofErr w:type="gramStart"/>
      <w:r w:rsidRPr="001A47AC">
        <w:rPr>
          <w:rFonts w:ascii="Tahoma" w:hAnsi="Tahoma" w:cs="Tahoma"/>
          <w:sz w:val="20"/>
          <w:szCs w:val="20"/>
        </w:rPr>
        <w:t>číslo:</w:t>
      </w:r>
      <w:r w:rsidR="000A5957" w:rsidRPr="001A47AC">
        <w:rPr>
          <w:rFonts w:ascii="Tahoma" w:hAnsi="Tahoma" w:cs="Tahoma"/>
          <w:sz w:val="20"/>
          <w:szCs w:val="20"/>
        </w:rPr>
        <w:tab/>
      </w:r>
      <w:r w:rsidR="000A5957" w:rsidRPr="001A47AC">
        <w:rPr>
          <w:rFonts w:ascii="Tahoma" w:hAnsi="Tahoma" w:cs="Tahoma"/>
          <w:sz w:val="20"/>
          <w:szCs w:val="20"/>
        </w:rPr>
        <w:tab/>
        <w:t>..............................</w:t>
      </w:r>
      <w:proofErr w:type="gramEnd"/>
      <w:r w:rsidR="000A5957" w:rsidRPr="001A47AC">
        <w:rPr>
          <w:rFonts w:ascii="Tahoma" w:hAnsi="Tahoma" w:cs="Tahoma"/>
          <w:sz w:val="20"/>
          <w:szCs w:val="20"/>
        </w:rPr>
        <w:t xml:space="preserve"> </w:t>
      </w:r>
    </w:p>
    <w:p w:rsidR="00531F1A" w:rsidRPr="001A47AC" w:rsidRDefault="00554540" w:rsidP="008E01FF">
      <w:pPr>
        <w:pStyle w:val="Odstavecseseznamem"/>
        <w:numPr>
          <w:ilvl w:val="0"/>
          <w:numId w:val="28"/>
        </w:numPr>
        <w:tabs>
          <w:tab w:val="left" w:pos="1701"/>
        </w:tabs>
        <w:spacing w:after="0" w:line="300" w:lineRule="exact"/>
        <w:ind w:hanging="22"/>
        <w:rPr>
          <w:rFonts w:ascii="Tahoma" w:hAnsi="Tahoma" w:cs="Tahoma"/>
          <w:sz w:val="20"/>
          <w:szCs w:val="20"/>
        </w:rPr>
      </w:pPr>
      <w:proofErr w:type="gramStart"/>
      <w:r w:rsidRPr="001A47AC">
        <w:rPr>
          <w:rFonts w:ascii="Tahoma" w:hAnsi="Tahoma" w:cs="Tahoma"/>
          <w:sz w:val="20"/>
          <w:szCs w:val="20"/>
        </w:rPr>
        <w:lastRenderedPageBreak/>
        <w:t>e-mail:</w:t>
      </w:r>
      <w:r w:rsidR="000A5957" w:rsidRPr="001A47AC">
        <w:rPr>
          <w:rFonts w:ascii="Tahoma" w:hAnsi="Tahoma" w:cs="Tahoma"/>
          <w:sz w:val="20"/>
          <w:szCs w:val="20"/>
        </w:rPr>
        <w:tab/>
      </w:r>
      <w:r w:rsidR="000A5957" w:rsidRPr="001A47AC">
        <w:rPr>
          <w:rFonts w:ascii="Tahoma" w:hAnsi="Tahoma" w:cs="Tahoma"/>
          <w:sz w:val="20"/>
          <w:szCs w:val="20"/>
        </w:rPr>
        <w:tab/>
        <w:t>..............................</w:t>
      </w:r>
      <w:proofErr w:type="gramEnd"/>
    </w:p>
    <w:p w:rsidR="00554540" w:rsidRPr="001A47AC" w:rsidRDefault="00554540" w:rsidP="008E01FF">
      <w:pPr>
        <w:pStyle w:val="Odstavecseseznamem"/>
        <w:numPr>
          <w:ilvl w:val="0"/>
          <w:numId w:val="28"/>
        </w:numPr>
        <w:tabs>
          <w:tab w:val="left" w:pos="1418"/>
          <w:tab w:val="left" w:pos="1701"/>
        </w:tabs>
        <w:spacing w:after="0" w:line="300" w:lineRule="exact"/>
        <w:ind w:left="1134" w:firstLine="284"/>
        <w:rPr>
          <w:rFonts w:ascii="Tahoma" w:hAnsi="Tahoma" w:cs="Tahoma"/>
          <w:sz w:val="20"/>
          <w:szCs w:val="20"/>
        </w:rPr>
      </w:pPr>
      <w:proofErr w:type="gramStart"/>
      <w:r w:rsidRPr="001A47AC">
        <w:rPr>
          <w:rFonts w:ascii="Tahoma" w:hAnsi="Tahoma" w:cs="Tahoma"/>
          <w:sz w:val="20"/>
          <w:szCs w:val="20"/>
        </w:rPr>
        <w:t>adresu:</w:t>
      </w:r>
      <w:r w:rsidR="000A5957" w:rsidRPr="001A47AC">
        <w:rPr>
          <w:rFonts w:ascii="Tahoma" w:hAnsi="Tahoma" w:cs="Tahoma"/>
          <w:sz w:val="20"/>
          <w:szCs w:val="20"/>
        </w:rPr>
        <w:tab/>
      </w:r>
      <w:r w:rsidR="000A5957" w:rsidRPr="001A47AC">
        <w:rPr>
          <w:rFonts w:ascii="Tahoma" w:hAnsi="Tahoma" w:cs="Tahoma"/>
          <w:sz w:val="20"/>
          <w:szCs w:val="20"/>
        </w:rPr>
        <w:tab/>
        <w:t>.........</w:t>
      </w:r>
      <w:r w:rsidR="00182F5B">
        <w:rPr>
          <w:rFonts w:ascii="Tahoma" w:hAnsi="Tahoma" w:cs="Tahoma"/>
          <w:sz w:val="20"/>
          <w:szCs w:val="20"/>
        </w:rPr>
        <w:t>.....................</w:t>
      </w:r>
      <w:proofErr w:type="gramEnd"/>
    </w:p>
    <w:p w:rsidR="00554540" w:rsidRPr="001A47AC" w:rsidRDefault="00554540" w:rsidP="008E01FF">
      <w:pPr>
        <w:pStyle w:val="Odstavecseseznamem"/>
        <w:numPr>
          <w:ilvl w:val="0"/>
          <w:numId w:val="28"/>
        </w:numPr>
        <w:tabs>
          <w:tab w:val="left" w:pos="1701"/>
        </w:tabs>
        <w:spacing w:after="0" w:line="300" w:lineRule="exact"/>
        <w:ind w:hanging="22"/>
        <w:rPr>
          <w:rFonts w:ascii="Tahoma" w:hAnsi="Tahoma" w:cs="Tahoma"/>
          <w:sz w:val="20"/>
          <w:szCs w:val="20"/>
        </w:rPr>
      </w:pPr>
      <w:r w:rsidRPr="001A47AC">
        <w:rPr>
          <w:rFonts w:ascii="Tahoma" w:hAnsi="Tahoma" w:cs="Tahoma"/>
          <w:sz w:val="20"/>
          <w:szCs w:val="20"/>
        </w:rPr>
        <w:t xml:space="preserve">do datové </w:t>
      </w:r>
      <w:proofErr w:type="gramStart"/>
      <w:r w:rsidRPr="001A47AC">
        <w:rPr>
          <w:rFonts w:ascii="Tahoma" w:hAnsi="Tahoma" w:cs="Tahoma"/>
          <w:sz w:val="20"/>
          <w:szCs w:val="20"/>
        </w:rPr>
        <w:t>schránky:</w:t>
      </w:r>
      <w:r w:rsidR="000A5957" w:rsidRPr="001A47AC">
        <w:rPr>
          <w:rFonts w:ascii="Tahoma" w:hAnsi="Tahoma" w:cs="Tahoma"/>
          <w:sz w:val="20"/>
          <w:szCs w:val="20"/>
        </w:rPr>
        <w:tab/>
        <w:t>..............................</w:t>
      </w:r>
      <w:proofErr w:type="gramEnd"/>
      <w:r w:rsidR="000A5957" w:rsidRPr="001A47AC">
        <w:rPr>
          <w:rFonts w:ascii="Tahoma" w:hAnsi="Tahoma" w:cs="Tahoma"/>
          <w:sz w:val="20"/>
          <w:szCs w:val="20"/>
        </w:rPr>
        <w:t xml:space="preserve"> </w:t>
      </w:r>
    </w:p>
    <w:p w:rsidR="00554540" w:rsidRPr="001A47AC" w:rsidRDefault="00554540" w:rsidP="001769BB">
      <w:pPr>
        <w:pStyle w:val="Odstavecseseznamem"/>
        <w:numPr>
          <w:ilvl w:val="0"/>
          <w:numId w:val="27"/>
        </w:numPr>
        <w:tabs>
          <w:tab w:val="left" w:pos="3402"/>
        </w:tabs>
        <w:spacing w:after="0" w:line="300" w:lineRule="exact"/>
        <w:ind w:left="1077" w:hanging="357"/>
        <w:jc w:val="both"/>
        <w:rPr>
          <w:rFonts w:ascii="Tahoma" w:hAnsi="Tahoma" w:cs="Tahoma"/>
          <w:sz w:val="20"/>
          <w:szCs w:val="20"/>
        </w:rPr>
      </w:pPr>
      <w:r w:rsidRPr="001A47AC">
        <w:rPr>
          <w:rFonts w:ascii="Tahoma" w:hAnsi="Tahoma" w:cs="Tahoma"/>
          <w:sz w:val="20"/>
          <w:szCs w:val="20"/>
        </w:rPr>
        <w:t>Kupující má právo na odstranění vady dodáním nové věci</w:t>
      </w:r>
      <w:r w:rsidR="007F042A" w:rsidRPr="001A47AC">
        <w:rPr>
          <w:rFonts w:ascii="Tahoma" w:hAnsi="Tahoma" w:cs="Tahoma"/>
          <w:sz w:val="20"/>
          <w:szCs w:val="20"/>
        </w:rPr>
        <w:t xml:space="preserve"> nebo opravou; je-li vadné plnění podstatným porušením smlouvy, má také právo od smlouvy odstoupit. Právo volby plnění má kupující.</w:t>
      </w:r>
    </w:p>
    <w:p w:rsidR="007F042A" w:rsidRPr="001A47AC" w:rsidRDefault="007F042A" w:rsidP="001769BB">
      <w:pPr>
        <w:pStyle w:val="Odstavecseseznamem"/>
        <w:numPr>
          <w:ilvl w:val="0"/>
          <w:numId w:val="27"/>
        </w:numPr>
        <w:tabs>
          <w:tab w:val="left" w:pos="3402"/>
        </w:tabs>
        <w:spacing w:after="0" w:line="300" w:lineRule="exact"/>
        <w:ind w:left="1077" w:hanging="357"/>
        <w:jc w:val="both"/>
        <w:rPr>
          <w:rFonts w:ascii="Tahoma" w:hAnsi="Tahoma" w:cs="Tahoma"/>
          <w:sz w:val="20"/>
          <w:szCs w:val="20"/>
        </w:rPr>
      </w:pPr>
      <w:r w:rsidRPr="001A47AC">
        <w:rPr>
          <w:rFonts w:ascii="Tahoma" w:hAnsi="Tahoma" w:cs="Tahoma"/>
          <w:sz w:val="20"/>
          <w:szCs w:val="20"/>
        </w:rPr>
        <w:t>Servis za účelem odstraňování vad bude probíhat u kupujícího, pokud se smluvní strany nedohodnou jinak.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007F042A" w:rsidRPr="001A47AC" w:rsidRDefault="007F042A" w:rsidP="001769BB">
      <w:pPr>
        <w:pStyle w:val="Odstavecseseznamem"/>
        <w:numPr>
          <w:ilvl w:val="0"/>
          <w:numId w:val="27"/>
        </w:numPr>
        <w:tabs>
          <w:tab w:val="left" w:pos="3402"/>
        </w:tabs>
        <w:spacing w:after="0" w:line="300" w:lineRule="exact"/>
        <w:ind w:left="1077" w:hanging="357"/>
        <w:jc w:val="both"/>
        <w:rPr>
          <w:rFonts w:ascii="Tahoma" w:hAnsi="Tahoma" w:cs="Tahoma"/>
          <w:sz w:val="20"/>
          <w:szCs w:val="20"/>
        </w:rPr>
      </w:pPr>
      <w:r w:rsidRPr="001A47AC">
        <w:rPr>
          <w:rFonts w:ascii="Tahoma" w:hAnsi="Tahoma" w:cs="Tahoma"/>
          <w:sz w:val="20"/>
          <w:szCs w:val="20"/>
        </w:rPr>
        <w:t xml:space="preserve">Odstranění vady musí být provedeno do 10 kal. </w:t>
      </w:r>
      <w:proofErr w:type="gramStart"/>
      <w:r w:rsidRPr="001A47AC">
        <w:rPr>
          <w:rFonts w:ascii="Tahoma" w:hAnsi="Tahoma" w:cs="Tahoma"/>
          <w:sz w:val="20"/>
          <w:szCs w:val="20"/>
        </w:rPr>
        <w:t>dnů</w:t>
      </w:r>
      <w:proofErr w:type="gramEnd"/>
      <w:r w:rsidRPr="001A47AC">
        <w:rPr>
          <w:rFonts w:ascii="Tahoma" w:hAnsi="Tahoma" w:cs="Tahoma"/>
          <w:sz w:val="20"/>
          <w:szCs w:val="20"/>
        </w:rPr>
        <w:t xml:space="preserve"> od oznámení této vady prodávajícímu. Pokud prodávající vadu neodstraní ve stanovené lhůtě, je povinen kupujícímu poskytnout zdarma náhradní zboží o stejných nebo vyšších technickým parametrech, a to až do doby předání opraveného zboží kupujícímu, pokud se smluvní strany v konkrétním případě nedohodnou písemně jinak.</w:t>
      </w:r>
    </w:p>
    <w:p w:rsidR="007F042A" w:rsidRPr="001A47AC" w:rsidRDefault="007F042A" w:rsidP="001769BB">
      <w:pPr>
        <w:pStyle w:val="Odstavecseseznamem"/>
        <w:numPr>
          <w:ilvl w:val="0"/>
          <w:numId w:val="27"/>
        </w:numPr>
        <w:tabs>
          <w:tab w:val="left" w:pos="3402"/>
        </w:tabs>
        <w:spacing w:after="0" w:line="300" w:lineRule="exact"/>
        <w:ind w:left="1077" w:hanging="357"/>
        <w:jc w:val="both"/>
        <w:rPr>
          <w:rFonts w:ascii="Tahoma" w:hAnsi="Tahoma" w:cs="Tahoma"/>
          <w:sz w:val="20"/>
          <w:szCs w:val="20"/>
        </w:rPr>
      </w:pPr>
      <w:r w:rsidRPr="001A47AC">
        <w:rPr>
          <w:rFonts w:ascii="Tahoma" w:hAnsi="Tahoma" w:cs="Tahoma"/>
          <w:sz w:val="20"/>
          <w:szCs w:val="20"/>
        </w:rPr>
        <w:t>V případě výměny vadného zboží začíná na vyměněné zboží běžet nová záruční doba v délce dle odst. 1 tohoto článku smlouvy.</w:t>
      </w:r>
    </w:p>
    <w:p w:rsidR="007F042A" w:rsidRPr="001A47AC" w:rsidRDefault="007F042A" w:rsidP="001769BB">
      <w:pPr>
        <w:pStyle w:val="Odstavecseseznamem"/>
        <w:numPr>
          <w:ilvl w:val="0"/>
          <w:numId w:val="27"/>
        </w:numPr>
        <w:tabs>
          <w:tab w:val="left" w:pos="3402"/>
        </w:tabs>
        <w:spacing w:after="0" w:line="300" w:lineRule="exact"/>
        <w:ind w:left="1077" w:hanging="357"/>
        <w:jc w:val="both"/>
        <w:rPr>
          <w:rFonts w:ascii="Tahoma" w:hAnsi="Tahoma" w:cs="Tahoma"/>
          <w:sz w:val="20"/>
          <w:szCs w:val="20"/>
        </w:rPr>
      </w:pPr>
      <w:r w:rsidRPr="001A47AC">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rsidR="007F042A" w:rsidRPr="001A47AC" w:rsidRDefault="007F042A" w:rsidP="007F042A">
      <w:pPr>
        <w:tabs>
          <w:tab w:val="left" w:pos="3402"/>
        </w:tabs>
        <w:rPr>
          <w:rFonts w:ascii="Tahoma" w:hAnsi="Tahoma" w:cs="Tahoma"/>
          <w:sz w:val="20"/>
          <w:szCs w:val="20"/>
        </w:rPr>
      </w:pPr>
    </w:p>
    <w:p w:rsidR="007F042A" w:rsidRPr="001A47AC" w:rsidRDefault="007F042A" w:rsidP="000A5957">
      <w:pPr>
        <w:tabs>
          <w:tab w:val="left" w:pos="3402"/>
        </w:tabs>
        <w:spacing w:after="0" w:line="240" w:lineRule="auto"/>
        <w:jc w:val="center"/>
        <w:rPr>
          <w:rFonts w:ascii="Tahoma" w:hAnsi="Tahoma" w:cs="Tahoma"/>
          <w:b/>
          <w:bCs/>
        </w:rPr>
      </w:pPr>
      <w:r w:rsidRPr="001A47AC">
        <w:rPr>
          <w:rFonts w:ascii="Tahoma" w:hAnsi="Tahoma" w:cs="Tahoma"/>
          <w:b/>
          <w:bCs/>
        </w:rPr>
        <w:t>XI.</w:t>
      </w:r>
    </w:p>
    <w:p w:rsidR="007F042A" w:rsidRPr="001A47AC" w:rsidRDefault="007F042A" w:rsidP="000A5957">
      <w:pPr>
        <w:tabs>
          <w:tab w:val="left" w:pos="3402"/>
        </w:tabs>
        <w:spacing w:after="0" w:line="240" w:lineRule="auto"/>
        <w:jc w:val="center"/>
        <w:rPr>
          <w:rFonts w:ascii="Tahoma" w:hAnsi="Tahoma" w:cs="Tahoma"/>
          <w:b/>
          <w:bCs/>
        </w:rPr>
      </w:pPr>
      <w:r w:rsidRPr="001A47AC">
        <w:rPr>
          <w:rFonts w:ascii="Tahoma" w:hAnsi="Tahoma" w:cs="Tahoma"/>
          <w:b/>
          <w:bCs/>
        </w:rPr>
        <w:t>Sankce</w:t>
      </w:r>
    </w:p>
    <w:p w:rsidR="000A5957" w:rsidRPr="001A47AC" w:rsidRDefault="000A5957" w:rsidP="000A5957">
      <w:pPr>
        <w:tabs>
          <w:tab w:val="left" w:pos="3402"/>
        </w:tabs>
        <w:spacing w:after="0" w:line="240" w:lineRule="auto"/>
        <w:jc w:val="center"/>
        <w:rPr>
          <w:rFonts w:ascii="Tahoma" w:hAnsi="Tahoma" w:cs="Tahoma"/>
          <w:b/>
          <w:bCs/>
          <w:sz w:val="20"/>
          <w:szCs w:val="20"/>
        </w:rPr>
      </w:pPr>
    </w:p>
    <w:p w:rsidR="007F042A" w:rsidRPr="001A47AC" w:rsidRDefault="007F042A" w:rsidP="001769BB">
      <w:pPr>
        <w:pStyle w:val="Odstavecseseznamem"/>
        <w:numPr>
          <w:ilvl w:val="0"/>
          <w:numId w:val="29"/>
        </w:numPr>
        <w:tabs>
          <w:tab w:val="left" w:pos="3402"/>
        </w:tabs>
        <w:spacing w:after="0" w:line="300" w:lineRule="exact"/>
        <w:ind w:left="714" w:hanging="357"/>
        <w:jc w:val="both"/>
        <w:rPr>
          <w:rFonts w:ascii="Tahoma" w:hAnsi="Tahoma" w:cs="Tahoma"/>
          <w:sz w:val="20"/>
          <w:szCs w:val="20"/>
        </w:rPr>
      </w:pPr>
      <w:r w:rsidRPr="001A47AC">
        <w:rPr>
          <w:rFonts w:ascii="Tahoma" w:hAnsi="Tahoma" w:cs="Tahoma"/>
          <w:sz w:val="20"/>
          <w:szCs w:val="20"/>
        </w:rPr>
        <w:t>Neodevzdá-li prodávající kupujícímu zboží ve lhůtě uvedené v čl. V odst. 2 této smlouvy, je povinen zaplatit kupujícímu smluvní pokutu ve výši 0,2 % z kupní ceny bez DPH uvedené v čl. IV odst. 1 této smlouvy, a to za každý započatý den prodlení.</w:t>
      </w:r>
    </w:p>
    <w:p w:rsidR="002572AA" w:rsidRPr="001A47AC" w:rsidRDefault="007F042A" w:rsidP="001769BB">
      <w:pPr>
        <w:pStyle w:val="Odstavecseseznamem"/>
        <w:numPr>
          <w:ilvl w:val="0"/>
          <w:numId w:val="29"/>
        </w:numPr>
        <w:tabs>
          <w:tab w:val="left" w:pos="3402"/>
        </w:tabs>
        <w:spacing w:after="0" w:line="300" w:lineRule="exact"/>
        <w:ind w:left="714" w:hanging="357"/>
        <w:jc w:val="both"/>
        <w:rPr>
          <w:rFonts w:ascii="Tahoma" w:hAnsi="Tahoma" w:cs="Tahoma"/>
          <w:sz w:val="20"/>
          <w:szCs w:val="20"/>
        </w:rPr>
      </w:pPr>
      <w:r w:rsidRPr="001A47AC">
        <w:rPr>
          <w:rFonts w:ascii="Tahoma" w:hAnsi="Tahoma" w:cs="Tahoma"/>
          <w:sz w:val="20"/>
          <w:szCs w:val="20"/>
        </w:rPr>
        <w:t xml:space="preserve">Pokud prodávající neodstraní vadu zboží </w:t>
      </w:r>
      <w:r w:rsidR="0055255A" w:rsidRPr="001A47AC">
        <w:rPr>
          <w:rFonts w:ascii="Tahoma" w:hAnsi="Tahoma" w:cs="Tahoma"/>
          <w:sz w:val="20"/>
          <w:szCs w:val="20"/>
        </w:rPr>
        <w:t xml:space="preserve">ve lhůtě uvedení v čl. X odst. 10 této smlouvy a zároveň v této lhůtě kupujícímu za vadné zboží neposkytne zdarma náhradní zboží o stejných nebo vyšších technických parametrech, je povinen zaplatit kupujícímu smluvní pokutu ve výši 0,2 % z kupní ceny bez DPH podle čl. </w:t>
      </w:r>
      <w:r w:rsidR="002572AA" w:rsidRPr="001A47AC">
        <w:rPr>
          <w:rFonts w:ascii="Tahoma" w:hAnsi="Tahoma" w:cs="Tahoma"/>
          <w:sz w:val="20"/>
          <w:szCs w:val="20"/>
        </w:rPr>
        <w:t>IV odst. 1 této smlouvy, a to za každý započatý den prodlení až do odstranění vady, nebo do poskytnutá náhradního zboží o stejných nebo vyšších technických parametrech.</w:t>
      </w:r>
    </w:p>
    <w:p w:rsidR="002572AA" w:rsidRPr="001A47AC" w:rsidRDefault="002572AA" w:rsidP="001769BB">
      <w:pPr>
        <w:pStyle w:val="Odstavecseseznamem"/>
        <w:numPr>
          <w:ilvl w:val="0"/>
          <w:numId w:val="29"/>
        </w:numPr>
        <w:tabs>
          <w:tab w:val="left" w:pos="3402"/>
        </w:tabs>
        <w:spacing w:after="0" w:line="300" w:lineRule="exact"/>
        <w:ind w:left="714" w:hanging="357"/>
        <w:jc w:val="both"/>
        <w:rPr>
          <w:rFonts w:ascii="Tahoma" w:hAnsi="Tahoma" w:cs="Tahoma"/>
          <w:sz w:val="20"/>
          <w:szCs w:val="20"/>
        </w:rPr>
      </w:pPr>
      <w:r w:rsidRPr="001A47AC">
        <w:rPr>
          <w:rFonts w:ascii="Tahoma" w:hAnsi="Tahoma" w:cs="Tahoma"/>
          <w:sz w:val="20"/>
          <w:szCs w:val="20"/>
        </w:rPr>
        <w:t>Pro případ prodlení se zaplacením kupní ceny sjednávají smluvní strany úrok z prodlení ve výši stanovené občanskoprávními předpisy.</w:t>
      </w:r>
    </w:p>
    <w:p w:rsidR="007F042A" w:rsidRPr="001A47AC" w:rsidRDefault="002572AA" w:rsidP="001769BB">
      <w:pPr>
        <w:pStyle w:val="Odstavecseseznamem"/>
        <w:numPr>
          <w:ilvl w:val="0"/>
          <w:numId w:val="29"/>
        </w:numPr>
        <w:tabs>
          <w:tab w:val="left" w:pos="3402"/>
        </w:tabs>
        <w:spacing w:after="0" w:line="300" w:lineRule="exact"/>
        <w:ind w:left="714" w:hanging="357"/>
        <w:jc w:val="both"/>
        <w:rPr>
          <w:rFonts w:ascii="Tahoma" w:hAnsi="Tahoma" w:cs="Tahoma"/>
          <w:sz w:val="20"/>
          <w:szCs w:val="20"/>
        </w:rPr>
      </w:pPr>
      <w:r w:rsidRPr="001A47AC">
        <w:rPr>
          <w:rFonts w:ascii="Tahoma" w:hAnsi="Tahoma" w:cs="Tahoma"/>
          <w:sz w:val="20"/>
          <w:szCs w:val="20"/>
        </w:rPr>
        <w:t>Smluvní pokuty se nezapočítávají na náhradu případně vzniklé škody, kterou lze vymáhat samostatně vedle smluvní pokuty, a to v plné výši.</w:t>
      </w:r>
      <w:r w:rsidR="0055255A" w:rsidRPr="001A47AC">
        <w:rPr>
          <w:rFonts w:ascii="Tahoma" w:hAnsi="Tahoma" w:cs="Tahoma"/>
          <w:sz w:val="20"/>
          <w:szCs w:val="20"/>
        </w:rPr>
        <w:t xml:space="preserve"> </w:t>
      </w:r>
    </w:p>
    <w:p w:rsidR="002572AA" w:rsidRPr="001A47AC" w:rsidRDefault="002572AA" w:rsidP="002572AA">
      <w:pPr>
        <w:tabs>
          <w:tab w:val="left" w:pos="3402"/>
        </w:tabs>
        <w:rPr>
          <w:rFonts w:ascii="Tahoma" w:hAnsi="Tahoma" w:cs="Tahoma"/>
          <w:sz w:val="20"/>
          <w:szCs w:val="20"/>
        </w:rPr>
      </w:pPr>
    </w:p>
    <w:p w:rsidR="008E01FF" w:rsidRPr="001A47AC" w:rsidRDefault="008E01FF" w:rsidP="002572AA">
      <w:pPr>
        <w:tabs>
          <w:tab w:val="left" w:pos="3402"/>
        </w:tabs>
        <w:rPr>
          <w:rFonts w:ascii="Tahoma" w:hAnsi="Tahoma" w:cs="Tahoma"/>
          <w:sz w:val="20"/>
          <w:szCs w:val="20"/>
        </w:rPr>
      </w:pPr>
    </w:p>
    <w:p w:rsidR="002572AA" w:rsidRPr="001A47AC" w:rsidRDefault="002572AA" w:rsidP="000A5957">
      <w:pPr>
        <w:tabs>
          <w:tab w:val="left" w:pos="3402"/>
        </w:tabs>
        <w:spacing w:after="0" w:line="240" w:lineRule="auto"/>
        <w:jc w:val="center"/>
        <w:rPr>
          <w:rFonts w:ascii="Tahoma" w:hAnsi="Tahoma" w:cs="Tahoma"/>
          <w:b/>
          <w:bCs/>
        </w:rPr>
      </w:pPr>
      <w:r w:rsidRPr="001A47AC">
        <w:rPr>
          <w:rFonts w:ascii="Tahoma" w:hAnsi="Tahoma" w:cs="Tahoma"/>
          <w:b/>
          <w:bCs/>
        </w:rPr>
        <w:t>XII.</w:t>
      </w:r>
    </w:p>
    <w:p w:rsidR="002572AA" w:rsidRPr="001A47AC" w:rsidRDefault="002572AA" w:rsidP="000A5957">
      <w:pPr>
        <w:tabs>
          <w:tab w:val="left" w:pos="3402"/>
        </w:tabs>
        <w:spacing w:after="0" w:line="240" w:lineRule="auto"/>
        <w:jc w:val="center"/>
        <w:rPr>
          <w:rFonts w:ascii="Tahoma" w:hAnsi="Tahoma" w:cs="Tahoma"/>
          <w:b/>
          <w:bCs/>
        </w:rPr>
      </w:pPr>
      <w:r w:rsidRPr="001A47AC">
        <w:rPr>
          <w:rFonts w:ascii="Tahoma" w:hAnsi="Tahoma" w:cs="Tahoma"/>
          <w:b/>
          <w:bCs/>
        </w:rPr>
        <w:t>Zánik smlouvy</w:t>
      </w:r>
    </w:p>
    <w:p w:rsidR="000A5957" w:rsidRPr="001A47AC" w:rsidRDefault="000A5957" w:rsidP="000A5957">
      <w:pPr>
        <w:tabs>
          <w:tab w:val="left" w:pos="3402"/>
        </w:tabs>
        <w:spacing w:after="0" w:line="240" w:lineRule="auto"/>
        <w:jc w:val="center"/>
        <w:rPr>
          <w:rFonts w:ascii="Tahoma" w:hAnsi="Tahoma" w:cs="Tahoma"/>
          <w:b/>
          <w:bCs/>
          <w:sz w:val="20"/>
          <w:szCs w:val="20"/>
        </w:rPr>
      </w:pPr>
    </w:p>
    <w:p w:rsidR="002572AA" w:rsidRPr="001A47AC" w:rsidRDefault="002572AA" w:rsidP="008E01FF">
      <w:pPr>
        <w:pStyle w:val="Odstavecseseznamem"/>
        <w:numPr>
          <w:ilvl w:val="0"/>
          <w:numId w:val="30"/>
        </w:numPr>
        <w:tabs>
          <w:tab w:val="left" w:pos="3402"/>
        </w:tabs>
        <w:spacing w:line="320" w:lineRule="exact"/>
        <w:ind w:hanging="357"/>
        <w:rPr>
          <w:rFonts w:ascii="Tahoma" w:hAnsi="Tahoma" w:cs="Tahoma"/>
          <w:sz w:val="20"/>
          <w:szCs w:val="20"/>
        </w:rPr>
      </w:pPr>
      <w:r w:rsidRPr="001A47AC">
        <w:rPr>
          <w:rFonts w:ascii="Tahoma" w:hAnsi="Tahoma" w:cs="Tahoma"/>
          <w:sz w:val="20"/>
          <w:szCs w:val="20"/>
        </w:rPr>
        <w:t>Tato smlouva zaniká:</w:t>
      </w:r>
    </w:p>
    <w:p w:rsidR="002572AA" w:rsidRPr="001A47AC" w:rsidRDefault="002572AA" w:rsidP="008E01FF">
      <w:pPr>
        <w:pStyle w:val="Odstavecseseznamem"/>
        <w:numPr>
          <w:ilvl w:val="0"/>
          <w:numId w:val="31"/>
        </w:numPr>
        <w:tabs>
          <w:tab w:val="left" w:pos="3402"/>
        </w:tabs>
        <w:spacing w:line="320" w:lineRule="exact"/>
        <w:ind w:hanging="357"/>
        <w:rPr>
          <w:rFonts w:ascii="Tahoma" w:hAnsi="Tahoma" w:cs="Tahoma"/>
          <w:sz w:val="20"/>
          <w:szCs w:val="20"/>
        </w:rPr>
      </w:pPr>
      <w:r w:rsidRPr="001A47AC">
        <w:rPr>
          <w:rFonts w:ascii="Tahoma" w:hAnsi="Tahoma" w:cs="Tahoma"/>
          <w:sz w:val="20"/>
          <w:szCs w:val="20"/>
        </w:rPr>
        <w:t>písemnou dohodou smluvních stran,</w:t>
      </w:r>
    </w:p>
    <w:p w:rsidR="002572AA" w:rsidRPr="001A47AC" w:rsidRDefault="002572AA" w:rsidP="002F15E7">
      <w:pPr>
        <w:pStyle w:val="Odstavecseseznamem"/>
        <w:numPr>
          <w:ilvl w:val="0"/>
          <w:numId w:val="31"/>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lastRenderedPageBreak/>
        <w:t>jednostranným odstoupením od smlouvy pro její podstatné porušení druhou smluvní stranou, s tím, že podstatným porušením smlouvy se rozumí zejména</w:t>
      </w:r>
    </w:p>
    <w:p w:rsidR="002572AA" w:rsidRPr="001A47AC" w:rsidRDefault="002572AA" w:rsidP="002F15E7">
      <w:pPr>
        <w:pStyle w:val="Odstavecseseznamem"/>
        <w:numPr>
          <w:ilvl w:val="0"/>
          <w:numId w:val="32"/>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neodevzdání zboží kupujícímu ve stanovené době plnění,</w:t>
      </w:r>
    </w:p>
    <w:p w:rsidR="002572AA" w:rsidRPr="001A47AC" w:rsidRDefault="002572AA" w:rsidP="002F15E7">
      <w:pPr>
        <w:pStyle w:val="Odstavecseseznamem"/>
        <w:numPr>
          <w:ilvl w:val="0"/>
          <w:numId w:val="32"/>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pokud má zboží vady, které je činí neupotřebitelným nebo nemá vlastnosti, které si kupující vymínil nebo o kterých ho prodávající ujistil,</w:t>
      </w:r>
    </w:p>
    <w:p w:rsidR="002572AA" w:rsidRPr="001A47AC" w:rsidRDefault="002572AA" w:rsidP="002F15E7">
      <w:pPr>
        <w:pStyle w:val="Odstavecseseznamem"/>
        <w:numPr>
          <w:ilvl w:val="0"/>
          <w:numId w:val="32"/>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nedodržení smluvních ujednání o záruce na jakost nebo o právech z vadného plnění,</w:t>
      </w:r>
    </w:p>
    <w:p w:rsidR="002572AA" w:rsidRPr="001A47AC" w:rsidRDefault="002572AA" w:rsidP="002F15E7">
      <w:pPr>
        <w:pStyle w:val="Odstavecseseznamem"/>
        <w:numPr>
          <w:ilvl w:val="0"/>
          <w:numId w:val="32"/>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rsidR="002572AA" w:rsidRPr="001A47AC" w:rsidRDefault="002572AA" w:rsidP="002F15E7">
      <w:pPr>
        <w:pStyle w:val="Odstavecseseznamem"/>
        <w:numPr>
          <w:ilvl w:val="0"/>
          <w:numId w:val="30"/>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Kupující je dále oprávněn od této smlouvy odstoupit v těchto případech:</w:t>
      </w:r>
    </w:p>
    <w:p w:rsidR="002572AA" w:rsidRPr="001A47AC" w:rsidRDefault="002572AA" w:rsidP="002F15E7">
      <w:pPr>
        <w:pStyle w:val="Odstavecseseznamem"/>
        <w:numPr>
          <w:ilvl w:val="1"/>
          <w:numId w:val="30"/>
        </w:numPr>
        <w:tabs>
          <w:tab w:val="left" w:pos="993"/>
          <w:tab w:val="left" w:pos="3402"/>
        </w:tabs>
        <w:spacing w:line="320" w:lineRule="exact"/>
        <w:ind w:hanging="11"/>
        <w:jc w:val="both"/>
        <w:rPr>
          <w:rFonts w:ascii="Tahoma" w:hAnsi="Tahoma" w:cs="Tahoma"/>
          <w:sz w:val="20"/>
          <w:szCs w:val="20"/>
        </w:rPr>
      </w:pPr>
      <w:r w:rsidRPr="001A47AC">
        <w:rPr>
          <w:rFonts w:ascii="Tahoma" w:hAnsi="Tahoma" w:cs="Tahoma"/>
          <w:sz w:val="20"/>
          <w:szCs w:val="20"/>
        </w:rPr>
        <w:t>Bylo-li příslušným soudem rozhodnuto o tom, že prodávající je v úpadku ve smyslu zákona č. 182/2006 Sb., o úpadku a způsobech jeho řešení (insolvenční zákon), ve znění pozdějších předpisů (a to bez ohledu na právní moc tohoto rozhodnutí);</w:t>
      </w:r>
    </w:p>
    <w:p w:rsidR="002572AA" w:rsidRPr="001A47AC" w:rsidRDefault="002572AA" w:rsidP="002F15E7">
      <w:pPr>
        <w:pStyle w:val="Odstavecseseznamem"/>
        <w:numPr>
          <w:ilvl w:val="1"/>
          <w:numId w:val="30"/>
        </w:numPr>
        <w:tabs>
          <w:tab w:val="left" w:pos="993"/>
        </w:tabs>
        <w:spacing w:line="320" w:lineRule="exact"/>
        <w:ind w:hanging="11"/>
        <w:jc w:val="both"/>
        <w:rPr>
          <w:rFonts w:ascii="Tahoma" w:hAnsi="Tahoma" w:cs="Tahoma"/>
          <w:sz w:val="20"/>
          <w:szCs w:val="20"/>
        </w:rPr>
      </w:pPr>
      <w:r w:rsidRPr="001A47AC">
        <w:rPr>
          <w:rFonts w:ascii="Tahoma" w:hAnsi="Tahoma" w:cs="Tahoma"/>
          <w:sz w:val="20"/>
          <w:szCs w:val="20"/>
        </w:rPr>
        <w:t>Podá-li prodávající sám na sebe insolvenční návrh.</w:t>
      </w:r>
    </w:p>
    <w:p w:rsidR="002572AA" w:rsidRPr="001A47AC" w:rsidRDefault="002572AA" w:rsidP="002F15E7">
      <w:pPr>
        <w:pStyle w:val="Odstavecseseznamem"/>
        <w:numPr>
          <w:ilvl w:val="0"/>
          <w:numId w:val="30"/>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Odstoupením od smlouvy není dotčeno právo oprávněné smluvní strany na zaplacení smluvní pokuty ani na náhradu škody vzniklé porušením smlouvy.</w:t>
      </w:r>
    </w:p>
    <w:p w:rsidR="002572AA" w:rsidRPr="001A47AC" w:rsidRDefault="002572AA" w:rsidP="002F15E7">
      <w:pPr>
        <w:pStyle w:val="Odstavecseseznamem"/>
        <w:numPr>
          <w:ilvl w:val="0"/>
          <w:numId w:val="30"/>
        </w:numPr>
        <w:tabs>
          <w:tab w:val="left" w:pos="3402"/>
        </w:tabs>
        <w:spacing w:line="320" w:lineRule="exact"/>
        <w:ind w:hanging="357"/>
        <w:jc w:val="both"/>
        <w:rPr>
          <w:rFonts w:ascii="Tahoma" w:hAnsi="Tahoma" w:cs="Tahoma"/>
          <w:sz w:val="20"/>
          <w:szCs w:val="20"/>
        </w:rPr>
      </w:pPr>
      <w:r w:rsidRPr="001A47AC">
        <w:rPr>
          <w:rFonts w:ascii="Tahoma" w:hAnsi="Tahoma" w:cs="Tahoma"/>
          <w:sz w:val="20"/>
          <w:szCs w:val="20"/>
        </w:rPr>
        <w:t>Pro účely této smlouvy se pod pojmem „bez zbytečného odkladu“ dle § 2002 občanského zákoníku rozumí „nejpozději do 3 týdnů“.</w:t>
      </w:r>
    </w:p>
    <w:p w:rsidR="002572AA" w:rsidRPr="001A47AC" w:rsidRDefault="002572AA" w:rsidP="002572AA">
      <w:pPr>
        <w:tabs>
          <w:tab w:val="left" w:pos="3402"/>
        </w:tabs>
        <w:rPr>
          <w:rFonts w:ascii="Tahoma" w:hAnsi="Tahoma" w:cs="Tahoma"/>
          <w:sz w:val="20"/>
          <w:szCs w:val="20"/>
        </w:rPr>
      </w:pPr>
    </w:p>
    <w:p w:rsidR="002572AA" w:rsidRPr="001A47AC" w:rsidRDefault="002572AA" w:rsidP="000A5957">
      <w:pPr>
        <w:tabs>
          <w:tab w:val="left" w:pos="3402"/>
        </w:tabs>
        <w:spacing w:after="0" w:line="240" w:lineRule="auto"/>
        <w:jc w:val="center"/>
        <w:rPr>
          <w:rFonts w:ascii="Tahoma" w:hAnsi="Tahoma" w:cs="Tahoma"/>
          <w:b/>
          <w:bCs/>
          <w:sz w:val="20"/>
          <w:szCs w:val="20"/>
        </w:rPr>
      </w:pPr>
      <w:r w:rsidRPr="001A47AC">
        <w:rPr>
          <w:rFonts w:ascii="Tahoma" w:hAnsi="Tahoma" w:cs="Tahoma"/>
          <w:b/>
          <w:bCs/>
          <w:sz w:val="20"/>
          <w:szCs w:val="20"/>
        </w:rPr>
        <w:t>XIII.</w:t>
      </w:r>
    </w:p>
    <w:p w:rsidR="002572AA" w:rsidRPr="001A47AC" w:rsidRDefault="002572AA" w:rsidP="000A5957">
      <w:pPr>
        <w:tabs>
          <w:tab w:val="left" w:pos="3402"/>
        </w:tabs>
        <w:spacing w:after="0" w:line="240" w:lineRule="auto"/>
        <w:jc w:val="center"/>
        <w:rPr>
          <w:rFonts w:ascii="Tahoma" w:hAnsi="Tahoma" w:cs="Tahoma"/>
          <w:b/>
          <w:bCs/>
          <w:sz w:val="20"/>
          <w:szCs w:val="20"/>
        </w:rPr>
      </w:pPr>
      <w:r w:rsidRPr="001A47AC">
        <w:rPr>
          <w:rFonts w:ascii="Tahoma" w:hAnsi="Tahoma" w:cs="Tahoma"/>
          <w:b/>
          <w:bCs/>
          <w:sz w:val="20"/>
          <w:szCs w:val="20"/>
        </w:rPr>
        <w:t>Závěrečná ustanovení</w:t>
      </w:r>
    </w:p>
    <w:p w:rsidR="000A5957" w:rsidRPr="001A47AC" w:rsidRDefault="000A5957" w:rsidP="000A5957">
      <w:pPr>
        <w:tabs>
          <w:tab w:val="left" w:pos="3402"/>
        </w:tabs>
        <w:spacing w:after="0" w:line="240" w:lineRule="auto"/>
        <w:jc w:val="center"/>
        <w:rPr>
          <w:rFonts w:ascii="Tahoma" w:hAnsi="Tahoma" w:cs="Tahoma"/>
          <w:b/>
          <w:bCs/>
          <w:sz w:val="20"/>
          <w:szCs w:val="20"/>
        </w:rPr>
      </w:pPr>
    </w:p>
    <w:p w:rsidR="002572AA" w:rsidRPr="001A47AC" w:rsidRDefault="002572AA"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Tato smlouva nabývá platnosti dnem jejího podpisu oběma smluvními stranami a účinnosti dnem, kdy vyjádření souhlasu s obsahem návrhu smlouvy dojde druhé smluvní straně, pokud nestanoví zákon č. 340/2015 Sb., o zvláštních podmínkách účinnosti některých smluv, uveřejňování těchto smluv a o registru smluv (</w:t>
      </w:r>
      <w:r w:rsidR="00EA7590" w:rsidRPr="001A47AC">
        <w:rPr>
          <w:rFonts w:ascii="Tahoma" w:hAnsi="Tahoma" w:cs="Tahoma"/>
          <w:sz w:val="20"/>
          <w:szCs w:val="20"/>
        </w:rPr>
        <w:t>zákon o registru smluv), ve znění pozdějších předpisů (dále jen „zákon o registru smluv“) jinak. V takovém případě nabývá smlouva účinnosti nejdříve dnem jejího uveřejnění v registru smluv.</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Doplňování nebo změnu této smlouvy lze provádět jen se souhlasem obou smluvních stran, a to pouze formou písemných, postupně číslovaných a takto označených dodatků.</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Prodávající nemůže bez souhlasu kupujícího postoupit svá práva a povinnosti plynoucí z této smlouvy třetí straně.</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Tato smlouva je vyhotovena ve dvou stejnopisech s platností originálu, z nichž kupující a prodávající obdrží jedno vyhotovení.</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Smluvní strany shodně prohlašují, že si smlouvu před jejím podpisem přečtly a že byla uzavřena po vzájemném projednání podle jejich pravé a svobodné vůle, určitě, vážně a srozumitelně, a že se dohodly o celém jejím obsahu, což stvrzují svými podpisy.</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 xml:space="preserve">Prodávající bere na vědomí a výslovně souhlasí s tím, že smlouva včetně příloh a případných dodatků bude zveřejněna v registru smluv. Smlouva bude zveřejněna po </w:t>
      </w:r>
      <w:proofErr w:type="spellStart"/>
      <w:r w:rsidRPr="001A47AC">
        <w:rPr>
          <w:rFonts w:ascii="Tahoma" w:hAnsi="Tahoma" w:cs="Tahoma"/>
          <w:sz w:val="20"/>
          <w:szCs w:val="20"/>
        </w:rPr>
        <w:t>anonymizaci</w:t>
      </w:r>
      <w:proofErr w:type="spellEnd"/>
      <w:r w:rsidRPr="001A47AC">
        <w:rPr>
          <w:rFonts w:ascii="Tahoma" w:hAnsi="Tahoma" w:cs="Tahoma"/>
          <w:sz w:val="20"/>
          <w:szCs w:val="20"/>
        </w:rPr>
        <w:t xml:space="preserve"> provedené v souladu s platnými právními předpisy.</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Smluvní strany se dohodly, že pokud se na tuto smlouvu vztahuje povinnosti uveřejnění v registru smluv ve smyslu zákona č. 340/2015 Sb., o zvláštních podmínkách účinnosti některých smluv, ve znění pozdějších předpisů, uveřejňování těchto smluv a o registru smluv (zákon o registru smluv), provede uveřejnění v souladu se zákonem kupující.</w:t>
      </w:r>
    </w:p>
    <w:p w:rsidR="00EA7590" w:rsidRPr="001A47AC" w:rsidRDefault="00EA7590" w:rsidP="002F15E7">
      <w:pPr>
        <w:pStyle w:val="Odstavecseseznamem"/>
        <w:numPr>
          <w:ilvl w:val="0"/>
          <w:numId w:val="33"/>
        </w:numPr>
        <w:tabs>
          <w:tab w:val="left" w:pos="3402"/>
        </w:tabs>
        <w:spacing w:after="0" w:line="280" w:lineRule="exact"/>
        <w:ind w:left="714" w:hanging="357"/>
        <w:jc w:val="both"/>
        <w:rPr>
          <w:rFonts w:ascii="Tahoma" w:hAnsi="Tahoma" w:cs="Tahoma"/>
          <w:sz w:val="20"/>
          <w:szCs w:val="20"/>
        </w:rPr>
      </w:pPr>
      <w:r w:rsidRPr="001A47AC">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w:t>
      </w:r>
      <w:r w:rsidRPr="001A47AC">
        <w:rPr>
          <w:rFonts w:ascii="Tahoma" w:hAnsi="Tahoma" w:cs="Tahoma"/>
          <w:sz w:val="20"/>
          <w:szCs w:val="20"/>
        </w:rPr>
        <w:lastRenderedPageBreak/>
        <w:t>kupujícím použity. Kupující při zpracování osobních údajů dodržuje platné právní předpisy. Podrobné informace o ochraně osobních údajů jsou uvedeny na ofici</w:t>
      </w:r>
      <w:r w:rsidR="00182F5B">
        <w:rPr>
          <w:rFonts w:ascii="Tahoma" w:hAnsi="Tahoma" w:cs="Tahoma"/>
          <w:sz w:val="20"/>
          <w:szCs w:val="20"/>
        </w:rPr>
        <w:t xml:space="preserve">álních webových </w:t>
      </w:r>
      <w:proofErr w:type="gramStart"/>
      <w:r w:rsidR="00182F5B">
        <w:rPr>
          <w:rFonts w:ascii="Tahoma" w:hAnsi="Tahoma" w:cs="Tahoma"/>
          <w:sz w:val="20"/>
          <w:szCs w:val="20"/>
        </w:rPr>
        <w:t>stránkách.</w:t>
      </w:r>
      <w:r w:rsidRPr="001A47AC">
        <w:rPr>
          <w:rFonts w:ascii="Tahoma" w:hAnsi="Tahoma" w:cs="Tahoma"/>
          <w:sz w:val="20"/>
          <w:szCs w:val="20"/>
        </w:rPr>
        <w:t>.</w:t>
      </w:r>
      <w:proofErr w:type="gramEnd"/>
    </w:p>
    <w:p w:rsidR="00EA7590" w:rsidRPr="001A47AC" w:rsidRDefault="00EA7590" w:rsidP="002F15E7">
      <w:pPr>
        <w:pStyle w:val="Odstavecseseznamem"/>
        <w:numPr>
          <w:ilvl w:val="0"/>
          <w:numId w:val="33"/>
        </w:numPr>
        <w:tabs>
          <w:tab w:val="left" w:pos="3402"/>
        </w:tabs>
        <w:spacing w:after="0" w:line="280" w:lineRule="exact"/>
        <w:jc w:val="both"/>
        <w:rPr>
          <w:rFonts w:ascii="Tahoma" w:hAnsi="Tahoma" w:cs="Tahoma"/>
          <w:sz w:val="20"/>
          <w:szCs w:val="20"/>
        </w:rPr>
      </w:pPr>
      <w:r w:rsidRPr="001A47AC">
        <w:rPr>
          <w:rFonts w:ascii="Tahoma" w:hAnsi="Tahoma" w:cs="Tahoma"/>
          <w:sz w:val="20"/>
          <w:szCs w:val="20"/>
        </w:rPr>
        <w:t xml:space="preserve">Nedílnou součástí této smlouvy je příloha </w:t>
      </w:r>
      <w:proofErr w:type="gramStart"/>
      <w:r w:rsidRPr="001A47AC">
        <w:rPr>
          <w:rFonts w:ascii="Tahoma" w:hAnsi="Tahoma" w:cs="Tahoma"/>
          <w:sz w:val="20"/>
          <w:szCs w:val="20"/>
        </w:rPr>
        <w:t>č.1:</w:t>
      </w:r>
      <w:proofErr w:type="gramEnd"/>
      <w:r w:rsidRPr="001A47AC">
        <w:rPr>
          <w:rFonts w:ascii="Tahoma" w:hAnsi="Tahoma" w:cs="Tahoma"/>
          <w:sz w:val="20"/>
          <w:szCs w:val="20"/>
        </w:rPr>
        <w:t xml:space="preserve"> Technická specifikace užitkového automobilu.</w:t>
      </w:r>
    </w:p>
    <w:p w:rsidR="00EA7590" w:rsidRPr="001A47AC" w:rsidRDefault="00EA7590" w:rsidP="00EA7590">
      <w:pPr>
        <w:tabs>
          <w:tab w:val="left" w:pos="3402"/>
        </w:tabs>
        <w:rPr>
          <w:rFonts w:ascii="Tahoma" w:hAnsi="Tahoma" w:cs="Tahoma"/>
          <w:sz w:val="20"/>
          <w:szCs w:val="20"/>
        </w:rPr>
      </w:pPr>
    </w:p>
    <w:p w:rsidR="003A113B" w:rsidRPr="001A47AC" w:rsidRDefault="003A113B" w:rsidP="008E01FF">
      <w:pPr>
        <w:rPr>
          <w:rFonts w:ascii="Tahoma" w:hAnsi="Tahoma" w:cs="Tahoma"/>
          <w:sz w:val="20"/>
          <w:szCs w:val="20"/>
        </w:rPr>
      </w:pPr>
    </w:p>
    <w:p w:rsidR="003A113B" w:rsidRDefault="00457770" w:rsidP="00457770">
      <w:pPr>
        <w:spacing w:after="0"/>
        <w:rPr>
          <w:rFonts w:ascii="Tahoma" w:hAnsi="Tahoma" w:cs="Tahoma"/>
          <w:sz w:val="20"/>
          <w:szCs w:val="20"/>
        </w:rPr>
      </w:pPr>
      <w:r>
        <w:rPr>
          <w:rFonts w:ascii="Tahoma" w:hAnsi="Tahoma" w:cs="Tahoma"/>
          <w:sz w:val="20"/>
          <w:szCs w:val="20"/>
        </w:rPr>
        <w:t>Ve Frenštátě pod Radhoštěm                                                    V ……………………</w:t>
      </w:r>
      <w:proofErr w:type="gramStart"/>
      <w:r>
        <w:rPr>
          <w:rFonts w:ascii="Tahoma" w:hAnsi="Tahoma" w:cs="Tahoma"/>
          <w:sz w:val="20"/>
          <w:szCs w:val="20"/>
        </w:rPr>
        <w:t>….. dne</w:t>
      </w:r>
      <w:proofErr w:type="gramEnd"/>
      <w:r>
        <w:rPr>
          <w:rFonts w:ascii="Tahoma" w:hAnsi="Tahoma" w:cs="Tahoma"/>
          <w:sz w:val="20"/>
          <w:szCs w:val="20"/>
        </w:rPr>
        <w:t xml:space="preserve"> ……</w:t>
      </w:r>
      <w:r w:rsidR="007A128F">
        <w:rPr>
          <w:rFonts w:ascii="Tahoma" w:hAnsi="Tahoma" w:cs="Tahoma"/>
          <w:sz w:val="20"/>
          <w:szCs w:val="20"/>
        </w:rPr>
        <w:t>…….</w:t>
      </w:r>
      <w:r>
        <w:rPr>
          <w:rFonts w:ascii="Tahoma" w:hAnsi="Tahoma" w:cs="Tahoma"/>
          <w:sz w:val="20"/>
          <w:szCs w:val="20"/>
        </w:rPr>
        <w:t>……</w:t>
      </w:r>
    </w:p>
    <w:p w:rsidR="00457770" w:rsidRPr="001A47AC" w:rsidRDefault="00457770" w:rsidP="008E01FF">
      <w:pPr>
        <w:rPr>
          <w:rFonts w:ascii="Tahoma" w:hAnsi="Tahoma" w:cs="Tahoma"/>
          <w:sz w:val="20"/>
          <w:szCs w:val="20"/>
        </w:rPr>
      </w:pPr>
      <w:r>
        <w:rPr>
          <w:rFonts w:ascii="Tahoma" w:hAnsi="Tahoma" w:cs="Tahoma"/>
          <w:sz w:val="20"/>
          <w:szCs w:val="20"/>
        </w:rPr>
        <w:t xml:space="preserve">dne …………………………………                  </w:t>
      </w:r>
    </w:p>
    <w:p w:rsidR="007A128F" w:rsidRDefault="007A128F" w:rsidP="007A128F">
      <w:pPr>
        <w:rPr>
          <w:rFonts w:ascii="Tahoma" w:hAnsi="Tahoma" w:cs="Tahoma"/>
          <w:sz w:val="20"/>
          <w:szCs w:val="20"/>
        </w:rPr>
      </w:pPr>
    </w:p>
    <w:p w:rsidR="007A128F" w:rsidRDefault="007A128F" w:rsidP="007A128F">
      <w:pPr>
        <w:rPr>
          <w:rFonts w:ascii="Tahoma" w:hAnsi="Tahoma" w:cs="Tahoma"/>
          <w:sz w:val="20"/>
          <w:szCs w:val="20"/>
        </w:rPr>
      </w:pPr>
    </w:p>
    <w:p w:rsidR="007A128F" w:rsidRDefault="007A128F" w:rsidP="007A128F">
      <w:pPr>
        <w:spacing w:after="0"/>
        <w:rPr>
          <w:rFonts w:ascii="Tahoma" w:hAnsi="Tahoma" w:cs="Tahoma"/>
          <w:sz w:val="20"/>
          <w:szCs w:val="20"/>
        </w:rPr>
      </w:pPr>
      <w:proofErr w:type="gramStart"/>
      <w:r>
        <w:rPr>
          <w:rFonts w:ascii="Tahoma" w:hAnsi="Tahoma" w:cs="Tahoma"/>
          <w:sz w:val="20"/>
          <w:szCs w:val="20"/>
        </w:rPr>
        <w:t>_________________________                                                   ____________________________</w:t>
      </w:r>
      <w:proofErr w:type="gramEnd"/>
    </w:p>
    <w:p w:rsidR="007A128F" w:rsidRPr="001A47AC" w:rsidRDefault="007A128F" w:rsidP="007A128F">
      <w:pPr>
        <w:rPr>
          <w:rFonts w:ascii="Tahoma" w:hAnsi="Tahoma" w:cs="Tahoma"/>
          <w:sz w:val="20"/>
          <w:szCs w:val="20"/>
        </w:rPr>
      </w:pPr>
      <w:r>
        <w:rPr>
          <w:rFonts w:ascii="Tahoma" w:hAnsi="Tahoma" w:cs="Tahoma"/>
          <w:sz w:val="20"/>
          <w:szCs w:val="20"/>
        </w:rPr>
        <w:t xml:space="preserve">         za </w:t>
      </w:r>
      <w:proofErr w:type="gramStart"/>
      <w:r>
        <w:rPr>
          <w:rFonts w:ascii="Tahoma" w:hAnsi="Tahoma" w:cs="Tahoma"/>
          <w:sz w:val="20"/>
          <w:szCs w:val="20"/>
        </w:rPr>
        <w:t>kupujícího                                                                                za</w:t>
      </w:r>
      <w:proofErr w:type="gramEnd"/>
      <w:r>
        <w:rPr>
          <w:rFonts w:ascii="Tahoma" w:hAnsi="Tahoma" w:cs="Tahoma"/>
          <w:sz w:val="20"/>
          <w:szCs w:val="20"/>
        </w:rPr>
        <w:t xml:space="preserve"> prodávajícího</w:t>
      </w:r>
    </w:p>
    <w:p w:rsidR="00EA7590" w:rsidRPr="001A47AC" w:rsidRDefault="008E01FF" w:rsidP="008E01FF">
      <w:pPr>
        <w:rPr>
          <w:rFonts w:ascii="Tahoma" w:hAnsi="Tahoma" w:cs="Tahoma"/>
          <w:sz w:val="20"/>
          <w:szCs w:val="20"/>
        </w:rPr>
      </w:pPr>
      <w:r w:rsidRPr="001A47AC">
        <w:rPr>
          <w:rFonts w:ascii="Tahoma" w:hAnsi="Tahoma" w:cs="Tahoma"/>
          <w:sz w:val="20"/>
          <w:szCs w:val="20"/>
        </w:rPr>
        <w:br w:type="page"/>
      </w:r>
      <w:r w:rsidR="00EA7590" w:rsidRPr="001A47AC">
        <w:rPr>
          <w:rFonts w:ascii="Tahoma" w:hAnsi="Tahoma" w:cs="Tahoma"/>
          <w:b/>
          <w:bCs/>
          <w:sz w:val="24"/>
          <w:szCs w:val="24"/>
        </w:rPr>
        <w:lastRenderedPageBreak/>
        <w:t>Příloha č. 1 – Technická specifikace užitkového automobilu</w:t>
      </w:r>
    </w:p>
    <w:p w:rsidR="00EA7590" w:rsidRPr="001A47AC" w:rsidRDefault="00EA7590" w:rsidP="007067A2">
      <w:pPr>
        <w:tabs>
          <w:tab w:val="left" w:pos="3402"/>
        </w:tabs>
        <w:spacing w:after="0" w:line="240" w:lineRule="auto"/>
        <w:rPr>
          <w:rFonts w:ascii="Tahoma" w:hAnsi="Tahoma" w:cs="Tahoma"/>
          <w:sz w:val="20"/>
          <w:szCs w:val="20"/>
        </w:rPr>
      </w:pPr>
    </w:p>
    <w:p w:rsidR="00EA7590" w:rsidRPr="001A47AC" w:rsidRDefault="00EA7590" w:rsidP="007067A2">
      <w:pPr>
        <w:tabs>
          <w:tab w:val="left" w:pos="3402"/>
        </w:tabs>
        <w:spacing w:after="0" w:line="240" w:lineRule="auto"/>
        <w:rPr>
          <w:rFonts w:ascii="Tahoma" w:hAnsi="Tahoma" w:cs="Tahoma"/>
          <w:i/>
          <w:iCs/>
        </w:rPr>
      </w:pPr>
      <w:r w:rsidRPr="001A47AC">
        <w:rPr>
          <w:rFonts w:ascii="Tahoma" w:hAnsi="Tahoma" w:cs="Tahoma"/>
          <w:i/>
          <w:iCs/>
        </w:rPr>
        <w:t>Nabídky, které nebudou splňovat minimální požadavky, budou vyřazeny. Uchazeč vyplní název automobilu a uvede konkrétní parametry nabízeného automobilu, ze kterých musí být zřejmé, že splňují všechny minimální parametry uvedené dále v tabulce.</w:t>
      </w:r>
    </w:p>
    <w:p w:rsidR="007067A2" w:rsidRPr="001A47AC" w:rsidRDefault="007067A2" w:rsidP="007067A2">
      <w:pPr>
        <w:tabs>
          <w:tab w:val="left" w:pos="3402"/>
        </w:tabs>
        <w:spacing w:after="0" w:line="240" w:lineRule="auto"/>
        <w:rPr>
          <w:rFonts w:ascii="Tahoma" w:hAnsi="Tahoma" w:cs="Tahoma"/>
          <w:i/>
          <w:iCs/>
        </w:rPr>
      </w:pPr>
    </w:p>
    <w:p w:rsidR="007067A2" w:rsidRPr="001A47AC" w:rsidRDefault="007067A2" w:rsidP="007067A2">
      <w:pPr>
        <w:tabs>
          <w:tab w:val="left" w:pos="3402"/>
        </w:tabs>
        <w:spacing w:after="0" w:line="240" w:lineRule="auto"/>
        <w:rPr>
          <w:rFonts w:ascii="Tahoma" w:hAnsi="Tahoma" w:cs="Tahoma"/>
          <w:i/>
          <w:iCs/>
        </w:rPr>
      </w:pPr>
    </w:p>
    <w:p w:rsidR="007067A2" w:rsidRPr="001A47AC" w:rsidRDefault="007067A2" w:rsidP="007067A2">
      <w:pPr>
        <w:tabs>
          <w:tab w:val="left" w:pos="3402"/>
        </w:tabs>
        <w:spacing w:after="0" w:line="240" w:lineRule="auto"/>
        <w:rPr>
          <w:rFonts w:ascii="Tahoma" w:hAnsi="Tahoma" w:cs="Tahoma"/>
          <w:b/>
          <w:bCs/>
        </w:rPr>
      </w:pPr>
      <w:r w:rsidRPr="001A47AC">
        <w:rPr>
          <w:rFonts w:ascii="Tahoma" w:hAnsi="Tahoma" w:cs="Tahoma"/>
          <w:b/>
          <w:bCs/>
        </w:rPr>
        <w:t xml:space="preserve">Tovární značka a obchodní označení automobilu: ...............Škoda Octavia </w:t>
      </w:r>
      <w:proofErr w:type="gramStart"/>
      <w:r w:rsidRPr="001A47AC">
        <w:rPr>
          <w:rFonts w:ascii="Tahoma" w:hAnsi="Tahoma" w:cs="Tahoma"/>
          <w:b/>
          <w:bCs/>
        </w:rPr>
        <w:t>Combi..</w:t>
      </w:r>
      <w:proofErr w:type="gramEnd"/>
    </w:p>
    <w:p w:rsidR="00686DF2" w:rsidRPr="001A47AC" w:rsidRDefault="00686DF2" w:rsidP="007067A2">
      <w:pPr>
        <w:tabs>
          <w:tab w:val="left" w:pos="3402"/>
        </w:tabs>
        <w:spacing w:after="0" w:line="240" w:lineRule="auto"/>
        <w:rPr>
          <w:rFonts w:ascii="Tahoma" w:hAnsi="Tahoma" w:cs="Tahoma"/>
          <w:b/>
          <w:bCs/>
        </w:rPr>
      </w:pPr>
    </w:p>
    <w:p w:rsidR="003C4AFB" w:rsidRPr="001A47AC" w:rsidRDefault="003C4AFB" w:rsidP="007067A2">
      <w:pPr>
        <w:tabs>
          <w:tab w:val="left" w:pos="3402"/>
        </w:tabs>
        <w:spacing w:after="0" w:line="240" w:lineRule="auto"/>
        <w:rPr>
          <w:rFonts w:ascii="Tahoma" w:hAnsi="Tahoma" w:cs="Tahoma"/>
          <w:b/>
          <w:bCs/>
        </w:rPr>
      </w:pPr>
    </w:p>
    <w:tbl>
      <w:tblPr>
        <w:tblW w:w="9795" w:type="dxa"/>
        <w:jc w:val="center"/>
        <w:tblCellMar>
          <w:left w:w="70" w:type="dxa"/>
          <w:right w:w="70" w:type="dxa"/>
        </w:tblCellMar>
        <w:tblLook w:val="04A0" w:firstRow="1" w:lastRow="0" w:firstColumn="1" w:lastColumn="0" w:noHBand="0" w:noVBand="1"/>
      </w:tblPr>
      <w:tblGrid>
        <w:gridCol w:w="3461"/>
        <w:gridCol w:w="3319"/>
        <w:gridCol w:w="3015"/>
      </w:tblGrid>
      <w:tr w:rsidR="003C4AFB" w:rsidRPr="001A47AC" w:rsidTr="003C4AFB">
        <w:trPr>
          <w:trHeight w:val="615"/>
          <w:jc w:val="center"/>
        </w:trPr>
        <w:tc>
          <w:tcPr>
            <w:tcW w:w="3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Parametr</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3C4AFB" w:rsidRPr="001A47AC" w:rsidRDefault="003C4AFB" w:rsidP="003C4AFB">
            <w:pPr>
              <w:spacing w:after="0" w:line="240" w:lineRule="auto"/>
              <w:jc w:val="center"/>
              <w:rPr>
                <w:rFonts w:ascii="Tahoma" w:eastAsia="Times New Roman" w:hAnsi="Tahoma" w:cs="Tahoma"/>
                <w:b/>
                <w:bCs/>
                <w:color w:val="000000"/>
                <w:kern w:val="0"/>
                <w:lang w:eastAsia="cs-CZ"/>
                <w14:ligatures w14:val="none"/>
              </w:rPr>
            </w:pPr>
            <w:r w:rsidRPr="001A47AC">
              <w:rPr>
                <w:rFonts w:ascii="Tahoma" w:eastAsia="Times New Roman" w:hAnsi="Tahoma" w:cs="Tahoma"/>
                <w:b/>
                <w:bCs/>
                <w:color w:val="000000"/>
                <w:kern w:val="0"/>
                <w:lang w:eastAsia="cs-CZ"/>
                <w14:ligatures w14:val="none"/>
              </w:rPr>
              <w:t>Požadované parametry automobilu</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3C4AFB" w:rsidRPr="001A47AC" w:rsidRDefault="003C4AFB" w:rsidP="003C4AFB">
            <w:pPr>
              <w:spacing w:after="0" w:line="240" w:lineRule="auto"/>
              <w:jc w:val="center"/>
              <w:rPr>
                <w:rFonts w:ascii="Tahoma" w:eastAsia="Times New Roman" w:hAnsi="Tahoma" w:cs="Tahoma"/>
                <w:b/>
                <w:bCs/>
                <w:color w:val="000000"/>
                <w:kern w:val="0"/>
                <w:u w:val="single"/>
                <w:lang w:eastAsia="cs-CZ"/>
                <w14:ligatures w14:val="none"/>
              </w:rPr>
            </w:pPr>
            <w:r w:rsidRPr="001A47AC">
              <w:rPr>
                <w:rFonts w:ascii="Tahoma" w:eastAsia="Times New Roman" w:hAnsi="Tahoma" w:cs="Tahoma"/>
                <w:b/>
                <w:bCs/>
                <w:color w:val="000000"/>
                <w:kern w:val="0"/>
                <w:u w:val="single"/>
                <w:lang w:eastAsia="cs-CZ"/>
                <w14:ligatures w14:val="none"/>
              </w:rPr>
              <w:t>Parametry nabízeného automobilu</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Počet</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1 ks nového automobilu</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1ks</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Karoserie</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Combi, 5 dveří</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Combi, 5ks</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Počet míst</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minimálně 5</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5</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Barva</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Bílá</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Bílá metalíza</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palivo</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benzín</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benzín</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Emisní norma</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EU6 AP</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Min. objem motoru</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1498</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Náhon</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přední</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přední</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Výkon</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110</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Převodovka</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proofErr w:type="gramStart"/>
            <w:r w:rsidRPr="001A47AC">
              <w:rPr>
                <w:rFonts w:ascii="Tahoma" w:eastAsia="Times New Roman" w:hAnsi="Tahoma" w:cs="Tahoma"/>
                <w:b/>
                <w:bCs/>
                <w:i/>
                <w:iCs/>
                <w:color w:val="000000"/>
                <w:kern w:val="0"/>
                <w:lang w:eastAsia="cs-CZ"/>
                <w14:ligatures w14:val="none"/>
              </w:rPr>
              <w:t>7-aut</w:t>
            </w:r>
            <w:proofErr w:type="gramEnd"/>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Potah sedadel</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Černá látka</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Kola</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Z lehké slitiny</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Z lehké slitiny</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Objem zavazadlového prostoru</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640 - 1700</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Rozměry - délka, šířka auta</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 </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4868/1829</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boční a hlavové airbagy vpředu</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 xml:space="preserve">Výškově </w:t>
            </w:r>
            <w:proofErr w:type="spellStart"/>
            <w:r w:rsidRPr="001A47AC">
              <w:rPr>
                <w:rFonts w:ascii="Tahoma" w:eastAsia="Times New Roman" w:hAnsi="Tahoma" w:cs="Tahoma"/>
                <w:i/>
                <w:iCs/>
                <w:color w:val="000000"/>
                <w:kern w:val="0"/>
                <w:lang w:eastAsia="cs-CZ"/>
                <w14:ligatures w14:val="none"/>
              </w:rPr>
              <w:t>nastravitelné</w:t>
            </w:r>
            <w:proofErr w:type="spellEnd"/>
            <w:r w:rsidRPr="001A47AC">
              <w:rPr>
                <w:rFonts w:ascii="Tahoma" w:eastAsia="Times New Roman" w:hAnsi="Tahoma" w:cs="Tahoma"/>
                <w:i/>
                <w:iCs/>
                <w:color w:val="000000"/>
                <w:kern w:val="0"/>
                <w:lang w:eastAsia="cs-CZ"/>
                <w14:ligatures w14:val="none"/>
              </w:rPr>
              <w:t xml:space="preserve"> sedadlo řidiče</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 xml:space="preserve">Centrální zamykání s dálkovým </w:t>
            </w:r>
            <w:proofErr w:type="spellStart"/>
            <w:r w:rsidRPr="001A47AC">
              <w:rPr>
                <w:rFonts w:ascii="Tahoma" w:eastAsia="Times New Roman" w:hAnsi="Tahoma" w:cs="Tahoma"/>
                <w:i/>
                <w:iCs/>
                <w:color w:val="000000"/>
                <w:kern w:val="0"/>
                <w:lang w:eastAsia="cs-CZ"/>
                <w14:ligatures w14:val="none"/>
              </w:rPr>
              <w:t>ovladáním</w:t>
            </w:r>
            <w:proofErr w:type="spellEnd"/>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 xml:space="preserve">El. </w:t>
            </w:r>
            <w:proofErr w:type="gramStart"/>
            <w:r w:rsidRPr="001A47AC">
              <w:rPr>
                <w:rFonts w:ascii="Tahoma" w:eastAsia="Times New Roman" w:hAnsi="Tahoma" w:cs="Tahoma"/>
                <w:i/>
                <w:iCs/>
                <w:color w:val="000000"/>
                <w:kern w:val="0"/>
                <w:lang w:eastAsia="cs-CZ"/>
                <w14:ligatures w14:val="none"/>
              </w:rPr>
              <w:t>ovládaná</w:t>
            </w:r>
            <w:proofErr w:type="gramEnd"/>
            <w:r w:rsidRPr="001A47AC">
              <w:rPr>
                <w:rFonts w:ascii="Tahoma" w:eastAsia="Times New Roman" w:hAnsi="Tahoma" w:cs="Tahoma"/>
                <w:i/>
                <w:iCs/>
                <w:color w:val="000000"/>
                <w:kern w:val="0"/>
                <w:lang w:eastAsia="cs-CZ"/>
                <w14:ligatures w14:val="none"/>
              </w:rPr>
              <w:t xml:space="preserve"> okna vpředu a vzadu</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 xml:space="preserve">El. </w:t>
            </w:r>
            <w:proofErr w:type="gramStart"/>
            <w:r w:rsidRPr="001A47AC">
              <w:rPr>
                <w:rFonts w:ascii="Tahoma" w:eastAsia="Times New Roman" w:hAnsi="Tahoma" w:cs="Tahoma"/>
                <w:i/>
                <w:iCs/>
                <w:color w:val="000000"/>
                <w:kern w:val="0"/>
                <w:lang w:eastAsia="cs-CZ"/>
                <w14:ligatures w14:val="none"/>
              </w:rPr>
              <w:t>nastavitelná</w:t>
            </w:r>
            <w:proofErr w:type="gramEnd"/>
            <w:r w:rsidRPr="001A47AC">
              <w:rPr>
                <w:rFonts w:ascii="Tahoma" w:eastAsia="Times New Roman" w:hAnsi="Tahoma" w:cs="Tahoma"/>
                <w:i/>
                <w:iCs/>
                <w:color w:val="000000"/>
                <w:kern w:val="0"/>
                <w:lang w:eastAsia="cs-CZ"/>
                <w14:ligatures w14:val="none"/>
              </w:rPr>
              <w:t xml:space="preserve"> a vyhřívaná vnější zpětná zrcátka</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Parkovací senzory vzadu</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right w:val="single" w:sz="4" w:space="0" w:color="auto"/>
            </w:tcBorders>
            <w:shd w:val="clear" w:color="auto" w:fill="auto"/>
            <w:noWrap/>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Klimatizace</w:t>
            </w:r>
          </w:p>
        </w:tc>
        <w:tc>
          <w:tcPr>
            <w:tcW w:w="3319" w:type="dxa"/>
            <w:tcBorders>
              <w:top w:val="nil"/>
              <w:left w:val="nil"/>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Autorádio, USB vstup, min. 4x reproduktor</w:t>
            </w:r>
          </w:p>
        </w:tc>
        <w:tc>
          <w:tcPr>
            <w:tcW w:w="3319" w:type="dxa"/>
            <w:tcBorders>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w:t>
            </w:r>
          </w:p>
        </w:tc>
      </w:tr>
      <w:tr w:rsidR="003C4AFB" w:rsidRPr="001A47AC" w:rsidTr="003C4AFB">
        <w:trPr>
          <w:trHeight w:val="428"/>
          <w:jc w:val="center"/>
        </w:trPr>
        <w:tc>
          <w:tcPr>
            <w:tcW w:w="34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lastRenderedPageBreak/>
              <w:t xml:space="preserve">4x kompletní ocel. </w:t>
            </w:r>
            <w:proofErr w:type="gramStart"/>
            <w:r w:rsidRPr="001A47AC">
              <w:rPr>
                <w:rFonts w:ascii="Tahoma" w:eastAsia="Times New Roman" w:hAnsi="Tahoma" w:cs="Tahoma"/>
                <w:i/>
                <w:iCs/>
                <w:color w:val="000000"/>
                <w:kern w:val="0"/>
                <w:lang w:eastAsia="cs-CZ"/>
                <w14:ligatures w14:val="none"/>
              </w:rPr>
              <w:t>kola</w:t>
            </w:r>
            <w:proofErr w:type="gramEnd"/>
            <w:r w:rsidRPr="001A47AC">
              <w:rPr>
                <w:rFonts w:ascii="Tahoma" w:eastAsia="Times New Roman" w:hAnsi="Tahoma" w:cs="Tahoma"/>
                <w:i/>
                <w:iCs/>
                <w:color w:val="000000"/>
                <w:kern w:val="0"/>
                <w:lang w:eastAsia="cs-CZ"/>
                <w14:ligatures w14:val="none"/>
              </w:rPr>
              <w:t xml:space="preserve"> navíc, se zimními pneumatikami</w:t>
            </w:r>
          </w:p>
        </w:tc>
        <w:tc>
          <w:tcPr>
            <w:tcW w:w="3319" w:type="dxa"/>
            <w:tcBorders>
              <w:top w:val="single" w:sz="4" w:space="0" w:color="auto"/>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i/>
                <w:iCs/>
                <w:color w:val="000000"/>
                <w:kern w:val="0"/>
                <w:lang w:eastAsia="cs-CZ"/>
                <w14:ligatures w14:val="none"/>
              </w:rPr>
            </w:pPr>
            <w:r w:rsidRPr="001A47AC">
              <w:rPr>
                <w:rFonts w:ascii="Tahoma" w:eastAsia="Times New Roman" w:hAnsi="Tahoma" w:cs="Tahoma"/>
                <w:b/>
                <w:bCs/>
                <w:i/>
                <w:iCs/>
                <w:color w:val="000000"/>
                <w:kern w:val="0"/>
                <w:lang w:eastAsia="cs-CZ"/>
                <w14:ligatures w14:val="none"/>
              </w:rPr>
              <w:t>ano/ zimní sada</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center"/>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Povinná výbava vč. 1 ks výstražných vest s vysokou viditelností</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color w:val="000000"/>
                <w:kern w:val="0"/>
                <w:lang w:eastAsia="cs-CZ"/>
                <w14:ligatures w14:val="none"/>
              </w:rPr>
            </w:pPr>
            <w:r w:rsidRPr="001A47AC">
              <w:rPr>
                <w:rFonts w:ascii="Tahoma" w:eastAsia="Times New Roman" w:hAnsi="Tahoma" w:cs="Tahoma"/>
                <w:b/>
                <w:b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center"/>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Zadní stěrač s ostřikovačem</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color w:val="000000"/>
                <w:kern w:val="0"/>
                <w:lang w:eastAsia="cs-CZ"/>
                <w14:ligatures w14:val="none"/>
              </w:rPr>
            </w:pPr>
            <w:r w:rsidRPr="001A47AC">
              <w:rPr>
                <w:rFonts w:ascii="Tahoma" w:eastAsia="Times New Roman" w:hAnsi="Tahoma" w:cs="Tahoma"/>
                <w:b/>
                <w:bCs/>
                <w:color w:val="000000"/>
                <w:kern w:val="0"/>
                <w:lang w:eastAsia="cs-CZ"/>
                <w14:ligatures w14:val="none"/>
              </w:rPr>
              <w:t>ano</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center"/>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Gumové koberce do interiéru prostoru (řidič, spolujezdec, zadní část)</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ne</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color w:val="000000"/>
                <w:kern w:val="0"/>
                <w:lang w:eastAsia="cs-CZ"/>
                <w14:ligatures w14:val="none"/>
              </w:rPr>
            </w:pPr>
            <w:r w:rsidRPr="001A47AC">
              <w:rPr>
                <w:rFonts w:ascii="Tahoma" w:eastAsia="Times New Roman" w:hAnsi="Tahoma" w:cs="Tahoma"/>
                <w:b/>
                <w:bCs/>
                <w:color w:val="000000"/>
                <w:kern w:val="0"/>
                <w:lang w:eastAsia="cs-CZ"/>
                <w14:ligatures w14:val="none"/>
              </w:rPr>
              <w:t>ne</w:t>
            </w:r>
          </w:p>
        </w:tc>
      </w:tr>
      <w:tr w:rsidR="003C4AFB" w:rsidRPr="001A47AC" w:rsidTr="003C4AFB">
        <w:trPr>
          <w:trHeight w:val="428"/>
          <w:jc w:val="center"/>
        </w:trPr>
        <w:tc>
          <w:tcPr>
            <w:tcW w:w="3461" w:type="dxa"/>
            <w:tcBorders>
              <w:top w:val="nil"/>
              <w:left w:val="single" w:sz="4" w:space="0" w:color="auto"/>
              <w:bottom w:val="single" w:sz="4" w:space="0" w:color="auto"/>
              <w:right w:val="single" w:sz="4" w:space="0" w:color="auto"/>
            </w:tcBorders>
            <w:shd w:val="clear" w:color="auto" w:fill="auto"/>
            <w:vAlign w:val="center"/>
            <w:hideMark/>
          </w:tcPr>
          <w:p w:rsidR="003C4AFB" w:rsidRPr="001A47AC" w:rsidRDefault="003C4AFB" w:rsidP="003C4AFB">
            <w:pPr>
              <w:spacing w:after="0" w:line="240" w:lineRule="auto"/>
              <w:rPr>
                <w:rFonts w:ascii="Tahoma" w:eastAsia="Times New Roman" w:hAnsi="Tahoma" w:cs="Tahoma"/>
                <w:i/>
                <w:iCs/>
                <w:color w:val="000000"/>
                <w:kern w:val="0"/>
                <w:lang w:eastAsia="cs-CZ"/>
                <w14:ligatures w14:val="none"/>
              </w:rPr>
            </w:pPr>
            <w:r w:rsidRPr="001A47AC">
              <w:rPr>
                <w:rFonts w:ascii="Tahoma" w:eastAsia="Times New Roman" w:hAnsi="Tahoma" w:cs="Tahoma"/>
                <w:i/>
                <w:iCs/>
                <w:color w:val="000000"/>
                <w:kern w:val="0"/>
                <w:lang w:eastAsia="cs-CZ"/>
                <w14:ligatures w14:val="none"/>
              </w:rPr>
              <w:t>Česká jazyková verze včetně návodu k obsluze v češtině</w:t>
            </w:r>
          </w:p>
        </w:tc>
        <w:tc>
          <w:tcPr>
            <w:tcW w:w="3319"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color w:val="000000"/>
                <w:kern w:val="0"/>
                <w:lang w:eastAsia="cs-CZ"/>
                <w14:ligatures w14:val="none"/>
              </w:rPr>
            </w:pPr>
            <w:r w:rsidRPr="001A47AC">
              <w:rPr>
                <w:rFonts w:ascii="Tahoma" w:eastAsia="Times New Roman" w:hAnsi="Tahoma" w:cs="Tahoma"/>
                <w:color w:val="000000"/>
                <w:kern w:val="0"/>
                <w:lang w:eastAsia="cs-CZ"/>
                <w14:ligatures w14:val="none"/>
              </w:rPr>
              <w:t>ano</w:t>
            </w:r>
          </w:p>
        </w:tc>
        <w:tc>
          <w:tcPr>
            <w:tcW w:w="3015" w:type="dxa"/>
            <w:tcBorders>
              <w:top w:val="nil"/>
              <w:left w:val="nil"/>
              <w:bottom w:val="single" w:sz="4" w:space="0" w:color="auto"/>
              <w:right w:val="single" w:sz="4" w:space="0" w:color="auto"/>
            </w:tcBorders>
            <w:shd w:val="clear" w:color="auto" w:fill="auto"/>
            <w:noWrap/>
            <w:vAlign w:val="center"/>
            <w:hideMark/>
          </w:tcPr>
          <w:p w:rsidR="003C4AFB" w:rsidRPr="001A47AC" w:rsidRDefault="003C4AFB" w:rsidP="003C4AFB">
            <w:pPr>
              <w:spacing w:after="0" w:line="240" w:lineRule="auto"/>
              <w:jc w:val="center"/>
              <w:rPr>
                <w:rFonts w:ascii="Tahoma" w:eastAsia="Times New Roman" w:hAnsi="Tahoma" w:cs="Tahoma"/>
                <w:b/>
                <w:bCs/>
                <w:color w:val="000000"/>
                <w:kern w:val="0"/>
                <w:lang w:eastAsia="cs-CZ"/>
                <w14:ligatures w14:val="none"/>
              </w:rPr>
            </w:pPr>
            <w:r w:rsidRPr="001A47AC">
              <w:rPr>
                <w:rFonts w:ascii="Tahoma" w:eastAsia="Times New Roman" w:hAnsi="Tahoma" w:cs="Tahoma"/>
                <w:b/>
                <w:bCs/>
                <w:color w:val="000000"/>
                <w:kern w:val="0"/>
                <w:lang w:eastAsia="cs-CZ"/>
                <w14:ligatures w14:val="none"/>
              </w:rPr>
              <w:t>ano</w:t>
            </w:r>
          </w:p>
        </w:tc>
      </w:tr>
    </w:tbl>
    <w:p w:rsidR="003C4AFB" w:rsidRPr="001A47AC" w:rsidRDefault="003C4AFB" w:rsidP="007067A2">
      <w:pPr>
        <w:tabs>
          <w:tab w:val="left" w:pos="3402"/>
        </w:tabs>
        <w:spacing w:after="0" w:line="240" w:lineRule="auto"/>
        <w:rPr>
          <w:rFonts w:ascii="Tahoma" w:hAnsi="Tahoma" w:cs="Tahoma"/>
          <w:b/>
          <w:bCs/>
        </w:rPr>
      </w:pPr>
    </w:p>
    <w:p w:rsidR="003C4AFB" w:rsidRPr="001A47AC" w:rsidRDefault="003C6CF6" w:rsidP="007067A2">
      <w:pPr>
        <w:tabs>
          <w:tab w:val="left" w:pos="3402"/>
        </w:tabs>
        <w:spacing w:after="0" w:line="240" w:lineRule="auto"/>
        <w:rPr>
          <w:rFonts w:ascii="Tahoma" w:hAnsi="Tahoma" w:cs="Tahoma"/>
          <w:sz w:val="20"/>
          <w:szCs w:val="20"/>
        </w:rPr>
      </w:pPr>
      <w:r w:rsidRPr="001A47AC">
        <w:rPr>
          <w:rFonts w:ascii="Tahoma" w:hAnsi="Tahoma" w:cs="Tahoma"/>
        </w:rPr>
        <w:t>Veškeré vybavení a příslušenství jsou požadovány v originální kvalitě, dodávané výrobcem vozidla mimo povinné výbavy, výstražných vest, pneumatik. U zimních pneumatik požadujeme třídu palivové úspornosti A, B, C, D nebo E a třídu přilnavosti na mokru A, B nebo C.</w:t>
      </w:r>
    </w:p>
    <w:sectPr w:rsidR="003C4AFB" w:rsidRPr="001A47AC" w:rsidSect="004F740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CA9" w:rsidRDefault="005E1CA9" w:rsidP="00602F80">
      <w:pPr>
        <w:spacing w:after="0" w:line="240" w:lineRule="auto"/>
      </w:pPr>
      <w:r>
        <w:separator/>
      </w:r>
    </w:p>
  </w:endnote>
  <w:endnote w:type="continuationSeparator" w:id="0">
    <w:p w:rsidR="005E1CA9" w:rsidRDefault="005E1CA9" w:rsidP="0060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207099"/>
      <w:docPartObj>
        <w:docPartGallery w:val="Page Numbers (Bottom of Page)"/>
        <w:docPartUnique/>
      </w:docPartObj>
    </w:sdtPr>
    <w:sdtEndPr/>
    <w:sdtContent>
      <w:p w:rsidR="004F7400" w:rsidRDefault="004F7400">
        <w:pPr>
          <w:pStyle w:val="Zpat"/>
          <w:jc w:val="center"/>
        </w:pPr>
        <w:r>
          <w:fldChar w:fldCharType="begin"/>
        </w:r>
        <w:r>
          <w:instrText>PAGE   \* MERGEFORMAT</w:instrText>
        </w:r>
        <w:r>
          <w:fldChar w:fldCharType="separate"/>
        </w:r>
        <w:r w:rsidR="00182F5B">
          <w:rPr>
            <w:noProof/>
          </w:rPr>
          <w:t>10</w:t>
        </w:r>
        <w:r>
          <w:fldChar w:fldCharType="end"/>
        </w:r>
      </w:p>
    </w:sdtContent>
  </w:sdt>
  <w:p w:rsidR="00602F80" w:rsidRDefault="00602F80" w:rsidP="00602F80">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CA9" w:rsidRDefault="005E1CA9" w:rsidP="00602F80">
      <w:pPr>
        <w:spacing w:after="0" w:line="240" w:lineRule="auto"/>
      </w:pPr>
      <w:r>
        <w:separator/>
      </w:r>
    </w:p>
  </w:footnote>
  <w:footnote w:type="continuationSeparator" w:id="0">
    <w:p w:rsidR="005E1CA9" w:rsidRDefault="005E1CA9" w:rsidP="00602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7C6"/>
    <w:multiLevelType w:val="hybridMultilevel"/>
    <w:tmpl w:val="E9423104"/>
    <w:lvl w:ilvl="0" w:tplc="1912241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E47BBF"/>
    <w:multiLevelType w:val="hybridMultilevel"/>
    <w:tmpl w:val="FEA6AFAE"/>
    <w:lvl w:ilvl="0" w:tplc="ED3A51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B5D293E"/>
    <w:multiLevelType w:val="hybridMultilevel"/>
    <w:tmpl w:val="3FD68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882E74"/>
    <w:multiLevelType w:val="hybridMultilevel"/>
    <w:tmpl w:val="A63E18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3402E1B"/>
    <w:multiLevelType w:val="hybridMultilevel"/>
    <w:tmpl w:val="FF867BAE"/>
    <w:lvl w:ilvl="0" w:tplc="F522D2EA">
      <w:start w:val="1"/>
      <w:numFmt w:val="upperRoman"/>
      <w:lvlText w:val="%1."/>
      <w:lvlJc w:val="right"/>
      <w:pPr>
        <w:ind w:left="1080" w:hanging="360"/>
      </w:pPr>
      <w:rPr>
        <w:b/>
        <w:bCs/>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72E67CF"/>
    <w:multiLevelType w:val="hybridMultilevel"/>
    <w:tmpl w:val="7972A53C"/>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7E90965"/>
    <w:multiLevelType w:val="hybridMultilevel"/>
    <w:tmpl w:val="44CCD8E4"/>
    <w:lvl w:ilvl="0" w:tplc="8F62318C">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B57198"/>
    <w:multiLevelType w:val="hybridMultilevel"/>
    <w:tmpl w:val="2AC2C2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894061"/>
    <w:multiLevelType w:val="hybridMultilevel"/>
    <w:tmpl w:val="CA3E4B1C"/>
    <w:lvl w:ilvl="0" w:tplc="A42E2A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A8528C"/>
    <w:multiLevelType w:val="hybridMultilevel"/>
    <w:tmpl w:val="2AC2C236"/>
    <w:lvl w:ilvl="0" w:tplc="F4108E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3C62D12"/>
    <w:multiLevelType w:val="hybridMultilevel"/>
    <w:tmpl w:val="2236EAB6"/>
    <w:lvl w:ilvl="0" w:tplc="8F6231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4EE073C"/>
    <w:multiLevelType w:val="hybridMultilevel"/>
    <w:tmpl w:val="8B98B7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C7D46"/>
    <w:multiLevelType w:val="hybridMultilevel"/>
    <w:tmpl w:val="AA30643A"/>
    <w:lvl w:ilvl="0" w:tplc="C04C9C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D14965"/>
    <w:multiLevelType w:val="hybridMultilevel"/>
    <w:tmpl w:val="16FE8AE4"/>
    <w:lvl w:ilvl="0" w:tplc="8F6231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5B76050"/>
    <w:multiLevelType w:val="multilevel"/>
    <w:tmpl w:val="532E8EC4"/>
    <w:styleLink w:val="Aktulnseznam1"/>
    <w:lvl w:ilvl="0">
      <w:start w:val="1"/>
      <w:numFmt w:val="decimal"/>
      <w:lvlText w:val="%1."/>
      <w:lvlJc w:val="left"/>
      <w:pPr>
        <w:ind w:left="1080" w:hanging="360"/>
      </w:pPr>
      <w:rPr>
        <w:rFonts w:ascii="Tahoma" w:eastAsiaTheme="minorHAnsi" w:hAnsi="Tahoma" w:cs="Tahom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9CE4C2B"/>
    <w:multiLevelType w:val="hybridMultilevel"/>
    <w:tmpl w:val="2A903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382D31"/>
    <w:multiLevelType w:val="hybridMultilevel"/>
    <w:tmpl w:val="E8048F64"/>
    <w:lvl w:ilvl="0" w:tplc="F522D2EA">
      <w:start w:val="1"/>
      <w:numFmt w:val="upperRoman"/>
      <w:lvlText w:val="%1."/>
      <w:lvlJc w:val="right"/>
      <w:pPr>
        <w:ind w:left="720" w:hanging="360"/>
      </w:pPr>
      <w:rPr>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A231FF"/>
    <w:multiLevelType w:val="hybridMultilevel"/>
    <w:tmpl w:val="7FBE00EE"/>
    <w:lvl w:ilvl="0" w:tplc="9E3C020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6282DAE"/>
    <w:multiLevelType w:val="hybridMultilevel"/>
    <w:tmpl w:val="DF5C665E"/>
    <w:lvl w:ilvl="0" w:tplc="0194F816">
      <w:start w:val="1"/>
      <w:numFmt w:val="lowerLetter"/>
      <w:lvlText w:val="%1)"/>
      <w:lvlJc w:val="left"/>
      <w:pPr>
        <w:ind w:left="108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8325DAB"/>
    <w:multiLevelType w:val="hybridMultilevel"/>
    <w:tmpl w:val="3F3E97A0"/>
    <w:lvl w:ilvl="0" w:tplc="FFFFFFFF">
      <w:start w:val="1"/>
      <w:numFmt w:val="decimal"/>
      <w:lvlText w:val="%1."/>
      <w:lvlJc w:val="left"/>
      <w:pPr>
        <w:ind w:left="1080" w:hanging="360"/>
      </w:pPr>
      <w:rPr>
        <w:rFonts w:ascii="Tahoma" w:eastAsiaTheme="minorHAnsi" w:hAnsi="Tahoma" w:cs="Tahoma"/>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B332C18"/>
    <w:multiLevelType w:val="hybridMultilevel"/>
    <w:tmpl w:val="83E6912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EC4E8F"/>
    <w:multiLevelType w:val="hybridMultilevel"/>
    <w:tmpl w:val="9E607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7A25B8"/>
    <w:multiLevelType w:val="hybridMultilevel"/>
    <w:tmpl w:val="0BA8A52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3CC7F45"/>
    <w:multiLevelType w:val="hybridMultilevel"/>
    <w:tmpl w:val="6EC4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90F80"/>
    <w:multiLevelType w:val="hybridMultilevel"/>
    <w:tmpl w:val="56102F3C"/>
    <w:lvl w:ilvl="0" w:tplc="8F6231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D1C548F"/>
    <w:multiLevelType w:val="hybridMultilevel"/>
    <w:tmpl w:val="56102F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1E97D0C"/>
    <w:multiLevelType w:val="hybridMultilevel"/>
    <w:tmpl w:val="DFB6F00A"/>
    <w:lvl w:ilvl="0" w:tplc="FFFFFFFF">
      <w:start w:val="1"/>
      <w:numFmt w:val="decimal"/>
      <w:lvlText w:val="%1."/>
      <w:lvlJc w:val="left"/>
      <w:pPr>
        <w:ind w:left="1080" w:hanging="360"/>
      </w:pPr>
      <w:rPr>
        <w:rFonts w:ascii="Tahoma" w:eastAsiaTheme="minorHAnsi" w:hAnsi="Tahoma" w:cs="Tahom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9C3229A"/>
    <w:multiLevelType w:val="hybridMultilevel"/>
    <w:tmpl w:val="46BE4CE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6E120320"/>
    <w:multiLevelType w:val="hybridMultilevel"/>
    <w:tmpl w:val="20C80E9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843E06"/>
    <w:multiLevelType w:val="hybridMultilevel"/>
    <w:tmpl w:val="EA6E1EE2"/>
    <w:lvl w:ilvl="0" w:tplc="8F6231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52846A7"/>
    <w:multiLevelType w:val="hybridMultilevel"/>
    <w:tmpl w:val="A15CF95C"/>
    <w:lvl w:ilvl="0" w:tplc="8A78B2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F63601"/>
    <w:multiLevelType w:val="hybridMultilevel"/>
    <w:tmpl w:val="452883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EC69A4"/>
    <w:multiLevelType w:val="hybridMultilevel"/>
    <w:tmpl w:val="08A87A0C"/>
    <w:lvl w:ilvl="0" w:tplc="8F6231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C7A15D1"/>
    <w:multiLevelType w:val="hybridMultilevel"/>
    <w:tmpl w:val="625E1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8D32AB"/>
    <w:multiLevelType w:val="hybridMultilevel"/>
    <w:tmpl w:val="7B0ABE4A"/>
    <w:lvl w:ilvl="0" w:tplc="0405000F">
      <w:start w:val="1"/>
      <w:numFmt w:val="decimal"/>
      <w:lvlText w:val="%1."/>
      <w:lvlJc w:val="left"/>
      <w:pPr>
        <w:ind w:left="720" w:hanging="360"/>
      </w:pPr>
      <w:rPr>
        <w:rFonts w:hint="default"/>
      </w:rPr>
    </w:lvl>
    <w:lvl w:ilvl="1" w:tplc="C2CE0C9A">
      <w:start w:val="1"/>
      <w:numFmt w:val="lowerLetter"/>
      <w:lvlText w:val="%2)"/>
      <w:lvlJc w:val="left"/>
      <w:pPr>
        <w:ind w:left="720" w:hanging="360"/>
      </w:pPr>
      <w:rPr>
        <w:rFonts w:ascii="Tahoma" w:eastAsiaTheme="minorHAnsi" w:hAnsi="Tahoma" w:cs="Tahoma"/>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6"/>
  </w:num>
  <w:num w:numId="3">
    <w:abstractNumId w:val="8"/>
  </w:num>
  <w:num w:numId="4">
    <w:abstractNumId w:val="12"/>
  </w:num>
  <w:num w:numId="5">
    <w:abstractNumId w:val="20"/>
  </w:num>
  <w:num w:numId="6">
    <w:abstractNumId w:val="4"/>
  </w:num>
  <w:num w:numId="7">
    <w:abstractNumId w:val="9"/>
  </w:num>
  <w:num w:numId="8">
    <w:abstractNumId w:val="7"/>
  </w:num>
  <w:num w:numId="9">
    <w:abstractNumId w:val="22"/>
  </w:num>
  <w:num w:numId="10">
    <w:abstractNumId w:val="5"/>
  </w:num>
  <w:num w:numId="11">
    <w:abstractNumId w:val="31"/>
  </w:num>
  <w:num w:numId="12">
    <w:abstractNumId w:val="2"/>
  </w:num>
  <w:num w:numId="13">
    <w:abstractNumId w:val="15"/>
  </w:num>
  <w:num w:numId="14">
    <w:abstractNumId w:val="24"/>
  </w:num>
  <w:num w:numId="15">
    <w:abstractNumId w:val="25"/>
  </w:num>
  <w:num w:numId="16">
    <w:abstractNumId w:val="3"/>
  </w:num>
  <w:num w:numId="17">
    <w:abstractNumId w:val="13"/>
  </w:num>
  <w:num w:numId="18">
    <w:abstractNumId w:val="21"/>
  </w:num>
  <w:num w:numId="19">
    <w:abstractNumId w:val="29"/>
  </w:num>
  <w:num w:numId="20">
    <w:abstractNumId w:val="11"/>
  </w:num>
  <w:num w:numId="21">
    <w:abstractNumId w:val="17"/>
  </w:num>
  <w:num w:numId="22">
    <w:abstractNumId w:val="23"/>
  </w:num>
  <w:num w:numId="23">
    <w:abstractNumId w:val="10"/>
  </w:num>
  <w:num w:numId="24">
    <w:abstractNumId w:val="19"/>
  </w:num>
  <w:num w:numId="25">
    <w:abstractNumId w:val="6"/>
  </w:num>
  <w:num w:numId="26">
    <w:abstractNumId w:val="32"/>
  </w:num>
  <w:num w:numId="27">
    <w:abstractNumId w:val="0"/>
  </w:num>
  <w:num w:numId="28">
    <w:abstractNumId w:val="1"/>
  </w:num>
  <w:num w:numId="29">
    <w:abstractNumId w:val="33"/>
  </w:num>
  <w:num w:numId="30">
    <w:abstractNumId w:val="34"/>
  </w:num>
  <w:num w:numId="31">
    <w:abstractNumId w:val="18"/>
  </w:num>
  <w:num w:numId="32">
    <w:abstractNumId w:val="27"/>
  </w:num>
  <w:num w:numId="33">
    <w:abstractNumId w:val="30"/>
  </w:num>
  <w:num w:numId="34">
    <w:abstractNumId w:val="2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07"/>
    <w:rsid w:val="00002DF0"/>
    <w:rsid w:val="00007059"/>
    <w:rsid w:val="00094D93"/>
    <w:rsid w:val="000A57B3"/>
    <w:rsid w:val="000A5957"/>
    <w:rsid w:val="000C6389"/>
    <w:rsid w:val="00143503"/>
    <w:rsid w:val="00164B66"/>
    <w:rsid w:val="001769BB"/>
    <w:rsid w:val="00182F5B"/>
    <w:rsid w:val="001A47AC"/>
    <w:rsid w:val="001C1187"/>
    <w:rsid w:val="00231487"/>
    <w:rsid w:val="002572AA"/>
    <w:rsid w:val="002B029A"/>
    <w:rsid w:val="002E7792"/>
    <w:rsid w:val="002F15E7"/>
    <w:rsid w:val="002F6219"/>
    <w:rsid w:val="00310EB7"/>
    <w:rsid w:val="0036397D"/>
    <w:rsid w:val="003A113B"/>
    <w:rsid w:val="003C4AFB"/>
    <w:rsid w:val="003C6CF6"/>
    <w:rsid w:val="0042720C"/>
    <w:rsid w:val="00457770"/>
    <w:rsid w:val="00490956"/>
    <w:rsid w:val="004B07E3"/>
    <w:rsid w:val="004F7400"/>
    <w:rsid w:val="00531F1A"/>
    <w:rsid w:val="00552206"/>
    <w:rsid w:val="0055255A"/>
    <w:rsid w:val="00554540"/>
    <w:rsid w:val="00563424"/>
    <w:rsid w:val="005E1CA9"/>
    <w:rsid w:val="005F7C5C"/>
    <w:rsid w:val="00602F80"/>
    <w:rsid w:val="00652E8D"/>
    <w:rsid w:val="00686DF2"/>
    <w:rsid w:val="00693555"/>
    <w:rsid w:val="007067A2"/>
    <w:rsid w:val="007A128F"/>
    <w:rsid w:val="007F042A"/>
    <w:rsid w:val="00831747"/>
    <w:rsid w:val="008E01FF"/>
    <w:rsid w:val="00A71AC9"/>
    <w:rsid w:val="00A722B6"/>
    <w:rsid w:val="00AD4931"/>
    <w:rsid w:val="00B300C4"/>
    <w:rsid w:val="00B87B05"/>
    <w:rsid w:val="00BB5FC5"/>
    <w:rsid w:val="00C05DC6"/>
    <w:rsid w:val="00C06C07"/>
    <w:rsid w:val="00C10647"/>
    <w:rsid w:val="00C121B2"/>
    <w:rsid w:val="00C63E12"/>
    <w:rsid w:val="00CB669D"/>
    <w:rsid w:val="00D34FC6"/>
    <w:rsid w:val="00D8507E"/>
    <w:rsid w:val="00E10364"/>
    <w:rsid w:val="00E85F0D"/>
    <w:rsid w:val="00E96626"/>
    <w:rsid w:val="00EA7590"/>
    <w:rsid w:val="00EF7796"/>
    <w:rsid w:val="00F26ACA"/>
    <w:rsid w:val="00F36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FAD65-CA61-4328-B6CC-40571A96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K">
    <w:name w:val="Text K"/>
    <w:basedOn w:val="Normln"/>
    <w:qFormat/>
    <w:rsid w:val="00164B66"/>
    <w:pPr>
      <w:jc w:val="both"/>
    </w:pPr>
    <w:rPr>
      <w:rFonts w:ascii="Times New Roman" w:hAnsi="Times New Roman"/>
      <w:sz w:val="24"/>
    </w:rPr>
  </w:style>
  <w:style w:type="paragraph" w:styleId="Odstavecseseznamem">
    <w:name w:val="List Paragraph"/>
    <w:basedOn w:val="Normln"/>
    <w:uiPriority w:val="34"/>
    <w:qFormat/>
    <w:rsid w:val="00C06C07"/>
    <w:pPr>
      <w:ind w:left="720"/>
      <w:contextualSpacing/>
    </w:pPr>
  </w:style>
  <w:style w:type="paragraph" w:styleId="Zhlav">
    <w:name w:val="header"/>
    <w:basedOn w:val="Normln"/>
    <w:link w:val="ZhlavChar"/>
    <w:uiPriority w:val="99"/>
    <w:unhideWhenUsed/>
    <w:rsid w:val="00602F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F80"/>
  </w:style>
  <w:style w:type="paragraph" w:styleId="Zpat">
    <w:name w:val="footer"/>
    <w:basedOn w:val="Normln"/>
    <w:link w:val="ZpatChar"/>
    <w:uiPriority w:val="99"/>
    <w:unhideWhenUsed/>
    <w:rsid w:val="00602F8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2F80"/>
  </w:style>
  <w:style w:type="character" w:styleId="Hypertextovodkaz">
    <w:name w:val="Hyperlink"/>
    <w:basedOn w:val="Standardnpsmoodstavce"/>
    <w:uiPriority w:val="99"/>
    <w:unhideWhenUsed/>
    <w:rsid w:val="00EA7590"/>
    <w:rPr>
      <w:color w:val="0563C1" w:themeColor="hyperlink"/>
      <w:u w:val="single"/>
    </w:rPr>
  </w:style>
  <w:style w:type="character" w:customStyle="1" w:styleId="Nevyeenzmnka1">
    <w:name w:val="Nevyřešená zmínka1"/>
    <w:basedOn w:val="Standardnpsmoodstavce"/>
    <w:uiPriority w:val="99"/>
    <w:semiHidden/>
    <w:unhideWhenUsed/>
    <w:rsid w:val="00EA7590"/>
    <w:rPr>
      <w:color w:val="605E5C"/>
      <w:shd w:val="clear" w:color="auto" w:fill="E1DFDD"/>
    </w:rPr>
  </w:style>
  <w:style w:type="numbering" w:customStyle="1" w:styleId="Aktulnseznam1">
    <w:name w:val="Aktuální seznam1"/>
    <w:uiPriority w:val="99"/>
    <w:rsid w:val="00686DF2"/>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634569">
      <w:bodyDiv w:val="1"/>
      <w:marLeft w:val="0"/>
      <w:marRight w:val="0"/>
      <w:marTop w:val="0"/>
      <w:marBottom w:val="0"/>
      <w:divBdr>
        <w:top w:val="none" w:sz="0" w:space="0" w:color="auto"/>
        <w:left w:val="none" w:sz="0" w:space="0" w:color="auto"/>
        <w:bottom w:val="none" w:sz="0" w:space="0" w:color="auto"/>
        <w:right w:val="none" w:sz="0" w:space="0" w:color="auto"/>
      </w:divBdr>
    </w:div>
    <w:div w:id="21268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2944</Words>
  <Characters>17374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Petrová</dc:creator>
  <cp:keywords/>
  <dc:description/>
  <cp:lastModifiedBy>Účet Microsoft</cp:lastModifiedBy>
  <cp:revision>4</cp:revision>
  <cp:lastPrinted>2023-05-22T09:52:00Z</cp:lastPrinted>
  <dcterms:created xsi:type="dcterms:W3CDTF">2023-05-30T04:01:00Z</dcterms:created>
  <dcterms:modified xsi:type="dcterms:W3CDTF">2023-05-30T04:17:00Z</dcterms:modified>
</cp:coreProperties>
</file>