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83" w:rsidRDefault="000C53E2">
      <w:pPr>
        <w:spacing w:before="19"/>
        <w:ind w:left="131" w:right="137"/>
        <w:jc w:val="center"/>
        <w:rPr>
          <w:rFonts w:ascii="Calibri Light" w:hAnsi="Calibri Light"/>
          <w:sz w:val="28"/>
        </w:rPr>
      </w:pPr>
      <w:r>
        <w:rPr>
          <w:rFonts w:ascii="Calibri Light" w:hAnsi="Calibri Light"/>
          <w:spacing w:val="-10"/>
          <w:sz w:val="28"/>
        </w:rPr>
        <w:t>Dodatek</w:t>
      </w:r>
      <w:r>
        <w:rPr>
          <w:rFonts w:ascii="Calibri Light" w:hAnsi="Calibri Light"/>
          <w:spacing w:val="-24"/>
          <w:sz w:val="28"/>
        </w:rPr>
        <w:t xml:space="preserve"> </w:t>
      </w:r>
      <w:r>
        <w:rPr>
          <w:rFonts w:ascii="Calibri Light" w:hAnsi="Calibri Light"/>
          <w:spacing w:val="-10"/>
          <w:sz w:val="28"/>
        </w:rPr>
        <w:t>č.</w:t>
      </w:r>
      <w:r>
        <w:rPr>
          <w:rFonts w:ascii="Calibri Light" w:hAnsi="Calibri Light"/>
          <w:spacing w:val="-22"/>
          <w:sz w:val="28"/>
        </w:rPr>
        <w:t xml:space="preserve"> </w:t>
      </w:r>
      <w:r>
        <w:rPr>
          <w:rFonts w:ascii="Calibri Light" w:hAnsi="Calibri Light"/>
          <w:spacing w:val="-10"/>
          <w:sz w:val="28"/>
        </w:rPr>
        <w:t>1</w:t>
      </w:r>
      <w:r>
        <w:rPr>
          <w:rFonts w:ascii="Calibri Light" w:hAnsi="Calibri Light"/>
          <w:spacing w:val="-26"/>
          <w:sz w:val="28"/>
        </w:rPr>
        <w:t xml:space="preserve"> </w:t>
      </w:r>
      <w:r>
        <w:rPr>
          <w:rFonts w:ascii="Calibri Light" w:hAnsi="Calibri Light"/>
          <w:spacing w:val="-10"/>
          <w:sz w:val="28"/>
        </w:rPr>
        <w:t>smlouvy</w:t>
      </w:r>
      <w:r>
        <w:rPr>
          <w:rFonts w:ascii="Calibri Light" w:hAnsi="Calibri Light"/>
          <w:spacing w:val="-24"/>
          <w:sz w:val="28"/>
        </w:rPr>
        <w:t xml:space="preserve"> </w:t>
      </w:r>
      <w:r>
        <w:rPr>
          <w:rFonts w:ascii="Calibri Light" w:hAnsi="Calibri Light"/>
          <w:spacing w:val="-10"/>
          <w:sz w:val="28"/>
        </w:rPr>
        <w:t>o</w:t>
      </w:r>
      <w:r>
        <w:rPr>
          <w:rFonts w:ascii="Calibri Light" w:hAnsi="Calibri Light"/>
          <w:spacing w:val="-25"/>
          <w:sz w:val="28"/>
        </w:rPr>
        <w:t xml:space="preserve"> </w:t>
      </w:r>
      <w:r>
        <w:rPr>
          <w:rFonts w:ascii="Calibri Light" w:hAnsi="Calibri Light"/>
          <w:spacing w:val="-10"/>
          <w:sz w:val="28"/>
        </w:rPr>
        <w:t>účasti</w:t>
      </w:r>
      <w:r>
        <w:rPr>
          <w:rFonts w:ascii="Calibri Light" w:hAnsi="Calibri Light"/>
          <w:spacing w:val="-25"/>
          <w:sz w:val="28"/>
        </w:rPr>
        <w:t xml:space="preserve"> </w:t>
      </w:r>
      <w:r>
        <w:rPr>
          <w:rFonts w:ascii="Calibri Light" w:hAnsi="Calibri Light"/>
          <w:spacing w:val="-10"/>
          <w:sz w:val="28"/>
        </w:rPr>
        <w:t>na</w:t>
      </w:r>
      <w:r>
        <w:rPr>
          <w:rFonts w:ascii="Calibri Light" w:hAnsi="Calibri Light"/>
          <w:spacing w:val="-26"/>
          <w:sz w:val="28"/>
        </w:rPr>
        <w:t xml:space="preserve"> </w:t>
      </w:r>
      <w:r>
        <w:rPr>
          <w:rFonts w:ascii="Calibri Light" w:hAnsi="Calibri Light"/>
          <w:spacing w:val="-10"/>
          <w:sz w:val="28"/>
        </w:rPr>
        <w:t>projektu</w:t>
      </w:r>
      <w:r>
        <w:rPr>
          <w:rFonts w:ascii="Calibri Light" w:hAnsi="Calibri Light"/>
          <w:spacing w:val="-25"/>
          <w:sz w:val="28"/>
        </w:rPr>
        <w:t xml:space="preserve"> </w:t>
      </w:r>
      <w:r>
        <w:rPr>
          <w:rFonts w:ascii="Calibri Light" w:hAnsi="Calibri Light"/>
          <w:spacing w:val="-10"/>
          <w:sz w:val="28"/>
        </w:rPr>
        <w:t>výzkumu</w:t>
      </w:r>
      <w:r>
        <w:rPr>
          <w:rFonts w:ascii="Calibri Light" w:hAnsi="Calibri Light"/>
          <w:spacing w:val="-25"/>
          <w:sz w:val="28"/>
        </w:rPr>
        <w:t xml:space="preserve"> </w:t>
      </w:r>
      <w:r>
        <w:rPr>
          <w:rFonts w:ascii="Calibri Light" w:hAnsi="Calibri Light"/>
          <w:spacing w:val="-10"/>
          <w:sz w:val="28"/>
        </w:rPr>
        <w:t>a</w:t>
      </w:r>
      <w:r>
        <w:rPr>
          <w:rFonts w:ascii="Calibri Light" w:hAnsi="Calibri Light"/>
          <w:spacing w:val="-26"/>
          <w:sz w:val="28"/>
        </w:rPr>
        <w:t xml:space="preserve"> </w:t>
      </w:r>
      <w:r>
        <w:rPr>
          <w:rFonts w:ascii="Calibri Light" w:hAnsi="Calibri Light"/>
          <w:spacing w:val="-10"/>
          <w:sz w:val="28"/>
        </w:rPr>
        <w:t>vývoje</w:t>
      </w:r>
      <w:r>
        <w:rPr>
          <w:rFonts w:ascii="Calibri Light" w:hAnsi="Calibri Light"/>
          <w:spacing w:val="20"/>
          <w:sz w:val="28"/>
        </w:rPr>
        <w:t xml:space="preserve"> </w:t>
      </w:r>
      <w:r>
        <w:rPr>
          <w:rFonts w:ascii="Calibri Light" w:hAnsi="Calibri Light"/>
          <w:spacing w:val="-10"/>
          <w:sz w:val="28"/>
        </w:rPr>
        <w:t>a</w:t>
      </w:r>
      <w:r>
        <w:rPr>
          <w:rFonts w:ascii="Calibri Light" w:hAnsi="Calibri Light"/>
          <w:spacing w:val="-26"/>
          <w:sz w:val="28"/>
        </w:rPr>
        <w:t xml:space="preserve"> </w:t>
      </w:r>
      <w:r>
        <w:rPr>
          <w:rFonts w:ascii="Calibri Light" w:hAnsi="Calibri Light"/>
          <w:spacing w:val="-10"/>
          <w:sz w:val="28"/>
        </w:rPr>
        <w:t>o</w:t>
      </w:r>
      <w:r>
        <w:rPr>
          <w:rFonts w:ascii="Calibri Light" w:hAnsi="Calibri Light"/>
          <w:spacing w:val="-25"/>
          <w:sz w:val="28"/>
        </w:rPr>
        <w:t xml:space="preserve"> </w:t>
      </w:r>
      <w:r>
        <w:rPr>
          <w:rFonts w:ascii="Calibri Light" w:hAnsi="Calibri Light"/>
          <w:spacing w:val="-10"/>
          <w:sz w:val="28"/>
        </w:rPr>
        <w:t>využití</w:t>
      </w:r>
      <w:r>
        <w:rPr>
          <w:rFonts w:ascii="Calibri Light" w:hAnsi="Calibri Light"/>
          <w:spacing w:val="-25"/>
          <w:sz w:val="28"/>
        </w:rPr>
        <w:t xml:space="preserve"> </w:t>
      </w:r>
      <w:r>
        <w:rPr>
          <w:rFonts w:ascii="Calibri Light" w:hAnsi="Calibri Light"/>
          <w:spacing w:val="-10"/>
          <w:sz w:val="28"/>
        </w:rPr>
        <w:t>výsledků</w:t>
      </w:r>
      <w:r>
        <w:rPr>
          <w:rFonts w:ascii="Calibri Light" w:hAnsi="Calibri Light"/>
          <w:spacing w:val="-25"/>
          <w:sz w:val="28"/>
        </w:rPr>
        <w:t xml:space="preserve"> </w:t>
      </w:r>
      <w:r>
        <w:rPr>
          <w:rFonts w:ascii="Calibri Light" w:hAnsi="Calibri Light"/>
          <w:spacing w:val="-10"/>
          <w:sz w:val="28"/>
        </w:rPr>
        <w:t xml:space="preserve">výzkumu </w:t>
      </w:r>
      <w:r>
        <w:rPr>
          <w:rFonts w:ascii="Calibri Light" w:hAnsi="Calibri Light"/>
          <w:spacing w:val="-4"/>
          <w:sz w:val="28"/>
        </w:rPr>
        <w:t>a</w:t>
      </w:r>
      <w:r>
        <w:rPr>
          <w:rFonts w:ascii="Calibri Light" w:hAnsi="Calibri Light"/>
          <w:spacing w:val="-26"/>
          <w:sz w:val="28"/>
        </w:rPr>
        <w:t xml:space="preserve"> </w:t>
      </w:r>
      <w:r>
        <w:rPr>
          <w:rFonts w:ascii="Calibri Light" w:hAnsi="Calibri Light"/>
          <w:spacing w:val="-4"/>
          <w:sz w:val="28"/>
        </w:rPr>
        <w:t>vývoje</w:t>
      </w:r>
      <w:r>
        <w:rPr>
          <w:rFonts w:ascii="Calibri Light" w:hAnsi="Calibri Light"/>
          <w:spacing w:val="-23"/>
          <w:sz w:val="28"/>
        </w:rPr>
        <w:t xml:space="preserve"> </w:t>
      </w:r>
      <w:r>
        <w:rPr>
          <w:rFonts w:ascii="Calibri Light" w:hAnsi="Calibri Light"/>
          <w:spacing w:val="-4"/>
          <w:sz w:val="28"/>
        </w:rPr>
        <w:t>(dále</w:t>
      </w:r>
      <w:r>
        <w:rPr>
          <w:rFonts w:ascii="Calibri Light" w:hAnsi="Calibri Light"/>
          <w:spacing w:val="-25"/>
          <w:sz w:val="28"/>
        </w:rPr>
        <w:t xml:space="preserve"> </w:t>
      </w:r>
      <w:r>
        <w:rPr>
          <w:rFonts w:ascii="Calibri Light" w:hAnsi="Calibri Light"/>
          <w:spacing w:val="-4"/>
          <w:sz w:val="28"/>
        </w:rPr>
        <w:t>jen</w:t>
      </w:r>
      <w:r>
        <w:rPr>
          <w:rFonts w:ascii="Calibri Light" w:hAnsi="Calibri Light"/>
          <w:spacing w:val="-22"/>
          <w:sz w:val="28"/>
        </w:rPr>
        <w:t xml:space="preserve"> </w:t>
      </w:r>
      <w:r>
        <w:rPr>
          <w:rFonts w:ascii="Calibri Light" w:hAnsi="Calibri Light"/>
          <w:spacing w:val="-4"/>
          <w:sz w:val="28"/>
        </w:rPr>
        <w:t>„dodatek“)</w:t>
      </w:r>
    </w:p>
    <w:p w:rsidR="00AD1683" w:rsidRDefault="000C53E2">
      <w:pPr>
        <w:ind w:left="115" w:right="137"/>
        <w:jc w:val="center"/>
        <w:rPr>
          <w:sz w:val="20"/>
        </w:rPr>
      </w:pP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dodatku</w:t>
      </w:r>
      <w:r>
        <w:rPr>
          <w:spacing w:val="-5"/>
          <w:sz w:val="20"/>
        </w:rPr>
        <w:t xml:space="preserve"> </w:t>
      </w:r>
      <w:r>
        <w:rPr>
          <w:sz w:val="20"/>
        </w:rPr>
        <w:t>VUT: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000757/2023/01</w:t>
      </w:r>
    </w:p>
    <w:p w:rsidR="00AD1683" w:rsidRDefault="00AD1683">
      <w:pPr>
        <w:pStyle w:val="Zkladntext"/>
        <w:rPr>
          <w:sz w:val="20"/>
        </w:rPr>
      </w:pPr>
    </w:p>
    <w:p w:rsidR="00AD1683" w:rsidRDefault="00AD1683">
      <w:pPr>
        <w:pStyle w:val="Zkladntext"/>
        <w:rPr>
          <w:sz w:val="20"/>
        </w:rPr>
      </w:pPr>
    </w:p>
    <w:p w:rsidR="00AD1683" w:rsidRDefault="00AD1683">
      <w:pPr>
        <w:pStyle w:val="Zkladntext"/>
        <w:rPr>
          <w:sz w:val="19"/>
        </w:rPr>
      </w:pPr>
    </w:p>
    <w:p w:rsidR="00AD1683" w:rsidRDefault="000C53E2">
      <w:pPr>
        <w:pStyle w:val="Nadpis3"/>
      </w:pPr>
      <w:r>
        <w:t>Vysoké</w:t>
      </w:r>
      <w:r>
        <w:rPr>
          <w:spacing w:val="-7"/>
        </w:rPr>
        <w:t xml:space="preserve"> </w:t>
      </w:r>
      <w:r>
        <w:t>učení</w:t>
      </w:r>
      <w:r>
        <w:rPr>
          <w:spacing w:val="-6"/>
        </w:rPr>
        <w:t xml:space="preserve"> </w:t>
      </w:r>
      <w:r>
        <w:t>technické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Brně,</w:t>
      </w:r>
      <w:r>
        <w:rPr>
          <w:spacing w:val="-2"/>
        </w:rPr>
        <w:t xml:space="preserve"> </w:t>
      </w:r>
      <w:r>
        <w:t>Fakulta</w:t>
      </w:r>
      <w:r>
        <w:rPr>
          <w:spacing w:val="-5"/>
        </w:rPr>
        <w:t xml:space="preserve"> </w:t>
      </w:r>
      <w:r>
        <w:t>informačních</w:t>
      </w:r>
      <w:r>
        <w:rPr>
          <w:spacing w:val="-6"/>
        </w:rPr>
        <w:t xml:space="preserve"> </w:t>
      </w:r>
      <w:r>
        <w:rPr>
          <w:spacing w:val="-2"/>
        </w:rPr>
        <w:t>technologií</w:t>
      </w:r>
    </w:p>
    <w:p w:rsidR="00AD1683" w:rsidRDefault="000C53E2">
      <w:pPr>
        <w:pStyle w:val="Zkladntext"/>
        <w:spacing w:before="3"/>
        <w:ind w:left="100"/>
      </w:pPr>
      <w:r>
        <w:t>Se</w:t>
      </w:r>
      <w:r>
        <w:rPr>
          <w:spacing w:val="-6"/>
        </w:rPr>
        <w:t xml:space="preserve"> </w:t>
      </w:r>
      <w:r>
        <w:t>sídlem:</w:t>
      </w:r>
      <w:r>
        <w:rPr>
          <w:spacing w:val="-4"/>
        </w:rPr>
        <w:t xml:space="preserve"> </w:t>
      </w:r>
      <w:r>
        <w:t>Antonínská</w:t>
      </w:r>
      <w:r>
        <w:rPr>
          <w:spacing w:val="-7"/>
        </w:rPr>
        <w:t xml:space="preserve"> </w:t>
      </w:r>
      <w:r>
        <w:t>548/1,</w:t>
      </w:r>
      <w:r>
        <w:rPr>
          <w:spacing w:val="-5"/>
        </w:rPr>
        <w:t xml:space="preserve"> </w:t>
      </w:r>
      <w:r>
        <w:t>601</w:t>
      </w:r>
      <w:r>
        <w:rPr>
          <w:spacing w:val="-4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rPr>
          <w:spacing w:val="-4"/>
        </w:rPr>
        <w:t>Brno</w:t>
      </w:r>
    </w:p>
    <w:p w:rsidR="00AD1683" w:rsidRDefault="000C53E2">
      <w:pPr>
        <w:pStyle w:val="Zkladntext"/>
        <w:spacing w:before="3" w:line="244" w:lineRule="auto"/>
        <w:ind w:left="100" w:right="3755"/>
      </w:pPr>
      <w:r>
        <w:t>IČ:</w:t>
      </w:r>
      <w:r>
        <w:rPr>
          <w:spacing w:val="-4"/>
        </w:rPr>
        <w:t xml:space="preserve"> </w:t>
      </w:r>
      <w:r>
        <w:t>00216305</w:t>
      </w:r>
      <w:r>
        <w:rPr>
          <w:spacing w:val="-5"/>
        </w:rPr>
        <w:t xml:space="preserve"> </w:t>
      </w:r>
      <w:r>
        <w:t>(veřejná</w:t>
      </w:r>
      <w:r>
        <w:rPr>
          <w:spacing w:val="-5"/>
        </w:rPr>
        <w:t xml:space="preserve"> </w:t>
      </w:r>
      <w:r>
        <w:t>vysoká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nezapisuje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OR) DIČ: CZ00216305</w:t>
      </w:r>
    </w:p>
    <w:p w:rsidR="00AD1683" w:rsidRDefault="000C53E2">
      <w:pPr>
        <w:pStyle w:val="Zkladntext"/>
        <w:spacing w:line="242" w:lineRule="auto"/>
        <w:ind w:left="100" w:right="1693"/>
      </w:pPr>
      <w:r>
        <w:t>Zastoupené:</w:t>
      </w:r>
      <w:r>
        <w:rPr>
          <w:spacing w:val="-3"/>
        </w:rPr>
        <w:t xml:space="preserve"> </w:t>
      </w:r>
      <w:r>
        <w:t>doc.</w:t>
      </w:r>
      <w:r>
        <w:rPr>
          <w:spacing w:val="-4"/>
        </w:rPr>
        <w:t xml:space="preserve"> </w:t>
      </w:r>
      <w:r>
        <w:t>Ing.</w:t>
      </w:r>
      <w:r>
        <w:rPr>
          <w:spacing w:val="-5"/>
        </w:rPr>
        <w:t xml:space="preserve"> </w:t>
      </w:r>
      <w:r>
        <w:t>Ladislavem</w:t>
      </w:r>
      <w:r>
        <w:rPr>
          <w:spacing w:val="-3"/>
        </w:rPr>
        <w:t xml:space="preserve"> </w:t>
      </w:r>
      <w:r>
        <w:t>Janíčkem,</w:t>
      </w:r>
      <w:r>
        <w:rPr>
          <w:spacing w:val="-4"/>
        </w:rPr>
        <w:t xml:space="preserve"> </w:t>
      </w:r>
      <w:r>
        <w:t>Ph.D.,</w:t>
      </w:r>
      <w:r>
        <w:rPr>
          <w:spacing w:val="-7"/>
        </w:rPr>
        <w:t xml:space="preserve"> </w:t>
      </w:r>
      <w:r>
        <w:t>MBA,</w:t>
      </w:r>
      <w:r>
        <w:rPr>
          <w:spacing w:val="-4"/>
        </w:rPr>
        <w:t xml:space="preserve"> </w:t>
      </w:r>
      <w:r>
        <w:t>LL.M.,</w:t>
      </w:r>
      <w:r>
        <w:rPr>
          <w:spacing w:val="-5"/>
        </w:rPr>
        <w:t xml:space="preserve"> </w:t>
      </w:r>
      <w:r>
        <w:t>rektorem Odpovědný zaměstnanec za příjemce: Ing. Martin Karafiát, Ph.D.</w:t>
      </w:r>
    </w:p>
    <w:p w:rsidR="00AD1683" w:rsidRDefault="000C53E2">
      <w:pPr>
        <w:ind w:left="100"/>
        <w:rPr>
          <w:b/>
        </w:rPr>
      </w:pPr>
      <w:r>
        <w:t>dále</w:t>
      </w:r>
      <w:r>
        <w:rPr>
          <w:spacing w:val="-5"/>
        </w:rPr>
        <w:t xml:space="preserve"> </w:t>
      </w:r>
      <w:r>
        <w:t>též</w:t>
      </w:r>
      <w:r>
        <w:rPr>
          <w:spacing w:val="-4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rPr>
          <w:b/>
        </w:rPr>
        <w:t>„příjemce-</w:t>
      </w:r>
      <w:r>
        <w:rPr>
          <w:b/>
          <w:spacing w:val="-2"/>
        </w:rPr>
        <w:t>koordinátor"</w:t>
      </w:r>
    </w:p>
    <w:p w:rsidR="00AD1683" w:rsidRDefault="00AD1683">
      <w:pPr>
        <w:pStyle w:val="Zkladntext"/>
        <w:spacing w:before="5"/>
        <w:rPr>
          <w:b/>
          <w:sz w:val="29"/>
        </w:rPr>
      </w:pPr>
    </w:p>
    <w:p w:rsidR="00AD1683" w:rsidRDefault="000C53E2">
      <w:pPr>
        <w:pStyle w:val="Zkladntext"/>
        <w:ind w:left="100"/>
      </w:pPr>
      <w:r>
        <w:rPr>
          <w:color w:val="3C3E42"/>
          <w:w w:val="102"/>
        </w:rPr>
        <w:t>a</w:t>
      </w:r>
    </w:p>
    <w:p w:rsidR="00AD1683" w:rsidRDefault="00AD1683">
      <w:pPr>
        <w:pStyle w:val="Zkladntext"/>
      </w:pPr>
    </w:p>
    <w:p w:rsidR="00AD1683" w:rsidRDefault="000C53E2">
      <w:pPr>
        <w:pStyle w:val="Nadpis3"/>
        <w:spacing w:before="184"/>
      </w:pPr>
      <w:r>
        <w:t>Ústav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jazyk</w:t>
      </w:r>
      <w:r>
        <w:rPr>
          <w:spacing w:val="-5"/>
        </w:rPr>
        <w:t xml:space="preserve"> </w:t>
      </w:r>
      <w:r>
        <w:t>český</w:t>
      </w:r>
      <w:r>
        <w:rPr>
          <w:spacing w:val="-4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ČR,</w:t>
      </w:r>
      <w:r>
        <w:rPr>
          <w:spacing w:val="-3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 xml:space="preserve">v. </w:t>
      </w:r>
      <w:r>
        <w:rPr>
          <w:spacing w:val="-5"/>
        </w:rPr>
        <w:t>i.</w:t>
      </w:r>
    </w:p>
    <w:p w:rsidR="00AD1683" w:rsidRDefault="000C53E2">
      <w:pPr>
        <w:pStyle w:val="Zkladntext"/>
        <w:spacing w:before="5"/>
        <w:ind w:left="100"/>
      </w:pPr>
      <w:r>
        <w:t>Se</w:t>
      </w:r>
      <w:r>
        <w:rPr>
          <w:spacing w:val="-4"/>
        </w:rPr>
        <w:t xml:space="preserve"> </w:t>
      </w:r>
      <w:r>
        <w:t>sídlem:</w:t>
      </w:r>
      <w:r>
        <w:rPr>
          <w:spacing w:val="-4"/>
        </w:rPr>
        <w:t xml:space="preserve"> </w:t>
      </w:r>
      <w:r>
        <w:t>Letenská</w:t>
      </w:r>
      <w:r>
        <w:rPr>
          <w:spacing w:val="-6"/>
        </w:rPr>
        <w:t xml:space="preserve"> </w:t>
      </w:r>
      <w:r>
        <w:t>123/4,</w:t>
      </w:r>
      <w:r>
        <w:rPr>
          <w:spacing w:val="-7"/>
        </w:rPr>
        <w:t xml:space="preserve"> </w:t>
      </w:r>
      <w:r>
        <w:t>118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AD1683" w:rsidRDefault="000C53E2">
      <w:pPr>
        <w:pStyle w:val="Zkladntext"/>
        <w:spacing w:before="2" w:line="242" w:lineRule="auto"/>
        <w:ind w:left="100" w:right="3155"/>
      </w:pPr>
      <w:r>
        <w:t>IČ:</w:t>
      </w:r>
      <w:r>
        <w:rPr>
          <w:spacing w:val="-4"/>
        </w:rPr>
        <w:t xml:space="preserve"> </w:t>
      </w:r>
      <w:r>
        <w:t>68378092</w:t>
      </w:r>
      <w:r>
        <w:rPr>
          <w:spacing w:val="-5"/>
        </w:rPr>
        <w:t xml:space="preserve"> </w:t>
      </w:r>
      <w:r>
        <w:t>(veřejná</w:t>
      </w:r>
      <w:r>
        <w:rPr>
          <w:spacing w:val="-5"/>
        </w:rPr>
        <w:t xml:space="preserve"> </w:t>
      </w:r>
      <w:r>
        <w:t>výzkumná</w:t>
      </w:r>
      <w:r>
        <w:rPr>
          <w:spacing w:val="-4"/>
        </w:rPr>
        <w:t xml:space="preserve"> </w:t>
      </w:r>
      <w:r>
        <w:t>instituce,</w:t>
      </w:r>
      <w:r>
        <w:rPr>
          <w:spacing w:val="-3"/>
        </w:rPr>
        <w:t xml:space="preserve"> </w:t>
      </w:r>
      <w:r>
        <w:t>nezapisuje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OR) DIČ: CZ68378092</w:t>
      </w:r>
    </w:p>
    <w:p w:rsidR="00AD1683" w:rsidRDefault="000C53E2">
      <w:pPr>
        <w:pStyle w:val="Zkladntext"/>
        <w:ind w:left="100"/>
      </w:pPr>
      <w:r>
        <w:t>Zastoupený:</w:t>
      </w:r>
      <w:r>
        <w:rPr>
          <w:spacing w:val="-8"/>
        </w:rPr>
        <w:t xml:space="preserve"> </w:t>
      </w:r>
      <w:r>
        <w:t>PhDr.</w:t>
      </w:r>
      <w:r>
        <w:rPr>
          <w:spacing w:val="-6"/>
        </w:rPr>
        <w:t xml:space="preserve"> </w:t>
      </w:r>
      <w:r>
        <w:t>Martinem</w:t>
      </w:r>
      <w:r>
        <w:rPr>
          <w:spacing w:val="-6"/>
        </w:rPr>
        <w:t xml:space="preserve"> </w:t>
      </w:r>
      <w:r>
        <w:t>Proškem,</w:t>
      </w:r>
      <w:r>
        <w:rPr>
          <w:spacing w:val="-7"/>
        </w:rPr>
        <w:t xml:space="preserve"> </w:t>
      </w:r>
      <w:r>
        <w:t>Ph.D.,</w:t>
      </w:r>
      <w:r>
        <w:rPr>
          <w:spacing w:val="-8"/>
        </w:rPr>
        <w:t xml:space="preserve"> </w:t>
      </w:r>
      <w:r>
        <w:rPr>
          <w:spacing w:val="-2"/>
        </w:rPr>
        <w:t>ředitelem</w:t>
      </w:r>
    </w:p>
    <w:p w:rsidR="00AD1683" w:rsidRDefault="000C53E2">
      <w:pPr>
        <w:pStyle w:val="Zkladntext"/>
        <w:spacing w:before="3" w:line="242" w:lineRule="auto"/>
        <w:ind w:left="100" w:right="2776"/>
        <w:rPr>
          <w:b/>
        </w:rPr>
      </w:pPr>
      <w:r>
        <w:t>Odpovědný</w:t>
      </w:r>
      <w:r>
        <w:rPr>
          <w:spacing w:val="-4"/>
        </w:rPr>
        <w:t xml:space="preserve"> </w:t>
      </w:r>
      <w:r>
        <w:t>zaměstnanec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příjemce:</w:t>
      </w:r>
      <w:r>
        <w:rPr>
          <w:spacing w:val="-4"/>
        </w:rPr>
        <w:t xml:space="preserve"> </w:t>
      </w:r>
      <w:r>
        <w:t>Mgr.</w:t>
      </w:r>
      <w:r>
        <w:rPr>
          <w:spacing w:val="-7"/>
        </w:rPr>
        <w:t xml:space="preserve"> </w:t>
      </w:r>
      <w:r>
        <w:t>Marta</w:t>
      </w:r>
      <w:r>
        <w:rPr>
          <w:spacing w:val="-4"/>
        </w:rPr>
        <w:t xml:space="preserve"> </w:t>
      </w:r>
      <w:r>
        <w:t>Šimečková,</w:t>
      </w:r>
      <w:r>
        <w:rPr>
          <w:spacing w:val="-7"/>
        </w:rPr>
        <w:t xml:space="preserve"> </w:t>
      </w:r>
      <w:r>
        <w:t xml:space="preserve">Ph.D. dále též jako </w:t>
      </w:r>
      <w:r>
        <w:rPr>
          <w:b/>
        </w:rPr>
        <w:t>„příjemce 1"</w:t>
      </w:r>
    </w:p>
    <w:p w:rsidR="00AD1683" w:rsidRDefault="00AD1683">
      <w:pPr>
        <w:pStyle w:val="Zkladntext"/>
        <w:spacing w:before="7"/>
        <w:rPr>
          <w:b/>
          <w:sz w:val="23"/>
        </w:rPr>
      </w:pPr>
    </w:p>
    <w:p w:rsidR="00AD1683" w:rsidRDefault="000C53E2">
      <w:pPr>
        <w:pStyle w:val="Zkladntext"/>
        <w:ind w:left="100"/>
      </w:pPr>
      <w:r>
        <w:t>a</w:t>
      </w:r>
    </w:p>
    <w:p w:rsidR="00AD1683" w:rsidRDefault="00AD1683">
      <w:pPr>
        <w:pStyle w:val="Zkladntext"/>
        <w:spacing w:before="3"/>
        <w:rPr>
          <w:sz w:val="23"/>
        </w:rPr>
      </w:pPr>
    </w:p>
    <w:p w:rsidR="00AD1683" w:rsidRDefault="000C53E2">
      <w:pPr>
        <w:pStyle w:val="Nadpis3"/>
      </w:pPr>
      <w:r>
        <w:t>Univerzita</w:t>
      </w:r>
      <w:r>
        <w:rPr>
          <w:spacing w:val="-8"/>
        </w:rPr>
        <w:t xml:space="preserve"> </w:t>
      </w:r>
      <w:r>
        <w:t>Palackého</w:t>
      </w:r>
      <w:r>
        <w:rPr>
          <w:spacing w:val="-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Olomouci,</w:t>
      </w:r>
      <w:r>
        <w:rPr>
          <w:spacing w:val="-8"/>
        </w:rPr>
        <w:t xml:space="preserve"> </w:t>
      </w:r>
      <w:r>
        <w:t>Přírodovědecká</w:t>
      </w:r>
      <w:r>
        <w:rPr>
          <w:spacing w:val="-7"/>
        </w:rPr>
        <w:t xml:space="preserve"> </w:t>
      </w:r>
      <w:r>
        <w:rPr>
          <w:spacing w:val="-2"/>
        </w:rPr>
        <w:t>fakulta</w:t>
      </w:r>
    </w:p>
    <w:p w:rsidR="00AD1683" w:rsidRDefault="000C53E2">
      <w:pPr>
        <w:pStyle w:val="Zkladntext"/>
        <w:spacing w:before="3"/>
        <w:ind w:left="100"/>
      </w:pPr>
      <w:r>
        <w:t>Se</w:t>
      </w:r>
      <w:r>
        <w:rPr>
          <w:spacing w:val="-6"/>
        </w:rPr>
        <w:t xml:space="preserve"> </w:t>
      </w:r>
      <w:r>
        <w:t>sídlem:</w:t>
      </w:r>
      <w:r>
        <w:rPr>
          <w:spacing w:val="-7"/>
        </w:rPr>
        <w:t xml:space="preserve"> </w:t>
      </w:r>
      <w:r>
        <w:t>Křížkovského</w:t>
      </w:r>
      <w:r>
        <w:rPr>
          <w:spacing w:val="-7"/>
        </w:rPr>
        <w:t xml:space="preserve"> </w:t>
      </w:r>
      <w:r>
        <w:t>511/8,</w:t>
      </w:r>
      <w:r>
        <w:rPr>
          <w:spacing w:val="-5"/>
        </w:rPr>
        <w:t xml:space="preserve"> </w:t>
      </w:r>
      <w:r>
        <w:t>Olomouc,</w:t>
      </w:r>
      <w:r>
        <w:rPr>
          <w:spacing w:val="-5"/>
        </w:rPr>
        <w:t xml:space="preserve"> </w:t>
      </w:r>
      <w:r>
        <w:t>779</w:t>
      </w:r>
      <w:r>
        <w:rPr>
          <w:spacing w:val="-3"/>
        </w:rPr>
        <w:t xml:space="preserve"> </w:t>
      </w:r>
      <w:r>
        <w:rPr>
          <w:spacing w:val="-5"/>
        </w:rPr>
        <w:t>00</w:t>
      </w:r>
    </w:p>
    <w:p w:rsidR="00AD1683" w:rsidRDefault="000C53E2">
      <w:pPr>
        <w:pStyle w:val="Zkladntext"/>
        <w:spacing w:before="2" w:line="242" w:lineRule="auto"/>
        <w:ind w:left="100" w:right="3755"/>
      </w:pPr>
      <w:r>
        <w:t>IČ:</w:t>
      </w:r>
      <w:r>
        <w:rPr>
          <w:spacing w:val="-4"/>
        </w:rPr>
        <w:t xml:space="preserve"> </w:t>
      </w:r>
      <w:r>
        <w:t>61989592</w:t>
      </w:r>
      <w:r>
        <w:rPr>
          <w:spacing w:val="-5"/>
        </w:rPr>
        <w:t xml:space="preserve"> </w:t>
      </w:r>
      <w:r>
        <w:t>(veřejná</w:t>
      </w:r>
      <w:r>
        <w:rPr>
          <w:spacing w:val="-5"/>
        </w:rPr>
        <w:t xml:space="preserve"> </w:t>
      </w:r>
      <w:r>
        <w:t>vysoká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nezapisuje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OR) DIČ: CZ61989592</w:t>
      </w:r>
    </w:p>
    <w:p w:rsidR="00AD1683" w:rsidRDefault="000C53E2">
      <w:pPr>
        <w:spacing w:before="3" w:line="242" w:lineRule="auto"/>
        <w:ind w:left="100" w:right="2776"/>
        <w:rPr>
          <w:b/>
        </w:rPr>
      </w:pPr>
      <w:r>
        <w:t xml:space="preserve">Zastoupená: </w:t>
      </w:r>
      <w:hyperlink r:id="rId7">
        <w:r>
          <w:rPr>
            <w:rFonts w:ascii="Arial" w:hAnsi="Arial"/>
            <w:sz w:val="19"/>
          </w:rPr>
          <w:t>prof. MUDr. Martinem Procházkou, Ph.D.</w:t>
        </w:r>
        <w:r>
          <w:t>,</w:t>
        </w:r>
      </w:hyperlink>
      <w:r>
        <w:t xml:space="preserve"> rektorem Odpovědný</w:t>
      </w:r>
      <w:r>
        <w:rPr>
          <w:spacing w:val="-4"/>
        </w:rPr>
        <w:t xml:space="preserve"> </w:t>
      </w:r>
      <w:r>
        <w:t>zaměstnanec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příjemce:</w:t>
      </w:r>
      <w:r>
        <w:rPr>
          <w:spacing w:val="-4"/>
        </w:rPr>
        <w:t xml:space="preserve"> </w:t>
      </w:r>
      <w:r>
        <w:t>prof.</w:t>
      </w:r>
      <w:r>
        <w:rPr>
          <w:spacing w:val="-7"/>
        </w:rPr>
        <w:t xml:space="preserve"> </w:t>
      </w:r>
      <w:r>
        <w:t>RNDr.</w:t>
      </w:r>
      <w:r>
        <w:rPr>
          <w:spacing w:val="-5"/>
        </w:rPr>
        <w:t xml:space="preserve"> </w:t>
      </w:r>
      <w:r>
        <w:t>Vít</w:t>
      </w:r>
      <w:r>
        <w:rPr>
          <w:spacing w:val="-6"/>
        </w:rPr>
        <w:t xml:space="preserve"> </w:t>
      </w:r>
      <w:r>
        <w:t>Voženílek,</w:t>
      </w:r>
      <w:r>
        <w:rPr>
          <w:spacing w:val="-6"/>
        </w:rPr>
        <w:t xml:space="preserve"> </w:t>
      </w:r>
      <w:r>
        <w:t xml:space="preserve">CSc. dále též jako </w:t>
      </w:r>
      <w:r>
        <w:rPr>
          <w:b/>
        </w:rPr>
        <w:t>„příjemce 2"</w:t>
      </w:r>
    </w:p>
    <w:p w:rsidR="00AD1683" w:rsidRDefault="00AD1683">
      <w:pPr>
        <w:pStyle w:val="Zkladntext"/>
        <w:rPr>
          <w:b/>
        </w:rPr>
      </w:pPr>
    </w:p>
    <w:p w:rsidR="00AD1683" w:rsidRDefault="00AD1683">
      <w:pPr>
        <w:pStyle w:val="Zkladntext"/>
        <w:spacing w:before="7"/>
        <w:rPr>
          <w:b/>
        </w:rPr>
      </w:pPr>
    </w:p>
    <w:p w:rsidR="00AD1683" w:rsidRDefault="000C53E2">
      <w:pPr>
        <w:ind w:left="100"/>
        <w:rPr>
          <w:b/>
        </w:rPr>
      </w:pPr>
      <w:r>
        <w:rPr>
          <w:b/>
        </w:rPr>
        <w:t>dále</w:t>
      </w:r>
      <w:r>
        <w:rPr>
          <w:b/>
          <w:spacing w:val="-5"/>
        </w:rPr>
        <w:t xml:space="preserve"> </w:t>
      </w:r>
      <w:r>
        <w:rPr>
          <w:b/>
        </w:rPr>
        <w:t>společně</w:t>
      </w:r>
      <w:r>
        <w:rPr>
          <w:b/>
          <w:spacing w:val="-7"/>
        </w:rPr>
        <w:t xml:space="preserve"> </w:t>
      </w:r>
      <w:r>
        <w:rPr>
          <w:b/>
        </w:rPr>
        <w:t>všechny</w:t>
      </w:r>
      <w:r>
        <w:rPr>
          <w:b/>
          <w:spacing w:val="-4"/>
        </w:rPr>
        <w:t xml:space="preserve"> </w:t>
      </w:r>
      <w:r>
        <w:rPr>
          <w:b/>
        </w:rPr>
        <w:t>smluvní</w:t>
      </w:r>
      <w:r>
        <w:rPr>
          <w:b/>
          <w:spacing w:val="-4"/>
        </w:rPr>
        <w:t xml:space="preserve"> </w:t>
      </w:r>
      <w:r>
        <w:rPr>
          <w:b/>
        </w:rPr>
        <w:t>strany</w:t>
      </w:r>
      <w:r>
        <w:rPr>
          <w:b/>
          <w:spacing w:val="-6"/>
        </w:rPr>
        <w:t xml:space="preserve"> </w:t>
      </w:r>
      <w:r>
        <w:rPr>
          <w:b/>
        </w:rPr>
        <w:t>též</w:t>
      </w:r>
      <w:r>
        <w:rPr>
          <w:b/>
          <w:spacing w:val="-6"/>
        </w:rPr>
        <w:t xml:space="preserve"> </w:t>
      </w:r>
      <w:r>
        <w:rPr>
          <w:b/>
        </w:rPr>
        <w:t>jako</w:t>
      </w:r>
      <w:r>
        <w:rPr>
          <w:b/>
          <w:spacing w:val="-6"/>
        </w:rPr>
        <w:t xml:space="preserve"> </w:t>
      </w:r>
      <w:r>
        <w:rPr>
          <w:b/>
        </w:rPr>
        <w:t>“smluvní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strany”.</w:t>
      </w:r>
    </w:p>
    <w:p w:rsidR="00AD1683" w:rsidRDefault="00AD1683">
      <w:pPr>
        <w:pStyle w:val="Zkladntext"/>
        <w:spacing w:before="3"/>
        <w:rPr>
          <w:b/>
          <w:sz w:val="26"/>
        </w:rPr>
      </w:pPr>
    </w:p>
    <w:p w:rsidR="00AD1683" w:rsidRDefault="000C53E2">
      <w:pPr>
        <w:pStyle w:val="Nadpis2"/>
        <w:numPr>
          <w:ilvl w:val="0"/>
          <w:numId w:val="1"/>
        </w:numPr>
        <w:tabs>
          <w:tab w:val="left" w:pos="283"/>
        </w:tabs>
      </w:pPr>
      <w:r>
        <w:rPr>
          <w:color w:val="2E5395"/>
        </w:rPr>
        <w:t>Účel</w:t>
      </w:r>
      <w:r>
        <w:rPr>
          <w:color w:val="2E5395"/>
          <w:spacing w:val="-2"/>
        </w:rPr>
        <w:t xml:space="preserve"> dodatku</w:t>
      </w:r>
    </w:p>
    <w:p w:rsidR="00AD1683" w:rsidRDefault="000C53E2">
      <w:pPr>
        <w:spacing w:before="25" w:line="259" w:lineRule="auto"/>
        <w:ind w:left="100"/>
      </w:pPr>
      <w:r>
        <w:t>Strany uzavřely dne 6. 3. 2023 Smlouvu o účasti na projektu výzkumu a vývoje</w:t>
      </w:r>
      <w:r>
        <w:rPr>
          <w:spacing w:val="40"/>
        </w:rPr>
        <w:t xml:space="preserve"> </w:t>
      </w:r>
      <w:r>
        <w:t>a o využití výsledků výzkumu a vývoje týkající se projektu „</w:t>
      </w:r>
      <w:r>
        <w:rPr>
          <w:i/>
          <w:color w:val="2C2C2D"/>
        </w:rPr>
        <w:t>Jazyková paměť regionů České republiky. Metody strojového učení</w:t>
      </w:r>
      <w:r>
        <w:rPr>
          <w:i/>
          <w:color w:val="2C2C2D"/>
          <w:spacing w:val="-3"/>
        </w:rPr>
        <w:t xml:space="preserve"> </w:t>
      </w:r>
      <w:r>
        <w:rPr>
          <w:i/>
          <w:color w:val="2C2C2D"/>
        </w:rPr>
        <w:t>pro</w:t>
      </w:r>
      <w:r>
        <w:rPr>
          <w:i/>
          <w:color w:val="2C2C2D"/>
          <w:spacing w:val="-3"/>
        </w:rPr>
        <w:t xml:space="preserve"> </w:t>
      </w:r>
      <w:r>
        <w:rPr>
          <w:i/>
          <w:color w:val="2C2C2D"/>
        </w:rPr>
        <w:t>uchování,</w:t>
      </w:r>
      <w:r>
        <w:rPr>
          <w:i/>
          <w:color w:val="2C2C2D"/>
          <w:spacing w:val="-3"/>
        </w:rPr>
        <w:t xml:space="preserve"> </w:t>
      </w:r>
      <w:r>
        <w:rPr>
          <w:i/>
          <w:color w:val="2C2C2D"/>
        </w:rPr>
        <w:t>doku</w:t>
      </w:r>
      <w:r>
        <w:rPr>
          <w:i/>
          <w:color w:val="2C2C2D"/>
        </w:rPr>
        <w:t>mentaci</w:t>
      </w:r>
      <w:r>
        <w:rPr>
          <w:i/>
          <w:color w:val="2C2C2D"/>
          <w:spacing w:val="-4"/>
        </w:rPr>
        <w:t xml:space="preserve"> </w:t>
      </w:r>
      <w:r>
        <w:rPr>
          <w:i/>
          <w:color w:val="2C2C2D"/>
        </w:rPr>
        <w:t>a</w:t>
      </w:r>
      <w:r>
        <w:rPr>
          <w:i/>
          <w:color w:val="2C2C2D"/>
          <w:spacing w:val="-3"/>
        </w:rPr>
        <w:t xml:space="preserve"> </w:t>
      </w:r>
      <w:r>
        <w:rPr>
          <w:i/>
          <w:color w:val="2C2C2D"/>
        </w:rPr>
        <w:t>prezentaci</w:t>
      </w:r>
      <w:r>
        <w:rPr>
          <w:i/>
          <w:color w:val="2C2C2D"/>
          <w:spacing w:val="-4"/>
        </w:rPr>
        <w:t xml:space="preserve"> </w:t>
      </w:r>
      <w:r>
        <w:rPr>
          <w:i/>
          <w:color w:val="2C2C2D"/>
        </w:rPr>
        <w:t>nářečí</w:t>
      </w:r>
      <w:r>
        <w:rPr>
          <w:i/>
          <w:color w:val="2C2C2D"/>
          <w:spacing w:val="-4"/>
        </w:rPr>
        <w:t xml:space="preserve"> </w:t>
      </w:r>
      <w:r>
        <w:rPr>
          <w:i/>
          <w:color w:val="2C2C2D"/>
        </w:rPr>
        <w:t>českého</w:t>
      </w:r>
      <w:r>
        <w:rPr>
          <w:i/>
          <w:color w:val="2C2C2D"/>
          <w:spacing w:val="-4"/>
        </w:rPr>
        <w:t xml:space="preserve"> </w:t>
      </w:r>
      <w:r>
        <w:rPr>
          <w:i/>
          <w:color w:val="2C2C2D"/>
        </w:rPr>
        <w:t>jazyka</w:t>
      </w:r>
      <w:r>
        <w:rPr>
          <w:color w:val="2C2C2D"/>
        </w:rPr>
        <w:t>“</w:t>
      </w:r>
      <w:r>
        <w:rPr>
          <w:color w:val="2C2C2D"/>
          <w:spacing w:val="-2"/>
        </w:rPr>
        <w:t xml:space="preserve"> </w:t>
      </w:r>
      <w:r>
        <w:rPr>
          <w:color w:val="2C2C2D"/>
        </w:rPr>
        <w:t>registrovaného</w:t>
      </w:r>
      <w:r>
        <w:rPr>
          <w:color w:val="2C2C2D"/>
          <w:spacing w:val="-3"/>
        </w:rPr>
        <w:t xml:space="preserve"> </w:t>
      </w:r>
      <w:r>
        <w:rPr>
          <w:color w:val="2C2C2D"/>
        </w:rPr>
        <w:t>u</w:t>
      </w:r>
      <w:r>
        <w:rPr>
          <w:color w:val="2C2C2D"/>
          <w:spacing w:val="-3"/>
        </w:rPr>
        <w:t xml:space="preserve"> </w:t>
      </w:r>
      <w:r>
        <w:rPr>
          <w:color w:val="2C2C2D"/>
        </w:rPr>
        <w:t>poskytovatele veřejné podpory (Ministerstva kultury České republiky) pod č. DH23P03OVV010 (dále jen Smlouva).</w:t>
      </w:r>
    </w:p>
    <w:p w:rsidR="00AD1683" w:rsidRDefault="000C53E2">
      <w:pPr>
        <w:pStyle w:val="Zkladntext"/>
        <w:spacing w:before="158" w:line="259" w:lineRule="auto"/>
        <w:ind w:left="100"/>
      </w:pPr>
      <w:r>
        <w:rPr>
          <w:color w:val="2C2C2D"/>
        </w:rPr>
        <w:t>Na</w:t>
      </w:r>
      <w:r>
        <w:rPr>
          <w:color w:val="2C2C2D"/>
          <w:spacing w:val="-2"/>
        </w:rPr>
        <w:t xml:space="preserve"> </w:t>
      </w:r>
      <w:r>
        <w:rPr>
          <w:color w:val="2C2C2D"/>
        </w:rPr>
        <w:t>žádost</w:t>
      </w:r>
      <w:r>
        <w:rPr>
          <w:color w:val="2C2C2D"/>
          <w:spacing w:val="-4"/>
        </w:rPr>
        <w:t xml:space="preserve"> </w:t>
      </w:r>
      <w:r>
        <w:rPr>
          <w:color w:val="2C2C2D"/>
        </w:rPr>
        <w:t>Příjemce</w:t>
      </w:r>
      <w:r>
        <w:rPr>
          <w:color w:val="2C2C2D"/>
          <w:spacing w:val="-4"/>
        </w:rPr>
        <w:t xml:space="preserve"> </w:t>
      </w:r>
      <w:r>
        <w:rPr>
          <w:color w:val="2C2C2D"/>
        </w:rPr>
        <w:t>1</w:t>
      </w:r>
      <w:r>
        <w:rPr>
          <w:color w:val="2C2C2D"/>
          <w:spacing w:val="-2"/>
        </w:rPr>
        <w:t xml:space="preserve"> </w:t>
      </w:r>
      <w:r>
        <w:rPr>
          <w:color w:val="2C2C2D"/>
        </w:rPr>
        <w:t>se</w:t>
      </w:r>
      <w:r>
        <w:rPr>
          <w:color w:val="2C2C2D"/>
          <w:spacing w:val="-4"/>
        </w:rPr>
        <w:t xml:space="preserve"> </w:t>
      </w:r>
      <w:r>
        <w:rPr>
          <w:color w:val="2C2C2D"/>
        </w:rPr>
        <w:t>smluvní</w:t>
      </w:r>
      <w:r>
        <w:rPr>
          <w:color w:val="2C2C2D"/>
          <w:spacing w:val="-2"/>
        </w:rPr>
        <w:t xml:space="preserve"> </w:t>
      </w:r>
      <w:r>
        <w:rPr>
          <w:color w:val="2C2C2D"/>
        </w:rPr>
        <w:t>strany</w:t>
      </w:r>
      <w:r>
        <w:rPr>
          <w:color w:val="2C2C2D"/>
          <w:spacing w:val="-5"/>
        </w:rPr>
        <w:t xml:space="preserve"> </w:t>
      </w:r>
      <w:r>
        <w:rPr>
          <w:color w:val="2C2C2D"/>
        </w:rPr>
        <w:t>rozhodly</w:t>
      </w:r>
      <w:r>
        <w:rPr>
          <w:color w:val="2C2C2D"/>
          <w:spacing w:val="-4"/>
        </w:rPr>
        <w:t xml:space="preserve"> </w:t>
      </w:r>
      <w:r>
        <w:rPr>
          <w:color w:val="2C2C2D"/>
        </w:rPr>
        <w:t>výslovně</w:t>
      </w:r>
      <w:r>
        <w:rPr>
          <w:color w:val="2C2C2D"/>
          <w:spacing w:val="-1"/>
        </w:rPr>
        <w:t xml:space="preserve"> </w:t>
      </w:r>
      <w:r>
        <w:rPr>
          <w:color w:val="2C2C2D"/>
        </w:rPr>
        <w:t>upravit</w:t>
      </w:r>
      <w:r>
        <w:rPr>
          <w:color w:val="2C2C2D"/>
          <w:spacing w:val="-2"/>
        </w:rPr>
        <w:t xml:space="preserve"> </w:t>
      </w:r>
      <w:r>
        <w:rPr>
          <w:color w:val="2C2C2D"/>
        </w:rPr>
        <w:t>právní</w:t>
      </w:r>
      <w:r>
        <w:rPr>
          <w:color w:val="2C2C2D"/>
          <w:spacing w:val="-2"/>
        </w:rPr>
        <w:t xml:space="preserve"> </w:t>
      </w:r>
      <w:r>
        <w:rPr>
          <w:color w:val="2C2C2D"/>
        </w:rPr>
        <w:t>režim</w:t>
      </w:r>
      <w:r>
        <w:rPr>
          <w:color w:val="2C2C2D"/>
          <w:spacing w:val="-1"/>
        </w:rPr>
        <w:t xml:space="preserve"> </w:t>
      </w:r>
      <w:r>
        <w:rPr>
          <w:color w:val="2C2C2D"/>
        </w:rPr>
        <w:t>dat jazykového charakteru vkládaných do Projektu Příjemcem 1.</w:t>
      </w:r>
    </w:p>
    <w:p w:rsidR="00AD1683" w:rsidRDefault="00AD1683">
      <w:pPr>
        <w:pStyle w:val="Zkladntext"/>
      </w:pPr>
    </w:p>
    <w:p w:rsidR="00AD1683" w:rsidRDefault="00AD1683">
      <w:pPr>
        <w:pStyle w:val="Zkladntext"/>
        <w:spacing w:before="3"/>
        <w:rPr>
          <w:sz w:val="28"/>
        </w:rPr>
      </w:pPr>
    </w:p>
    <w:p w:rsidR="00AD1683" w:rsidRDefault="000C53E2">
      <w:pPr>
        <w:pStyle w:val="Nadpis2"/>
        <w:numPr>
          <w:ilvl w:val="0"/>
          <w:numId w:val="1"/>
        </w:numPr>
        <w:tabs>
          <w:tab w:val="left" w:pos="348"/>
        </w:tabs>
        <w:ind w:left="347" w:hanging="248"/>
      </w:pPr>
      <w:r>
        <w:rPr>
          <w:color w:val="2E5395"/>
        </w:rPr>
        <w:t>Obsah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2"/>
        </w:rPr>
        <w:t>dodatku</w:t>
      </w:r>
    </w:p>
    <w:p w:rsidR="00AD1683" w:rsidRDefault="000C53E2">
      <w:pPr>
        <w:pStyle w:val="Odstavecseseznamem"/>
        <w:numPr>
          <w:ilvl w:val="1"/>
          <w:numId w:val="1"/>
        </w:numPr>
        <w:tabs>
          <w:tab w:val="left" w:pos="319"/>
        </w:tabs>
        <w:spacing w:before="23"/>
        <w:ind w:left="318"/>
      </w:pPr>
      <w:r>
        <w:t>V</w:t>
      </w:r>
      <w:r>
        <w:rPr>
          <w:spacing w:val="-4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VII.</w:t>
      </w:r>
      <w:r>
        <w:rPr>
          <w:spacing w:val="-7"/>
        </w:rPr>
        <w:t xml:space="preserve"> </w:t>
      </w:r>
      <w:r>
        <w:t>odstavci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doplňuje</w:t>
      </w:r>
      <w:r>
        <w:rPr>
          <w:spacing w:val="-3"/>
        </w:rPr>
        <w:t xml:space="preserve"> </w:t>
      </w:r>
      <w:r>
        <w:t>nové</w:t>
      </w:r>
      <w:r>
        <w:rPr>
          <w:spacing w:val="-2"/>
        </w:rPr>
        <w:t xml:space="preserve"> </w:t>
      </w:r>
      <w:r>
        <w:t>písmeno</w:t>
      </w:r>
      <w:r>
        <w:rPr>
          <w:spacing w:val="-2"/>
        </w:rPr>
        <w:t xml:space="preserve"> </w:t>
      </w:r>
      <w:r>
        <w:t>f),</w:t>
      </w:r>
      <w:r>
        <w:rPr>
          <w:spacing w:val="-3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rPr>
          <w:spacing w:val="-4"/>
        </w:rPr>
        <w:t>zní:</w:t>
      </w:r>
    </w:p>
    <w:p w:rsidR="00AD1683" w:rsidRDefault="00AD1683">
      <w:pPr>
        <w:sectPr w:rsidR="00AD1683">
          <w:footerReference w:type="default" r:id="rId8"/>
          <w:type w:val="continuous"/>
          <w:pgSz w:w="11910" w:h="16840"/>
          <w:pgMar w:top="1040" w:right="1320" w:bottom="1200" w:left="1340" w:header="0" w:footer="1000" w:gutter="0"/>
          <w:pgNumType w:start="1"/>
          <w:cols w:space="708"/>
        </w:sectPr>
      </w:pPr>
    </w:p>
    <w:p w:rsidR="00AD1683" w:rsidRDefault="000C53E2">
      <w:pPr>
        <w:spacing w:before="38" w:line="259" w:lineRule="auto"/>
        <w:ind w:left="100" w:right="157"/>
      </w:pPr>
      <w:r>
        <w:rPr>
          <w:color w:val="232323"/>
        </w:rPr>
        <w:lastRenderedPageBreak/>
        <w:t>„</w:t>
      </w:r>
      <w:r>
        <w:rPr>
          <w:i/>
          <w:color w:val="232323"/>
        </w:rPr>
        <w:t>Smluvní</w:t>
      </w:r>
      <w:r>
        <w:rPr>
          <w:i/>
          <w:color w:val="232323"/>
          <w:spacing w:val="-3"/>
        </w:rPr>
        <w:t xml:space="preserve"> </w:t>
      </w:r>
      <w:r>
        <w:rPr>
          <w:i/>
          <w:color w:val="232323"/>
        </w:rPr>
        <w:t>strany</w:t>
      </w:r>
      <w:r>
        <w:rPr>
          <w:i/>
          <w:color w:val="232323"/>
          <w:spacing w:val="-3"/>
        </w:rPr>
        <w:t xml:space="preserve"> </w:t>
      </w:r>
      <w:r>
        <w:rPr>
          <w:i/>
          <w:color w:val="232323"/>
        </w:rPr>
        <w:t>výslovně</w:t>
      </w:r>
      <w:r>
        <w:rPr>
          <w:i/>
          <w:color w:val="232323"/>
          <w:spacing w:val="-3"/>
        </w:rPr>
        <w:t xml:space="preserve"> </w:t>
      </w:r>
      <w:r>
        <w:rPr>
          <w:i/>
          <w:color w:val="232323"/>
        </w:rPr>
        <w:t>prohlašují,</w:t>
      </w:r>
      <w:r>
        <w:rPr>
          <w:i/>
          <w:color w:val="232323"/>
          <w:spacing w:val="-3"/>
        </w:rPr>
        <w:t xml:space="preserve"> </w:t>
      </w:r>
      <w:r>
        <w:rPr>
          <w:i/>
          <w:color w:val="232323"/>
        </w:rPr>
        <w:t>že</w:t>
      </w:r>
      <w:r>
        <w:rPr>
          <w:i/>
          <w:color w:val="232323"/>
          <w:spacing w:val="-3"/>
        </w:rPr>
        <w:t xml:space="preserve"> </w:t>
      </w:r>
      <w:r>
        <w:rPr>
          <w:i/>
          <w:color w:val="232323"/>
        </w:rPr>
        <w:t>všechna</w:t>
      </w:r>
      <w:r>
        <w:rPr>
          <w:i/>
          <w:color w:val="232323"/>
          <w:spacing w:val="-4"/>
        </w:rPr>
        <w:t xml:space="preserve"> </w:t>
      </w:r>
      <w:r>
        <w:rPr>
          <w:i/>
          <w:color w:val="232323"/>
        </w:rPr>
        <w:t>data</w:t>
      </w:r>
      <w:r>
        <w:rPr>
          <w:i/>
          <w:color w:val="232323"/>
          <w:spacing w:val="-3"/>
        </w:rPr>
        <w:t xml:space="preserve"> </w:t>
      </w:r>
      <w:r>
        <w:rPr>
          <w:i/>
          <w:color w:val="232323"/>
        </w:rPr>
        <w:t>jazykového</w:t>
      </w:r>
      <w:r>
        <w:rPr>
          <w:i/>
          <w:color w:val="232323"/>
          <w:spacing w:val="-3"/>
        </w:rPr>
        <w:t xml:space="preserve"> </w:t>
      </w:r>
      <w:r>
        <w:rPr>
          <w:i/>
          <w:color w:val="232323"/>
        </w:rPr>
        <w:t>charakteru</w:t>
      </w:r>
      <w:r>
        <w:rPr>
          <w:i/>
          <w:color w:val="232323"/>
          <w:spacing w:val="-4"/>
        </w:rPr>
        <w:t xml:space="preserve"> </w:t>
      </w:r>
      <w:r>
        <w:rPr>
          <w:i/>
          <w:color w:val="232323"/>
        </w:rPr>
        <w:t>(audiální,</w:t>
      </w:r>
      <w:r>
        <w:rPr>
          <w:i/>
          <w:color w:val="232323"/>
          <w:spacing w:val="-3"/>
        </w:rPr>
        <w:t xml:space="preserve"> </w:t>
      </w:r>
      <w:r>
        <w:rPr>
          <w:i/>
          <w:color w:val="232323"/>
        </w:rPr>
        <w:t>textová),</w:t>
      </w:r>
      <w:r>
        <w:rPr>
          <w:i/>
          <w:color w:val="232323"/>
          <w:spacing w:val="-6"/>
        </w:rPr>
        <w:t xml:space="preserve"> </w:t>
      </w:r>
      <w:r>
        <w:rPr>
          <w:i/>
          <w:color w:val="232323"/>
        </w:rPr>
        <w:t>která jsou ve vlastnictví ÚJČ AV ČR a která budou v rámci řešení projektu uložena na serveru/serverech VUT, budou označena jako „důvěrná“, tzn., že nebudou využi</w:t>
      </w:r>
      <w:r>
        <w:rPr>
          <w:i/>
          <w:color w:val="232323"/>
        </w:rPr>
        <w:t>ta v rámci jiných projektů řešených na VUT bez předchozího souhlasu a projednání a ani nebudou předána jiným stranám. Po skončení projektu zůstanou tato data ve výhradním vlastnictví strany, která je do projektu vložila</w:t>
      </w:r>
      <w:r>
        <w:rPr>
          <w:color w:val="232323"/>
        </w:rPr>
        <w:t>.“</w:t>
      </w:r>
    </w:p>
    <w:p w:rsidR="00AD1683" w:rsidRDefault="000C53E2">
      <w:pPr>
        <w:pStyle w:val="Odstavecseseznamem"/>
        <w:numPr>
          <w:ilvl w:val="1"/>
          <w:numId w:val="1"/>
        </w:numPr>
        <w:tabs>
          <w:tab w:val="left" w:pos="319"/>
        </w:tabs>
        <w:spacing w:before="158"/>
        <w:ind w:left="318"/>
        <w:rPr>
          <w:color w:val="232323"/>
        </w:rPr>
      </w:pPr>
      <w:r>
        <w:rPr>
          <w:color w:val="232323"/>
        </w:rPr>
        <w:t>Ostatní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části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Smlouvy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se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2"/>
        </w:rPr>
        <w:t>nemění.</w:t>
      </w:r>
    </w:p>
    <w:p w:rsidR="00AD1683" w:rsidRDefault="00AD1683">
      <w:pPr>
        <w:pStyle w:val="Zkladntext"/>
      </w:pPr>
    </w:p>
    <w:p w:rsidR="00AD1683" w:rsidRDefault="00AD1683">
      <w:pPr>
        <w:pStyle w:val="Zkladntext"/>
        <w:rPr>
          <w:sz w:val="30"/>
        </w:rPr>
      </w:pPr>
    </w:p>
    <w:p w:rsidR="00AD1683" w:rsidRDefault="000C53E2">
      <w:pPr>
        <w:pStyle w:val="Nadpis2"/>
        <w:numPr>
          <w:ilvl w:val="0"/>
          <w:numId w:val="1"/>
        </w:numPr>
        <w:tabs>
          <w:tab w:val="left" w:pos="413"/>
        </w:tabs>
        <w:ind w:left="412" w:hanging="313"/>
      </w:pPr>
      <w:r>
        <w:rPr>
          <w:color w:val="2E5395"/>
          <w:spacing w:val="-2"/>
        </w:rPr>
        <w:t>Závěrečná</w:t>
      </w:r>
      <w:r>
        <w:rPr>
          <w:color w:val="2E5395"/>
          <w:spacing w:val="3"/>
        </w:rPr>
        <w:t xml:space="preserve"> </w:t>
      </w:r>
      <w:r>
        <w:rPr>
          <w:color w:val="2E5395"/>
          <w:spacing w:val="-2"/>
        </w:rPr>
        <w:t>ustanovení</w:t>
      </w:r>
    </w:p>
    <w:p w:rsidR="00AD1683" w:rsidRDefault="000C53E2">
      <w:pPr>
        <w:pStyle w:val="Odstavecseseznamem"/>
        <w:numPr>
          <w:ilvl w:val="1"/>
          <w:numId w:val="1"/>
        </w:numPr>
        <w:tabs>
          <w:tab w:val="left" w:pos="319"/>
        </w:tabs>
        <w:spacing w:before="23"/>
        <w:ind w:right="203" w:firstLine="0"/>
        <w:jc w:val="both"/>
      </w:pPr>
      <w:r>
        <w:rPr>
          <w:color w:val="414244"/>
        </w:rPr>
        <w:t>Smluvní</w:t>
      </w:r>
      <w:r>
        <w:rPr>
          <w:color w:val="414244"/>
          <w:spacing w:val="-3"/>
        </w:rPr>
        <w:t xml:space="preserve"> </w:t>
      </w:r>
      <w:r>
        <w:rPr>
          <w:color w:val="414244"/>
        </w:rPr>
        <w:t>strany</w:t>
      </w:r>
      <w:r>
        <w:rPr>
          <w:color w:val="414244"/>
          <w:spacing w:val="-2"/>
        </w:rPr>
        <w:t xml:space="preserve"> </w:t>
      </w:r>
      <w:r>
        <w:rPr>
          <w:color w:val="2F2F31"/>
        </w:rPr>
        <w:t>podpisem</w:t>
      </w:r>
      <w:r>
        <w:rPr>
          <w:color w:val="2F2F31"/>
          <w:spacing w:val="-2"/>
        </w:rPr>
        <w:t xml:space="preserve"> </w:t>
      </w:r>
      <w:r>
        <w:rPr>
          <w:color w:val="2F2F31"/>
        </w:rPr>
        <w:t>tohoto</w:t>
      </w:r>
      <w:r>
        <w:rPr>
          <w:color w:val="2F2F31"/>
          <w:spacing w:val="-4"/>
        </w:rPr>
        <w:t xml:space="preserve"> </w:t>
      </w:r>
      <w:r>
        <w:rPr>
          <w:color w:val="2F2F31"/>
        </w:rPr>
        <w:t>dodatku</w:t>
      </w:r>
      <w:r>
        <w:rPr>
          <w:color w:val="2F2F31"/>
          <w:spacing w:val="-2"/>
        </w:rPr>
        <w:t xml:space="preserve"> </w:t>
      </w:r>
      <w:r>
        <w:rPr>
          <w:color w:val="414244"/>
        </w:rPr>
        <w:t>potvrzují,</w:t>
      </w:r>
      <w:r>
        <w:rPr>
          <w:color w:val="414244"/>
          <w:spacing w:val="-3"/>
        </w:rPr>
        <w:t xml:space="preserve"> </w:t>
      </w:r>
      <w:r>
        <w:rPr>
          <w:color w:val="414244"/>
        </w:rPr>
        <w:t>že</w:t>
      </w:r>
      <w:r>
        <w:rPr>
          <w:color w:val="414244"/>
          <w:spacing w:val="-2"/>
        </w:rPr>
        <w:t xml:space="preserve"> </w:t>
      </w:r>
      <w:r>
        <w:rPr>
          <w:color w:val="2F2F31"/>
        </w:rPr>
        <w:t>jsou</w:t>
      </w:r>
      <w:r>
        <w:rPr>
          <w:color w:val="2F2F31"/>
          <w:spacing w:val="-4"/>
        </w:rPr>
        <w:t xml:space="preserve"> </w:t>
      </w:r>
      <w:r>
        <w:rPr>
          <w:color w:val="414244"/>
        </w:rPr>
        <w:t>si</w:t>
      </w:r>
      <w:r>
        <w:rPr>
          <w:color w:val="414244"/>
          <w:spacing w:val="-5"/>
        </w:rPr>
        <w:t xml:space="preserve"> </w:t>
      </w:r>
      <w:r>
        <w:rPr>
          <w:color w:val="2F2F31"/>
        </w:rPr>
        <w:t>vědomy,</w:t>
      </w:r>
      <w:r>
        <w:rPr>
          <w:color w:val="2F2F31"/>
          <w:spacing w:val="-2"/>
        </w:rPr>
        <w:t xml:space="preserve"> </w:t>
      </w:r>
      <w:r>
        <w:rPr>
          <w:color w:val="414244"/>
        </w:rPr>
        <w:t>že</w:t>
      </w:r>
      <w:r>
        <w:rPr>
          <w:color w:val="414244"/>
          <w:spacing w:val="-5"/>
        </w:rPr>
        <w:t xml:space="preserve"> </w:t>
      </w:r>
      <w:r>
        <w:rPr>
          <w:color w:val="414244"/>
        </w:rPr>
        <w:t>se</w:t>
      </w:r>
      <w:r>
        <w:rPr>
          <w:color w:val="414244"/>
          <w:spacing w:val="-4"/>
        </w:rPr>
        <w:t xml:space="preserve"> </w:t>
      </w:r>
      <w:r>
        <w:rPr>
          <w:color w:val="2F2F31"/>
        </w:rPr>
        <w:t>i</w:t>
      </w:r>
      <w:r>
        <w:rPr>
          <w:color w:val="2F2F31"/>
          <w:spacing w:val="-5"/>
        </w:rPr>
        <w:t xml:space="preserve"> </w:t>
      </w:r>
      <w:r>
        <w:rPr>
          <w:color w:val="2F2F31"/>
        </w:rPr>
        <w:t>na</w:t>
      </w:r>
      <w:r>
        <w:rPr>
          <w:color w:val="2F2F31"/>
          <w:spacing w:val="-3"/>
        </w:rPr>
        <w:t xml:space="preserve"> </w:t>
      </w:r>
      <w:r>
        <w:rPr>
          <w:color w:val="2F2F31"/>
        </w:rPr>
        <w:t>dodatek</w:t>
      </w:r>
      <w:r>
        <w:rPr>
          <w:color w:val="2F2F31"/>
          <w:spacing w:val="-2"/>
        </w:rPr>
        <w:t xml:space="preserve"> </w:t>
      </w:r>
      <w:r>
        <w:rPr>
          <w:color w:val="414244"/>
        </w:rPr>
        <w:t xml:space="preserve">vztahuje </w:t>
      </w:r>
      <w:r>
        <w:rPr>
          <w:color w:val="2F2F31"/>
        </w:rPr>
        <w:t>povinnost jeho uveřejnění</w:t>
      </w:r>
      <w:r>
        <w:rPr>
          <w:color w:val="2F2F31"/>
          <w:spacing w:val="-1"/>
        </w:rPr>
        <w:t xml:space="preserve"> </w:t>
      </w:r>
      <w:r>
        <w:rPr>
          <w:color w:val="2F2F31"/>
        </w:rPr>
        <w:t xml:space="preserve">dle </w:t>
      </w:r>
      <w:r>
        <w:rPr>
          <w:color w:val="414244"/>
        </w:rPr>
        <w:t>zákona</w:t>
      </w:r>
      <w:r>
        <w:rPr>
          <w:color w:val="414244"/>
          <w:spacing w:val="-1"/>
        </w:rPr>
        <w:t xml:space="preserve"> </w:t>
      </w:r>
      <w:r>
        <w:rPr>
          <w:color w:val="414244"/>
        </w:rPr>
        <w:t xml:space="preserve">č. 340/2015 Sb. o </w:t>
      </w:r>
      <w:r>
        <w:rPr>
          <w:color w:val="2F2F31"/>
        </w:rPr>
        <w:t xml:space="preserve">registru </w:t>
      </w:r>
      <w:r>
        <w:rPr>
          <w:color w:val="414244"/>
        </w:rPr>
        <w:t xml:space="preserve">smluv, v </w:t>
      </w:r>
      <w:r>
        <w:rPr>
          <w:color w:val="2F2F31"/>
        </w:rPr>
        <w:t xml:space="preserve">platném znění. Uveřejnění </w:t>
      </w:r>
      <w:r>
        <w:rPr>
          <w:color w:val="414244"/>
        </w:rPr>
        <w:t>smlouvy zajišťuje příjemce-koordinátor.</w:t>
      </w:r>
    </w:p>
    <w:p w:rsidR="00AD1683" w:rsidRDefault="00AD1683">
      <w:pPr>
        <w:pStyle w:val="Zkladntext"/>
        <w:spacing w:before="11"/>
        <w:rPr>
          <w:sz w:val="21"/>
        </w:rPr>
      </w:pPr>
    </w:p>
    <w:p w:rsidR="00AD1683" w:rsidRDefault="000C53E2">
      <w:pPr>
        <w:pStyle w:val="Odstavecseseznamem"/>
        <w:numPr>
          <w:ilvl w:val="1"/>
          <w:numId w:val="1"/>
        </w:numPr>
        <w:tabs>
          <w:tab w:val="left" w:pos="319"/>
        </w:tabs>
        <w:ind w:right="342" w:firstLine="0"/>
        <w:rPr>
          <w:color w:val="2F2F31"/>
        </w:rPr>
      </w:pPr>
      <w:r>
        <w:rPr>
          <w:color w:val="414244"/>
        </w:rPr>
        <w:t xml:space="preserve">Pokud nebude tento dodatek podepsán kvalifikovanými elektronickými podpisy dle Nařízení </w:t>
      </w:r>
      <w:proofErr w:type="spellStart"/>
      <w:r>
        <w:rPr>
          <w:color w:val="414244"/>
        </w:rPr>
        <w:t>eIDAS</w:t>
      </w:r>
      <w:proofErr w:type="spellEnd"/>
      <w:r>
        <w:rPr>
          <w:color w:val="414244"/>
        </w:rPr>
        <w:t xml:space="preserve">, bude vyhotoven ve čtyřech stejnopisech s </w:t>
      </w:r>
      <w:r>
        <w:rPr>
          <w:color w:val="2F2F31"/>
        </w:rPr>
        <w:t xml:space="preserve">platností </w:t>
      </w:r>
      <w:r>
        <w:rPr>
          <w:color w:val="414244"/>
        </w:rPr>
        <w:t xml:space="preserve">originálu, </w:t>
      </w:r>
      <w:r>
        <w:rPr>
          <w:color w:val="2F2F31"/>
        </w:rPr>
        <w:t>z ni</w:t>
      </w:r>
      <w:r>
        <w:rPr>
          <w:color w:val="545457"/>
        </w:rPr>
        <w:t>c</w:t>
      </w:r>
      <w:r>
        <w:rPr>
          <w:color w:val="2F2F31"/>
        </w:rPr>
        <w:t xml:space="preserve">hž </w:t>
      </w:r>
      <w:r>
        <w:rPr>
          <w:color w:val="414244"/>
        </w:rPr>
        <w:t xml:space="preserve">každá smluvní strana </w:t>
      </w:r>
      <w:r>
        <w:rPr>
          <w:color w:val="2F2F31"/>
        </w:rPr>
        <w:t>obdrží</w:t>
      </w:r>
      <w:r>
        <w:rPr>
          <w:color w:val="2F2F31"/>
          <w:spacing w:val="-2"/>
        </w:rPr>
        <w:t xml:space="preserve"> </w:t>
      </w:r>
      <w:r>
        <w:rPr>
          <w:color w:val="2F2F31"/>
        </w:rPr>
        <w:t>jedno</w:t>
      </w:r>
      <w:r>
        <w:rPr>
          <w:color w:val="2F2F31"/>
          <w:spacing w:val="-3"/>
        </w:rPr>
        <w:t xml:space="preserve"> </w:t>
      </w:r>
      <w:r>
        <w:rPr>
          <w:color w:val="2F2F31"/>
        </w:rPr>
        <w:t>vyhotovení</w:t>
      </w:r>
      <w:r>
        <w:rPr>
          <w:color w:val="2F2F31"/>
          <w:spacing w:val="-3"/>
        </w:rPr>
        <w:t xml:space="preserve"> </w:t>
      </w:r>
      <w:r>
        <w:rPr>
          <w:color w:val="2F2F31"/>
        </w:rPr>
        <w:t>a</w:t>
      </w:r>
      <w:r>
        <w:rPr>
          <w:color w:val="2F2F31"/>
          <w:spacing w:val="-2"/>
        </w:rPr>
        <w:t xml:space="preserve"> </w:t>
      </w:r>
      <w:r>
        <w:rPr>
          <w:color w:val="2F2F31"/>
        </w:rPr>
        <w:t>jed</w:t>
      </w:r>
      <w:r>
        <w:rPr>
          <w:color w:val="2F2F31"/>
        </w:rPr>
        <w:t>en</w:t>
      </w:r>
      <w:r>
        <w:rPr>
          <w:color w:val="2F2F31"/>
          <w:spacing w:val="-2"/>
        </w:rPr>
        <w:t xml:space="preserve"> </w:t>
      </w:r>
      <w:r>
        <w:rPr>
          <w:color w:val="2F2F31"/>
        </w:rPr>
        <w:t>(1)</w:t>
      </w:r>
      <w:r>
        <w:rPr>
          <w:color w:val="2F2F31"/>
          <w:spacing w:val="-1"/>
        </w:rPr>
        <w:t xml:space="preserve"> </w:t>
      </w:r>
      <w:r>
        <w:rPr>
          <w:color w:val="414244"/>
        </w:rPr>
        <w:t>stejnopis</w:t>
      </w:r>
      <w:r>
        <w:rPr>
          <w:color w:val="414244"/>
          <w:spacing w:val="-5"/>
        </w:rPr>
        <w:t xml:space="preserve"> </w:t>
      </w:r>
      <w:r>
        <w:rPr>
          <w:color w:val="2F2F31"/>
        </w:rPr>
        <w:t>je</w:t>
      </w:r>
      <w:r>
        <w:rPr>
          <w:color w:val="2F2F31"/>
          <w:spacing w:val="-2"/>
        </w:rPr>
        <w:t xml:space="preserve"> </w:t>
      </w:r>
      <w:r>
        <w:rPr>
          <w:color w:val="2F2F31"/>
        </w:rPr>
        <w:t>určen</w:t>
      </w:r>
      <w:r>
        <w:rPr>
          <w:color w:val="2F2F31"/>
          <w:spacing w:val="-4"/>
        </w:rPr>
        <w:t xml:space="preserve"> </w:t>
      </w:r>
      <w:r>
        <w:rPr>
          <w:color w:val="2F2F31"/>
        </w:rPr>
        <w:t>pro</w:t>
      </w:r>
      <w:r>
        <w:rPr>
          <w:color w:val="2F2F31"/>
          <w:spacing w:val="-2"/>
        </w:rPr>
        <w:t xml:space="preserve"> </w:t>
      </w:r>
      <w:r>
        <w:rPr>
          <w:color w:val="2F2F31"/>
        </w:rPr>
        <w:t>potřeby</w:t>
      </w:r>
      <w:r>
        <w:rPr>
          <w:color w:val="2F2F31"/>
          <w:spacing w:val="-4"/>
        </w:rPr>
        <w:t xml:space="preserve"> </w:t>
      </w:r>
      <w:r>
        <w:rPr>
          <w:color w:val="2F2F31"/>
        </w:rPr>
        <w:t>poskytovatele</w:t>
      </w:r>
      <w:r>
        <w:rPr>
          <w:color w:val="2F2F31"/>
          <w:spacing w:val="-2"/>
        </w:rPr>
        <w:t xml:space="preserve"> </w:t>
      </w:r>
      <w:r>
        <w:rPr>
          <w:color w:val="545457"/>
        </w:rPr>
        <w:t>veřejné</w:t>
      </w:r>
      <w:r>
        <w:rPr>
          <w:color w:val="545457"/>
          <w:spacing w:val="-1"/>
        </w:rPr>
        <w:t xml:space="preserve"> </w:t>
      </w:r>
      <w:r>
        <w:rPr>
          <w:color w:val="545457"/>
        </w:rPr>
        <w:t>podpory.</w:t>
      </w:r>
    </w:p>
    <w:p w:rsidR="00AD1683" w:rsidRDefault="00AD1683">
      <w:pPr>
        <w:pStyle w:val="Zkladntext"/>
      </w:pPr>
    </w:p>
    <w:p w:rsidR="00AD1683" w:rsidRDefault="00AD1683">
      <w:pPr>
        <w:pStyle w:val="Zkladntext"/>
      </w:pPr>
    </w:p>
    <w:p w:rsidR="00AD1683" w:rsidRDefault="00AD1683">
      <w:pPr>
        <w:pStyle w:val="Zkladntext"/>
      </w:pPr>
    </w:p>
    <w:p w:rsidR="00AD1683" w:rsidRDefault="000C53E2">
      <w:pPr>
        <w:pStyle w:val="Zkladntext"/>
        <w:tabs>
          <w:tab w:val="left" w:pos="1578"/>
        </w:tabs>
        <w:spacing w:before="182"/>
        <w:ind w:left="100"/>
        <w:rPr>
          <w:rFonts w:ascii="Times New Roman" w:hAnsi="Times New Roman"/>
        </w:rPr>
      </w:pPr>
      <w:r>
        <w:t>V</w:t>
      </w:r>
      <w:r>
        <w:rPr>
          <w:spacing w:val="-1"/>
        </w:rPr>
        <w:t xml:space="preserve"> </w:t>
      </w:r>
      <w:r>
        <w:t>Brně</w:t>
      </w:r>
      <w:r>
        <w:rPr>
          <w:spacing w:val="1"/>
        </w:rPr>
        <w:t xml:space="preserve"> </w:t>
      </w:r>
      <w:r>
        <w:rPr>
          <w:spacing w:val="-5"/>
        </w:rPr>
        <w:t>dne</w:t>
      </w:r>
      <w:r>
        <w:rPr>
          <w:rFonts w:ascii="Times New Roman" w:hAnsi="Times New Roman"/>
          <w:u w:val="single"/>
        </w:rPr>
        <w:tab/>
      </w:r>
    </w:p>
    <w:p w:rsidR="00AD1683" w:rsidRDefault="00AD1683">
      <w:pPr>
        <w:pStyle w:val="Zkladntext"/>
        <w:rPr>
          <w:rFonts w:ascii="Times New Roman"/>
          <w:sz w:val="20"/>
        </w:rPr>
      </w:pPr>
    </w:p>
    <w:p w:rsidR="00AD1683" w:rsidRDefault="00AD1683">
      <w:pPr>
        <w:pStyle w:val="Zkladntext"/>
        <w:rPr>
          <w:rFonts w:ascii="Times New Roman"/>
          <w:sz w:val="20"/>
        </w:rPr>
      </w:pPr>
    </w:p>
    <w:p w:rsidR="00AD1683" w:rsidRDefault="000C53E2" w:rsidP="000C53E2">
      <w:pPr>
        <w:pStyle w:val="Zkladntext"/>
      </w:pPr>
      <w:r>
        <w:pict>
          <v:shape id="docshape2" o:spid="_x0000_s2057" style="position:absolute;margin-left:1in;margin-top:17.9pt;width:355.95pt;height:.1pt;z-index:-15728640;mso-wrap-distance-left:0;mso-wrap-distance-right:0;mso-position-horizontal-relative:page" coordorigin="1440,358" coordsize="7119,0" path="m1440,358r7119,e" filled="f" strokeweight=".25292mm">
            <v:path arrowok="t"/>
            <w10:wrap type="topAndBottom" anchorx="page"/>
          </v:shape>
        </w:pict>
      </w:r>
      <w:r>
        <w:t>za</w:t>
      </w:r>
      <w:r>
        <w:rPr>
          <w:spacing w:val="-7"/>
        </w:rPr>
        <w:t xml:space="preserve"> </w:t>
      </w:r>
      <w:r>
        <w:t>příjemce-koordinátora:</w:t>
      </w:r>
      <w:r>
        <w:rPr>
          <w:spacing w:val="-5"/>
        </w:rPr>
        <w:t xml:space="preserve"> </w:t>
      </w:r>
      <w:r>
        <w:t>doc.</w:t>
      </w:r>
      <w:r>
        <w:rPr>
          <w:spacing w:val="-5"/>
        </w:rPr>
        <w:t xml:space="preserve"> </w:t>
      </w:r>
      <w:r>
        <w:t>Ing.</w:t>
      </w:r>
      <w:r>
        <w:rPr>
          <w:spacing w:val="-5"/>
        </w:rPr>
        <w:t xml:space="preserve"> </w:t>
      </w:r>
      <w:r>
        <w:t>Ladislav</w:t>
      </w:r>
      <w:r>
        <w:rPr>
          <w:spacing w:val="-3"/>
        </w:rPr>
        <w:t xml:space="preserve"> </w:t>
      </w:r>
      <w:r>
        <w:t>Janíček,</w:t>
      </w:r>
      <w:r>
        <w:rPr>
          <w:spacing w:val="-7"/>
        </w:rPr>
        <w:t xml:space="preserve"> </w:t>
      </w:r>
      <w:r>
        <w:t>Ph.D.,</w:t>
      </w:r>
      <w:r>
        <w:rPr>
          <w:spacing w:val="-5"/>
        </w:rPr>
        <w:t xml:space="preserve"> </w:t>
      </w:r>
      <w:r>
        <w:t>MBA,</w:t>
      </w:r>
      <w:r>
        <w:rPr>
          <w:spacing w:val="-7"/>
        </w:rPr>
        <w:t xml:space="preserve"> </w:t>
      </w:r>
      <w:r>
        <w:t>LL.M.,</w:t>
      </w:r>
      <w:r>
        <w:rPr>
          <w:spacing w:val="-5"/>
        </w:rPr>
        <w:t xml:space="preserve"> </w:t>
      </w:r>
      <w:r>
        <w:rPr>
          <w:spacing w:val="-2"/>
        </w:rPr>
        <w:t>rektor</w:t>
      </w:r>
    </w:p>
    <w:p w:rsidR="00AD1683" w:rsidRDefault="00AD1683">
      <w:pPr>
        <w:pStyle w:val="Zkladntext"/>
        <w:rPr>
          <w:sz w:val="20"/>
        </w:rPr>
      </w:pPr>
    </w:p>
    <w:p w:rsidR="00AD1683" w:rsidRDefault="00AD1683">
      <w:pPr>
        <w:pStyle w:val="Zkladntext"/>
        <w:rPr>
          <w:sz w:val="20"/>
        </w:rPr>
      </w:pPr>
    </w:p>
    <w:p w:rsidR="00AD1683" w:rsidRDefault="00AD1683">
      <w:pPr>
        <w:pStyle w:val="Zkladntext"/>
        <w:rPr>
          <w:sz w:val="20"/>
        </w:rPr>
      </w:pPr>
    </w:p>
    <w:p w:rsidR="00AD1683" w:rsidRDefault="00AD1683">
      <w:pPr>
        <w:pStyle w:val="Zkladntext"/>
        <w:spacing w:before="4"/>
        <w:rPr>
          <w:sz w:val="23"/>
        </w:rPr>
      </w:pPr>
    </w:p>
    <w:p w:rsidR="00AD1683" w:rsidRDefault="00AD1683">
      <w:pPr>
        <w:rPr>
          <w:sz w:val="23"/>
        </w:rPr>
        <w:sectPr w:rsidR="00AD1683">
          <w:pgSz w:w="11910" w:h="16840"/>
          <w:pgMar w:top="1020" w:right="1320" w:bottom="1200" w:left="1340" w:header="0" w:footer="1000" w:gutter="0"/>
          <w:cols w:space="708"/>
        </w:sectPr>
      </w:pPr>
    </w:p>
    <w:p w:rsidR="00AD1683" w:rsidRDefault="000C53E2">
      <w:pPr>
        <w:pStyle w:val="Zkladntext"/>
        <w:tabs>
          <w:tab w:val="left" w:pos="1641"/>
        </w:tabs>
        <w:spacing w:before="56"/>
        <w:ind w:left="100"/>
      </w:pPr>
      <w:r>
        <w:t>V</w:t>
      </w:r>
      <w:r>
        <w:rPr>
          <w:spacing w:val="-3"/>
        </w:rPr>
        <w:t xml:space="preserve"> </w:t>
      </w:r>
      <w:r>
        <w:t xml:space="preserve">Praze </w:t>
      </w:r>
      <w:r>
        <w:rPr>
          <w:spacing w:val="-5"/>
        </w:rPr>
        <w:t>dne</w:t>
      </w:r>
      <w:r>
        <w:rPr>
          <w:u w:val="single"/>
        </w:rPr>
        <w:tab/>
      </w:r>
    </w:p>
    <w:p w:rsidR="00AD1683" w:rsidRDefault="00AD1683">
      <w:pPr>
        <w:rPr>
          <w:rFonts w:ascii="Gill Sans MT"/>
          <w:sz w:val="15"/>
        </w:rPr>
        <w:sectPr w:rsidR="00AD1683">
          <w:type w:val="continuous"/>
          <w:pgSz w:w="11910" w:h="16840"/>
          <w:pgMar w:top="1040" w:right="1320" w:bottom="1200" w:left="1340" w:header="0" w:footer="1000" w:gutter="0"/>
          <w:cols w:num="2" w:space="708" w:equalWidth="0">
            <w:col w:w="1830" w:space="592"/>
            <w:col w:w="6828"/>
          </w:cols>
        </w:sectPr>
      </w:pPr>
    </w:p>
    <w:p w:rsidR="00AD1683" w:rsidRDefault="00AD1683">
      <w:pPr>
        <w:pStyle w:val="Zkladntext"/>
        <w:spacing w:before="10"/>
        <w:rPr>
          <w:rFonts w:ascii="Gill Sans MT"/>
          <w:sz w:val="12"/>
        </w:rPr>
      </w:pPr>
    </w:p>
    <w:p w:rsidR="00AD1683" w:rsidRDefault="000C53E2">
      <w:pPr>
        <w:pStyle w:val="Zkladntext"/>
        <w:spacing w:line="20" w:lineRule="exact"/>
        <w:ind w:left="100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>
          <v:group id="docshapegroup4" o:spid="_x0000_s2054" style="width:246.35pt;height:.75pt;mso-position-horizontal-relative:char;mso-position-vertical-relative:line" coordsize="4927,15">
            <v:line id="_x0000_s2055" style="position:absolute" from="0,7" to="4926,7" strokeweight=".25292mm"/>
            <w10:anchorlock/>
          </v:group>
        </w:pict>
      </w:r>
    </w:p>
    <w:p w:rsidR="00AD1683" w:rsidRDefault="000C53E2">
      <w:pPr>
        <w:pStyle w:val="Zkladntext"/>
        <w:spacing w:before="7"/>
        <w:ind w:left="100"/>
      </w:pPr>
      <w:r>
        <w:t>za</w:t>
      </w:r>
      <w:r>
        <w:rPr>
          <w:spacing w:val="-4"/>
        </w:rPr>
        <w:t xml:space="preserve"> </w:t>
      </w:r>
      <w:r>
        <w:t>příjemce</w:t>
      </w:r>
      <w:r>
        <w:rPr>
          <w:spacing w:val="-5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PhDr.</w:t>
      </w:r>
      <w:r>
        <w:rPr>
          <w:spacing w:val="-4"/>
        </w:rPr>
        <w:t xml:space="preserve"> </w:t>
      </w:r>
      <w:r>
        <w:t>Martin</w:t>
      </w:r>
      <w:r>
        <w:rPr>
          <w:spacing w:val="-4"/>
        </w:rPr>
        <w:t xml:space="preserve"> </w:t>
      </w:r>
      <w:r>
        <w:t>Prošek,</w:t>
      </w:r>
      <w:r>
        <w:rPr>
          <w:spacing w:val="-5"/>
        </w:rPr>
        <w:t xml:space="preserve"> </w:t>
      </w:r>
      <w:r>
        <w:t>Ph.D.,</w:t>
      </w:r>
      <w:r>
        <w:rPr>
          <w:spacing w:val="-4"/>
        </w:rPr>
        <w:t xml:space="preserve"> </w:t>
      </w:r>
      <w:r>
        <w:rPr>
          <w:spacing w:val="-2"/>
        </w:rPr>
        <w:t>ředitel</w:t>
      </w:r>
    </w:p>
    <w:p w:rsidR="00AD1683" w:rsidRDefault="00AD1683">
      <w:pPr>
        <w:pStyle w:val="Zkladntext"/>
        <w:rPr>
          <w:sz w:val="20"/>
        </w:rPr>
      </w:pPr>
    </w:p>
    <w:p w:rsidR="00AD1683" w:rsidRDefault="00AD1683">
      <w:pPr>
        <w:pStyle w:val="Zkladntext"/>
        <w:rPr>
          <w:sz w:val="20"/>
        </w:rPr>
      </w:pPr>
    </w:p>
    <w:p w:rsidR="00AD1683" w:rsidRDefault="00AD1683">
      <w:pPr>
        <w:pStyle w:val="Zkladntext"/>
        <w:spacing w:before="3"/>
        <w:rPr>
          <w:sz w:val="23"/>
        </w:rPr>
      </w:pPr>
    </w:p>
    <w:p w:rsidR="00AD1683" w:rsidRDefault="00AD1683">
      <w:pPr>
        <w:rPr>
          <w:sz w:val="23"/>
        </w:rPr>
        <w:sectPr w:rsidR="00AD1683">
          <w:type w:val="continuous"/>
          <w:pgSz w:w="11910" w:h="16840"/>
          <w:pgMar w:top="1040" w:right="1320" w:bottom="1200" w:left="1340" w:header="0" w:footer="1000" w:gutter="0"/>
          <w:cols w:space="708"/>
        </w:sectPr>
      </w:pPr>
    </w:p>
    <w:p w:rsidR="00AD1683" w:rsidRDefault="000C53E2">
      <w:pPr>
        <w:pStyle w:val="Zkladntext"/>
        <w:tabs>
          <w:tab w:val="left" w:pos="2014"/>
        </w:tabs>
        <w:spacing w:before="57"/>
        <w:ind w:left="100"/>
      </w:pPr>
      <w:r>
        <w:t>V</w:t>
      </w:r>
      <w:r>
        <w:rPr>
          <w:spacing w:val="-5"/>
        </w:rPr>
        <w:t xml:space="preserve"> </w:t>
      </w:r>
      <w:r>
        <w:t>Olomouci</w:t>
      </w:r>
      <w:r>
        <w:rPr>
          <w:spacing w:val="-3"/>
        </w:rPr>
        <w:t xml:space="preserve"> </w:t>
      </w:r>
      <w:r>
        <w:rPr>
          <w:spacing w:val="-5"/>
        </w:rPr>
        <w:t>dne</w:t>
      </w:r>
      <w:r>
        <w:rPr>
          <w:u w:val="single"/>
        </w:rPr>
        <w:tab/>
      </w:r>
    </w:p>
    <w:p w:rsidR="00AD1683" w:rsidRDefault="00AD1683" w:rsidP="000C53E2">
      <w:pPr>
        <w:pStyle w:val="Nadpis1"/>
        <w:spacing w:before="218"/>
        <w:ind w:left="100"/>
        <w:rPr>
          <w:sz w:val="14"/>
        </w:rPr>
      </w:pPr>
      <w:bookmarkStart w:id="0" w:name="_GoBack"/>
      <w:bookmarkEnd w:id="0"/>
    </w:p>
    <w:p w:rsidR="00AD1683" w:rsidRDefault="000C53E2">
      <w:pPr>
        <w:pStyle w:val="Zkladntext"/>
        <w:spacing w:before="5"/>
        <w:rPr>
          <w:rFonts w:ascii="Gill Sans MT"/>
          <w:sz w:val="6"/>
        </w:rPr>
      </w:pPr>
      <w:r>
        <w:pict>
          <v:shape id="docshape8" o:spid="_x0000_s2050" style="position:absolute;margin-left:1in;margin-top:5.35pt;width:263.1pt;height:.1pt;z-index:-15727616;mso-wrap-distance-left:0;mso-wrap-distance-right:0;mso-position-horizontal-relative:page" coordorigin="1440,107" coordsize="5262,0" o:spt="100" adj="0,,0" path="m1440,107r3724,m5165,107r657,m5820,107r882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AD1683" w:rsidRDefault="000C53E2">
      <w:pPr>
        <w:pStyle w:val="Zkladntext"/>
        <w:spacing w:before="20"/>
        <w:ind w:left="100"/>
      </w:pPr>
      <w:r>
        <w:t>za</w:t>
      </w:r>
      <w:r>
        <w:rPr>
          <w:spacing w:val="-3"/>
        </w:rPr>
        <w:t xml:space="preserve"> </w:t>
      </w:r>
      <w:r>
        <w:t>příjemce</w:t>
      </w:r>
      <w:r>
        <w:rPr>
          <w:spacing w:val="-5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prof.</w:t>
      </w:r>
      <w:r>
        <w:rPr>
          <w:spacing w:val="-5"/>
        </w:rPr>
        <w:t xml:space="preserve"> </w:t>
      </w:r>
      <w:r>
        <w:t>MUDr.</w:t>
      </w:r>
      <w:r>
        <w:rPr>
          <w:spacing w:val="-6"/>
        </w:rPr>
        <w:t xml:space="preserve"> </w:t>
      </w:r>
      <w:r>
        <w:t>Martin</w:t>
      </w:r>
      <w:r>
        <w:rPr>
          <w:spacing w:val="-5"/>
        </w:rPr>
        <w:t xml:space="preserve"> </w:t>
      </w:r>
      <w:r>
        <w:t>Procházka,</w:t>
      </w:r>
      <w:r>
        <w:rPr>
          <w:spacing w:val="-5"/>
        </w:rPr>
        <w:t xml:space="preserve"> </w:t>
      </w:r>
      <w:r>
        <w:t>Ph.D.,</w:t>
      </w:r>
      <w:r>
        <w:rPr>
          <w:spacing w:val="-3"/>
        </w:rPr>
        <w:t xml:space="preserve"> </w:t>
      </w:r>
      <w:r>
        <w:rPr>
          <w:spacing w:val="-2"/>
        </w:rPr>
        <w:t>rektor</w:t>
      </w:r>
    </w:p>
    <w:sectPr w:rsidR="00AD1683">
      <w:type w:val="continuous"/>
      <w:pgSz w:w="11910" w:h="16840"/>
      <w:pgMar w:top="1040" w:right="1320" w:bottom="1200" w:left="134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C53E2">
      <w:r>
        <w:separator/>
      </w:r>
    </w:p>
  </w:endnote>
  <w:endnote w:type="continuationSeparator" w:id="0">
    <w:p w:rsidR="00000000" w:rsidRDefault="000C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683" w:rsidRDefault="000C53E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1.9pt;margin-top:780.9pt;width:12.6pt;height:13.05pt;z-index:-251658752;mso-position-horizontal-relative:page;mso-position-vertical-relative:page" filled="f" stroked="f">
          <v:textbox inset="0,0,0,0">
            <w:txbxContent>
              <w:p w:rsidR="00AD1683" w:rsidRDefault="000C53E2">
                <w:pPr>
                  <w:pStyle w:val="Zkladn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C53E2">
      <w:r>
        <w:separator/>
      </w:r>
    </w:p>
  </w:footnote>
  <w:footnote w:type="continuationSeparator" w:id="0">
    <w:p w:rsidR="00000000" w:rsidRDefault="000C5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30EA"/>
    <w:multiLevelType w:val="hybridMultilevel"/>
    <w:tmpl w:val="5CEC5B8E"/>
    <w:lvl w:ilvl="0" w:tplc="BD725108">
      <w:start w:val="1"/>
      <w:numFmt w:val="upperRoman"/>
      <w:lvlText w:val="%1."/>
      <w:lvlJc w:val="left"/>
      <w:pPr>
        <w:ind w:left="282" w:hanging="183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5395"/>
        <w:spacing w:val="-1"/>
        <w:w w:val="99"/>
        <w:sz w:val="26"/>
        <w:szCs w:val="26"/>
        <w:lang w:val="cs-CZ" w:eastAsia="en-US" w:bidi="ar-SA"/>
      </w:rPr>
    </w:lvl>
    <w:lvl w:ilvl="1" w:tplc="03A42B74">
      <w:start w:val="1"/>
      <w:numFmt w:val="decimal"/>
      <w:lvlText w:val="%2."/>
      <w:lvlJc w:val="left"/>
      <w:pPr>
        <w:ind w:left="100" w:hanging="219"/>
        <w:jc w:val="left"/>
      </w:pPr>
      <w:rPr>
        <w:rFonts w:hint="default"/>
        <w:w w:val="100"/>
        <w:lang w:val="cs-CZ" w:eastAsia="en-US" w:bidi="ar-SA"/>
      </w:rPr>
    </w:lvl>
    <w:lvl w:ilvl="2" w:tplc="8EDAEB94">
      <w:numFmt w:val="bullet"/>
      <w:lvlText w:val="•"/>
      <w:lvlJc w:val="left"/>
      <w:pPr>
        <w:ind w:left="320" w:hanging="219"/>
      </w:pPr>
      <w:rPr>
        <w:rFonts w:hint="default"/>
        <w:lang w:val="cs-CZ" w:eastAsia="en-US" w:bidi="ar-SA"/>
      </w:rPr>
    </w:lvl>
    <w:lvl w:ilvl="3" w:tplc="24B6B28C">
      <w:numFmt w:val="bullet"/>
      <w:lvlText w:val="•"/>
      <w:lvlJc w:val="left"/>
      <w:pPr>
        <w:ind w:left="1435" w:hanging="219"/>
      </w:pPr>
      <w:rPr>
        <w:rFonts w:hint="default"/>
        <w:lang w:val="cs-CZ" w:eastAsia="en-US" w:bidi="ar-SA"/>
      </w:rPr>
    </w:lvl>
    <w:lvl w:ilvl="4" w:tplc="1C30C342">
      <w:numFmt w:val="bullet"/>
      <w:lvlText w:val="•"/>
      <w:lvlJc w:val="left"/>
      <w:pPr>
        <w:ind w:left="2551" w:hanging="219"/>
      </w:pPr>
      <w:rPr>
        <w:rFonts w:hint="default"/>
        <w:lang w:val="cs-CZ" w:eastAsia="en-US" w:bidi="ar-SA"/>
      </w:rPr>
    </w:lvl>
    <w:lvl w:ilvl="5" w:tplc="57109224">
      <w:numFmt w:val="bullet"/>
      <w:lvlText w:val="•"/>
      <w:lvlJc w:val="left"/>
      <w:pPr>
        <w:ind w:left="3667" w:hanging="219"/>
      </w:pPr>
      <w:rPr>
        <w:rFonts w:hint="default"/>
        <w:lang w:val="cs-CZ" w:eastAsia="en-US" w:bidi="ar-SA"/>
      </w:rPr>
    </w:lvl>
    <w:lvl w:ilvl="6" w:tplc="085AE27C">
      <w:numFmt w:val="bullet"/>
      <w:lvlText w:val="•"/>
      <w:lvlJc w:val="left"/>
      <w:pPr>
        <w:ind w:left="4783" w:hanging="219"/>
      </w:pPr>
      <w:rPr>
        <w:rFonts w:hint="default"/>
        <w:lang w:val="cs-CZ" w:eastAsia="en-US" w:bidi="ar-SA"/>
      </w:rPr>
    </w:lvl>
    <w:lvl w:ilvl="7" w:tplc="725A3F94">
      <w:numFmt w:val="bullet"/>
      <w:lvlText w:val="•"/>
      <w:lvlJc w:val="left"/>
      <w:pPr>
        <w:ind w:left="5899" w:hanging="219"/>
      </w:pPr>
      <w:rPr>
        <w:rFonts w:hint="default"/>
        <w:lang w:val="cs-CZ" w:eastAsia="en-US" w:bidi="ar-SA"/>
      </w:rPr>
    </w:lvl>
    <w:lvl w:ilvl="8" w:tplc="724A0412">
      <w:numFmt w:val="bullet"/>
      <w:lvlText w:val="•"/>
      <w:lvlJc w:val="left"/>
      <w:pPr>
        <w:ind w:left="7014" w:hanging="219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1683"/>
    <w:rsid w:val="000C53E2"/>
    <w:rsid w:val="00A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5:docId w15:val="{65D1B955-C900-4441-B4BA-BE8662C4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0"/>
      <w:outlineLvl w:val="0"/>
    </w:pPr>
    <w:rPr>
      <w:rFonts w:ascii="Gill Sans MT" w:eastAsia="Gill Sans MT" w:hAnsi="Gill Sans MT" w:cs="Gill Sans MT"/>
      <w:sz w:val="29"/>
      <w:szCs w:val="29"/>
    </w:rPr>
  </w:style>
  <w:style w:type="paragraph" w:styleId="Nadpis2">
    <w:name w:val="heading 2"/>
    <w:basedOn w:val="Normln"/>
    <w:uiPriority w:val="9"/>
    <w:unhideWhenUsed/>
    <w:qFormat/>
    <w:pPr>
      <w:ind w:left="282" w:hanging="313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ind w:left="10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00" w:hanging="21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pol.cz/nc/kontakty/vizitka/empid/06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Yvona Tesařová</dc:creator>
  <cp:lastModifiedBy>Kalužíková Klára (243426)</cp:lastModifiedBy>
  <cp:revision>2</cp:revision>
  <dcterms:created xsi:type="dcterms:W3CDTF">2023-05-26T08:51:00Z</dcterms:created>
  <dcterms:modified xsi:type="dcterms:W3CDTF">2023-05-26T09:14:00Z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2023-05-26T00:00:00Z</vt:filetime>
  </property>
  <property fmtid="{D5CDD505-2E9C-101B-9397-08002B2CF9AE}" pid="5" name="Producer">
    <vt:lpwstr>Microsoft® Word 2019</vt:lpwstr>
  </property>
</Properties>
</file>