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color w:val="000000"/>
          <w:sz w:val="36"/>
          <w:szCs w:val="36"/>
        </w:rPr>
        <w:t>Smlouva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o poskytnutí ubytovacích a stravovacích služeb 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dle ustanovení § 2326 a násl. zákona č. 89/2012 Sb., občanský zákoník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Smluvní strany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Objednatel:</w:t>
      </w:r>
      <w:r w:rsidRPr="00891620">
        <w:rPr>
          <w:color w:val="000000"/>
          <w:sz w:val="22"/>
          <w:szCs w:val="22"/>
        </w:rPr>
        <w:tab/>
      </w:r>
      <w:r w:rsidR="00891620" w:rsidRPr="00891620">
        <w:rPr>
          <w:color w:val="000000"/>
          <w:sz w:val="22"/>
          <w:szCs w:val="22"/>
        </w:rPr>
        <w:tab/>
      </w:r>
      <w:r w:rsidRPr="00891620">
        <w:rPr>
          <w:color w:val="000000"/>
          <w:sz w:val="22"/>
          <w:szCs w:val="22"/>
        </w:rPr>
        <w:t>Základní škola Mělník, Jaro</w:t>
      </w:r>
      <w:r w:rsidRPr="00891620">
        <w:rPr>
          <w:sz w:val="22"/>
          <w:szCs w:val="22"/>
        </w:rPr>
        <w:t xml:space="preserve">slava Seiferta </w:t>
      </w:r>
      <w:r w:rsidRPr="00891620">
        <w:rPr>
          <w:color w:val="000000"/>
          <w:sz w:val="22"/>
          <w:szCs w:val="22"/>
        </w:rPr>
        <w:t xml:space="preserve">148, </w:t>
      </w:r>
      <w:r w:rsidRPr="00891620">
        <w:rPr>
          <w:b w:val="0"/>
          <w:color w:val="000000"/>
          <w:sz w:val="22"/>
          <w:szCs w:val="22"/>
        </w:rPr>
        <w:t>příspěvková organizace</w:t>
      </w:r>
    </w:p>
    <w:p w:rsidR="004F1D82" w:rsidRPr="00891620" w:rsidRDefault="00891620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Zastoupený:</w:t>
      </w:r>
      <w:r w:rsidRPr="00891620">
        <w:rPr>
          <w:color w:val="000000"/>
          <w:sz w:val="22"/>
          <w:szCs w:val="22"/>
        </w:rPr>
        <w:tab/>
      </w:r>
      <w:r w:rsidRPr="00891620">
        <w:rPr>
          <w:color w:val="000000"/>
          <w:sz w:val="22"/>
          <w:szCs w:val="22"/>
        </w:rPr>
        <w:tab/>
      </w:r>
      <w:r w:rsidR="00A87923" w:rsidRPr="00891620">
        <w:rPr>
          <w:sz w:val="22"/>
          <w:szCs w:val="22"/>
        </w:rPr>
        <w:t>Mgr. Michaelou Vackovou, ředitelkou školy</w:t>
      </w:r>
      <w:r w:rsidR="00A87923" w:rsidRPr="00891620">
        <w:rPr>
          <w:color w:val="000000"/>
          <w:sz w:val="22"/>
          <w:szCs w:val="22"/>
        </w:rPr>
        <w:t xml:space="preserve">  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Adresa:</w:t>
      </w:r>
      <w:r w:rsidRPr="00891620">
        <w:rPr>
          <w:color w:val="000000"/>
          <w:sz w:val="22"/>
          <w:szCs w:val="22"/>
        </w:rPr>
        <w:tab/>
      </w:r>
      <w:r w:rsidR="00891620" w:rsidRPr="00891620">
        <w:rPr>
          <w:color w:val="000000"/>
          <w:sz w:val="22"/>
          <w:szCs w:val="22"/>
        </w:rPr>
        <w:tab/>
      </w:r>
      <w:r w:rsidR="00891620">
        <w:rPr>
          <w:sz w:val="22"/>
          <w:szCs w:val="22"/>
        </w:rPr>
        <w:t xml:space="preserve">Jaroslava Seiferta </w:t>
      </w:r>
      <w:r w:rsidRPr="00891620">
        <w:rPr>
          <w:sz w:val="22"/>
          <w:szCs w:val="22"/>
        </w:rPr>
        <w:t>148,</w:t>
      </w:r>
      <w:r w:rsidRPr="00891620">
        <w:rPr>
          <w:color w:val="000000"/>
          <w:sz w:val="22"/>
          <w:szCs w:val="22"/>
        </w:rPr>
        <w:t xml:space="preserve"> 276 01 Mělník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Kontaktní osoba:</w:t>
      </w:r>
      <w:r w:rsidRPr="00891620">
        <w:rPr>
          <w:color w:val="000000"/>
          <w:sz w:val="22"/>
          <w:szCs w:val="22"/>
        </w:rPr>
        <w:tab/>
      </w:r>
      <w:r w:rsidRPr="00891620">
        <w:rPr>
          <w:sz w:val="22"/>
          <w:szCs w:val="22"/>
        </w:rPr>
        <w:t>Mgr. Michaela Vacková</w:t>
      </w:r>
      <w:r w:rsidRPr="00891620">
        <w:rPr>
          <w:color w:val="000000"/>
          <w:sz w:val="22"/>
          <w:szCs w:val="22"/>
        </w:rPr>
        <w:t xml:space="preserve">     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Telefon:</w:t>
      </w:r>
      <w:r w:rsidRPr="00891620">
        <w:rPr>
          <w:sz w:val="22"/>
          <w:szCs w:val="22"/>
        </w:rPr>
        <w:tab/>
      </w:r>
      <w:r w:rsidRPr="00891620">
        <w:rPr>
          <w:sz w:val="22"/>
          <w:szCs w:val="22"/>
        </w:rPr>
        <w:tab/>
        <w:t>602181620</w:t>
      </w:r>
      <w:r w:rsidRPr="00891620">
        <w:rPr>
          <w:color w:val="000000"/>
          <w:sz w:val="22"/>
          <w:szCs w:val="22"/>
        </w:rPr>
        <w:tab/>
        <w:t xml:space="preserve">                 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E-mail:</w:t>
      </w:r>
      <w:r w:rsidRPr="00891620">
        <w:rPr>
          <w:color w:val="000000"/>
          <w:sz w:val="22"/>
          <w:szCs w:val="22"/>
        </w:rPr>
        <w:tab/>
      </w:r>
      <w:r w:rsidRPr="00891620">
        <w:rPr>
          <w:color w:val="000000"/>
          <w:sz w:val="22"/>
          <w:szCs w:val="22"/>
        </w:rPr>
        <w:tab/>
      </w:r>
      <w:r w:rsidR="00891620">
        <w:rPr>
          <w:color w:val="000000"/>
          <w:sz w:val="22"/>
          <w:szCs w:val="22"/>
        </w:rPr>
        <w:tab/>
      </w:r>
      <w:r w:rsidRPr="00891620">
        <w:rPr>
          <w:sz w:val="22"/>
          <w:szCs w:val="22"/>
        </w:rPr>
        <w:t>vackovam@seifert-melnik.cz</w:t>
      </w:r>
      <w:r w:rsidRPr="00891620">
        <w:rPr>
          <w:color w:val="000000"/>
          <w:sz w:val="22"/>
          <w:szCs w:val="22"/>
        </w:rPr>
        <w:t xml:space="preserve">   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Bankovní spojení:</w:t>
      </w:r>
      <w:r w:rsidRPr="00891620">
        <w:rPr>
          <w:color w:val="000000"/>
          <w:sz w:val="22"/>
          <w:szCs w:val="22"/>
        </w:rPr>
        <w:tab/>
        <w:t xml:space="preserve">ČSOB a.s., </w:t>
      </w:r>
      <w:proofErr w:type="spellStart"/>
      <w:r w:rsidRPr="00891620">
        <w:rPr>
          <w:color w:val="000000"/>
          <w:sz w:val="22"/>
          <w:szCs w:val="22"/>
        </w:rPr>
        <w:t>pob</w:t>
      </w:r>
      <w:proofErr w:type="spellEnd"/>
      <w:r w:rsidRPr="00891620">
        <w:rPr>
          <w:color w:val="000000"/>
          <w:sz w:val="22"/>
          <w:szCs w:val="22"/>
        </w:rPr>
        <w:t xml:space="preserve">. Mělník     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Číslo účtu:</w:t>
      </w:r>
      <w:r w:rsidRPr="00891620">
        <w:rPr>
          <w:color w:val="000000"/>
          <w:sz w:val="22"/>
          <w:szCs w:val="22"/>
        </w:rPr>
        <w:tab/>
      </w:r>
      <w:r w:rsidRPr="00891620">
        <w:rPr>
          <w:color w:val="000000"/>
          <w:sz w:val="22"/>
          <w:szCs w:val="22"/>
        </w:rPr>
        <w:tab/>
        <w:t>3596196/0300</w:t>
      </w:r>
      <w:r w:rsidRPr="00891620">
        <w:rPr>
          <w:color w:val="000000"/>
          <w:sz w:val="22"/>
          <w:szCs w:val="22"/>
        </w:rPr>
        <w:tab/>
        <w:t xml:space="preserve">        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IČ:</w:t>
      </w:r>
      <w:r w:rsidRPr="00891620">
        <w:rPr>
          <w:color w:val="000000"/>
          <w:sz w:val="22"/>
          <w:szCs w:val="22"/>
        </w:rPr>
        <w:tab/>
      </w:r>
      <w:r w:rsidRPr="00891620">
        <w:rPr>
          <w:color w:val="000000"/>
          <w:sz w:val="22"/>
          <w:szCs w:val="22"/>
        </w:rPr>
        <w:tab/>
      </w:r>
      <w:r w:rsidRPr="00891620">
        <w:rPr>
          <w:color w:val="000000"/>
          <w:sz w:val="22"/>
          <w:szCs w:val="22"/>
        </w:rPr>
        <w:tab/>
        <w:t xml:space="preserve">47011327         </w:t>
      </w:r>
    </w:p>
    <w:p w:rsidR="004F1D82" w:rsidRPr="00891620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>a</w:t>
      </w:r>
    </w:p>
    <w:p w:rsidR="004F1D82" w:rsidRPr="00891620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</w:p>
    <w:p w:rsidR="004F1D82" w:rsidRPr="00891620" w:rsidRDefault="00891620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Poskytovatel: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</w:t>
      </w:r>
      <w:r w:rsidR="00A87923" w:rsidRPr="00891620">
        <w:rPr>
          <w:color w:val="000000"/>
          <w:sz w:val="22"/>
          <w:szCs w:val="22"/>
        </w:rPr>
        <w:t xml:space="preserve">Dr. Jaroslav Mottl, 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 xml:space="preserve">                                             </w:t>
      </w:r>
      <w:proofErr w:type="spellStart"/>
      <w:r w:rsidRPr="00891620">
        <w:rPr>
          <w:b w:val="0"/>
          <w:color w:val="000000"/>
          <w:sz w:val="22"/>
          <w:szCs w:val="22"/>
        </w:rPr>
        <w:t>Hraničná</w:t>
      </w:r>
      <w:proofErr w:type="spellEnd"/>
      <w:r w:rsidRPr="00891620">
        <w:rPr>
          <w:b w:val="0"/>
          <w:color w:val="000000"/>
          <w:sz w:val="22"/>
          <w:szCs w:val="22"/>
        </w:rPr>
        <w:t xml:space="preserve"> 1392, Janov nad Nisou, 468 11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 xml:space="preserve">Adresa penzionu:               </w:t>
      </w:r>
      <w:r w:rsidRPr="00891620">
        <w:rPr>
          <w:b w:val="0"/>
          <w:color w:val="000000"/>
          <w:sz w:val="22"/>
          <w:szCs w:val="22"/>
        </w:rPr>
        <w:t xml:space="preserve">Penzion Artur, Malý </w:t>
      </w:r>
      <w:proofErr w:type="spellStart"/>
      <w:r w:rsidRPr="00891620">
        <w:rPr>
          <w:b w:val="0"/>
          <w:color w:val="000000"/>
          <w:sz w:val="22"/>
          <w:szCs w:val="22"/>
        </w:rPr>
        <w:t>Semerink</w:t>
      </w:r>
      <w:proofErr w:type="spellEnd"/>
      <w:r w:rsidRPr="00891620">
        <w:rPr>
          <w:b w:val="0"/>
          <w:color w:val="000000"/>
          <w:sz w:val="22"/>
          <w:szCs w:val="22"/>
        </w:rPr>
        <w:t xml:space="preserve"> 1016, 468 11 Janov nad Nisou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 xml:space="preserve">Telefon:                               </w:t>
      </w:r>
      <w:r w:rsidRPr="00891620">
        <w:rPr>
          <w:b w:val="0"/>
          <w:color w:val="000000"/>
          <w:sz w:val="22"/>
          <w:szCs w:val="22"/>
        </w:rPr>
        <w:t>603399302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 xml:space="preserve">E-mail: </w:t>
      </w:r>
      <w:r w:rsidR="00891620">
        <w:rPr>
          <w:color w:val="000000"/>
          <w:sz w:val="22"/>
          <w:szCs w:val="22"/>
        </w:rPr>
        <w:t xml:space="preserve">                               </w:t>
      </w:r>
      <w:r w:rsidRPr="00891620">
        <w:rPr>
          <w:b w:val="0"/>
          <w:color w:val="000000"/>
          <w:sz w:val="22"/>
          <w:szCs w:val="22"/>
        </w:rPr>
        <w:t>artur@activeguide.cz</w:t>
      </w:r>
    </w:p>
    <w:p w:rsidR="004F1D82" w:rsidRPr="00891620" w:rsidRDefault="00891620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Bankovní spojení:              </w:t>
      </w:r>
      <w:r w:rsidR="00A87923" w:rsidRPr="00891620">
        <w:rPr>
          <w:b w:val="0"/>
          <w:color w:val="000000"/>
          <w:sz w:val="22"/>
          <w:szCs w:val="22"/>
        </w:rPr>
        <w:t>2801056206/2010</w:t>
      </w:r>
    </w:p>
    <w:p w:rsidR="004F1D82" w:rsidRPr="00891620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  <w:sz w:val="22"/>
          <w:szCs w:val="22"/>
        </w:rPr>
      </w:pPr>
      <w:r w:rsidRPr="00891620">
        <w:rPr>
          <w:color w:val="000000"/>
          <w:sz w:val="22"/>
          <w:szCs w:val="22"/>
        </w:rPr>
        <w:t xml:space="preserve">IČ:        </w:t>
      </w:r>
      <w:r w:rsidR="00891620">
        <w:rPr>
          <w:color w:val="000000"/>
          <w:sz w:val="22"/>
          <w:szCs w:val="22"/>
        </w:rPr>
        <w:t xml:space="preserve">                               </w:t>
      </w:r>
      <w:r w:rsidRPr="00891620">
        <w:rPr>
          <w:b w:val="0"/>
          <w:color w:val="000000"/>
          <w:sz w:val="22"/>
          <w:szCs w:val="22"/>
        </w:rPr>
        <w:t>70172625</w:t>
      </w:r>
    </w:p>
    <w:p w:rsidR="004F1D82" w:rsidRPr="00891620" w:rsidRDefault="00CF295B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</w:t>
      </w:r>
      <w:r w:rsidR="00A87923" w:rsidRPr="00891620">
        <w:rPr>
          <w:color w:val="000000"/>
          <w:sz w:val="22"/>
          <w:szCs w:val="22"/>
        </w:rPr>
        <w:t>:</w:t>
      </w:r>
      <w:r w:rsidR="00A87923" w:rsidRPr="00891620">
        <w:rPr>
          <w:b w:val="0"/>
          <w:color w:val="000000"/>
          <w:sz w:val="22"/>
          <w:szCs w:val="22"/>
        </w:rPr>
        <w:t xml:space="preserve">     </w:t>
      </w:r>
      <w:r w:rsidR="00891620">
        <w:rPr>
          <w:b w:val="0"/>
          <w:color w:val="000000"/>
          <w:sz w:val="22"/>
          <w:szCs w:val="22"/>
        </w:rPr>
        <w:t xml:space="preserve">                           </w:t>
      </w:r>
      <w:r>
        <w:rPr>
          <w:b w:val="0"/>
          <w:color w:val="000000"/>
          <w:sz w:val="22"/>
          <w:szCs w:val="22"/>
        </w:rPr>
        <w:t xml:space="preserve"> </w:t>
      </w:r>
      <w:r w:rsidR="00891620">
        <w:rPr>
          <w:b w:val="0"/>
          <w:color w:val="000000"/>
          <w:sz w:val="22"/>
          <w:szCs w:val="22"/>
        </w:rPr>
        <w:t xml:space="preserve">   </w:t>
      </w:r>
      <w:r>
        <w:rPr>
          <w:b w:val="0"/>
          <w:color w:val="000000"/>
          <w:sz w:val="22"/>
          <w:szCs w:val="22"/>
        </w:rPr>
        <w:t>CZ</w:t>
      </w:r>
      <w:r w:rsidR="00A87923" w:rsidRPr="00891620">
        <w:rPr>
          <w:b w:val="0"/>
          <w:color w:val="000000"/>
          <w:sz w:val="22"/>
          <w:szCs w:val="22"/>
        </w:rPr>
        <w:t xml:space="preserve">580214/6240 </w:t>
      </w:r>
    </w:p>
    <w:p w:rsidR="004F1D82" w:rsidRPr="00891620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II.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Předmět smlouvy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Poskytovatel se touto smlouvou zavazuje poskytnout objednateli ubytování a stravování v penzionu Artur, Malý </w:t>
      </w:r>
      <w:proofErr w:type="spellStart"/>
      <w:r>
        <w:rPr>
          <w:b w:val="0"/>
          <w:color w:val="000000"/>
        </w:rPr>
        <w:t>Semerink</w:t>
      </w:r>
      <w:proofErr w:type="spellEnd"/>
      <w:r>
        <w:rPr>
          <w:b w:val="0"/>
          <w:color w:val="000000"/>
        </w:rPr>
        <w:t xml:space="preserve"> 1016, Janov nad Nisou, 468 11, včetně dopravy z </w:t>
      </w:r>
      <w:r w:rsidR="00891620">
        <w:rPr>
          <w:b w:val="0"/>
          <w:color w:val="000000"/>
        </w:rPr>
        <w:t>Mělníka</w:t>
      </w:r>
      <w:r>
        <w:rPr>
          <w:b w:val="0"/>
          <w:color w:val="000000"/>
        </w:rPr>
        <w:t xml:space="preserve"> a zpět</w:t>
      </w:r>
      <w:r w:rsidR="00891620">
        <w:rPr>
          <w:b w:val="0"/>
          <w:color w:val="000000"/>
        </w:rPr>
        <w:t>.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  <w:r>
        <w:rPr>
          <w:b w:val="0"/>
          <w:color w:val="000000"/>
        </w:rPr>
        <w:t xml:space="preserve">   </w:t>
      </w:r>
      <w:r>
        <w:rPr>
          <w:color w:val="000000"/>
        </w:rPr>
        <w:t xml:space="preserve">Termín: </w:t>
      </w:r>
      <w:r>
        <w:t>1</w:t>
      </w:r>
      <w:r w:rsidR="00891620">
        <w:t>2. 6. 2023 - 16</w:t>
      </w:r>
      <w:r>
        <w:t>. 6. 2023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III.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Cena a rozsah poskytovaných služeb</w:t>
      </w:r>
      <w:r w:rsidR="00891620">
        <w:rPr>
          <w:color w:val="000000"/>
        </w:rPr>
        <w:t>:</w:t>
      </w:r>
    </w:p>
    <w:p w:rsidR="00891620" w:rsidRDefault="00891620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Cena zahrnuje </w:t>
      </w:r>
      <w:r w:rsidR="00891620">
        <w:rPr>
          <w:b w:val="0"/>
          <w:color w:val="000000"/>
        </w:rPr>
        <w:t xml:space="preserve">4 dny </w:t>
      </w:r>
      <w:r>
        <w:rPr>
          <w:b w:val="0"/>
          <w:color w:val="000000"/>
        </w:rPr>
        <w:t xml:space="preserve">ubytování </w:t>
      </w:r>
      <w:r w:rsidR="00891620">
        <w:rPr>
          <w:b w:val="0"/>
          <w:color w:val="000000"/>
        </w:rPr>
        <w:t xml:space="preserve">s </w:t>
      </w:r>
      <w:r>
        <w:rPr>
          <w:b w:val="0"/>
          <w:color w:val="000000"/>
        </w:rPr>
        <w:t xml:space="preserve">plnou penzí v penzionu Artur a dopravu z Mělníka a zpět. Cena se sjednává ve výši:  </w:t>
      </w:r>
      <w:r w:rsidR="00891620" w:rsidRPr="00891620">
        <w:rPr>
          <w:color w:val="000000"/>
        </w:rPr>
        <w:t>3</w:t>
      </w:r>
      <w:r w:rsidR="00CF295B">
        <w:rPr>
          <w:color w:val="000000"/>
        </w:rPr>
        <w:t xml:space="preserve"> </w:t>
      </w:r>
      <w:r w:rsidR="00891620" w:rsidRPr="00891620">
        <w:rPr>
          <w:color w:val="000000"/>
        </w:rPr>
        <w:t>600</w:t>
      </w:r>
      <w:r w:rsidR="00891620">
        <w:rPr>
          <w:color w:val="000000"/>
        </w:rPr>
        <w:t>,- Kč/1 žáka.</w:t>
      </w:r>
      <w:r>
        <w:rPr>
          <w:color w:val="000000"/>
        </w:rPr>
        <w:t xml:space="preserve"> Celkem max. 3</w:t>
      </w:r>
      <w:r w:rsidR="00891620">
        <w:rPr>
          <w:color w:val="000000"/>
        </w:rPr>
        <w:t>9</w:t>
      </w:r>
      <w:r>
        <w:rPr>
          <w:color w:val="000000"/>
        </w:rPr>
        <w:t xml:space="preserve"> dětí, celková cena 140 400,- </w:t>
      </w:r>
      <w:r>
        <w:t>Kč</w:t>
      </w:r>
      <w:r>
        <w:rPr>
          <w:color w:val="000000"/>
        </w:rPr>
        <w:t xml:space="preserve">, pedagogický dozor zdarma. </w:t>
      </w:r>
      <w:r>
        <w:rPr>
          <w:b w:val="0"/>
          <w:color w:val="000000"/>
        </w:rPr>
        <w:t xml:space="preserve">Částka je konečná a včetně DPH. 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Rozsah poskytovaných služeb: 4x ubytování + strava (zahrnuje snídani formou švédského stolu, přesnídávku, oběd, svačinu, večeři a pitný režim). Strava bude zahájena obědem v den příjezdu, tj. 12. 6. 2023 a ukončena snídaní v den odjezdu 16. 6. 2023 a svačinovým balíčkem na cestu. Při zpáteční cestě je počítáno s 2hodinovou zastávkou u hradu Bezděz.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3. Podepsáním oběma smluvními stranami je smluvní cena závazná. Všechny další požadavky musí objednatel poslat poskytovateli písemně a poskytovatel je písemně potvrdí. 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lastRenderedPageBreak/>
        <w:t>4. Poskytovatel prohlašuje, že uvedený objekt splňuje hygienické podmínky ubytovacího a stravovacího zařízení a podmínky pro zabezpečení výchovy a výuky v souladu s vyhláškou č. 106/2001Sb</w:t>
      </w:r>
      <w:r w:rsidR="00E8241B">
        <w:rPr>
          <w:b w:val="0"/>
          <w:color w:val="000000"/>
        </w:rPr>
        <w:t>.</w:t>
      </w:r>
      <w:r>
        <w:rPr>
          <w:b w:val="0"/>
          <w:color w:val="000000"/>
        </w:rPr>
        <w:t xml:space="preserve">, dále splňuje nároky bezpečnosti práce a protipožární ochrany. 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IV.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Práva a povinnosti smluvních stran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1. Objednatel je povinen zaplatit cenu pobytu dle článku V.</w:t>
      </w:r>
    </w:p>
    <w:p w:rsidR="004F1D82" w:rsidRDefault="00CF295B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</w:t>
      </w:r>
      <w:r w:rsidR="00A87923">
        <w:rPr>
          <w:b w:val="0"/>
          <w:color w:val="000000"/>
        </w:rPr>
        <w:t xml:space="preserve">. Případné škody, které klienti objednatele poskytovateli způsobí, budou řešeny po dohodě s </w:t>
      </w:r>
      <w:r w:rsidR="00A87923">
        <w:rPr>
          <w:b w:val="0"/>
          <w:color w:val="000000"/>
        </w:rPr>
        <w:br/>
        <w:t xml:space="preserve">majitelem objektu pojistkou školy nebo rodičů nebo uhrazeny přímo na místě (dle rozsahu škody). 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V.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Platební podmínky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1. Objednatel vybere zálohu  - ne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Platba bude uhrazena na základě faktury po skončení akce.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VI.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Zrušení rezervace a storno podmínky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1. Objednatel je oprávněn zrušit svou smlouvu s poskytovatelem kdykoliv před nástupem pobytu. Zrušení pobytu musí být provedeno písemně. Pro určení doby zrušení pobytu je rozhodující doručení písemného oznámení o zrušení pobytu poskytovateli.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V případě zrušení smlouvy s poskytovatelem po zaplacení zálohy je objednatel povinen zaplatit poskytovateli storno poplatek podle všeobecných podmínek penzionu Artur.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3. Storno poplatek nebude účtován v případě zrušení smlouvy ze strany poskytovatele nebo dohodnou-li se obě strany na jiném řešení.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VIII.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Reklamační řád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1. V případě, že rozsah nebo kvalita </w:t>
      </w:r>
      <w:r>
        <w:t>poskytovaných</w:t>
      </w:r>
      <w:r>
        <w:rPr>
          <w:b w:val="0"/>
          <w:color w:val="000000"/>
        </w:rPr>
        <w:t xml:space="preserve"> služeb bude nižší, než byla předem dohodnuta, vzniká objednateli právo na reklamaci. Své nároky z reklamace musí objednatel uplatnit u poskytovatele písemně bez zbytečného odkladu na místě, jinak právo zaniká. Později uplatněné reklamace nelze uznat.  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Při výskytu závad v plnění je objednatel povinen uplatnit reklamaci včas bez zbytečného odkladu. Objednatel je povinen společně působit v tom směru, aby se eventuálním škodám zabránilo, nebo aby byly co nejmenší. Objednatel je zejména povinen veškeré výhrady neprodleně sdělit v místě vzniku poskytovateli nebo jeho zástupci.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 w:val="0"/>
          <w:color w:val="000000"/>
        </w:rPr>
      </w:pPr>
      <w:r>
        <w:rPr>
          <w:b w:val="0"/>
          <w:color w:val="000000"/>
        </w:rPr>
        <w:t>Článek IX.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Závěrečná ustanovení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1. Tato smlouva nabývá platnosti podpisem obou smluvních stran.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2. Poskytovatel i objednatel si vyhrazují právo na odstoupení od smlouvy z důvodu živelné pohromy, technické havárie, epidemie apod., na což je poskytovatel nebo objednatel povinen upozornit druhou stranu bez zbytečného prodlení.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3. Veškeré změny nebo dodatky k této smlouvě mimo případy touto smlouvou výslovně uvedené, jsou platné pouze tehdy, pokud jsou oboustranně písemně potvrzeny.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4. Smlouva je sepsána ve dvou identických vyhotoveních, z nichž každá smluvní strana obdrží po jednom výtisku.</w:t>
      </w: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 w:val="0"/>
          <w:color w:val="000000"/>
        </w:rPr>
      </w:pPr>
      <w:r>
        <w:rPr>
          <w:b w:val="0"/>
          <w:color w:val="000000"/>
        </w:rPr>
        <w:t>5. Obě smluvní strany prohlašují, že smlouvu řádně přečetly a podepsaly ze své svobodné vůle.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CF295B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V Janově nad Nisou dne 17. 5. 2023</w:t>
      </w:r>
      <w:r w:rsidR="00A87923">
        <w:rPr>
          <w:b w:val="0"/>
          <w:color w:val="000000"/>
        </w:rPr>
        <w:tab/>
      </w:r>
      <w:r w:rsidR="00A87923">
        <w:rPr>
          <w:b w:val="0"/>
          <w:color w:val="000000"/>
        </w:rPr>
        <w:tab/>
      </w:r>
      <w:r w:rsidR="00A87923">
        <w:rPr>
          <w:b w:val="0"/>
          <w:color w:val="000000"/>
        </w:rPr>
        <w:tab/>
      </w:r>
      <w:r w:rsidR="00A87923">
        <w:rPr>
          <w:b w:val="0"/>
          <w:color w:val="000000"/>
        </w:rPr>
        <w:tab/>
        <w:t>V</w:t>
      </w:r>
      <w:r>
        <w:rPr>
          <w:b w:val="0"/>
          <w:color w:val="000000"/>
        </w:rPr>
        <w:t> Mělníku dne 17. 5. 2023</w:t>
      </w:r>
      <w:r w:rsidR="00A87923">
        <w:rPr>
          <w:b w:val="0"/>
          <w:color w:val="000000"/>
        </w:rPr>
        <w:t xml:space="preserve"> 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 xml:space="preserve">Za poskytovatele:                                                               </w:t>
      </w:r>
      <w:r w:rsidR="00CF295B">
        <w:rPr>
          <w:b w:val="0"/>
          <w:color w:val="000000"/>
        </w:rPr>
        <w:t xml:space="preserve">    </w:t>
      </w:r>
      <w:r>
        <w:rPr>
          <w:b w:val="0"/>
          <w:color w:val="000000"/>
        </w:rPr>
        <w:t xml:space="preserve"> Za objednatele: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A87923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r>
        <w:rPr>
          <w:b w:val="0"/>
          <w:color w:val="000000"/>
        </w:rPr>
        <w:t>Dr. Mottl Jaroslav</w:t>
      </w:r>
      <w:r w:rsidR="00CF295B">
        <w:rPr>
          <w:b w:val="0"/>
          <w:color w:val="000000"/>
        </w:rPr>
        <w:tab/>
      </w:r>
      <w:r w:rsidR="00CF295B">
        <w:rPr>
          <w:b w:val="0"/>
          <w:color w:val="000000"/>
        </w:rPr>
        <w:tab/>
      </w:r>
      <w:r w:rsidR="00CF295B">
        <w:rPr>
          <w:b w:val="0"/>
          <w:color w:val="000000"/>
        </w:rPr>
        <w:tab/>
      </w:r>
      <w:r w:rsidR="00CF295B">
        <w:rPr>
          <w:b w:val="0"/>
          <w:color w:val="000000"/>
        </w:rPr>
        <w:tab/>
      </w:r>
      <w:r w:rsidR="00CF295B">
        <w:rPr>
          <w:b w:val="0"/>
          <w:color w:val="000000"/>
        </w:rPr>
        <w:tab/>
      </w:r>
      <w:r w:rsidR="00CF295B">
        <w:rPr>
          <w:b w:val="0"/>
          <w:color w:val="000000"/>
        </w:rPr>
        <w:tab/>
        <w:t xml:space="preserve">Mgr. Michaela Vacková </w:t>
      </w: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4F1D82" w:rsidP="008916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</w:p>
    <w:p w:rsidR="004F1D82" w:rsidRDefault="004F1D82" w:rsidP="004F1D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 w:val="0"/>
          <w:color w:val="000000"/>
        </w:rPr>
      </w:pPr>
      <w:bookmarkStart w:id="0" w:name="_GoBack"/>
      <w:bookmarkEnd w:id="0"/>
    </w:p>
    <w:sectPr w:rsidR="004F1D8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F1D82"/>
    <w:rsid w:val="004F1D82"/>
    <w:rsid w:val="00891620"/>
    <w:rsid w:val="00A60138"/>
    <w:rsid w:val="00A87923"/>
    <w:rsid w:val="00C73F2A"/>
    <w:rsid w:val="00CF295B"/>
    <w:rsid w:val="00E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781C9-D5EA-4490-8A16-22C38F01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snapToGrid w:val="0"/>
      <w:position w:val="-1"/>
      <w:sz w:val="24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pPr>
      <w:jc w:val="center"/>
    </w:pPr>
    <w:rPr>
      <w:bCs w:val="0"/>
      <w:snapToGrid/>
      <w:szCs w:val="20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zevChar">
    <w:name w:val="Název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paragraph" w:styleId="Zkladntext">
    <w:name w:val="Body Text"/>
    <w:basedOn w:val="Normln"/>
    <w:pPr>
      <w:jc w:val="both"/>
    </w:pPr>
    <w:rPr>
      <w:b w:val="0"/>
      <w:bCs w:val="0"/>
      <w:snapToGrid/>
      <w:szCs w:val="20"/>
    </w:rPr>
  </w:style>
  <w:style w:type="character" w:customStyle="1" w:styleId="ZkladntextChar">
    <w:name w:val="Základní text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b/>
      <w:bCs/>
      <w:snapToGrid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9/sQsqsGifAhcQGG6sNwz9FBtw==">AMUW2mUZ9eBeO0wAkYmTUOwejUz5ErzNePv5xEAfq3VJtmxc+1/WiCSaAuhNlKQFAVONY+OjvswUYAUkPYBIOAwo3WXaraf2/gbG4GAUIAI7N1brStFiQJc=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</dc:creator>
  <cp:lastModifiedBy>Jiřka</cp:lastModifiedBy>
  <cp:revision>5</cp:revision>
  <dcterms:created xsi:type="dcterms:W3CDTF">2023-05-16T14:05:00Z</dcterms:created>
  <dcterms:modified xsi:type="dcterms:W3CDTF">2023-05-17T13:04:00Z</dcterms:modified>
</cp:coreProperties>
</file>