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D730A" w14:textId="6A018A5D" w:rsidR="00BD355E" w:rsidRPr="0099722B" w:rsidRDefault="00BD355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99722B">
        <w:rPr>
          <w:rFonts w:ascii="Tahoma" w:hAnsi="Tahoma" w:cs="Tahoma"/>
          <w:sz w:val="18"/>
          <w:szCs w:val="18"/>
        </w:rPr>
        <w:t>SMLOUVA O POSKYTNUTÍ VĚCNÉHO DARU</w:t>
      </w:r>
    </w:p>
    <w:p w14:paraId="3DBC441A" w14:textId="77777777" w:rsidR="00BD355E" w:rsidRPr="0099722B" w:rsidRDefault="00E56D27" w:rsidP="003A0953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99722B">
        <w:rPr>
          <w:rFonts w:ascii="Tahoma" w:hAnsi="Tahoma" w:cs="Tahoma"/>
          <w:sz w:val="18"/>
          <w:szCs w:val="18"/>
        </w:rPr>
        <w:t>(zdravotnická technika</w:t>
      </w:r>
      <w:r w:rsidR="00BD355E" w:rsidRPr="0099722B">
        <w:rPr>
          <w:rFonts w:ascii="Tahoma" w:hAnsi="Tahoma" w:cs="Tahoma"/>
          <w:sz w:val="18"/>
          <w:szCs w:val="18"/>
        </w:rPr>
        <w:t>)</w:t>
      </w:r>
    </w:p>
    <w:p w14:paraId="5E05387B" w14:textId="77777777" w:rsidR="0004778A" w:rsidRPr="00F15B79" w:rsidRDefault="0004778A" w:rsidP="0004778A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Apolinářská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nedonošeňátka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 xml:space="preserve">, </w:t>
      </w:r>
      <w:proofErr w:type="spellStart"/>
      <w:r>
        <w:rPr>
          <w:rFonts w:ascii="Tahoma" w:hAnsi="Tahoma" w:cs="Tahoma"/>
          <w:b/>
          <w:bCs/>
          <w:sz w:val="16"/>
          <w:szCs w:val="16"/>
        </w:rPr>
        <w:t>z.s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>.</w:t>
      </w:r>
    </w:p>
    <w:p w14:paraId="6DCFE853" w14:textId="77777777" w:rsidR="00BB67D3" w:rsidRPr="00F15B79" w:rsidRDefault="00BB67D3" w:rsidP="00BB67D3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 xml:space="preserve">á </w:t>
      </w:r>
      <w:r w:rsidRPr="00F15B79">
        <w:rPr>
          <w:rFonts w:ascii="Tahoma" w:hAnsi="Tahoma" w:cs="Tahoma"/>
          <w:sz w:val="16"/>
          <w:szCs w:val="16"/>
        </w:rPr>
        <w:t>v obchodním rejstříku vedeném</w:t>
      </w:r>
      <w:r>
        <w:rPr>
          <w:rFonts w:ascii="Tahoma" w:hAnsi="Tahoma" w:cs="Tahoma"/>
          <w:sz w:val="16"/>
          <w:szCs w:val="16"/>
        </w:rPr>
        <w:t xml:space="preserve"> Městským </w:t>
      </w:r>
      <w:r w:rsidRPr="00F15B79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 xml:space="preserve"> Praze,</w:t>
      </w:r>
      <w:r w:rsidRPr="00F15B79">
        <w:rPr>
          <w:rFonts w:ascii="Tahoma" w:hAnsi="Tahoma" w:cs="Tahoma"/>
          <w:sz w:val="16"/>
          <w:szCs w:val="16"/>
        </w:rPr>
        <w:t> oddíl</w:t>
      </w:r>
      <w:r>
        <w:rPr>
          <w:rFonts w:ascii="Tahoma" w:hAnsi="Tahoma" w:cs="Tahoma"/>
          <w:sz w:val="16"/>
          <w:szCs w:val="16"/>
        </w:rPr>
        <w:t xml:space="preserve"> L</w:t>
      </w:r>
      <w:r w:rsidRPr="00F15B79">
        <w:rPr>
          <w:rFonts w:ascii="Tahoma" w:hAnsi="Tahoma" w:cs="Tahoma"/>
          <w:sz w:val="16"/>
          <w:szCs w:val="16"/>
        </w:rPr>
        <w:t>, vlož</w:t>
      </w:r>
      <w:r>
        <w:rPr>
          <w:rFonts w:ascii="Tahoma" w:hAnsi="Tahoma" w:cs="Tahoma"/>
          <w:sz w:val="16"/>
          <w:szCs w:val="16"/>
        </w:rPr>
        <w:t>ka 70011</w:t>
      </w:r>
    </w:p>
    <w:p w14:paraId="5C109EE1" w14:textId="77777777" w:rsidR="00BB67D3" w:rsidRPr="00F15B79" w:rsidRDefault="00BB67D3" w:rsidP="00BB67D3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Pr="00E64CB2">
        <w:rPr>
          <w:rFonts w:ascii="Tahoma" w:hAnsi="Tahoma" w:cs="Tahoma"/>
          <w:sz w:val="16"/>
          <w:szCs w:val="16"/>
        </w:rPr>
        <w:t>Havlíčkovo nám. 19/3, 252 19 Rudná</w:t>
      </w:r>
    </w:p>
    <w:p w14:paraId="04ABF8C8" w14:textId="77777777" w:rsidR="00BB67D3" w:rsidRPr="00E64CB2" w:rsidRDefault="00BB67D3" w:rsidP="00BB67D3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06917607</w:t>
      </w:r>
    </w:p>
    <w:p w14:paraId="5473B85E" w14:textId="77777777" w:rsidR="00BB67D3" w:rsidRDefault="00BB67D3" w:rsidP="00BB67D3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  <w:t>Ing. Michaelou Štěpánkovou, Ph.D., členem rady</w:t>
      </w:r>
    </w:p>
    <w:p w14:paraId="7674D253" w14:textId="495BA333" w:rsidR="00BB67D3" w:rsidRPr="00F15B79" w:rsidRDefault="00BB67D3" w:rsidP="00BB67D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 xml:space="preserve">ankovní </w:t>
      </w:r>
      <w:proofErr w:type="gramStart"/>
      <w:r w:rsidRPr="00F15B79">
        <w:rPr>
          <w:rFonts w:ascii="Tahoma" w:hAnsi="Tahoma" w:cs="Tahoma"/>
          <w:sz w:val="16"/>
          <w:szCs w:val="16"/>
        </w:rPr>
        <w:t>spojení</w:t>
      </w:r>
      <w:r>
        <w:rPr>
          <w:rFonts w:ascii="Tahoma" w:hAnsi="Tahoma" w:cs="Tahoma"/>
          <w:sz w:val="16"/>
          <w:szCs w:val="16"/>
        </w:rPr>
        <w:t xml:space="preserve">:   </w:t>
      </w:r>
      <w:proofErr w:type="spellStart"/>
      <w:proofErr w:type="gramEnd"/>
      <w:r w:rsidR="00A85DB3">
        <w:rPr>
          <w:rFonts w:ascii="Tahoma" w:hAnsi="Tahoma" w:cs="Tahoma"/>
          <w:sz w:val="16"/>
          <w:szCs w:val="16"/>
        </w:rPr>
        <w:t>xxxxxx</w:t>
      </w:r>
      <w:proofErr w:type="spellEnd"/>
    </w:p>
    <w:p w14:paraId="7AB5B4BB" w14:textId="06E9A9B0" w:rsidR="00BB67D3" w:rsidRPr="00F15B79" w:rsidRDefault="00BB67D3" w:rsidP="00BB67D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F15B79">
        <w:rPr>
          <w:rFonts w:ascii="Tahoma" w:hAnsi="Tahoma" w:cs="Tahoma"/>
          <w:sz w:val="16"/>
          <w:szCs w:val="16"/>
        </w:rPr>
        <w:t>účtu:</w:t>
      </w:r>
      <w:r>
        <w:rPr>
          <w:rFonts w:ascii="Tahoma" w:hAnsi="Tahoma" w:cs="Tahoma"/>
          <w:sz w:val="16"/>
          <w:szCs w:val="16"/>
        </w:rPr>
        <w:t xml:space="preserve">   </w:t>
      </w:r>
      <w:proofErr w:type="gramEnd"/>
      <w:r>
        <w:rPr>
          <w:rFonts w:ascii="Tahoma" w:hAnsi="Tahoma" w:cs="Tahoma"/>
          <w:sz w:val="16"/>
          <w:szCs w:val="16"/>
        </w:rPr>
        <w:t xml:space="preserve">           </w:t>
      </w:r>
      <w:proofErr w:type="spellStart"/>
      <w:r w:rsidR="00A85DB3">
        <w:rPr>
          <w:rFonts w:ascii="Tahoma" w:hAnsi="Tahoma" w:cs="Tahoma"/>
          <w:sz w:val="16"/>
          <w:szCs w:val="16"/>
        </w:rPr>
        <w:t>xxxxxx</w:t>
      </w:r>
      <w:proofErr w:type="spellEnd"/>
    </w:p>
    <w:p w14:paraId="1A0028D4" w14:textId="77777777" w:rsidR="00DD11F8" w:rsidRPr="00F15B79" w:rsidRDefault="00DD11F8" w:rsidP="00DD11F8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132B0CA2" w14:textId="77777777" w:rsidR="00DD11F8" w:rsidRPr="00F15B79" w:rsidRDefault="00DD11F8" w:rsidP="00DD11F8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5905E7E" w14:textId="77777777" w:rsidR="00DD11F8" w:rsidRPr="00F15B79" w:rsidRDefault="00DD11F8" w:rsidP="00DD11F8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E85F817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U Nemocnice 499/2, 128 08 Praha 2</w:t>
      </w:r>
    </w:p>
    <w:p w14:paraId="348B6EFC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642D9136" w14:textId="77777777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Pr="00F15B79">
        <w:rPr>
          <w:rFonts w:ascii="Tahoma" w:hAnsi="Tahoma" w:cs="Tahoma"/>
          <w:sz w:val="16"/>
          <w:szCs w:val="16"/>
        </w:rPr>
        <w:t xml:space="preserve">, Ph.D., MBA, ředitelem </w:t>
      </w:r>
    </w:p>
    <w:p w14:paraId="4328B263" w14:textId="3EB12713" w:rsidR="00DD11F8" w:rsidRPr="00F15B79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A85DB3">
        <w:rPr>
          <w:rFonts w:ascii="Tahoma" w:hAnsi="Tahoma" w:cs="Tahoma"/>
          <w:sz w:val="16"/>
          <w:szCs w:val="16"/>
        </w:rPr>
        <w:t>xxxxxx</w:t>
      </w:r>
      <w:proofErr w:type="spellEnd"/>
    </w:p>
    <w:p w14:paraId="0B505DC7" w14:textId="176DDC50" w:rsidR="00DD11F8" w:rsidRDefault="00DD11F8" w:rsidP="00DD11F8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A85DB3">
        <w:rPr>
          <w:rFonts w:ascii="Tahoma" w:hAnsi="Tahoma" w:cs="Tahoma"/>
          <w:bCs/>
          <w:sz w:val="16"/>
          <w:szCs w:val="16"/>
        </w:rPr>
        <w:t>xxxxxx</w:t>
      </w:r>
      <w:proofErr w:type="spellEnd"/>
    </w:p>
    <w:p w14:paraId="657E11D2" w14:textId="77777777" w:rsidR="00DD11F8" w:rsidRPr="00F15B79" w:rsidRDefault="00DD11F8" w:rsidP="00DD11F8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307E875F" w14:textId="77777777" w:rsidR="00DD11F8" w:rsidRPr="002E4EBB" w:rsidRDefault="00DD11F8" w:rsidP="00DD11F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011C1870" w14:textId="77777777" w:rsidR="00DD11F8" w:rsidRDefault="00DD11F8" w:rsidP="00DD11F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2DE23AC2" w14:textId="77777777" w:rsidR="00DD11F8" w:rsidRPr="00AD3628" w:rsidRDefault="00DD11F8" w:rsidP="00DD11F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5C1F92FC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5C382DEF" w14:textId="1360BA33" w:rsidR="00BD74EF" w:rsidRPr="00FE3BD8" w:rsidRDefault="00BD74EF" w:rsidP="00BD74EF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</w:t>
      </w:r>
      <w:r>
        <w:rPr>
          <w:rFonts w:ascii="Tahoma" w:hAnsi="Tahoma" w:cs="Tahoma"/>
          <w:sz w:val="16"/>
          <w:szCs w:val="16"/>
        </w:rPr>
        <w:t xml:space="preserve"> </w:t>
      </w:r>
      <w:r w:rsidRPr="00FE3BD8">
        <w:rPr>
          <w:rFonts w:ascii="Tahoma" w:hAnsi="Tahoma" w:cs="Tahoma"/>
          <w:sz w:val="16"/>
          <w:szCs w:val="16"/>
        </w:rPr>
        <w:t>zdravotnick</w:t>
      </w:r>
      <w:r w:rsidR="009F05A0">
        <w:rPr>
          <w:rFonts w:ascii="Tahoma" w:hAnsi="Tahoma" w:cs="Tahoma"/>
          <w:sz w:val="16"/>
          <w:szCs w:val="16"/>
        </w:rPr>
        <w:t>é</w:t>
      </w:r>
      <w:r w:rsidRPr="00FE3BD8">
        <w:rPr>
          <w:rFonts w:ascii="Tahoma" w:hAnsi="Tahoma" w:cs="Tahoma"/>
          <w:sz w:val="16"/>
          <w:szCs w:val="16"/>
        </w:rPr>
        <w:t xml:space="preserve"> přístroj</w:t>
      </w:r>
      <w:r w:rsidR="009F05A0">
        <w:rPr>
          <w:rFonts w:ascii="Tahoma" w:hAnsi="Tahoma" w:cs="Tahoma"/>
          <w:sz w:val="16"/>
          <w:szCs w:val="16"/>
        </w:rPr>
        <w:t xml:space="preserve">e </w:t>
      </w:r>
      <w:r w:rsidR="009F05A0">
        <w:rPr>
          <w:rFonts w:ascii="Tahoma" w:hAnsi="Tahoma" w:cs="Tahoma"/>
          <w:b/>
          <w:bCs/>
          <w:sz w:val="16"/>
          <w:szCs w:val="16"/>
        </w:rPr>
        <w:t>Transportní resuscitační lůžko</w:t>
      </w:r>
      <w:r w:rsidR="00414C31">
        <w:rPr>
          <w:rFonts w:ascii="Tahoma" w:hAnsi="Tahoma" w:cs="Tahoma"/>
          <w:sz w:val="16"/>
          <w:szCs w:val="16"/>
        </w:rPr>
        <w:t>, sestávající</w:t>
      </w:r>
      <w:r w:rsidR="00B066C0">
        <w:rPr>
          <w:rFonts w:ascii="Tahoma" w:hAnsi="Tahoma" w:cs="Tahoma"/>
          <w:sz w:val="16"/>
          <w:szCs w:val="16"/>
        </w:rPr>
        <w:t xml:space="preserve"> z </w:t>
      </w:r>
      <w:r w:rsidR="000D1EE6">
        <w:rPr>
          <w:rFonts w:ascii="Tahoma" w:hAnsi="Tahoma" w:cs="Tahoma"/>
          <w:b/>
          <w:bCs/>
          <w:sz w:val="16"/>
          <w:szCs w:val="16"/>
        </w:rPr>
        <w:t>transportní baterie, monitoru respiračních funkcí a monitoru životních funkcí,</w:t>
      </w:r>
      <w:r w:rsidR="00166C73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66C73">
        <w:rPr>
          <w:rFonts w:ascii="Tahoma" w:hAnsi="Tahoma" w:cs="Tahoma"/>
          <w:sz w:val="16"/>
          <w:szCs w:val="16"/>
        </w:rPr>
        <w:t>dále</w:t>
      </w:r>
      <w:r w:rsidR="00BA6CA4">
        <w:rPr>
          <w:rFonts w:ascii="Tahoma" w:hAnsi="Tahoma" w:cs="Tahoma"/>
          <w:b/>
          <w:bCs/>
          <w:sz w:val="16"/>
          <w:szCs w:val="16"/>
        </w:rPr>
        <w:t xml:space="preserve"> Rukoje</w:t>
      </w:r>
      <w:r w:rsidR="00A24735">
        <w:rPr>
          <w:rFonts w:ascii="Tahoma" w:hAnsi="Tahoma" w:cs="Tahoma"/>
          <w:b/>
          <w:bCs/>
          <w:sz w:val="16"/>
          <w:szCs w:val="16"/>
        </w:rPr>
        <w:t xml:space="preserve">ť </w:t>
      </w:r>
      <w:proofErr w:type="spellStart"/>
      <w:r w:rsidR="004F6014">
        <w:rPr>
          <w:rFonts w:ascii="Tahoma" w:hAnsi="Tahoma" w:cs="Tahoma"/>
          <w:b/>
          <w:bCs/>
          <w:sz w:val="16"/>
          <w:szCs w:val="16"/>
        </w:rPr>
        <w:t>video</w:t>
      </w:r>
      <w:r w:rsidR="00A24735">
        <w:rPr>
          <w:rFonts w:ascii="Tahoma" w:hAnsi="Tahoma" w:cs="Tahoma"/>
          <w:b/>
          <w:bCs/>
          <w:sz w:val="16"/>
          <w:szCs w:val="16"/>
        </w:rPr>
        <w:t>laryngoskopu</w:t>
      </w:r>
      <w:proofErr w:type="spellEnd"/>
      <w:r w:rsidR="00A24735">
        <w:rPr>
          <w:rFonts w:ascii="Tahoma" w:hAnsi="Tahoma" w:cs="Tahoma"/>
          <w:b/>
          <w:bCs/>
          <w:sz w:val="16"/>
          <w:szCs w:val="16"/>
        </w:rPr>
        <w:t xml:space="preserve"> a Výhřevn</w:t>
      </w:r>
      <w:r w:rsidR="00166C73">
        <w:rPr>
          <w:rFonts w:ascii="Tahoma" w:hAnsi="Tahoma" w:cs="Tahoma"/>
          <w:b/>
          <w:bCs/>
          <w:sz w:val="16"/>
          <w:szCs w:val="16"/>
        </w:rPr>
        <w:t>ý</w:t>
      </w:r>
      <w:r w:rsidR="00A24735">
        <w:rPr>
          <w:rFonts w:ascii="Tahoma" w:hAnsi="Tahoma" w:cs="Tahoma"/>
          <w:b/>
          <w:bCs/>
          <w:sz w:val="16"/>
          <w:szCs w:val="16"/>
        </w:rPr>
        <w:t xml:space="preserve"> modul</w:t>
      </w:r>
      <w:r>
        <w:rPr>
          <w:rFonts w:ascii="Tahoma" w:hAnsi="Tahoma" w:cs="Tahoma"/>
          <w:sz w:val="16"/>
          <w:szCs w:val="16"/>
        </w:rPr>
        <w:t>,</w:t>
      </w:r>
      <w:r w:rsidRPr="00FE3BD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(</w:t>
      </w:r>
      <w:r w:rsidRPr="00FE3BD8">
        <w:rPr>
          <w:rFonts w:ascii="Tahoma" w:hAnsi="Tahoma" w:cs="Tahoma"/>
          <w:sz w:val="16"/>
          <w:szCs w:val="16"/>
        </w:rPr>
        <w:t>dále jen „dar“). Celková hodnota daru činí</w:t>
      </w:r>
      <w:r>
        <w:rPr>
          <w:rFonts w:ascii="Tahoma" w:hAnsi="Tahoma" w:cs="Tahoma"/>
          <w:sz w:val="16"/>
          <w:szCs w:val="16"/>
        </w:rPr>
        <w:t xml:space="preserve"> </w:t>
      </w:r>
      <w:r w:rsidR="00DA5B9C">
        <w:rPr>
          <w:rFonts w:ascii="Tahoma" w:hAnsi="Tahoma" w:cs="Tahoma"/>
          <w:sz w:val="16"/>
          <w:szCs w:val="16"/>
        </w:rPr>
        <w:t>1</w:t>
      </w:r>
      <w:r w:rsidR="00F57E84">
        <w:rPr>
          <w:rFonts w:ascii="Tahoma" w:hAnsi="Tahoma" w:cs="Tahoma"/>
          <w:sz w:val="16"/>
          <w:szCs w:val="16"/>
        </w:rPr>
        <w:t> </w:t>
      </w:r>
      <w:r w:rsidR="00DA5B9C">
        <w:rPr>
          <w:rFonts w:ascii="Tahoma" w:hAnsi="Tahoma" w:cs="Tahoma"/>
          <w:sz w:val="16"/>
          <w:szCs w:val="16"/>
        </w:rPr>
        <w:t>050</w:t>
      </w:r>
      <w:r w:rsidR="00CA3B7B">
        <w:rPr>
          <w:rFonts w:ascii="Tahoma" w:hAnsi="Tahoma" w:cs="Tahoma"/>
          <w:sz w:val="16"/>
          <w:szCs w:val="16"/>
        </w:rPr>
        <w:t> </w:t>
      </w:r>
      <w:r w:rsidR="00F57E84">
        <w:rPr>
          <w:rFonts w:ascii="Tahoma" w:hAnsi="Tahoma" w:cs="Tahoma"/>
          <w:sz w:val="16"/>
          <w:szCs w:val="16"/>
        </w:rPr>
        <w:t>1</w:t>
      </w:r>
      <w:r w:rsidR="007B5E7F">
        <w:rPr>
          <w:rFonts w:ascii="Tahoma" w:hAnsi="Tahoma" w:cs="Tahoma"/>
          <w:sz w:val="16"/>
          <w:szCs w:val="16"/>
        </w:rPr>
        <w:t>8</w:t>
      </w:r>
      <w:r w:rsidR="00CA3B7B">
        <w:rPr>
          <w:rFonts w:ascii="Tahoma" w:hAnsi="Tahoma" w:cs="Tahoma"/>
          <w:sz w:val="16"/>
          <w:szCs w:val="16"/>
        </w:rPr>
        <w:t>3,</w:t>
      </w:r>
      <w:r w:rsidR="007B5E7F">
        <w:rPr>
          <w:rFonts w:ascii="Tahoma" w:hAnsi="Tahoma" w:cs="Tahoma"/>
          <w:sz w:val="16"/>
          <w:szCs w:val="16"/>
        </w:rPr>
        <w:t>75</w:t>
      </w:r>
      <w:r>
        <w:rPr>
          <w:rFonts w:ascii="Tahoma" w:hAnsi="Tahoma" w:cs="Tahoma"/>
          <w:sz w:val="16"/>
          <w:szCs w:val="16"/>
        </w:rPr>
        <w:t xml:space="preserve">,- Kč </w:t>
      </w:r>
      <w:r w:rsidRPr="00F57E84">
        <w:rPr>
          <w:rFonts w:ascii="Tahoma" w:hAnsi="Tahoma" w:cs="Tahoma"/>
          <w:sz w:val="16"/>
          <w:szCs w:val="16"/>
        </w:rPr>
        <w:t>bez DPH</w:t>
      </w:r>
      <w:r>
        <w:rPr>
          <w:rFonts w:ascii="Tahoma" w:hAnsi="Tahoma" w:cs="Tahoma"/>
          <w:sz w:val="16"/>
          <w:szCs w:val="16"/>
        </w:rPr>
        <w:t>. D</w:t>
      </w:r>
      <w:r w:rsidRPr="00FE3BD8">
        <w:rPr>
          <w:rFonts w:ascii="Tahoma" w:hAnsi="Tahoma" w:cs="Tahoma"/>
          <w:sz w:val="16"/>
          <w:szCs w:val="16"/>
        </w:rPr>
        <w:t>árce předá obdarovanému spolu s darem návod v českém jazyce</w:t>
      </w:r>
      <w:r>
        <w:rPr>
          <w:rFonts w:ascii="Tahoma" w:hAnsi="Tahoma" w:cs="Tahoma"/>
          <w:sz w:val="16"/>
          <w:szCs w:val="16"/>
        </w:rPr>
        <w:t xml:space="preserve">, </w:t>
      </w:r>
      <w:r w:rsidRPr="00FE3BD8">
        <w:rPr>
          <w:rFonts w:ascii="Tahoma" w:hAnsi="Tahoma" w:cs="Tahoma"/>
          <w:sz w:val="16"/>
          <w:szCs w:val="16"/>
        </w:rPr>
        <w:t>prohlášení o shodě a vyplněný formulář obdarovaného „Seznam dodané techniky“, který tvoří přílohu této smlouvy.</w:t>
      </w:r>
    </w:p>
    <w:p w14:paraId="72470D2D" w14:textId="77777777" w:rsidR="00BD74EF" w:rsidRPr="002E4EBB" w:rsidRDefault="00BD74EF" w:rsidP="00BD74EF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6F9CB560" w14:textId="77777777" w:rsidR="00BD355E" w:rsidRPr="0099722B" w:rsidRDefault="00630663">
      <w:pPr>
        <w:pStyle w:val="Nadpis1"/>
        <w:rPr>
          <w:rFonts w:ascii="Tahoma" w:hAnsi="Tahoma" w:cs="Tahoma"/>
          <w:sz w:val="16"/>
          <w:szCs w:val="16"/>
        </w:rPr>
      </w:pPr>
      <w:r w:rsidRPr="0099722B">
        <w:rPr>
          <w:rFonts w:ascii="Tahoma" w:hAnsi="Tahoma" w:cs="Tahoma"/>
          <w:sz w:val="16"/>
          <w:szCs w:val="16"/>
        </w:rPr>
        <w:t>II. Předání, umístění</w:t>
      </w:r>
      <w:r w:rsidR="00BD355E" w:rsidRPr="0099722B">
        <w:rPr>
          <w:rFonts w:ascii="Tahoma" w:hAnsi="Tahoma" w:cs="Tahoma"/>
          <w:sz w:val="16"/>
          <w:szCs w:val="16"/>
        </w:rPr>
        <w:t xml:space="preserve"> a použití daru</w:t>
      </w:r>
    </w:p>
    <w:p w14:paraId="53FA9382" w14:textId="23E9EF63" w:rsidR="00FF6C0D" w:rsidRPr="00C2326E" w:rsidRDefault="00FF6C0D" w:rsidP="00FF6C0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Dárce prohlašuje, že je jediným vlastníkem daru, uvedeného v</w:t>
      </w:r>
      <w:r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l.</w:t>
      </w:r>
      <w:r w:rsidRPr="00C2326E">
        <w:rPr>
          <w:rFonts w:ascii="Tahoma" w:hAnsi="Tahoma" w:cs="Tahoma"/>
          <w:sz w:val="16"/>
          <w:szCs w:val="16"/>
        </w:rPr>
        <w:t xml:space="preserve"> I. </w:t>
      </w:r>
      <w:r>
        <w:rPr>
          <w:rFonts w:ascii="Tahoma" w:hAnsi="Tahoma" w:cs="Tahoma"/>
          <w:sz w:val="16"/>
          <w:szCs w:val="16"/>
        </w:rPr>
        <w:t xml:space="preserve">odst. 1 </w:t>
      </w:r>
      <w:r w:rsidRPr="00C2326E">
        <w:rPr>
          <w:rFonts w:ascii="Tahoma" w:hAnsi="Tahoma" w:cs="Tahoma"/>
          <w:sz w:val="16"/>
          <w:szCs w:val="16"/>
        </w:rPr>
        <w:t>smlouvy, a že na něj není vznášen žádný vlastnický nárok třetí strany. Obdarovaný se zavazuje, že dar bude dle přání dárce umístěn na</w:t>
      </w:r>
      <w:r>
        <w:rPr>
          <w:rFonts w:ascii="Tahoma" w:hAnsi="Tahoma" w:cs="Tahoma"/>
          <w:sz w:val="16"/>
          <w:szCs w:val="16"/>
        </w:rPr>
        <w:t xml:space="preserve"> </w:t>
      </w:r>
      <w:r w:rsidR="003C7434">
        <w:rPr>
          <w:rFonts w:ascii="Tahoma" w:hAnsi="Tahoma" w:cs="Tahoma"/>
          <w:sz w:val="16"/>
          <w:szCs w:val="16"/>
        </w:rPr>
        <w:t xml:space="preserve">Gynekologicko-porodnické </w:t>
      </w:r>
      <w:r w:rsidR="003C7434" w:rsidRPr="00744B3F">
        <w:rPr>
          <w:rFonts w:ascii="Tahoma" w:hAnsi="Tahoma" w:cs="Tahoma"/>
          <w:sz w:val="16"/>
          <w:szCs w:val="16"/>
        </w:rPr>
        <w:t>klinice</w:t>
      </w:r>
      <w:r w:rsidR="003C7434">
        <w:rPr>
          <w:rFonts w:ascii="Tahoma" w:hAnsi="Tahoma" w:cs="Tahoma"/>
          <w:sz w:val="16"/>
          <w:szCs w:val="16"/>
        </w:rPr>
        <w:t xml:space="preserve"> </w:t>
      </w:r>
      <w:r w:rsidR="003C7434" w:rsidRPr="00C2326E">
        <w:rPr>
          <w:rFonts w:ascii="Tahoma" w:hAnsi="Tahoma" w:cs="Tahoma"/>
          <w:sz w:val="16"/>
          <w:szCs w:val="16"/>
        </w:rPr>
        <w:t>obdarovaného, oddělen</w:t>
      </w:r>
      <w:r w:rsidR="003C7434">
        <w:rPr>
          <w:rFonts w:ascii="Tahoma" w:hAnsi="Tahoma" w:cs="Tahoma"/>
          <w:sz w:val="16"/>
          <w:szCs w:val="16"/>
        </w:rPr>
        <w:t>í neonatologie,</w:t>
      </w:r>
      <w:r w:rsidR="003C7434" w:rsidRPr="00C2326E">
        <w:rPr>
          <w:rFonts w:ascii="Tahoma" w:hAnsi="Tahoma" w:cs="Tahoma"/>
          <w:sz w:val="16"/>
          <w:szCs w:val="16"/>
        </w:rPr>
        <w:t xml:space="preserve"> na adrese</w:t>
      </w:r>
      <w:r w:rsidR="003C7434">
        <w:rPr>
          <w:rFonts w:ascii="Tahoma" w:hAnsi="Tahoma" w:cs="Tahoma"/>
          <w:sz w:val="16"/>
          <w:szCs w:val="16"/>
        </w:rPr>
        <w:t xml:space="preserve"> Apolinářská 18, 128 08 Praha 2 </w:t>
      </w:r>
      <w:r>
        <w:rPr>
          <w:rFonts w:ascii="Tahoma" w:hAnsi="Tahoma" w:cs="Tahoma"/>
          <w:sz w:val="16"/>
          <w:szCs w:val="16"/>
        </w:rPr>
        <w:t>(</w:t>
      </w:r>
      <w:r w:rsidRPr="00C2326E">
        <w:rPr>
          <w:rFonts w:ascii="Tahoma" w:hAnsi="Tahoma" w:cs="Tahoma"/>
          <w:sz w:val="16"/>
          <w:szCs w:val="16"/>
        </w:rPr>
        <w:t xml:space="preserve">nebo v sídle obdarovaného) a </w:t>
      </w:r>
      <w:r>
        <w:rPr>
          <w:rFonts w:ascii="Tahoma" w:hAnsi="Tahoma" w:cs="Tahoma"/>
          <w:sz w:val="16"/>
          <w:szCs w:val="16"/>
        </w:rPr>
        <w:t xml:space="preserve">bude </w:t>
      </w:r>
      <w:r w:rsidRPr="00C2326E">
        <w:rPr>
          <w:rFonts w:ascii="Tahoma" w:hAnsi="Tahoma" w:cs="Tahoma"/>
          <w:sz w:val="16"/>
          <w:szCs w:val="16"/>
        </w:rPr>
        <w:t>užíván pouze za účelem</w:t>
      </w:r>
      <w:r>
        <w:rPr>
          <w:rFonts w:ascii="Tahoma" w:hAnsi="Tahoma" w:cs="Tahoma"/>
          <w:sz w:val="16"/>
          <w:szCs w:val="16"/>
        </w:rPr>
        <w:t xml:space="preserve"> </w:t>
      </w:r>
      <w:r w:rsidR="00EA7E7B">
        <w:rPr>
          <w:rFonts w:ascii="Tahoma" w:hAnsi="Tahoma" w:cs="Tahoma"/>
          <w:sz w:val="16"/>
          <w:szCs w:val="16"/>
        </w:rPr>
        <w:t>péče o nedonošené děti</w:t>
      </w:r>
      <w:r>
        <w:rPr>
          <w:rFonts w:ascii="Tahoma" w:hAnsi="Tahoma" w:cs="Tahoma"/>
          <w:sz w:val="16"/>
          <w:szCs w:val="16"/>
        </w:rPr>
        <w:t xml:space="preserve">. </w:t>
      </w:r>
      <w:r w:rsidRPr="00C2326E">
        <w:rPr>
          <w:rFonts w:ascii="Tahoma" w:hAnsi="Tahoma" w:cs="Tahoma"/>
          <w:sz w:val="16"/>
          <w:szCs w:val="16"/>
        </w:rPr>
        <w:t>Dárce předá obdarovanému</w:t>
      </w:r>
      <w:r>
        <w:rPr>
          <w:rFonts w:ascii="Tahoma" w:hAnsi="Tahoma" w:cs="Tahoma"/>
          <w:sz w:val="16"/>
          <w:szCs w:val="16"/>
        </w:rPr>
        <w:t xml:space="preserve"> dar</w:t>
      </w:r>
      <w:r w:rsidRPr="00C2326E">
        <w:rPr>
          <w:rFonts w:ascii="Tahoma" w:hAnsi="Tahoma" w:cs="Tahoma"/>
          <w:sz w:val="16"/>
          <w:szCs w:val="16"/>
        </w:rPr>
        <w:t xml:space="preserve"> do 14 dnů od uzavření této smlouvy.</w:t>
      </w:r>
    </w:p>
    <w:p w14:paraId="4EF9CCB3" w14:textId="77777777" w:rsidR="00FF6C0D" w:rsidRPr="00C2326E" w:rsidRDefault="00FF6C0D" w:rsidP="00FF6C0D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4A67EF26" w14:textId="77777777" w:rsidR="00BD355E" w:rsidRPr="0099722B" w:rsidRDefault="00BD355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99722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2C011798" w14:textId="01FCAC68" w:rsidR="00135F52" w:rsidRPr="00135F52" w:rsidRDefault="00135F52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Pokud obdarovaný použije dar bez písemného svolení dárce k jinému než touto smlouvou sjednanému účelu, je obdarovaný povinen na výzvu dárce dar vrátit, a to způsobem uvedeným v písemném vyhotovení výzvy k vrácení daru.</w:t>
      </w:r>
    </w:p>
    <w:p w14:paraId="30CACAE1" w14:textId="37DD4810" w:rsidR="00135F52" w:rsidRPr="003A0953" w:rsidRDefault="00AC5510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52DD6915" w14:textId="7A78970F" w:rsidR="00135F52" w:rsidRPr="003A0953" w:rsidRDefault="001B5876" w:rsidP="003A0953">
      <w:pPr>
        <w:pStyle w:val="Odstavecseseznamem"/>
        <w:numPr>
          <w:ilvl w:val="0"/>
          <w:numId w:val="9"/>
        </w:numPr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AB6A478" w14:textId="7F480E23" w:rsidR="00BD355E" w:rsidRPr="003A0953" w:rsidRDefault="00BD355E" w:rsidP="003A0953">
      <w:pPr>
        <w:pStyle w:val="Odstavecseseznamem"/>
        <w:numPr>
          <w:ilvl w:val="0"/>
          <w:numId w:val="9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A0953">
        <w:rPr>
          <w:rFonts w:ascii="Tahoma" w:hAnsi="Tahoma" w:cs="Tahoma"/>
          <w:sz w:val="16"/>
          <w:szCs w:val="16"/>
        </w:rPr>
        <w:t xml:space="preserve">Tato smlouva je vyhotovena ve dvou provedeních s platností originálu, z nichž každá smluvní strana obdrží </w:t>
      </w:r>
      <w:r w:rsidR="00815D25">
        <w:rPr>
          <w:rFonts w:ascii="Tahoma" w:hAnsi="Tahoma" w:cs="Tahoma"/>
          <w:sz w:val="16"/>
          <w:szCs w:val="16"/>
        </w:rPr>
        <w:t xml:space="preserve">po </w:t>
      </w:r>
      <w:r w:rsidRPr="003A0953">
        <w:rPr>
          <w:rFonts w:ascii="Tahoma" w:hAnsi="Tahoma" w:cs="Tahoma"/>
          <w:sz w:val="16"/>
          <w:szCs w:val="16"/>
        </w:rPr>
        <w:t>jedn</w:t>
      </w:r>
      <w:r w:rsidR="00815D25">
        <w:rPr>
          <w:rFonts w:ascii="Tahoma" w:hAnsi="Tahoma" w:cs="Tahoma"/>
          <w:sz w:val="16"/>
          <w:szCs w:val="16"/>
        </w:rPr>
        <w:t>om</w:t>
      </w:r>
      <w:r w:rsidRPr="003A0953">
        <w:rPr>
          <w:rFonts w:ascii="Tahoma" w:hAnsi="Tahoma" w:cs="Tahoma"/>
          <w:sz w:val="16"/>
          <w:szCs w:val="16"/>
        </w:rPr>
        <w:t xml:space="preserve"> a nabývá platnosti dnem jejího po</w:t>
      </w:r>
      <w:r w:rsidR="00C547FC" w:rsidRPr="003A0953">
        <w:rPr>
          <w:rFonts w:ascii="Tahoma" w:hAnsi="Tahoma" w:cs="Tahoma"/>
          <w:sz w:val="16"/>
          <w:szCs w:val="16"/>
        </w:rPr>
        <w:t>dpisu oběma smluvními stranami.</w:t>
      </w:r>
    </w:p>
    <w:p w14:paraId="3F0936BA" w14:textId="6EC05AED" w:rsidR="00BD355E" w:rsidRPr="0099722B" w:rsidRDefault="00BD355E">
      <w:pPr>
        <w:jc w:val="both"/>
        <w:rPr>
          <w:rFonts w:ascii="Tahoma" w:hAnsi="Tahoma" w:cs="Tahoma"/>
          <w:sz w:val="16"/>
          <w:szCs w:val="16"/>
        </w:rPr>
      </w:pPr>
      <w:r w:rsidRPr="0099722B">
        <w:rPr>
          <w:rFonts w:ascii="Tahoma" w:hAnsi="Tahoma" w:cs="Tahoma"/>
          <w:sz w:val="16"/>
          <w:szCs w:val="16"/>
        </w:rPr>
        <w:t>Příloha: Seznam dodané</w:t>
      </w:r>
      <w:r w:rsidR="00135F52">
        <w:rPr>
          <w:rFonts w:ascii="Tahoma" w:hAnsi="Tahoma" w:cs="Tahoma"/>
          <w:sz w:val="16"/>
          <w:szCs w:val="16"/>
        </w:rPr>
        <w:t xml:space="preserve"> </w:t>
      </w:r>
      <w:r w:rsidRPr="0099722B">
        <w:rPr>
          <w:rFonts w:ascii="Tahoma" w:hAnsi="Tahoma" w:cs="Tahoma"/>
          <w:sz w:val="16"/>
          <w:szCs w:val="16"/>
        </w:rPr>
        <w:t>techniky</w:t>
      </w:r>
    </w:p>
    <w:p w14:paraId="4C391EE8" w14:textId="14F481B4" w:rsidR="00F06050" w:rsidRPr="000B050E" w:rsidRDefault="00F06050" w:rsidP="003A0953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V </w:t>
      </w:r>
      <w:r w:rsidR="00786566">
        <w:rPr>
          <w:rFonts w:ascii="Tahoma" w:hAnsi="Tahoma" w:cs="Tahoma"/>
          <w:sz w:val="16"/>
          <w:szCs w:val="16"/>
        </w:rPr>
        <w:t>Praze</w:t>
      </w:r>
      <w:r w:rsidRPr="000B050E">
        <w:rPr>
          <w:rFonts w:ascii="Tahoma" w:hAnsi="Tahoma" w:cs="Tahoma"/>
          <w:sz w:val="16"/>
          <w:szCs w:val="16"/>
        </w:rPr>
        <w:t xml:space="preserve"> dne:</w:t>
      </w:r>
      <w:r w:rsidRPr="000B050E">
        <w:rPr>
          <w:rFonts w:ascii="Tahoma" w:hAnsi="Tahoma" w:cs="Tahoma"/>
          <w:sz w:val="16"/>
          <w:szCs w:val="16"/>
        </w:rPr>
        <w:tab/>
        <w:t>V Praze dne:</w:t>
      </w:r>
    </w:p>
    <w:p w14:paraId="46638000" w14:textId="77777777" w:rsidR="00F06050" w:rsidRPr="000B050E" w:rsidRDefault="00F06050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Pr="000B050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7232520B" w14:textId="012220FE" w:rsidR="00F06050" w:rsidRPr="000B050E" w:rsidRDefault="003E2E7A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Michaela Štěpánková, Ph.D.</w:t>
      </w:r>
      <w:r w:rsidR="00F06050" w:rsidRPr="000B050E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0F826C3B" w14:textId="34C46751" w:rsidR="00F06050" w:rsidRDefault="003E2E7A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člen rady</w:t>
      </w:r>
      <w:r w:rsidR="00F06050">
        <w:rPr>
          <w:rFonts w:ascii="Tahoma" w:hAnsi="Tahoma" w:cs="Tahoma"/>
          <w:sz w:val="16"/>
          <w:szCs w:val="16"/>
        </w:rPr>
        <w:tab/>
      </w:r>
      <w:r w:rsidR="00F06050" w:rsidRPr="000B050E">
        <w:rPr>
          <w:rFonts w:ascii="Tahoma" w:hAnsi="Tahoma" w:cs="Tahoma"/>
          <w:sz w:val="16"/>
          <w:szCs w:val="16"/>
        </w:rPr>
        <w:t>ředitel Všeobecné fakultní nemocnice v</w:t>
      </w:r>
      <w:r w:rsidR="00F06050">
        <w:rPr>
          <w:rFonts w:ascii="Tahoma" w:hAnsi="Tahoma" w:cs="Tahoma"/>
          <w:sz w:val="16"/>
          <w:szCs w:val="16"/>
        </w:rPr>
        <w:t> </w:t>
      </w:r>
      <w:r w:rsidR="00F06050" w:rsidRPr="000B050E">
        <w:rPr>
          <w:rFonts w:ascii="Tahoma" w:hAnsi="Tahoma" w:cs="Tahoma"/>
          <w:sz w:val="16"/>
          <w:szCs w:val="16"/>
        </w:rPr>
        <w:t>Praze</w:t>
      </w:r>
    </w:p>
    <w:p w14:paraId="197ECD35" w14:textId="419B7002" w:rsidR="00F06050" w:rsidRPr="00FE3BD8" w:rsidRDefault="003E2E7A" w:rsidP="00F0605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F06050">
        <w:rPr>
          <w:rFonts w:ascii="Tahoma" w:hAnsi="Tahoma" w:cs="Tahoma"/>
          <w:sz w:val="16"/>
          <w:szCs w:val="16"/>
        </w:rPr>
        <w:tab/>
        <w:t>obdarovaný</w:t>
      </w:r>
    </w:p>
    <w:p w14:paraId="6AA95F75" w14:textId="2EA558A6" w:rsidR="00BD355E" w:rsidRDefault="00BD355E" w:rsidP="00762F3B">
      <w:pPr>
        <w:jc w:val="both"/>
        <w:rPr>
          <w:rFonts w:ascii="Tahoma" w:hAnsi="Tahoma" w:cs="Tahoma"/>
          <w:sz w:val="16"/>
          <w:szCs w:val="16"/>
        </w:rPr>
      </w:pPr>
    </w:p>
    <w:p w14:paraId="3FDA2748" w14:textId="204020E8" w:rsidR="00492553" w:rsidRPr="0099722B" w:rsidRDefault="00C54E8A" w:rsidP="00762F3B">
      <w:pPr>
        <w:jc w:val="both"/>
        <w:rPr>
          <w:rFonts w:ascii="Tahoma" w:hAnsi="Tahoma" w:cs="Tahoma"/>
          <w:sz w:val="16"/>
          <w:szCs w:val="16"/>
        </w:rPr>
      </w:pPr>
      <w:r>
        <w:rPr>
          <w:rFonts w:cs="Segoe UI"/>
          <w:szCs w:val="21"/>
        </w:rPr>
        <w:lastRenderedPageBreak/>
        <w:t> </w:t>
      </w:r>
      <w:r>
        <w:rPr>
          <w:rFonts w:cs="Segoe UI"/>
          <w:szCs w:val="21"/>
        </w:rPr>
        <w:t> </w:t>
      </w:r>
      <w:r>
        <w:rPr>
          <w:rFonts w:cs="Segoe UI"/>
          <w:szCs w:val="21"/>
        </w:rPr>
        <w:t> </w:t>
      </w:r>
      <w:r>
        <w:rPr>
          <w:rFonts w:cs="Segoe UI"/>
          <w:szCs w:val="21"/>
        </w:rPr>
        <w:t> </w:t>
      </w:r>
      <w:r>
        <w:rPr>
          <w:rFonts w:cs="Segoe UI"/>
          <w:szCs w:val="21"/>
        </w:rPr>
        <w:t> </w:t>
      </w:r>
      <w:r w:rsidR="007C1292">
        <w:rPr>
          <w:rFonts w:cs="Segoe UI"/>
          <w:szCs w:val="21"/>
        </w:rPr>
        <w:fldChar w:fldCharType="begin"/>
      </w:r>
      <w:r w:rsidR="007C1292">
        <w:rPr>
          <w:rFonts w:cs="Segoe UI"/>
          <w:szCs w:val="21"/>
        </w:rPr>
        <w:instrText xml:space="preserve"> LINK Word.Document.12 "https://vfnpraha-my.sharepoint.com/personal/108618_vfn_cz/Documents/Plocha/F-VFN-416_A_1.docx" "" \a \p \f 0 </w:instrText>
      </w:r>
      <w:r w:rsidR="007C1292">
        <w:rPr>
          <w:rFonts w:cs="Segoe UI"/>
          <w:szCs w:val="21"/>
        </w:rPr>
        <w:fldChar w:fldCharType="separate"/>
      </w:r>
      <w:r w:rsidR="007C1292">
        <w:rPr>
          <w:rFonts w:cs="Segoe UI"/>
          <w:szCs w:val="21"/>
        </w:rPr>
        <w:object w:dxaOrig="10206" w:dyaOrig="12824" w14:anchorId="02723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75pt;height:597pt" o:ole="">
            <v:imagedata r:id="rId12" o:title=""/>
          </v:shape>
        </w:object>
      </w:r>
      <w:r w:rsidR="007C1292">
        <w:rPr>
          <w:rFonts w:cs="Segoe UI"/>
          <w:szCs w:val="21"/>
        </w:rPr>
        <w:fldChar w:fldCharType="end"/>
      </w:r>
    </w:p>
    <w:sectPr w:rsidR="00492553" w:rsidRPr="0099722B" w:rsidSect="00564120">
      <w:headerReference w:type="default" r:id="rId13"/>
      <w:footerReference w:type="default" r:id="rId14"/>
      <w:headerReference w:type="first" r:id="rId15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559E4" w14:textId="77777777" w:rsidR="00F67118" w:rsidRDefault="00F67118">
      <w:r>
        <w:separator/>
      </w:r>
    </w:p>
  </w:endnote>
  <w:endnote w:type="continuationSeparator" w:id="0">
    <w:p w14:paraId="52A7A075" w14:textId="77777777" w:rsidR="00F67118" w:rsidRDefault="00F6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F2FF2" w14:textId="77777777" w:rsidR="001F7477" w:rsidRPr="00A04F6E" w:rsidRDefault="001F7477" w:rsidP="001F7477">
    <w:pPr>
      <w:pStyle w:val="Textpoznpodarou"/>
      <w:rPr>
        <w:rFonts w:ascii="Segoe UI" w:hAnsi="Segoe UI" w:cs="Segoe UI"/>
        <w:sz w:val="16"/>
        <w:szCs w:val="16"/>
      </w:rPr>
    </w:pPr>
    <w:r w:rsidRPr="00A04F6E">
      <w:rPr>
        <w:rStyle w:val="Znakapoznpodarou"/>
        <w:rFonts w:ascii="Segoe UI" w:hAnsi="Segoe UI" w:cs="Segoe UI"/>
        <w:sz w:val="16"/>
        <w:szCs w:val="16"/>
      </w:rPr>
      <w:footnoteRef/>
    </w:r>
    <w:r w:rsidRPr="00A04F6E">
      <w:rPr>
        <w:rFonts w:ascii="Segoe UI" w:hAnsi="Segoe UI" w:cs="Segoe UI"/>
        <w:sz w:val="16"/>
        <w:szCs w:val="16"/>
      </w:rPr>
      <w:t xml:space="preserve"> Uveďte – „není ZP“ nebo příslušnou třídu ZP – I, </w:t>
    </w:r>
    <w:proofErr w:type="spellStart"/>
    <w:r w:rsidRPr="00A04F6E">
      <w:rPr>
        <w:rFonts w:ascii="Segoe UI" w:hAnsi="Segoe UI" w:cs="Segoe UI"/>
        <w:sz w:val="16"/>
        <w:szCs w:val="16"/>
      </w:rPr>
      <w:t>IIa</w:t>
    </w:r>
    <w:proofErr w:type="spellEnd"/>
    <w:r w:rsidRPr="00A04F6E">
      <w:rPr>
        <w:rFonts w:ascii="Segoe UI" w:hAnsi="Segoe UI" w:cs="Segoe UI"/>
        <w:sz w:val="16"/>
        <w:szCs w:val="16"/>
      </w:rPr>
      <w:t xml:space="preserve">, </w:t>
    </w:r>
    <w:proofErr w:type="spellStart"/>
    <w:r w:rsidRPr="00A04F6E">
      <w:rPr>
        <w:rFonts w:ascii="Segoe UI" w:hAnsi="Segoe UI" w:cs="Segoe UI"/>
        <w:sz w:val="16"/>
        <w:szCs w:val="16"/>
      </w:rPr>
      <w:t>IIb</w:t>
    </w:r>
    <w:proofErr w:type="spellEnd"/>
    <w:r w:rsidRPr="00A04F6E">
      <w:rPr>
        <w:rFonts w:ascii="Segoe UI" w:hAnsi="Segoe UI" w:cs="Segoe UI"/>
        <w:sz w:val="16"/>
        <w:szCs w:val="16"/>
      </w:rPr>
      <w:t>, III, IVD</w:t>
    </w:r>
    <w:r>
      <w:rPr>
        <w:rFonts w:ascii="Segoe UI" w:hAnsi="Segoe UI" w:cs="Segoe UI"/>
        <w:sz w:val="16"/>
        <w:szCs w:val="16"/>
      </w:rPr>
      <w:t>.</w:t>
    </w:r>
  </w:p>
  <w:p w14:paraId="619F0C56" w14:textId="00067114" w:rsidR="001F7477" w:rsidRPr="00B62371" w:rsidRDefault="008A0B9E" w:rsidP="001F7477">
    <w:pPr>
      <w:pStyle w:val="Textpoznpodarou"/>
      <w:rPr>
        <w:rFonts w:ascii="Segoe UI" w:hAnsi="Segoe UI" w:cs="Segoe UI"/>
        <w:sz w:val="16"/>
        <w:szCs w:val="16"/>
      </w:rPr>
    </w:pPr>
    <w:r>
      <w:rPr>
        <w:rStyle w:val="Znakapoznpodarou"/>
        <w:rFonts w:ascii="Segoe UI" w:hAnsi="Segoe UI" w:cs="Segoe UI"/>
        <w:sz w:val="16"/>
        <w:szCs w:val="16"/>
      </w:rPr>
      <w:t>2</w:t>
    </w:r>
    <w:r>
      <w:rPr>
        <w:rFonts w:ascii="Segoe UI" w:hAnsi="Segoe UI" w:cs="Segoe UI"/>
        <w:sz w:val="16"/>
        <w:szCs w:val="16"/>
      </w:rPr>
      <w:t xml:space="preserve"> </w:t>
    </w:r>
    <w:r w:rsidR="001F7477" w:rsidRPr="00B62371">
      <w:rPr>
        <w:rFonts w:ascii="Segoe UI" w:hAnsi="Segoe UI" w:cs="Segoe UI"/>
        <w:sz w:val="16"/>
        <w:szCs w:val="16"/>
      </w:rPr>
      <w:t>Dle § 41 zákona č. 375/2022 Sb.  u zdravotnických prostředků, kde to stanovil výrobce v návodu k použití.</w:t>
    </w:r>
  </w:p>
  <w:p w14:paraId="2DA92CA4" w14:textId="745730C4" w:rsidR="001F7477" w:rsidRDefault="008A0B9E" w:rsidP="001F7477">
    <w:pPr>
      <w:pStyle w:val="Textpoznpodarou"/>
    </w:pPr>
    <w:bookmarkStart w:id="1" w:name="_Hlk72226659"/>
    <w:r>
      <w:rPr>
        <w:rStyle w:val="Znakapoznpodarou"/>
        <w:rFonts w:ascii="Segoe UI" w:hAnsi="Segoe UI" w:cs="Segoe UI"/>
        <w:sz w:val="16"/>
        <w:szCs w:val="16"/>
      </w:rPr>
      <w:t>3</w:t>
    </w:r>
    <w:r>
      <w:rPr>
        <w:rFonts w:ascii="Segoe UI" w:hAnsi="Segoe UI" w:cs="Segoe UI"/>
        <w:sz w:val="16"/>
        <w:szCs w:val="16"/>
      </w:rPr>
      <w:t xml:space="preserve"> </w:t>
    </w:r>
    <w:r w:rsidR="001F7477" w:rsidRPr="00B62371">
      <w:rPr>
        <w:rFonts w:ascii="Segoe UI" w:hAnsi="Segoe UI" w:cs="Segoe UI"/>
        <w:sz w:val="16"/>
        <w:szCs w:val="16"/>
      </w:rPr>
      <w:t>Pravidelná bezpečnostně technická kontrola dle požadavku výrobce a zákona č.</w:t>
    </w:r>
    <w:bookmarkEnd w:id="1"/>
    <w:r w:rsidR="001F7477" w:rsidRPr="00B62371">
      <w:rPr>
        <w:rFonts w:ascii="Segoe UI" w:hAnsi="Segoe UI" w:cs="Segoe UI"/>
        <w:sz w:val="16"/>
        <w:szCs w:val="16"/>
      </w:rPr>
      <w:t xml:space="preserve"> 375/2022 Sb.</w:t>
    </w:r>
  </w:p>
  <w:p w14:paraId="0919C2ED" w14:textId="77777777" w:rsidR="001F7477" w:rsidRDefault="001F7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D388D" w14:textId="77777777" w:rsidR="00F67118" w:rsidRDefault="00F67118">
      <w:r>
        <w:separator/>
      </w:r>
    </w:p>
  </w:footnote>
  <w:footnote w:type="continuationSeparator" w:id="0">
    <w:p w14:paraId="5C2D511C" w14:textId="77777777" w:rsidR="00F67118" w:rsidRDefault="00F6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CA44B" w14:textId="5C2A5D39" w:rsidR="00214CE9" w:rsidRPr="00214CE9" w:rsidRDefault="00214CE9" w:rsidP="0069089B">
    <w:pPr>
      <w:pStyle w:val="VFNhl-1"/>
      <w:ind w:left="1416"/>
      <w:rPr>
        <w:rFonts w:ascii="Arial" w:hAnsi="Arial" w:cs="Arial"/>
        <w:sz w:val="18"/>
        <w:szCs w:val="18"/>
      </w:rPr>
    </w:pPr>
    <w:r>
      <w:drawing>
        <wp:anchor distT="0" distB="0" distL="114300" distR="114300" simplePos="0" relativeHeight="251659264" behindDoc="1" locked="0" layoutInCell="1" allowOverlap="1" wp14:anchorId="394A2950" wp14:editId="1EB0B0A6">
          <wp:simplePos x="0" y="0"/>
          <wp:positionH relativeFrom="column">
            <wp:posOffset>-747395</wp:posOffset>
          </wp:positionH>
          <wp:positionV relativeFrom="paragraph">
            <wp:posOffset>-363855</wp:posOffset>
          </wp:positionV>
          <wp:extent cx="1515110" cy="1257300"/>
          <wp:effectExtent l="0" t="0" r="8890" b="0"/>
          <wp:wrapNone/>
          <wp:docPr id="61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89B">
      <w:t xml:space="preserve">      </w:t>
    </w:r>
    <w:r w:rsidRPr="00F46279">
      <w:t>VŠEOBECNÁ F</w:t>
    </w:r>
    <w:r w:rsidRPr="00A9762C">
      <w:t>AKULTNÍ</w:t>
    </w:r>
    <w:r w:rsidRPr="004000BB">
      <w:t xml:space="preserve"> NEMOCNICE V PRAZE</w:t>
    </w:r>
  </w:p>
  <w:p w14:paraId="6B326723" w14:textId="4A1706EE" w:rsidR="00214CE9" w:rsidRDefault="0069089B" w:rsidP="0069089B">
    <w:pPr>
      <w:pStyle w:val="VFNhl-2-"/>
      <w:ind w:left="0"/>
      <w:rPr>
        <w:rStyle w:val="Nzevknihy"/>
      </w:rPr>
    </w:pPr>
    <w:r>
      <w:rPr>
        <w:rStyle w:val="Nzevknihy"/>
      </w:rPr>
      <w:tab/>
    </w:r>
    <w:r w:rsidR="00214CE9" w:rsidRPr="00B13A8E">
      <w:rPr>
        <w:rStyle w:val="Nzevknihy"/>
      </w:rPr>
      <w:t>U</w:t>
    </w:r>
    <w:r w:rsidR="00214CE9">
      <w:rPr>
        <w:rStyle w:val="Nzevknihy"/>
      </w:rPr>
      <w:t> </w:t>
    </w:r>
    <w:r w:rsidR="00214CE9" w:rsidRPr="00B13A8E">
      <w:rPr>
        <w:rStyle w:val="Nzevknihy"/>
      </w:rPr>
      <w:t>Nemocnice</w:t>
    </w:r>
    <w:r w:rsidR="00214CE9">
      <w:rPr>
        <w:rStyle w:val="Nzevknihy"/>
      </w:rPr>
      <w:t> </w:t>
    </w:r>
    <w:r w:rsidR="00214CE9" w:rsidRPr="00B13A8E">
      <w:rPr>
        <w:rStyle w:val="Nzevknihy"/>
      </w:rPr>
      <w:t>499/2,</w:t>
    </w:r>
    <w:r w:rsidR="00214CE9">
      <w:rPr>
        <w:rStyle w:val="Nzevknihy"/>
      </w:rPr>
      <w:t> </w:t>
    </w:r>
    <w:r w:rsidR="00214CE9" w:rsidRPr="00B13A8E">
      <w:rPr>
        <w:rStyle w:val="Nzevknihy"/>
      </w:rPr>
      <w:t>128</w:t>
    </w:r>
    <w:r w:rsidR="00214CE9">
      <w:rPr>
        <w:rStyle w:val="Nzevknihy"/>
      </w:rPr>
      <w:t> </w:t>
    </w:r>
    <w:r w:rsidR="00214CE9" w:rsidRPr="00B13A8E">
      <w:rPr>
        <w:rStyle w:val="Nzevknihy"/>
      </w:rPr>
      <w:t>08</w:t>
    </w:r>
    <w:r w:rsidR="00214CE9">
      <w:rPr>
        <w:rStyle w:val="Nzevknihy"/>
      </w:rPr>
      <w:t> </w:t>
    </w:r>
    <w:r w:rsidR="00214CE9" w:rsidRPr="007D0D3D">
      <w:rPr>
        <w:rStyle w:val="Nzevknihy"/>
      </w:rPr>
      <w:t>Praha</w:t>
    </w:r>
    <w:r w:rsidR="00214CE9">
      <w:rPr>
        <w:rStyle w:val="Nzevknihy"/>
      </w:rPr>
      <w:t> </w:t>
    </w:r>
    <w:r w:rsidR="00214CE9" w:rsidRPr="007D0D3D">
      <w:rPr>
        <w:rStyle w:val="Nzevknihy"/>
      </w:rPr>
      <w:t>2</w:t>
    </w:r>
    <w:r w:rsidR="00214CE9">
      <w:rPr>
        <w:rStyle w:val="Nzevknihy"/>
      </w:rPr>
      <w:t> </w:t>
    </w:r>
    <w:r w:rsidR="00214CE9" w:rsidRPr="007D0D3D">
      <w:rPr>
        <w:rStyle w:val="Nzevknihy"/>
      </w:rPr>
      <w:t>|</w:t>
    </w:r>
    <w:r w:rsidR="00214CE9">
      <w:rPr>
        <w:rStyle w:val="Nzevknihy"/>
      </w:rPr>
      <w:t xml:space="preserve"> IČ: 00064165, tel.: 224 961</w:t>
    </w:r>
    <w:r>
      <w:rPr>
        <w:rStyle w:val="Nzevknihy"/>
      </w:rPr>
      <w:t> </w:t>
    </w:r>
    <w:r w:rsidR="00214CE9">
      <w:rPr>
        <w:rStyle w:val="Nzevknihy"/>
      </w:rPr>
      <w:t>111</w:t>
    </w:r>
    <w:r w:rsidR="00214CE9" w:rsidRPr="007D0D3D">
      <w:rPr>
        <w:rStyle w:val="Nzevknihy"/>
      </w:rPr>
      <w:t xml:space="preserve"> </w:t>
    </w:r>
  </w:p>
  <w:p w14:paraId="234C194F" w14:textId="77777777" w:rsidR="0069089B" w:rsidRPr="007D0D3D" w:rsidRDefault="0069089B" w:rsidP="0069089B">
    <w:pPr>
      <w:pStyle w:val="VFNhl-2-"/>
      <w:ind w:left="0"/>
      <w:rPr>
        <w:rStyle w:val="Nzevknihy"/>
      </w:rPr>
    </w:pPr>
  </w:p>
  <w:p w14:paraId="07AB9E02" w14:textId="16F390D8" w:rsidR="00214CE9" w:rsidRDefault="00214CE9" w:rsidP="00214CE9">
    <w:pPr>
      <w:pStyle w:val="VFNhl-2-"/>
      <w:rPr>
        <w:rStyle w:val="Nzevknihy"/>
      </w:rPr>
    </w:pPr>
    <w:r>
      <w:rPr>
        <w:rStyle w:val="Nzevknihy"/>
      </w:rPr>
      <w:t>Formulář | F-</w:t>
    </w:r>
    <w:sdt>
      <w:sdtPr>
        <w:rPr>
          <w:rStyle w:val="Nzevknihy"/>
        </w:rPr>
        <w:id w:val="1517425478"/>
        <w:placeholder>
          <w:docPart w:val="D9DEF0B308AE4C04AB50BFF61FE84201"/>
        </w:placeholder>
      </w:sdtPr>
      <w:sdtEndPr>
        <w:rPr>
          <w:rStyle w:val="Nzevknihy"/>
        </w:rPr>
      </w:sdtEndPr>
      <w:sdtContent>
        <w:r>
          <w:rPr>
            <w:rStyle w:val="Nzevknihy"/>
          </w:rPr>
          <w:t>VFN-416</w:t>
        </w:r>
        <w:r w:rsidR="00254FB5">
          <w:rPr>
            <w:rStyle w:val="Nzevknihy"/>
          </w:rPr>
          <w:t>_A</w:t>
        </w:r>
      </w:sdtContent>
    </w:sdt>
    <w:r>
      <w:rPr>
        <w:rStyle w:val="Nzevknihy"/>
      </w:rPr>
      <w:t xml:space="preserve"> | s</w:t>
    </w:r>
    <w:r w:rsidRPr="007F3AEF">
      <w:rPr>
        <w:rStyle w:val="Nzevknihy"/>
      </w:rPr>
      <w:t>tran</w:t>
    </w:r>
    <w:r>
      <w:rPr>
        <w:rStyle w:val="Nzevknihy"/>
      </w:rPr>
      <w:t>a</w:t>
    </w:r>
    <w:r w:rsidRPr="00B13A8E">
      <w:rPr>
        <w:rStyle w:val="Nzevknihy"/>
      </w:rPr>
      <w:t xml:space="preserve"> </w:t>
    </w:r>
    <w:r w:rsidR="00254FB5">
      <w:rPr>
        <w:rStyle w:val="Nzevknihy"/>
      </w:rPr>
      <w:t>1</w:t>
    </w:r>
    <w:r w:rsidRPr="00B13A8E">
      <w:rPr>
        <w:rStyle w:val="Nzevknihy"/>
      </w:rPr>
      <w:t xml:space="preserve"> z </w:t>
    </w:r>
    <w:r>
      <w:rPr>
        <w:rStyle w:val="Nzevknihy"/>
      </w:rPr>
      <w:fldChar w:fldCharType="begin"/>
    </w:r>
    <w:r>
      <w:rPr>
        <w:rStyle w:val="Nzevknihy"/>
      </w:rPr>
      <w:instrText xml:space="preserve"> NUMPAGES   \* MERGEFORMAT </w:instrText>
    </w:r>
    <w:r>
      <w:rPr>
        <w:rStyle w:val="Nzevknihy"/>
      </w:rPr>
      <w:fldChar w:fldCharType="separate"/>
    </w:r>
    <w:r>
      <w:rPr>
        <w:rStyle w:val="Nzevknihy"/>
      </w:rPr>
      <w:t>2</w:t>
    </w:r>
    <w:r>
      <w:rPr>
        <w:rStyle w:val="Nzevknihy"/>
      </w:rPr>
      <w:fldChar w:fldCharType="end"/>
    </w:r>
    <w:r>
      <w:rPr>
        <w:rStyle w:val="Nzevknihy"/>
      </w:rPr>
      <w:t xml:space="preserve"> | verze </w:t>
    </w:r>
    <w:r w:rsidR="00254FB5">
      <w:rPr>
        <w:rStyle w:val="Nzevknihy"/>
      </w:rPr>
      <w:t>2</w:t>
    </w:r>
  </w:p>
  <w:sdt>
    <w:sdtPr>
      <w:rPr>
        <w:sz w:val="40"/>
        <w:szCs w:val="40"/>
      </w:rPr>
      <w:alias w:val="Název"/>
      <w:id w:val="-1058628634"/>
      <w:placeholder>
        <w:docPart w:val="040921F2A501430FB52FB0D568D3F4B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1C10895D" w14:textId="6C5BDEEC" w:rsidR="00BD355E" w:rsidRPr="00254FB5" w:rsidRDefault="0069089B" w:rsidP="00254FB5">
        <w:pPr>
          <w:pStyle w:val="VFNhl-1"/>
          <w:ind w:left="1416"/>
          <w:rPr>
            <w:sz w:val="40"/>
            <w:szCs w:val="40"/>
          </w:rPr>
        </w:pPr>
        <w:r w:rsidRPr="00254FB5">
          <w:rPr>
            <w:sz w:val="40"/>
            <w:szCs w:val="40"/>
          </w:rPr>
          <w:t>SEZNAM DODANÉ TECHNIKY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9D5FC" w14:textId="45A2C3EF" w:rsidR="00BC0E8E" w:rsidRPr="003B34FD" w:rsidRDefault="003B34FD" w:rsidP="00A13BAE">
    <w:pPr>
      <w:pStyle w:val="Zhlav"/>
      <w:tabs>
        <w:tab w:val="left" w:pos="2655"/>
      </w:tabs>
      <w:jc w:val="right"/>
      <w:rPr>
        <w:rFonts w:ascii="Arial" w:hAnsi="Arial" w:cs="Arial"/>
        <w:b/>
        <w:sz w:val="18"/>
        <w:szCs w:val="18"/>
      </w:rPr>
    </w:pPr>
    <w:r w:rsidRPr="003B34FD">
      <w:rPr>
        <w:rFonts w:ascii="Arial" w:hAnsi="Arial" w:cs="Arial"/>
        <w:b/>
        <w:sz w:val="18"/>
        <w:szCs w:val="18"/>
      </w:rPr>
      <w:t>PO 340/S/23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40A5E"/>
    <w:multiLevelType w:val="hybridMultilevel"/>
    <w:tmpl w:val="FE86FC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5B490B"/>
    <w:multiLevelType w:val="hybridMultilevel"/>
    <w:tmpl w:val="0E32EF38"/>
    <w:lvl w:ilvl="0" w:tplc="DBBEB4F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5AB"/>
    <w:multiLevelType w:val="hybridMultilevel"/>
    <w:tmpl w:val="D7EC2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9A7C2F"/>
    <w:multiLevelType w:val="hybridMultilevel"/>
    <w:tmpl w:val="F00205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104054"/>
    <w:multiLevelType w:val="hybridMultilevel"/>
    <w:tmpl w:val="25F8F7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B20"/>
    <w:rsid w:val="00024FED"/>
    <w:rsid w:val="0004778A"/>
    <w:rsid w:val="00051B20"/>
    <w:rsid w:val="00057244"/>
    <w:rsid w:val="000829A7"/>
    <w:rsid w:val="000A2E08"/>
    <w:rsid w:val="000C724D"/>
    <w:rsid w:val="000C7AAC"/>
    <w:rsid w:val="000D1EE6"/>
    <w:rsid w:val="000D3CE0"/>
    <w:rsid w:val="000E27E5"/>
    <w:rsid w:val="0010516D"/>
    <w:rsid w:val="00106CE9"/>
    <w:rsid w:val="00135F52"/>
    <w:rsid w:val="001662A0"/>
    <w:rsid w:val="00166C73"/>
    <w:rsid w:val="001B5876"/>
    <w:rsid w:val="001C31D6"/>
    <w:rsid w:val="001C6A86"/>
    <w:rsid w:val="001F7477"/>
    <w:rsid w:val="00213597"/>
    <w:rsid w:val="00214CE9"/>
    <w:rsid w:val="00254FB5"/>
    <w:rsid w:val="002C3522"/>
    <w:rsid w:val="0032455E"/>
    <w:rsid w:val="00330B59"/>
    <w:rsid w:val="0033460F"/>
    <w:rsid w:val="003544C9"/>
    <w:rsid w:val="00390C85"/>
    <w:rsid w:val="003A0953"/>
    <w:rsid w:val="003B34FD"/>
    <w:rsid w:val="003B6D4B"/>
    <w:rsid w:val="003C7434"/>
    <w:rsid w:val="003E2E7A"/>
    <w:rsid w:val="004025C9"/>
    <w:rsid w:val="0041206F"/>
    <w:rsid w:val="00414C31"/>
    <w:rsid w:val="004426CC"/>
    <w:rsid w:val="00492553"/>
    <w:rsid w:val="004C48B0"/>
    <w:rsid w:val="004F6014"/>
    <w:rsid w:val="00501A97"/>
    <w:rsid w:val="00564120"/>
    <w:rsid w:val="005D512F"/>
    <w:rsid w:val="005D5DA4"/>
    <w:rsid w:val="005E341A"/>
    <w:rsid w:val="00630663"/>
    <w:rsid w:val="00645795"/>
    <w:rsid w:val="0069089B"/>
    <w:rsid w:val="00697ED5"/>
    <w:rsid w:val="00740697"/>
    <w:rsid w:val="0074177F"/>
    <w:rsid w:val="00762F3B"/>
    <w:rsid w:val="00785665"/>
    <w:rsid w:val="007857D2"/>
    <w:rsid w:val="00786566"/>
    <w:rsid w:val="007B5E7F"/>
    <w:rsid w:val="007C1292"/>
    <w:rsid w:val="00815D25"/>
    <w:rsid w:val="00852ADD"/>
    <w:rsid w:val="008A0B9E"/>
    <w:rsid w:val="008D6D64"/>
    <w:rsid w:val="0094231F"/>
    <w:rsid w:val="00961722"/>
    <w:rsid w:val="00965E55"/>
    <w:rsid w:val="0098708F"/>
    <w:rsid w:val="0099722B"/>
    <w:rsid w:val="009A1DF8"/>
    <w:rsid w:val="009D3D16"/>
    <w:rsid w:val="009F05A0"/>
    <w:rsid w:val="00A13BAE"/>
    <w:rsid w:val="00A24735"/>
    <w:rsid w:val="00A50AB8"/>
    <w:rsid w:val="00A61192"/>
    <w:rsid w:val="00A85DB3"/>
    <w:rsid w:val="00AB4B00"/>
    <w:rsid w:val="00AC5510"/>
    <w:rsid w:val="00B066C0"/>
    <w:rsid w:val="00B250DC"/>
    <w:rsid w:val="00B368FF"/>
    <w:rsid w:val="00B60A0B"/>
    <w:rsid w:val="00BA6CA4"/>
    <w:rsid w:val="00BA7D6A"/>
    <w:rsid w:val="00BB67D3"/>
    <w:rsid w:val="00BC0E8E"/>
    <w:rsid w:val="00BD355E"/>
    <w:rsid w:val="00BD74EF"/>
    <w:rsid w:val="00C547FC"/>
    <w:rsid w:val="00C54E8A"/>
    <w:rsid w:val="00CA0A1F"/>
    <w:rsid w:val="00CA1B4F"/>
    <w:rsid w:val="00CA3B7B"/>
    <w:rsid w:val="00CE5CF1"/>
    <w:rsid w:val="00D03678"/>
    <w:rsid w:val="00D05BB8"/>
    <w:rsid w:val="00D6578E"/>
    <w:rsid w:val="00D87365"/>
    <w:rsid w:val="00D94FAE"/>
    <w:rsid w:val="00D95271"/>
    <w:rsid w:val="00DA5B9C"/>
    <w:rsid w:val="00DD11F8"/>
    <w:rsid w:val="00E26D7F"/>
    <w:rsid w:val="00E347B8"/>
    <w:rsid w:val="00E424B1"/>
    <w:rsid w:val="00E56D27"/>
    <w:rsid w:val="00EA37CD"/>
    <w:rsid w:val="00EA7E7B"/>
    <w:rsid w:val="00F06050"/>
    <w:rsid w:val="00F13B51"/>
    <w:rsid w:val="00F3319C"/>
    <w:rsid w:val="00F57E84"/>
    <w:rsid w:val="00F66C69"/>
    <w:rsid w:val="00F67118"/>
    <w:rsid w:val="00F92D62"/>
    <w:rsid w:val="00FB7B78"/>
    <w:rsid w:val="00FE5283"/>
    <w:rsid w:val="00FF3AA9"/>
    <w:rsid w:val="00FF6C0D"/>
    <w:rsid w:val="54DEB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9B5A670"/>
  <w15:chartTrackingRefBased/>
  <w15:docId w15:val="{E673990C-A53E-4245-B818-5064E5A9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link w:val="NzevChar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051B2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5F52"/>
    <w:pPr>
      <w:ind w:left="720"/>
      <w:contextualSpacing/>
    </w:pPr>
  </w:style>
  <w:style w:type="paragraph" w:styleId="Revize">
    <w:name w:val="Revision"/>
    <w:hidden/>
    <w:uiPriority w:val="99"/>
    <w:semiHidden/>
    <w:rsid w:val="005D512F"/>
    <w:rPr>
      <w:sz w:val="24"/>
      <w:szCs w:val="24"/>
      <w:lang w:eastAsia="ar-SA"/>
    </w:rPr>
  </w:style>
  <w:style w:type="character" w:customStyle="1" w:styleId="NzevChar">
    <w:name w:val="Název Char"/>
    <w:link w:val="Nzev"/>
    <w:rsid w:val="00FB7B78"/>
    <w:rPr>
      <w:b/>
      <w:bCs/>
      <w:sz w:val="28"/>
      <w:szCs w:val="24"/>
      <w:lang w:eastAsia="ar-SA"/>
    </w:rPr>
  </w:style>
  <w:style w:type="character" w:styleId="Nzevknihy">
    <w:name w:val="Book Title"/>
    <w:aliases w:val="VFN hl-řádky"/>
    <w:uiPriority w:val="33"/>
    <w:qFormat/>
    <w:rsid w:val="00FB7B78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FB7B78"/>
    <w:pPr>
      <w:tabs>
        <w:tab w:val="clear" w:pos="4536"/>
        <w:tab w:val="clear" w:pos="9072"/>
      </w:tabs>
      <w:suppressAutoHyphens w:val="0"/>
      <w:ind w:left="1985"/>
      <w:jc w:val="both"/>
    </w:pPr>
    <w:rPr>
      <w:rFonts w:ascii="Segoe UI" w:hAnsi="Segoe UI" w:cs="Segoe UI"/>
      <w:b/>
      <w:caps/>
      <w:noProof/>
      <w:color w:val="0C0C72"/>
      <w:szCs w:val="20"/>
      <w:lang w:eastAsia="cs-CZ"/>
    </w:rPr>
  </w:style>
  <w:style w:type="character" w:customStyle="1" w:styleId="VFNhl-1Char">
    <w:name w:val="VFN hl-1.ř Char"/>
    <w:link w:val="VFNhl-1"/>
    <w:rsid w:val="00FB7B78"/>
    <w:rPr>
      <w:rFonts w:ascii="Segoe UI" w:hAnsi="Segoe UI" w:cs="Segoe UI"/>
      <w:b/>
      <w:caps/>
      <w:noProof/>
      <w:color w:val="0C0C72"/>
      <w:sz w:val="24"/>
      <w:lang w:eastAsia="cs-CZ"/>
    </w:rPr>
  </w:style>
  <w:style w:type="paragraph" w:customStyle="1" w:styleId="VFNhl-2-">
    <w:name w:val="VFN hl-2-ř"/>
    <w:basedOn w:val="Zhlav"/>
    <w:rsid w:val="00FB7B78"/>
    <w:pPr>
      <w:suppressAutoHyphens w:val="0"/>
      <w:ind w:left="1985"/>
    </w:pPr>
    <w:rPr>
      <w:rFonts w:ascii="Segoe UI" w:hAnsi="Segoe UI"/>
      <w:sz w:val="18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1F7477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1F7477"/>
    <w:rPr>
      <w:lang w:eastAsia="cs-CZ"/>
    </w:rPr>
  </w:style>
  <w:style w:type="character" w:styleId="Znakapoznpodarou">
    <w:name w:val="footnote reference"/>
    <w:basedOn w:val="Standardnpsmoodstavce"/>
    <w:unhideWhenUsed/>
    <w:rsid w:val="001F7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0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DEF0B308AE4C04AB50BFF61FE842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EA5C3E-C1E2-4886-A9F0-70F5C6B35FE4}"/>
      </w:docPartPr>
      <w:docPartBody>
        <w:p w:rsidR="00A11FB3" w:rsidRDefault="00D22AA2" w:rsidP="00D22AA2">
          <w:pPr>
            <w:pStyle w:val="D9DEF0B308AE4C04AB50BFF61FE84201"/>
          </w:pPr>
          <w:r>
            <w:rPr>
              <w:rStyle w:val="Nzevknihy"/>
              <w:color w:val="808080"/>
            </w:rPr>
            <w:t>[YYY-XXX]</w:t>
          </w:r>
        </w:p>
      </w:docPartBody>
    </w:docPart>
    <w:docPart>
      <w:docPartPr>
        <w:name w:val="040921F2A501430FB52FB0D568D3F4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0BAE6-4B56-46F2-A3E2-52F0E512078F}"/>
      </w:docPartPr>
      <w:docPartBody>
        <w:p w:rsidR="00A11FB3" w:rsidRDefault="00D22AA2" w:rsidP="00D22AA2">
          <w:pPr>
            <w:pStyle w:val="040921F2A501430FB52FB0D568D3F4B9"/>
          </w:pPr>
          <w:r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01"/>
    <w:rsid w:val="000E4C01"/>
    <w:rsid w:val="00A11FB3"/>
    <w:rsid w:val="00B40B03"/>
    <w:rsid w:val="00C37CD5"/>
    <w:rsid w:val="00D22AA2"/>
    <w:rsid w:val="00E5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aliases w:val="VFN hl-řádky"/>
    <w:uiPriority w:val="33"/>
    <w:qFormat/>
    <w:rsid w:val="00D22AA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D9DEF0B308AE4C04AB50BFF61FE84201">
    <w:name w:val="D9DEF0B308AE4C04AB50BFF61FE84201"/>
    <w:rsid w:val="00D22AA2"/>
  </w:style>
  <w:style w:type="character" w:styleId="Zstupntext">
    <w:name w:val="Placeholder Text"/>
    <w:basedOn w:val="Standardnpsmoodstavce"/>
    <w:uiPriority w:val="99"/>
    <w:semiHidden/>
    <w:rsid w:val="00D22AA2"/>
  </w:style>
  <w:style w:type="paragraph" w:customStyle="1" w:styleId="040921F2A501430FB52FB0D568D3F4B9">
    <w:name w:val="040921F2A501430FB52FB0D568D3F4B9"/>
    <w:rsid w:val="00D22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462</RequestID>
    <PocetZnRetezec xmlns="acca34e4-9ecd-41c8-99eb-d6aa654aaa55">3</PocetZnRetezec>
    <Block_WF xmlns="acca34e4-9ecd-41c8-99eb-d6aa654aaa55">0</Block_WF>
    <ZkracenyRetezec xmlns="acca34e4-9ecd-41c8-99eb-d6aa654aaa55">462-340/340-23_RS.docx</ZkracenyRetezec>
    <Smazat xmlns="acca34e4-9ecd-41c8-99eb-d6aa654aaa55">&lt;a href="/sites/evidencesmluv/_layouts/15/IniWrkflIP.aspx?List=%7bCE30C7C5-C907-4538-821C-CE5B191189D5%7d&amp;amp;ID=922&amp;amp;ItemGuid=%7bC00EECCB-F72E-40F9-BA2D-C60225C45670%7d&amp;amp;TemplateID=%7bd3f8102e-f4a5-4901-b93c-fb146a9d820d%7d"&gt;&lt;img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BBC7D-1154-4AE1-823A-AD71474AEE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8910CE-EA12-4B9E-A0CC-F59126B592CA}"/>
</file>

<file path=customXml/itemProps3.xml><?xml version="1.0" encoding="utf-8"?>
<ds:datastoreItem xmlns:ds="http://schemas.openxmlformats.org/officeDocument/2006/customXml" ds:itemID="{6F7F7FE1-8F9F-40A3-9C9D-8B81BA9D6E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3718E3-AF55-4011-959A-0A644D34CF82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DE6D7F6-F1B1-4480-AB80-B5D769BBB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DODANÉ TECHNIKY</vt:lpstr>
    </vt:vector>
  </TitlesOfParts>
  <Company>VFN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DODANÉ TECHNIKY</dc:title>
  <dc:subject/>
  <dc:creator>Urban Jiří</dc:creator>
  <cp:keywords/>
  <cp:lastModifiedBy>Kotusová Zuzana, Bc. DiS.</cp:lastModifiedBy>
  <cp:revision>2</cp:revision>
  <cp:lastPrinted>2010-08-17T17:35:00Z</cp:lastPrinted>
  <dcterms:created xsi:type="dcterms:W3CDTF">2023-05-29T11:25:00Z</dcterms:created>
  <dcterms:modified xsi:type="dcterms:W3CDTF">2023-05-29T11:25:00Z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VFNPRAC-530204696-90</vt:lpwstr>
  </property>
  <property fmtid="{D5CDD505-2E9C-101B-9397-08002B2CF9AE}" pid="3" name="_dlc_DocIdItemGuid">
    <vt:lpwstr>707399bf-1416-4fc3-bb37-d2aeb67bc437</vt:lpwstr>
  </property>
  <property fmtid="{D5CDD505-2E9C-101B-9397-08002B2CF9AE}" pid="4" name="_dlc_DocIdUrl">
    <vt:lpwstr>https://vfnpraha.sharepoint.com/sites/pracoviste/lpo/_layouts/15/DocIdRedir.aspx?ID=VFNPRAC-530204696-90, VFNPRAC-530204696-90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2021-09-20T12:58:54Z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