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4E3A" w14:textId="44BEA02C" w:rsidR="000D4ACB" w:rsidRPr="0089421E" w:rsidRDefault="001C6742" w:rsidP="000D4ACB">
      <w:pPr>
        <w:jc w:val="center"/>
        <w:rPr>
          <w:b/>
          <w:sz w:val="28"/>
        </w:rPr>
      </w:pPr>
      <w:r>
        <w:rPr>
          <w:b/>
          <w:sz w:val="36"/>
        </w:rPr>
        <w:t>Specifikace</w:t>
      </w:r>
      <w:r w:rsidR="000D4ACB">
        <w:rPr>
          <w:b/>
          <w:sz w:val="36"/>
        </w:rPr>
        <w:t xml:space="preserve"> předmětu plnění </w:t>
      </w:r>
    </w:p>
    <w:p w14:paraId="6151EA46" w14:textId="77777777" w:rsidR="000D4ACB" w:rsidRDefault="000D4ACB" w:rsidP="000D4ACB">
      <w:pPr>
        <w:rPr>
          <w:sz w:val="28"/>
        </w:rPr>
      </w:pPr>
    </w:p>
    <w:p w14:paraId="1E956C27" w14:textId="77777777" w:rsidR="000D4ACB" w:rsidRPr="00DF1AE7" w:rsidRDefault="000D4ACB" w:rsidP="000D4ACB">
      <w:pPr>
        <w:pStyle w:val="Odstavecseseznamem"/>
        <w:keepNext/>
        <w:numPr>
          <w:ilvl w:val="0"/>
          <w:numId w:val="1"/>
        </w:numPr>
        <w:pBdr>
          <w:bottom w:val="single" w:sz="4" w:space="1" w:color="auto"/>
        </w:pBdr>
        <w:spacing w:before="0" w:after="160" w:line="340" w:lineRule="exact"/>
        <w:ind w:left="360" w:hanging="360"/>
        <w:outlineLvl w:val="2"/>
        <w:rPr>
          <w:rFonts w:eastAsia="MS Gothic"/>
          <w:b/>
          <w:bCs/>
          <w:szCs w:val="28"/>
          <w:lang w:eastAsia="en-US"/>
        </w:rPr>
      </w:pPr>
      <w:r>
        <w:rPr>
          <w:rFonts w:eastAsia="MS Gothic"/>
          <w:b/>
          <w:bCs/>
          <w:szCs w:val="28"/>
          <w:lang w:eastAsia="en-US"/>
        </w:rPr>
        <w:t>Technické požadavky</w:t>
      </w:r>
    </w:p>
    <w:p w14:paraId="1CCAD180" w14:textId="4B344F98" w:rsidR="000D4ACB" w:rsidRPr="0048664C" w:rsidRDefault="000D4ACB" w:rsidP="000D4ACB">
      <w:pPr>
        <w:spacing w:before="0" w:after="160" w:line="340" w:lineRule="exact"/>
        <w:jc w:val="both"/>
        <w:rPr>
          <w:sz w:val="22"/>
          <w:szCs w:val="22"/>
        </w:rPr>
      </w:pPr>
      <w:r w:rsidRPr="0048664C">
        <w:rPr>
          <w:sz w:val="22"/>
          <w:szCs w:val="22"/>
        </w:rPr>
        <w:t xml:space="preserve">Předmětem plnění veřejné zakázky je </w:t>
      </w:r>
      <w:bookmarkStart w:id="0" w:name="_Hlk132184696"/>
      <w:r w:rsidRPr="0048664C">
        <w:rPr>
          <w:sz w:val="22"/>
          <w:szCs w:val="22"/>
        </w:rPr>
        <w:t>dodávka a instalace 1 ks venkovní elektronické úřední desky (dále též „E</w:t>
      </w:r>
      <w:r w:rsidR="00333990">
        <w:rPr>
          <w:sz w:val="22"/>
          <w:szCs w:val="22"/>
        </w:rPr>
        <w:t>Ú</w:t>
      </w:r>
      <w:r w:rsidRPr="0048664C">
        <w:rPr>
          <w:sz w:val="22"/>
          <w:szCs w:val="22"/>
        </w:rPr>
        <w:t xml:space="preserve">D“) </w:t>
      </w:r>
      <w:r w:rsidR="00541819">
        <w:rPr>
          <w:sz w:val="22"/>
          <w:szCs w:val="22"/>
        </w:rPr>
        <w:t>v</w:t>
      </w:r>
      <w:r>
        <w:rPr>
          <w:sz w:val="22"/>
          <w:szCs w:val="22"/>
        </w:rPr>
        <w:t xml:space="preserve"> budov</w:t>
      </w:r>
      <w:r w:rsidR="00541819">
        <w:rPr>
          <w:sz w:val="22"/>
          <w:szCs w:val="22"/>
        </w:rPr>
        <w:t>ě</w:t>
      </w:r>
      <w:r>
        <w:rPr>
          <w:sz w:val="22"/>
          <w:szCs w:val="22"/>
        </w:rPr>
        <w:t xml:space="preserve"> sídla Úřadu průmyslového vlastnictví (dále jen „Zadavatel“)</w:t>
      </w:r>
      <w:r w:rsidRPr="0048664C">
        <w:rPr>
          <w:sz w:val="22"/>
          <w:szCs w:val="22"/>
        </w:rPr>
        <w:t xml:space="preserve"> </w:t>
      </w:r>
      <w:bookmarkEnd w:id="0"/>
      <w:r w:rsidRPr="0048664C">
        <w:rPr>
          <w:sz w:val="22"/>
          <w:szCs w:val="22"/>
        </w:rPr>
        <w:t>v</w:t>
      </w:r>
      <w:r w:rsidR="00913011">
        <w:rPr>
          <w:sz w:val="22"/>
          <w:szCs w:val="22"/>
        </w:rPr>
        <w:t xml:space="preserve"> provedení </w:t>
      </w:r>
      <w:r w:rsidR="001553D2">
        <w:rPr>
          <w:sz w:val="22"/>
          <w:szCs w:val="22"/>
        </w:rPr>
        <w:t xml:space="preserve">samostatně stojícího </w:t>
      </w:r>
      <w:r w:rsidR="005B3540">
        <w:rPr>
          <w:sz w:val="22"/>
          <w:szCs w:val="22"/>
        </w:rPr>
        <w:t>zařízení umístěného za sklem ve</w:t>
      </w:r>
      <w:r w:rsidR="00D943A6">
        <w:rPr>
          <w:sz w:val="22"/>
          <w:szCs w:val="22"/>
        </w:rPr>
        <w:t>dle</w:t>
      </w:r>
      <w:r w:rsidR="005B3540">
        <w:rPr>
          <w:sz w:val="22"/>
          <w:szCs w:val="22"/>
        </w:rPr>
        <w:t xml:space="preserve"> vchodu do sídla Zadavatele</w:t>
      </w:r>
      <w:r w:rsidR="00D943A6" w:rsidRPr="00D943A6">
        <w:rPr>
          <w:sz w:val="22"/>
          <w:szCs w:val="22"/>
        </w:rPr>
        <w:t xml:space="preserve"> </w:t>
      </w:r>
      <w:r w:rsidR="00D943A6">
        <w:rPr>
          <w:sz w:val="22"/>
          <w:szCs w:val="22"/>
        </w:rPr>
        <w:t>s možností dotykového ovládání EUD zvenku</w:t>
      </w:r>
      <w:r w:rsidRPr="0048664C">
        <w:rPr>
          <w:sz w:val="22"/>
          <w:szCs w:val="22"/>
        </w:rPr>
        <w:t>. E</w:t>
      </w:r>
      <w:r w:rsidR="00333990">
        <w:rPr>
          <w:sz w:val="22"/>
          <w:szCs w:val="22"/>
        </w:rPr>
        <w:t>Ú</w:t>
      </w:r>
      <w:r w:rsidRPr="0048664C">
        <w:rPr>
          <w:sz w:val="22"/>
          <w:szCs w:val="22"/>
        </w:rPr>
        <w:t>D bude osazena velkoplošným monitorem, dále počítačem s nainstalovaným softwarem pro řízení a správu E</w:t>
      </w:r>
      <w:r w:rsidR="00333990">
        <w:rPr>
          <w:sz w:val="22"/>
          <w:szCs w:val="22"/>
        </w:rPr>
        <w:t>Ú</w:t>
      </w:r>
      <w:r w:rsidRPr="0048664C">
        <w:rPr>
          <w:sz w:val="22"/>
          <w:szCs w:val="22"/>
        </w:rPr>
        <w:t>D. Je požadována kompletní dodávka E</w:t>
      </w:r>
      <w:r w:rsidR="00333990">
        <w:rPr>
          <w:sz w:val="22"/>
          <w:szCs w:val="22"/>
        </w:rPr>
        <w:t>Ú</w:t>
      </w:r>
      <w:r w:rsidRPr="0048664C">
        <w:rPr>
          <w:sz w:val="22"/>
          <w:szCs w:val="22"/>
        </w:rPr>
        <w:t xml:space="preserve">D s instalací a zaškolením obsluhy. Součástí dodávky je zhotovení a instalace HW i ovládacího SW. </w:t>
      </w:r>
    </w:p>
    <w:p w14:paraId="2BD3D50C" w14:textId="729C8E27" w:rsidR="000D4ACB" w:rsidRPr="0048664C" w:rsidRDefault="000D4ACB" w:rsidP="000D4ACB">
      <w:pPr>
        <w:spacing w:before="0" w:after="160" w:line="340" w:lineRule="exact"/>
        <w:jc w:val="both"/>
        <w:rPr>
          <w:sz w:val="22"/>
          <w:szCs w:val="22"/>
        </w:rPr>
      </w:pPr>
      <w:r w:rsidRPr="0048664C">
        <w:rPr>
          <w:sz w:val="22"/>
          <w:szCs w:val="22"/>
        </w:rPr>
        <w:t>Na E</w:t>
      </w:r>
      <w:r w:rsidR="00526D0B">
        <w:rPr>
          <w:sz w:val="22"/>
          <w:szCs w:val="22"/>
        </w:rPr>
        <w:t>Ú</w:t>
      </w:r>
      <w:r w:rsidRPr="0048664C">
        <w:rPr>
          <w:sz w:val="22"/>
          <w:szCs w:val="22"/>
        </w:rPr>
        <w:t>D bude zobrazen rozcestník (záložky), který umožní zobrazení:</w:t>
      </w:r>
    </w:p>
    <w:p w14:paraId="51BE224E" w14:textId="4E6AA6BD" w:rsidR="000D4ACB" w:rsidRPr="000D4ACB" w:rsidRDefault="000D4ACB" w:rsidP="000D4ACB">
      <w:pPr>
        <w:pStyle w:val="Odstavecseseznamem"/>
        <w:numPr>
          <w:ilvl w:val="0"/>
          <w:numId w:val="5"/>
        </w:numPr>
        <w:spacing w:before="0" w:after="160" w:line="340" w:lineRule="exact"/>
        <w:jc w:val="both"/>
        <w:rPr>
          <w:sz w:val="22"/>
          <w:szCs w:val="22"/>
        </w:rPr>
      </w:pPr>
      <w:r w:rsidRPr="000D4ACB">
        <w:rPr>
          <w:sz w:val="22"/>
          <w:szCs w:val="22"/>
        </w:rPr>
        <w:t xml:space="preserve">Úřední desky ze zdrojových open dat ve formátu XML </w:t>
      </w:r>
      <w:r>
        <w:rPr>
          <w:sz w:val="22"/>
          <w:szCs w:val="22"/>
        </w:rPr>
        <w:t xml:space="preserve">umístěných na webu Zadavatele </w:t>
      </w:r>
      <w:r w:rsidRPr="000D4ACB">
        <w:rPr>
          <w:sz w:val="22"/>
          <w:szCs w:val="22"/>
        </w:rPr>
        <w:t xml:space="preserve">(vzorová data jsou dostupná na </w:t>
      </w:r>
      <w:hyperlink r:id="rId7" w:history="1">
        <w:r w:rsidRPr="000D4ACB">
          <w:rPr>
            <w:rStyle w:val="Hypertextovodkaz"/>
            <w:sz w:val="22"/>
            <w:szCs w:val="22"/>
          </w:rPr>
          <w:t>https://upv.gov.cz/o-uradu/uredni-deska</w:t>
        </w:r>
      </w:hyperlink>
      <w:r w:rsidRPr="000D4ACB">
        <w:rPr>
          <w:sz w:val="22"/>
          <w:szCs w:val="22"/>
        </w:rPr>
        <w:t xml:space="preserve">), </w:t>
      </w:r>
    </w:p>
    <w:p w14:paraId="2A330D3E" w14:textId="02DAB908" w:rsidR="000D4ACB" w:rsidRPr="000D4ACB" w:rsidRDefault="000D4ACB" w:rsidP="000D4ACB">
      <w:pPr>
        <w:pStyle w:val="Odstavecseseznamem"/>
        <w:numPr>
          <w:ilvl w:val="0"/>
          <w:numId w:val="5"/>
        </w:numPr>
        <w:spacing w:before="0" w:after="160" w:line="340" w:lineRule="exact"/>
        <w:jc w:val="both"/>
        <w:rPr>
          <w:sz w:val="22"/>
          <w:szCs w:val="22"/>
        </w:rPr>
      </w:pPr>
      <w:r w:rsidRPr="000D4ACB">
        <w:rPr>
          <w:sz w:val="22"/>
          <w:szCs w:val="22"/>
        </w:rPr>
        <w:t>webových stránek ÚPV (</w:t>
      </w:r>
      <w:hyperlink r:id="rId8" w:history="1">
        <w:r w:rsidRPr="000D4ACB">
          <w:rPr>
            <w:rStyle w:val="Hypertextovodkaz"/>
            <w:sz w:val="22"/>
            <w:szCs w:val="22"/>
          </w:rPr>
          <w:t>www.upv.gov.cz</w:t>
        </w:r>
      </w:hyperlink>
      <w:r w:rsidRPr="000D4ACB">
        <w:rPr>
          <w:sz w:val="22"/>
          <w:szCs w:val="22"/>
        </w:rPr>
        <w:t>)</w:t>
      </w:r>
      <w:r>
        <w:rPr>
          <w:sz w:val="22"/>
          <w:szCs w:val="22"/>
        </w:rPr>
        <w:t xml:space="preserve"> nebo</w:t>
      </w:r>
    </w:p>
    <w:p w14:paraId="0636F710" w14:textId="77777777" w:rsidR="000D4ACB" w:rsidRPr="00BE2DCE" w:rsidRDefault="000D4ACB" w:rsidP="000D4ACB">
      <w:pPr>
        <w:pStyle w:val="Odstavecseseznamem"/>
        <w:numPr>
          <w:ilvl w:val="0"/>
          <w:numId w:val="5"/>
        </w:numPr>
        <w:spacing w:before="0" w:after="160"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další webové stránky</w:t>
      </w:r>
      <w:r w:rsidRPr="00BE2DCE">
        <w:rPr>
          <w:sz w:val="22"/>
          <w:szCs w:val="22"/>
        </w:rPr>
        <w:t xml:space="preserve"> dle záznamu v tzv. </w:t>
      </w:r>
      <w:proofErr w:type="spellStart"/>
      <w:r w:rsidRPr="00BE2DCE">
        <w:rPr>
          <w:sz w:val="22"/>
          <w:szCs w:val="22"/>
        </w:rPr>
        <w:t>white</w:t>
      </w:r>
      <w:proofErr w:type="spellEnd"/>
      <w:r w:rsidRPr="00BE2DCE">
        <w:rPr>
          <w:sz w:val="22"/>
          <w:szCs w:val="22"/>
        </w:rPr>
        <w:t>-listu – viz dále.</w:t>
      </w:r>
    </w:p>
    <w:p w14:paraId="05B0C36F" w14:textId="3EB320B2" w:rsidR="000D4ACB" w:rsidRPr="0048664C" w:rsidRDefault="000D4ACB" w:rsidP="000D4ACB">
      <w:pPr>
        <w:spacing w:before="0" w:after="160" w:line="340" w:lineRule="exact"/>
        <w:jc w:val="both"/>
        <w:rPr>
          <w:rFonts w:cs="Times New Roman"/>
          <w:color w:val="000000" w:themeColor="text1"/>
          <w:sz w:val="22"/>
          <w:szCs w:val="22"/>
        </w:rPr>
      </w:pPr>
      <w:r w:rsidRPr="00EA761D">
        <w:rPr>
          <w:rStyle w:val="Style3"/>
          <w:rFonts w:cs="Times New Roman"/>
          <w:b/>
          <w:szCs w:val="22"/>
        </w:rPr>
        <w:t>Požadujeme zajištění nepřetržité přístupnosti k zobrazovaným údajům Úřední desky</w:t>
      </w:r>
      <w:r w:rsidRPr="0048664C">
        <w:rPr>
          <w:rStyle w:val="Style3"/>
          <w:rFonts w:cs="Times New Roman"/>
          <w:szCs w:val="22"/>
        </w:rPr>
        <w:t xml:space="preserve"> (24</w:t>
      </w:r>
      <w:r>
        <w:rPr>
          <w:rStyle w:val="Style3"/>
          <w:rFonts w:cs="Times New Roman"/>
          <w:szCs w:val="22"/>
        </w:rPr>
        <w:t>/7</w:t>
      </w:r>
      <w:r w:rsidRPr="0048664C">
        <w:rPr>
          <w:rStyle w:val="Style3"/>
          <w:rFonts w:cs="Times New Roman"/>
          <w:szCs w:val="22"/>
        </w:rPr>
        <w:t xml:space="preserve">) dle zákona </w:t>
      </w:r>
      <w:r>
        <w:rPr>
          <w:rStyle w:val="Style3"/>
          <w:rFonts w:cs="Times New Roman"/>
          <w:szCs w:val="22"/>
        </w:rPr>
        <w:t xml:space="preserve">č. </w:t>
      </w:r>
      <w:r w:rsidRPr="0048664C">
        <w:rPr>
          <w:rStyle w:val="Style3"/>
          <w:rFonts w:cs="Times New Roman"/>
          <w:szCs w:val="22"/>
        </w:rPr>
        <w:t>500/2004 Sb., </w:t>
      </w:r>
      <w:r>
        <w:rPr>
          <w:rStyle w:val="Style3"/>
          <w:rFonts w:cs="Times New Roman"/>
          <w:szCs w:val="22"/>
        </w:rPr>
        <w:t>s</w:t>
      </w:r>
      <w:r w:rsidRPr="0048664C">
        <w:rPr>
          <w:rStyle w:val="Style3"/>
          <w:rFonts w:cs="Times New Roman"/>
          <w:szCs w:val="22"/>
        </w:rPr>
        <w:t>právní řád</w:t>
      </w:r>
      <w:r>
        <w:rPr>
          <w:rStyle w:val="Style3"/>
          <w:rFonts w:cs="Times New Roman"/>
          <w:szCs w:val="22"/>
        </w:rPr>
        <w:t>,</w:t>
      </w:r>
      <w:r w:rsidRPr="0048664C">
        <w:rPr>
          <w:rStyle w:val="Style3"/>
          <w:rFonts w:cs="Times New Roman"/>
          <w:szCs w:val="22"/>
        </w:rPr>
        <w:t xml:space="preserve"> </w:t>
      </w:r>
      <w:r>
        <w:rPr>
          <w:rStyle w:val="Style3"/>
          <w:rFonts w:cs="Times New Roman"/>
          <w:szCs w:val="22"/>
        </w:rPr>
        <w:t>a následujících funkčních požadavků:</w:t>
      </w:r>
    </w:p>
    <w:p w14:paraId="694629A7" w14:textId="7A16CB04" w:rsidR="000D4ACB" w:rsidRPr="0048664C" w:rsidRDefault="000D4ACB" w:rsidP="000D4ACB">
      <w:pPr>
        <w:spacing w:before="0" w:after="160" w:line="340" w:lineRule="exact"/>
        <w:jc w:val="both"/>
        <w:rPr>
          <w:b/>
          <w:sz w:val="22"/>
          <w:szCs w:val="22"/>
        </w:rPr>
      </w:pPr>
      <w:r w:rsidRPr="0048664C">
        <w:rPr>
          <w:b/>
          <w:sz w:val="22"/>
          <w:szCs w:val="22"/>
        </w:rPr>
        <w:t>U SW E</w:t>
      </w:r>
      <w:r w:rsidR="003E314C">
        <w:rPr>
          <w:b/>
          <w:sz w:val="22"/>
          <w:szCs w:val="22"/>
        </w:rPr>
        <w:t>Ú</w:t>
      </w:r>
      <w:r w:rsidRPr="0048664C">
        <w:rPr>
          <w:b/>
          <w:sz w:val="22"/>
          <w:szCs w:val="22"/>
        </w:rPr>
        <w:t>D požadujeme tyto funkčnosti:</w:t>
      </w:r>
    </w:p>
    <w:p w14:paraId="43B8CB94" w14:textId="4D3C97CC" w:rsidR="000D4ACB" w:rsidRPr="0048664C" w:rsidRDefault="000D4ACB" w:rsidP="000D4ACB">
      <w:pPr>
        <w:pStyle w:val="Odstavecseseznamem"/>
        <w:numPr>
          <w:ilvl w:val="0"/>
          <w:numId w:val="5"/>
        </w:numPr>
        <w:spacing w:before="0" w:after="160" w:line="340" w:lineRule="exact"/>
        <w:jc w:val="both"/>
        <w:rPr>
          <w:sz w:val="22"/>
          <w:szCs w:val="22"/>
        </w:rPr>
      </w:pPr>
      <w:r w:rsidRPr="0048664C">
        <w:rPr>
          <w:sz w:val="22"/>
          <w:szCs w:val="22"/>
        </w:rPr>
        <w:t>Aplikace musí být odolná vůči výpadkům internetu díky lokálnímu uložení obsahu Úřední desky na disk počítače (lokální repositář) umístěný uvnitř E</w:t>
      </w:r>
      <w:r w:rsidR="00526D0B">
        <w:rPr>
          <w:sz w:val="22"/>
          <w:szCs w:val="22"/>
        </w:rPr>
        <w:t>Ú</w:t>
      </w:r>
      <w:r w:rsidRPr="0048664C">
        <w:rPr>
          <w:sz w:val="22"/>
          <w:szCs w:val="22"/>
        </w:rPr>
        <w:t>D. Zobrazované dokumenty jsou načítány z tohoto disku.</w:t>
      </w:r>
    </w:p>
    <w:p w14:paraId="2366B36D" w14:textId="086CBC8B" w:rsidR="000D4ACB" w:rsidRPr="0048664C" w:rsidRDefault="000D4ACB" w:rsidP="000D4ACB">
      <w:pPr>
        <w:pStyle w:val="Odstavecseseznamem"/>
        <w:numPr>
          <w:ilvl w:val="0"/>
          <w:numId w:val="5"/>
        </w:numPr>
        <w:spacing w:before="0" w:after="160" w:line="340" w:lineRule="exact"/>
        <w:jc w:val="both"/>
        <w:rPr>
          <w:sz w:val="22"/>
          <w:szCs w:val="22"/>
        </w:rPr>
      </w:pPr>
      <w:r w:rsidRPr="0048664C">
        <w:rPr>
          <w:sz w:val="22"/>
          <w:szCs w:val="22"/>
        </w:rPr>
        <w:t>Aplikace synchronizuje data s webovou službou/stahuje data z webové Úřední desky</w:t>
      </w:r>
      <w:r>
        <w:rPr>
          <w:sz w:val="22"/>
          <w:szCs w:val="22"/>
        </w:rPr>
        <w:t xml:space="preserve"> ve formátu XML</w:t>
      </w:r>
      <w:r w:rsidRPr="0048664C">
        <w:rPr>
          <w:sz w:val="22"/>
          <w:szCs w:val="22"/>
        </w:rPr>
        <w:t xml:space="preserve">. </w:t>
      </w:r>
    </w:p>
    <w:p w14:paraId="35FE1B17" w14:textId="77777777" w:rsidR="000D4ACB" w:rsidRPr="0048664C" w:rsidRDefault="000D4ACB" w:rsidP="000D4ACB">
      <w:pPr>
        <w:pStyle w:val="Odstavecseseznamem"/>
        <w:numPr>
          <w:ilvl w:val="0"/>
          <w:numId w:val="5"/>
        </w:numPr>
        <w:spacing w:before="0" w:after="160" w:line="340" w:lineRule="exact"/>
        <w:jc w:val="both"/>
        <w:rPr>
          <w:rFonts w:cs="Times New Roman"/>
          <w:sz w:val="22"/>
          <w:szCs w:val="22"/>
        </w:rPr>
      </w:pPr>
      <w:r w:rsidRPr="0048664C">
        <w:rPr>
          <w:sz w:val="22"/>
          <w:szCs w:val="22"/>
        </w:rPr>
        <w:t xml:space="preserve">V případě výpadku konektivity data v repositáři zůstávají zachována a zobrazují se na displeji po celou dobu (uživatel nepozná výpadek připojení). </w:t>
      </w:r>
    </w:p>
    <w:p w14:paraId="70620790" w14:textId="77777777" w:rsidR="000D4ACB" w:rsidRPr="0048664C" w:rsidRDefault="000D4ACB" w:rsidP="000D4ACB">
      <w:pPr>
        <w:pStyle w:val="Odstavecseseznamem"/>
        <w:numPr>
          <w:ilvl w:val="0"/>
          <w:numId w:val="5"/>
        </w:numPr>
        <w:spacing w:before="0" w:after="160" w:line="340" w:lineRule="exact"/>
        <w:jc w:val="both"/>
        <w:rPr>
          <w:rFonts w:cs="Times New Roman"/>
          <w:sz w:val="22"/>
          <w:szCs w:val="22"/>
        </w:rPr>
      </w:pPr>
      <w:r w:rsidRPr="0048664C">
        <w:rPr>
          <w:sz w:val="22"/>
          <w:szCs w:val="22"/>
        </w:rPr>
        <w:t xml:space="preserve">Data se automaticky aktualizují hned, jak je konektivita obnovena. </w:t>
      </w:r>
    </w:p>
    <w:p w14:paraId="7BC900B7" w14:textId="0C4192EF" w:rsidR="000D4ACB" w:rsidRPr="0048664C" w:rsidRDefault="000D4ACB" w:rsidP="000D4ACB">
      <w:pPr>
        <w:pStyle w:val="Odstavecseseznamem"/>
        <w:numPr>
          <w:ilvl w:val="0"/>
          <w:numId w:val="5"/>
        </w:numPr>
        <w:spacing w:before="0" w:after="160" w:line="340" w:lineRule="exact"/>
        <w:jc w:val="both"/>
        <w:rPr>
          <w:rFonts w:cs="Times New Roman"/>
          <w:sz w:val="22"/>
          <w:szCs w:val="22"/>
        </w:rPr>
      </w:pPr>
      <w:r w:rsidRPr="00EA761D">
        <w:rPr>
          <w:b/>
          <w:sz w:val="22"/>
          <w:szCs w:val="22"/>
        </w:rPr>
        <w:t xml:space="preserve">Řešení tak nesmí být závislé na neustálém připojení k webu </w:t>
      </w:r>
      <w:r w:rsidR="00D14A87">
        <w:rPr>
          <w:b/>
          <w:sz w:val="22"/>
          <w:szCs w:val="22"/>
        </w:rPr>
        <w:t>Zadavatele</w:t>
      </w:r>
      <w:r w:rsidR="00D14A87" w:rsidRPr="0048664C">
        <w:rPr>
          <w:sz w:val="22"/>
          <w:szCs w:val="22"/>
        </w:rPr>
        <w:t xml:space="preserve"> – veškerá</w:t>
      </w:r>
      <w:r w:rsidRPr="0048664C">
        <w:rPr>
          <w:sz w:val="22"/>
          <w:szCs w:val="22"/>
        </w:rPr>
        <w:t xml:space="preserve"> data jsou, v zabezpečené formě, uvnitř E</w:t>
      </w:r>
      <w:r w:rsidR="00526D0B">
        <w:rPr>
          <w:sz w:val="22"/>
          <w:szCs w:val="22"/>
        </w:rPr>
        <w:t>Ú</w:t>
      </w:r>
      <w:r w:rsidRPr="0048664C">
        <w:rPr>
          <w:sz w:val="22"/>
          <w:szCs w:val="22"/>
        </w:rPr>
        <w:t>D.</w:t>
      </w:r>
    </w:p>
    <w:p w14:paraId="692D71C7" w14:textId="77777777" w:rsidR="000D4ACB" w:rsidRPr="0048664C" w:rsidRDefault="000D4ACB" w:rsidP="000D4ACB">
      <w:pPr>
        <w:spacing w:before="0" w:after="160" w:line="340" w:lineRule="exact"/>
        <w:ind w:left="360"/>
        <w:jc w:val="both"/>
        <w:rPr>
          <w:rStyle w:val="Style3"/>
          <w:rFonts w:cs="Times New Roman"/>
          <w:szCs w:val="22"/>
        </w:rPr>
      </w:pPr>
      <w:r w:rsidRPr="0048664C">
        <w:rPr>
          <w:rStyle w:val="Style3"/>
          <w:rFonts w:cs="Times New Roman"/>
          <w:szCs w:val="22"/>
        </w:rPr>
        <w:t>SW musí být navržen tak, aby umožňoval pohodlný přístup k ovládání i starším a pohybově handicapovaným osobám</w:t>
      </w:r>
      <w:r>
        <w:rPr>
          <w:rStyle w:val="Style3"/>
          <w:rFonts w:cs="Times New Roman"/>
          <w:szCs w:val="22"/>
        </w:rPr>
        <w:t xml:space="preserve"> (m</w:t>
      </w:r>
      <w:r w:rsidRPr="0048664C">
        <w:rPr>
          <w:rStyle w:val="Style3"/>
          <w:rFonts w:cs="Times New Roman"/>
          <w:szCs w:val="22"/>
        </w:rPr>
        <w:t xml:space="preserve">ožno realizovat např. tak, že po stisknutí příslušné ikony se </w:t>
      </w:r>
      <w:proofErr w:type="gramStart"/>
      <w:r w:rsidRPr="0048664C">
        <w:rPr>
          <w:rStyle w:val="Style3"/>
          <w:rFonts w:cs="Times New Roman"/>
          <w:szCs w:val="22"/>
        </w:rPr>
        <w:t>zmenší</w:t>
      </w:r>
      <w:proofErr w:type="gramEnd"/>
      <w:r w:rsidRPr="0048664C">
        <w:rPr>
          <w:rStyle w:val="Style3"/>
          <w:rFonts w:cs="Times New Roman"/>
          <w:szCs w:val="22"/>
        </w:rPr>
        <w:t xml:space="preserve"> zobrazovaný obsah do spodní poloviny </w:t>
      </w:r>
      <w:r>
        <w:rPr>
          <w:rStyle w:val="Style3"/>
          <w:rFonts w:cs="Times New Roman"/>
          <w:szCs w:val="22"/>
        </w:rPr>
        <w:t>displeje)</w:t>
      </w:r>
      <w:r w:rsidRPr="0048664C">
        <w:rPr>
          <w:rStyle w:val="Style3"/>
          <w:rFonts w:cs="Times New Roman"/>
          <w:szCs w:val="22"/>
        </w:rPr>
        <w:t>.</w:t>
      </w:r>
    </w:p>
    <w:p w14:paraId="0F72BE88" w14:textId="6D770B0C" w:rsidR="000D4ACB" w:rsidRPr="0048664C" w:rsidRDefault="000D4ACB" w:rsidP="000D4ACB">
      <w:pPr>
        <w:spacing w:before="0" w:after="160" w:line="340" w:lineRule="exact"/>
        <w:ind w:left="360"/>
        <w:jc w:val="both"/>
        <w:rPr>
          <w:rStyle w:val="Style3"/>
          <w:rFonts w:cs="Times New Roman"/>
          <w:szCs w:val="22"/>
        </w:rPr>
      </w:pPr>
      <w:r w:rsidRPr="002E536E">
        <w:rPr>
          <w:rStyle w:val="Style3"/>
          <w:rFonts w:cs="Times New Roman"/>
          <w:szCs w:val="22"/>
        </w:rPr>
        <w:t>Software správy E</w:t>
      </w:r>
      <w:r w:rsidR="003E314C">
        <w:rPr>
          <w:rStyle w:val="Style3"/>
          <w:rFonts w:cs="Times New Roman"/>
          <w:szCs w:val="22"/>
        </w:rPr>
        <w:t>Ú</w:t>
      </w:r>
      <w:r w:rsidRPr="002E536E">
        <w:rPr>
          <w:rStyle w:val="Style3"/>
          <w:rFonts w:cs="Times New Roman"/>
          <w:szCs w:val="22"/>
        </w:rPr>
        <w:t>D umožní vzdálenou správu a monitoring E</w:t>
      </w:r>
      <w:r w:rsidR="003E314C">
        <w:rPr>
          <w:rStyle w:val="Style3"/>
          <w:rFonts w:cs="Times New Roman"/>
          <w:szCs w:val="22"/>
        </w:rPr>
        <w:t>Ú</w:t>
      </w:r>
      <w:r w:rsidRPr="002E536E">
        <w:rPr>
          <w:rStyle w:val="Style3"/>
          <w:rFonts w:cs="Times New Roman"/>
          <w:szCs w:val="22"/>
        </w:rPr>
        <w:t xml:space="preserve">D a bude obsahovat zabezpečený webový prohlížeč chránící před neoprávněným průnikem do operačního systému a před zobrazením nežádoucího obsahu webových stránek (využit bude systém </w:t>
      </w:r>
      <w:proofErr w:type="spellStart"/>
      <w:r w:rsidRPr="002E536E">
        <w:rPr>
          <w:rStyle w:val="Style3"/>
          <w:rFonts w:cs="Times New Roman"/>
          <w:szCs w:val="22"/>
        </w:rPr>
        <w:t>white</w:t>
      </w:r>
      <w:proofErr w:type="spellEnd"/>
      <w:r w:rsidRPr="002E536E">
        <w:rPr>
          <w:rStyle w:val="Style3"/>
          <w:rFonts w:cs="Times New Roman"/>
          <w:szCs w:val="22"/>
        </w:rPr>
        <w:t xml:space="preserve"> list – otevírají se pouze</w:t>
      </w:r>
      <w:r w:rsidR="00D14A87">
        <w:rPr>
          <w:rStyle w:val="Style3"/>
          <w:rFonts w:cs="Times New Roman"/>
          <w:szCs w:val="22"/>
        </w:rPr>
        <w:t xml:space="preserve"> </w:t>
      </w:r>
      <w:r w:rsidRPr="002E536E">
        <w:rPr>
          <w:rStyle w:val="Style3"/>
          <w:rFonts w:cs="Times New Roman"/>
          <w:szCs w:val="22"/>
        </w:rPr>
        <w:t>předem</w:t>
      </w:r>
      <w:r w:rsidR="00D14A87">
        <w:rPr>
          <w:rStyle w:val="Style3"/>
          <w:rFonts w:cs="Times New Roman"/>
          <w:szCs w:val="22"/>
        </w:rPr>
        <w:t xml:space="preserve"> </w:t>
      </w:r>
      <w:r w:rsidRPr="002E536E">
        <w:rPr>
          <w:rStyle w:val="Style3"/>
          <w:rFonts w:cs="Times New Roman"/>
          <w:szCs w:val="22"/>
        </w:rPr>
        <w:t>povolené</w:t>
      </w:r>
      <w:r w:rsidR="00D14A87">
        <w:rPr>
          <w:rStyle w:val="Style3"/>
          <w:rFonts w:cs="Times New Roman"/>
          <w:szCs w:val="22"/>
        </w:rPr>
        <w:t xml:space="preserve"> </w:t>
      </w:r>
      <w:r w:rsidRPr="002E536E">
        <w:rPr>
          <w:rStyle w:val="Style3"/>
          <w:rFonts w:cs="Times New Roman"/>
          <w:szCs w:val="22"/>
        </w:rPr>
        <w:t xml:space="preserve">stránky). O tom, které webové stránky budou zařazeny na </w:t>
      </w:r>
      <w:proofErr w:type="spellStart"/>
      <w:r w:rsidRPr="002E536E">
        <w:rPr>
          <w:rStyle w:val="Style3"/>
          <w:rFonts w:cs="Times New Roman"/>
          <w:szCs w:val="22"/>
        </w:rPr>
        <w:t>white</w:t>
      </w:r>
      <w:proofErr w:type="spellEnd"/>
      <w:r w:rsidRPr="002E536E">
        <w:rPr>
          <w:rStyle w:val="Style3"/>
          <w:rFonts w:cs="Times New Roman"/>
          <w:szCs w:val="22"/>
        </w:rPr>
        <w:t xml:space="preserve"> list, rozhoduje zadavatel</w:t>
      </w:r>
      <w:r>
        <w:rPr>
          <w:rStyle w:val="Style3"/>
          <w:rFonts w:cs="Times New Roman"/>
          <w:szCs w:val="22"/>
        </w:rPr>
        <w:t>, který budek dispozici administraci tohoto seznamu.</w:t>
      </w:r>
    </w:p>
    <w:p w14:paraId="400415B6" w14:textId="77777777" w:rsidR="000D4ACB" w:rsidRDefault="000D4ACB" w:rsidP="000D4ACB">
      <w:pPr>
        <w:spacing w:before="0" w:after="160" w:line="340" w:lineRule="exact"/>
        <w:ind w:left="360"/>
        <w:jc w:val="both"/>
        <w:rPr>
          <w:rStyle w:val="Style3"/>
          <w:rFonts w:cs="Times New Roman"/>
          <w:szCs w:val="22"/>
        </w:rPr>
      </w:pPr>
      <w:r w:rsidRPr="0048664C">
        <w:rPr>
          <w:rStyle w:val="Style3"/>
          <w:rFonts w:cs="Times New Roman"/>
          <w:szCs w:val="22"/>
        </w:rPr>
        <w:lastRenderedPageBreak/>
        <w:t xml:space="preserve">Na dotykovém display možnost vyhledávání pomocí </w:t>
      </w:r>
      <w:r>
        <w:rPr>
          <w:rStyle w:val="Style3"/>
          <w:rFonts w:cs="Times New Roman"/>
          <w:szCs w:val="22"/>
        </w:rPr>
        <w:t>s</w:t>
      </w:r>
      <w:r w:rsidRPr="0048664C">
        <w:rPr>
          <w:rStyle w:val="Style3"/>
          <w:rFonts w:cs="Times New Roman"/>
          <w:szCs w:val="22"/>
        </w:rPr>
        <w:t>oftwarové klávesnice.</w:t>
      </w:r>
    </w:p>
    <w:p w14:paraId="77C1CAB2" w14:textId="73E830F0" w:rsidR="000D4ACB" w:rsidRPr="0048664C" w:rsidRDefault="000D4ACB" w:rsidP="000D4ACB">
      <w:pPr>
        <w:spacing w:before="0" w:after="160" w:line="340" w:lineRule="exact"/>
        <w:ind w:left="360"/>
        <w:jc w:val="both"/>
        <w:rPr>
          <w:rStyle w:val="Style3"/>
          <w:rFonts w:cs="Times New Roman"/>
          <w:b/>
          <w:szCs w:val="22"/>
        </w:rPr>
      </w:pPr>
      <w:r w:rsidRPr="0048664C">
        <w:rPr>
          <w:rStyle w:val="Style3"/>
          <w:rFonts w:cs="Times New Roman"/>
          <w:b/>
          <w:szCs w:val="22"/>
        </w:rPr>
        <w:t>E</w:t>
      </w:r>
      <w:r w:rsidR="003E314C">
        <w:rPr>
          <w:rStyle w:val="Style3"/>
          <w:rFonts w:cs="Times New Roman"/>
          <w:b/>
          <w:szCs w:val="22"/>
        </w:rPr>
        <w:t>Ú</w:t>
      </w:r>
      <w:r w:rsidRPr="0048664C">
        <w:rPr>
          <w:rStyle w:val="Style3"/>
          <w:rFonts w:cs="Times New Roman"/>
          <w:b/>
          <w:szCs w:val="22"/>
        </w:rPr>
        <w:t>D musí splňovat tyto parametry:</w:t>
      </w:r>
    </w:p>
    <w:p w14:paraId="6089F7DD" w14:textId="4D8F5A7D" w:rsidR="000D4ACB" w:rsidRPr="0048664C" w:rsidRDefault="000D4ACB" w:rsidP="000D4ACB">
      <w:pPr>
        <w:pStyle w:val="Odstavecseseznamem"/>
        <w:numPr>
          <w:ilvl w:val="0"/>
          <w:numId w:val="2"/>
        </w:numPr>
        <w:spacing w:before="0" w:after="160" w:line="340" w:lineRule="exact"/>
        <w:rPr>
          <w:rStyle w:val="Style3"/>
          <w:rFonts w:cs="Times New Roman"/>
          <w:szCs w:val="22"/>
        </w:rPr>
      </w:pPr>
      <w:r w:rsidRPr="0048664C">
        <w:rPr>
          <w:rStyle w:val="Style3"/>
          <w:rFonts w:cs="Times New Roman"/>
          <w:szCs w:val="22"/>
        </w:rPr>
        <w:t xml:space="preserve">Uhlopříčka displeje – </w:t>
      </w:r>
      <w:r>
        <w:rPr>
          <w:rStyle w:val="Style3"/>
          <w:rFonts w:cs="Times New Roman"/>
          <w:szCs w:val="22"/>
        </w:rPr>
        <w:t xml:space="preserve">min. </w:t>
      </w:r>
      <w:r w:rsidR="00913011">
        <w:rPr>
          <w:rStyle w:val="Style3"/>
          <w:rFonts w:cs="Times New Roman"/>
          <w:szCs w:val="22"/>
        </w:rPr>
        <w:t>43</w:t>
      </w:r>
      <w:r w:rsidRPr="0048664C">
        <w:rPr>
          <w:rStyle w:val="Style3"/>
          <w:rFonts w:cs="Times New Roman"/>
          <w:szCs w:val="22"/>
        </w:rPr>
        <w:t xml:space="preserve">“ </w:t>
      </w:r>
    </w:p>
    <w:p w14:paraId="27F6B406" w14:textId="77777777" w:rsidR="000D4ACB" w:rsidRPr="0048664C" w:rsidRDefault="000D4ACB" w:rsidP="000D4ACB">
      <w:pPr>
        <w:pStyle w:val="Odstavecseseznamem"/>
        <w:numPr>
          <w:ilvl w:val="0"/>
          <w:numId w:val="2"/>
        </w:numPr>
        <w:spacing w:before="0" w:after="160" w:line="340" w:lineRule="exact"/>
        <w:rPr>
          <w:rStyle w:val="Style3"/>
          <w:rFonts w:cs="Times New Roman"/>
          <w:szCs w:val="22"/>
        </w:rPr>
      </w:pPr>
      <w:r w:rsidRPr="0048664C">
        <w:rPr>
          <w:rStyle w:val="Style3"/>
          <w:rFonts w:cs="Times New Roman"/>
          <w:szCs w:val="22"/>
        </w:rPr>
        <w:t xml:space="preserve">Typ – </w:t>
      </w:r>
      <w:proofErr w:type="spellStart"/>
      <w:r w:rsidRPr="0048664C">
        <w:rPr>
          <w:rStyle w:val="Style3"/>
          <w:rFonts w:cs="Times New Roman"/>
          <w:szCs w:val="22"/>
        </w:rPr>
        <w:t>celodotykový</w:t>
      </w:r>
      <w:proofErr w:type="spellEnd"/>
      <w:r w:rsidRPr="0048664C">
        <w:rPr>
          <w:rStyle w:val="Style3"/>
          <w:rFonts w:cs="Times New Roman"/>
          <w:szCs w:val="22"/>
        </w:rPr>
        <w:t xml:space="preserve"> (více dotyk)</w:t>
      </w:r>
    </w:p>
    <w:p w14:paraId="3E6522BF" w14:textId="77777777" w:rsidR="000D4ACB" w:rsidRPr="0048664C" w:rsidRDefault="000D4ACB" w:rsidP="000D4ACB">
      <w:pPr>
        <w:pStyle w:val="Odstavecseseznamem"/>
        <w:numPr>
          <w:ilvl w:val="0"/>
          <w:numId w:val="2"/>
        </w:numPr>
        <w:spacing w:before="0" w:after="160" w:line="340" w:lineRule="exact"/>
        <w:rPr>
          <w:rStyle w:val="Style3"/>
          <w:rFonts w:cs="Times New Roman"/>
          <w:szCs w:val="22"/>
        </w:rPr>
      </w:pPr>
      <w:r w:rsidRPr="0048664C">
        <w:rPr>
          <w:rStyle w:val="Style3"/>
          <w:rFonts w:cs="Times New Roman"/>
          <w:szCs w:val="22"/>
        </w:rPr>
        <w:t>Funkce dotyku – prst</w:t>
      </w:r>
      <w:r>
        <w:rPr>
          <w:rStyle w:val="Style3"/>
          <w:rFonts w:cs="Times New Roman"/>
          <w:szCs w:val="22"/>
        </w:rPr>
        <w:t xml:space="preserve"> </w:t>
      </w:r>
    </w:p>
    <w:p w14:paraId="48F2C7B0" w14:textId="77777777" w:rsidR="000D4ACB" w:rsidRPr="0048664C" w:rsidRDefault="000D4ACB" w:rsidP="000D4ACB">
      <w:pPr>
        <w:pStyle w:val="Odstavecseseznamem"/>
        <w:numPr>
          <w:ilvl w:val="0"/>
          <w:numId w:val="2"/>
        </w:numPr>
        <w:spacing w:before="0" w:after="160" w:line="340" w:lineRule="exact"/>
        <w:rPr>
          <w:rStyle w:val="Style3"/>
          <w:rFonts w:cs="Times New Roman"/>
          <w:szCs w:val="22"/>
        </w:rPr>
      </w:pPr>
      <w:r w:rsidRPr="0048664C">
        <w:rPr>
          <w:rStyle w:val="Style3"/>
          <w:rFonts w:cs="Times New Roman"/>
          <w:szCs w:val="22"/>
        </w:rPr>
        <w:t xml:space="preserve">Časová odezva na dotyk max. </w:t>
      </w:r>
      <w:r w:rsidRPr="0089421E">
        <w:rPr>
          <w:rStyle w:val="Style3"/>
          <w:rFonts w:cs="Times New Roman"/>
          <w:szCs w:val="22"/>
        </w:rPr>
        <w:t>16</w:t>
      </w:r>
      <w:r>
        <w:rPr>
          <w:rStyle w:val="Style3"/>
          <w:rFonts w:cs="Times New Roman"/>
          <w:szCs w:val="22"/>
        </w:rPr>
        <w:t xml:space="preserve"> </w:t>
      </w:r>
      <w:proofErr w:type="spellStart"/>
      <w:r w:rsidRPr="0048664C">
        <w:rPr>
          <w:rStyle w:val="Style3"/>
          <w:rFonts w:cs="Times New Roman"/>
          <w:szCs w:val="22"/>
        </w:rPr>
        <w:t>ms</w:t>
      </w:r>
      <w:proofErr w:type="spellEnd"/>
    </w:p>
    <w:p w14:paraId="24E37DA9" w14:textId="77777777" w:rsidR="000D4ACB" w:rsidRPr="0048664C" w:rsidRDefault="000D4ACB" w:rsidP="000D4ACB">
      <w:pPr>
        <w:pStyle w:val="Odstavecseseznamem"/>
        <w:numPr>
          <w:ilvl w:val="0"/>
          <w:numId w:val="2"/>
        </w:numPr>
        <w:spacing w:before="0" w:after="160" w:line="340" w:lineRule="exact"/>
        <w:rPr>
          <w:rStyle w:val="Style3"/>
          <w:rFonts w:cs="Times New Roman"/>
          <w:szCs w:val="22"/>
        </w:rPr>
      </w:pPr>
      <w:r w:rsidRPr="0048664C">
        <w:rPr>
          <w:rStyle w:val="Style3"/>
          <w:rFonts w:cs="Times New Roman"/>
          <w:szCs w:val="22"/>
        </w:rPr>
        <w:t xml:space="preserve">Režim – nepřetržitý </w:t>
      </w:r>
    </w:p>
    <w:p w14:paraId="46588440" w14:textId="77777777" w:rsidR="000D4ACB" w:rsidRPr="0048664C" w:rsidRDefault="000D4ACB" w:rsidP="000D4ACB">
      <w:pPr>
        <w:pStyle w:val="Odstavecseseznamem"/>
        <w:numPr>
          <w:ilvl w:val="0"/>
          <w:numId w:val="2"/>
        </w:numPr>
        <w:spacing w:before="0" w:after="160" w:line="340" w:lineRule="exact"/>
        <w:rPr>
          <w:rStyle w:val="Style3"/>
          <w:rFonts w:cs="Times New Roman"/>
          <w:szCs w:val="22"/>
        </w:rPr>
      </w:pPr>
      <w:r w:rsidRPr="0048664C">
        <w:rPr>
          <w:rStyle w:val="Style3"/>
          <w:rFonts w:cs="Times New Roman"/>
          <w:szCs w:val="22"/>
        </w:rPr>
        <w:t>Orientace – na výšku</w:t>
      </w:r>
    </w:p>
    <w:p w14:paraId="4CD66C82" w14:textId="77777777" w:rsidR="000D4ACB" w:rsidRPr="0048664C" w:rsidRDefault="000D4ACB" w:rsidP="000D4ACB">
      <w:pPr>
        <w:pStyle w:val="Odstavecseseznamem"/>
        <w:numPr>
          <w:ilvl w:val="0"/>
          <w:numId w:val="2"/>
        </w:numPr>
        <w:spacing w:before="0" w:after="160" w:line="340" w:lineRule="exact"/>
        <w:rPr>
          <w:rStyle w:val="Style3"/>
          <w:rFonts w:cs="Times New Roman"/>
          <w:szCs w:val="22"/>
        </w:rPr>
      </w:pPr>
      <w:r w:rsidRPr="0048664C">
        <w:rPr>
          <w:rStyle w:val="Style3"/>
          <w:rFonts w:cs="Times New Roman"/>
          <w:szCs w:val="22"/>
        </w:rPr>
        <w:t xml:space="preserve">Rozlišení displeje – </w:t>
      </w:r>
      <w:r>
        <w:rPr>
          <w:rStyle w:val="Style3"/>
          <w:rFonts w:cs="Times New Roman"/>
          <w:szCs w:val="22"/>
        </w:rPr>
        <w:t xml:space="preserve">min. </w:t>
      </w:r>
      <w:r w:rsidRPr="0048664C">
        <w:rPr>
          <w:rStyle w:val="Style3"/>
          <w:rFonts w:cs="Times New Roman"/>
          <w:szCs w:val="22"/>
        </w:rPr>
        <w:t xml:space="preserve">Full HD 1920 x 1080 </w:t>
      </w:r>
    </w:p>
    <w:p w14:paraId="590D8839" w14:textId="77777777" w:rsidR="000D4ACB" w:rsidRPr="0048664C" w:rsidRDefault="000D4ACB" w:rsidP="000D4ACB">
      <w:pPr>
        <w:pStyle w:val="Odstavecseseznamem"/>
        <w:numPr>
          <w:ilvl w:val="0"/>
          <w:numId w:val="2"/>
        </w:numPr>
        <w:spacing w:before="0" w:after="160" w:line="340" w:lineRule="exact"/>
        <w:rPr>
          <w:rStyle w:val="Style3"/>
          <w:rFonts w:cs="Times New Roman"/>
          <w:szCs w:val="22"/>
        </w:rPr>
      </w:pPr>
      <w:r w:rsidRPr="0048664C">
        <w:rPr>
          <w:rStyle w:val="Style3"/>
          <w:rFonts w:cs="Times New Roman"/>
          <w:szCs w:val="22"/>
        </w:rPr>
        <w:t xml:space="preserve">Dynamický spořič </w:t>
      </w:r>
      <w:r>
        <w:rPr>
          <w:rStyle w:val="Style3"/>
          <w:rFonts w:cs="Times New Roman"/>
          <w:szCs w:val="22"/>
        </w:rPr>
        <w:t>displeje</w:t>
      </w:r>
      <w:r w:rsidRPr="0048664C">
        <w:rPr>
          <w:rStyle w:val="Style3"/>
          <w:rFonts w:cs="Times New Roman"/>
          <w:szCs w:val="22"/>
        </w:rPr>
        <w:t xml:space="preserve"> při nečinnosti </w:t>
      </w:r>
    </w:p>
    <w:p w14:paraId="772FDA1B" w14:textId="24828D22" w:rsidR="000D4ACB" w:rsidRPr="0048664C" w:rsidRDefault="00E8165E" w:rsidP="000D4ACB">
      <w:pPr>
        <w:pStyle w:val="Odstavecseseznamem"/>
        <w:numPr>
          <w:ilvl w:val="0"/>
          <w:numId w:val="2"/>
        </w:numPr>
        <w:spacing w:before="0" w:after="160" w:line="340" w:lineRule="exact"/>
        <w:rPr>
          <w:rStyle w:val="Style3"/>
          <w:rFonts w:cs="Times New Roman"/>
          <w:szCs w:val="22"/>
        </w:rPr>
      </w:pPr>
      <w:r w:rsidRPr="0048664C">
        <w:rPr>
          <w:rStyle w:val="Style3"/>
          <w:rFonts w:cs="Times New Roman"/>
          <w:szCs w:val="22"/>
        </w:rPr>
        <w:t>Svítivost – min</w:t>
      </w:r>
      <w:r w:rsidR="000D4ACB" w:rsidRPr="0048664C">
        <w:rPr>
          <w:rStyle w:val="Style3"/>
          <w:rFonts w:cs="Times New Roman"/>
          <w:szCs w:val="22"/>
        </w:rPr>
        <w:t xml:space="preserve"> 1000 cd/m</w:t>
      </w:r>
      <w:r w:rsidR="000D4ACB" w:rsidRPr="0048664C">
        <w:rPr>
          <w:rStyle w:val="Style3"/>
          <w:rFonts w:cs="Times New Roman"/>
          <w:szCs w:val="22"/>
          <w:vertAlign w:val="superscript"/>
        </w:rPr>
        <w:t>2</w:t>
      </w:r>
    </w:p>
    <w:p w14:paraId="01CF3121" w14:textId="7F92C673" w:rsidR="000D4ACB" w:rsidRPr="0048664C" w:rsidRDefault="000D4ACB" w:rsidP="000D4ACB">
      <w:pPr>
        <w:pStyle w:val="Odstavecseseznamem"/>
        <w:numPr>
          <w:ilvl w:val="0"/>
          <w:numId w:val="2"/>
        </w:numPr>
        <w:spacing w:before="0" w:after="160" w:line="340" w:lineRule="exact"/>
        <w:rPr>
          <w:rStyle w:val="Style3"/>
          <w:rFonts w:cs="Times New Roman"/>
          <w:szCs w:val="22"/>
        </w:rPr>
      </w:pPr>
      <w:r w:rsidRPr="0048664C">
        <w:rPr>
          <w:rStyle w:val="Style3"/>
          <w:rFonts w:cs="Times New Roman"/>
          <w:szCs w:val="22"/>
        </w:rPr>
        <w:t xml:space="preserve">Provozní teplota – </w:t>
      </w:r>
      <w:r>
        <w:rPr>
          <w:rStyle w:val="Style3"/>
          <w:rFonts w:cs="Times New Roman"/>
          <w:szCs w:val="22"/>
        </w:rPr>
        <w:t xml:space="preserve">min. </w:t>
      </w:r>
      <w:r w:rsidRPr="0048664C">
        <w:rPr>
          <w:rStyle w:val="Style3"/>
          <w:rFonts w:cs="Times New Roman"/>
          <w:szCs w:val="22"/>
        </w:rPr>
        <w:t xml:space="preserve">pro teploty </w:t>
      </w:r>
      <w:r w:rsidRPr="0048664C">
        <w:rPr>
          <w:rStyle w:val="Style3"/>
          <w:szCs w:val="22"/>
        </w:rPr>
        <w:t xml:space="preserve">od </w:t>
      </w:r>
      <w:r w:rsidR="00E8165E">
        <w:rPr>
          <w:rStyle w:val="Style3"/>
          <w:szCs w:val="22"/>
        </w:rPr>
        <w:t>0 °C</w:t>
      </w:r>
      <w:r w:rsidRPr="0048664C">
        <w:rPr>
          <w:rStyle w:val="Style3"/>
          <w:szCs w:val="22"/>
        </w:rPr>
        <w:t xml:space="preserve"> do +</w:t>
      </w:r>
      <w:r w:rsidR="00E8165E" w:rsidRPr="0048664C">
        <w:rPr>
          <w:rStyle w:val="Style3"/>
          <w:szCs w:val="22"/>
        </w:rPr>
        <w:t>40</w:t>
      </w:r>
      <w:r w:rsidR="00E8165E">
        <w:rPr>
          <w:rStyle w:val="Style3"/>
          <w:szCs w:val="22"/>
        </w:rPr>
        <w:t xml:space="preserve"> °C</w:t>
      </w:r>
    </w:p>
    <w:p w14:paraId="049C6116" w14:textId="744F241E" w:rsidR="000D4ACB" w:rsidRPr="0048664C" w:rsidRDefault="000D4ACB" w:rsidP="000D4ACB">
      <w:pPr>
        <w:pStyle w:val="Odstavecseseznamem"/>
        <w:numPr>
          <w:ilvl w:val="0"/>
          <w:numId w:val="2"/>
        </w:numPr>
        <w:spacing w:before="0" w:after="160" w:line="340" w:lineRule="exact"/>
        <w:rPr>
          <w:rStyle w:val="Style3"/>
          <w:rFonts w:cs="Times New Roman"/>
          <w:szCs w:val="22"/>
        </w:rPr>
      </w:pPr>
      <w:r w:rsidRPr="0048664C">
        <w:rPr>
          <w:rStyle w:val="Style3"/>
          <w:rFonts w:cs="Times New Roman"/>
          <w:szCs w:val="22"/>
        </w:rPr>
        <w:t>Nesmí docházet k „mlžení“ vnitřní strany E</w:t>
      </w:r>
      <w:r w:rsidR="003E314C">
        <w:rPr>
          <w:rStyle w:val="Style3"/>
          <w:rFonts w:cs="Times New Roman"/>
          <w:szCs w:val="22"/>
        </w:rPr>
        <w:t>Ú</w:t>
      </w:r>
      <w:r w:rsidRPr="0048664C">
        <w:rPr>
          <w:rStyle w:val="Style3"/>
          <w:rFonts w:cs="Times New Roman"/>
          <w:szCs w:val="22"/>
        </w:rPr>
        <w:t>D</w:t>
      </w:r>
    </w:p>
    <w:p w14:paraId="3F2567AB" w14:textId="77777777" w:rsidR="000D4ACB" w:rsidRPr="0048664C" w:rsidRDefault="000D4ACB" w:rsidP="000D4ACB">
      <w:pPr>
        <w:spacing w:before="0" w:after="160" w:line="340" w:lineRule="exact"/>
        <w:contextualSpacing/>
        <w:rPr>
          <w:rStyle w:val="Style3"/>
          <w:rFonts w:cs="Times New Roman"/>
          <w:b/>
          <w:szCs w:val="22"/>
        </w:rPr>
      </w:pPr>
      <w:r w:rsidRPr="0048664C">
        <w:rPr>
          <w:rStyle w:val="Style3"/>
          <w:rFonts w:cs="Times New Roman"/>
          <w:b/>
          <w:szCs w:val="22"/>
        </w:rPr>
        <w:t>Hardware – řídící počítač</w:t>
      </w:r>
    </w:p>
    <w:p w14:paraId="1906DD52" w14:textId="77777777" w:rsidR="000D4ACB" w:rsidRPr="0048664C" w:rsidRDefault="000D4ACB" w:rsidP="000D4ACB">
      <w:pPr>
        <w:pStyle w:val="Odstavecseseznamem"/>
        <w:numPr>
          <w:ilvl w:val="0"/>
          <w:numId w:val="3"/>
        </w:numPr>
        <w:spacing w:before="0" w:after="160" w:line="340" w:lineRule="exact"/>
        <w:rPr>
          <w:rStyle w:val="Style3"/>
          <w:rFonts w:cs="Times New Roman"/>
          <w:szCs w:val="22"/>
        </w:rPr>
      </w:pPr>
      <w:r w:rsidRPr="0048664C">
        <w:rPr>
          <w:rStyle w:val="Style3"/>
          <w:rFonts w:cs="Times New Roman"/>
          <w:szCs w:val="22"/>
        </w:rPr>
        <w:t>CPU – min 2GHz</w:t>
      </w:r>
    </w:p>
    <w:p w14:paraId="3765503B" w14:textId="28ED645A" w:rsidR="000D4ACB" w:rsidRPr="0048664C" w:rsidRDefault="00E8165E" w:rsidP="000D4ACB">
      <w:pPr>
        <w:pStyle w:val="Odstavecseseznamem"/>
        <w:numPr>
          <w:ilvl w:val="0"/>
          <w:numId w:val="3"/>
        </w:numPr>
        <w:spacing w:before="0" w:after="160" w:line="340" w:lineRule="exact"/>
        <w:rPr>
          <w:rStyle w:val="Style3"/>
          <w:rFonts w:cs="Times New Roman"/>
          <w:szCs w:val="22"/>
        </w:rPr>
      </w:pPr>
      <w:r w:rsidRPr="0048664C">
        <w:rPr>
          <w:rStyle w:val="Style3"/>
          <w:rFonts w:cs="Times New Roman"/>
          <w:szCs w:val="22"/>
        </w:rPr>
        <w:t>RAM – min</w:t>
      </w:r>
      <w:r w:rsidR="000D4ACB" w:rsidRPr="0048664C">
        <w:rPr>
          <w:rStyle w:val="Style3"/>
          <w:rFonts w:cs="Times New Roman"/>
          <w:szCs w:val="22"/>
        </w:rPr>
        <w:t xml:space="preserve"> </w:t>
      </w:r>
      <w:r w:rsidRPr="0048664C">
        <w:rPr>
          <w:rStyle w:val="Style3"/>
          <w:rFonts w:cs="Times New Roman"/>
          <w:szCs w:val="22"/>
        </w:rPr>
        <w:t>8 GB RAM</w:t>
      </w:r>
    </w:p>
    <w:p w14:paraId="44C3BF2D" w14:textId="78C2C217" w:rsidR="000D4ACB" w:rsidRPr="0048664C" w:rsidRDefault="000D4ACB" w:rsidP="000D4ACB">
      <w:pPr>
        <w:pStyle w:val="Odstavecseseznamem"/>
        <w:numPr>
          <w:ilvl w:val="0"/>
          <w:numId w:val="3"/>
        </w:numPr>
        <w:spacing w:before="0" w:after="160" w:line="340" w:lineRule="exact"/>
        <w:rPr>
          <w:rStyle w:val="Style3"/>
          <w:rFonts w:cs="Times New Roman"/>
          <w:szCs w:val="22"/>
        </w:rPr>
      </w:pPr>
      <w:r w:rsidRPr="0048664C">
        <w:rPr>
          <w:rStyle w:val="Style3"/>
          <w:rFonts w:cs="Times New Roman"/>
          <w:szCs w:val="22"/>
        </w:rPr>
        <w:t xml:space="preserve">HDD – SSD min </w:t>
      </w:r>
      <w:r w:rsidR="00E8165E">
        <w:rPr>
          <w:rStyle w:val="Style3"/>
          <w:rFonts w:cs="Times New Roman"/>
          <w:szCs w:val="22"/>
        </w:rPr>
        <w:t>128</w:t>
      </w:r>
      <w:r w:rsidR="00E8165E" w:rsidRPr="0048664C">
        <w:rPr>
          <w:rStyle w:val="Style3"/>
          <w:rFonts w:cs="Times New Roman"/>
          <w:szCs w:val="22"/>
        </w:rPr>
        <w:t xml:space="preserve"> GB</w:t>
      </w:r>
    </w:p>
    <w:p w14:paraId="2489EFBA" w14:textId="4F8D708E" w:rsidR="000D4ACB" w:rsidRPr="0048664C" w:rsidRDefault="000D4ACB" w:rsidP="000D4ACB">
      <w:pPr>
        <w:pStyle w:val="Odstavecseseznamem"/>
        <w:numPr>
          <w:ilvl w:val="0"/>
          <w:numId w:val="3"/>
        </w:numPr>
        <w:spacing w:before="0" w:after="160" w:line="340" w:lineRule="exact"/>
        <w:rPr>
          <w:rStyle w:val="Style3"/>
          <w:rFonts w:cs="Times New Roman"/>
          <w:szCs w:val="22"/>
        </w:rPr>
      </w:pPr>
      <w:r>
        <w:rPr>
          <w:rStyle w:val="Style3"/>
          <w:rFonts w:cs="Times New Roman"/>
          <w:szCs w:val="22"/>
        </w:rPr>
        <w:t>P</w:t>
      </w:r>
      <w:r w:rsidRPr="0048664C">
        <w:rPr>
          <w:rStyle w:val="Style3"/>
          <w:rFonts w:cs="Times New Roman"/>
          <w:szCs w:val="22"/>
        </w:rPr>
        <w:t xml:space="preserve">ožadujeme WIFI </w:t>
      </w:r>
      <w:r w:rsidR="001A69CA">
        <w:rPr>
          <w:rStyle w:val="Style3"/>
          <w:rFonts w:cs="Times New Roman"/>
          <w:szCs w:val="22"/>
        </w:rPr>
        <w:t>nebo</w:t>
      </w:r>
      <w:r w:rsidRPr="0048664C">
        <w:rPr>
          <w:rStyle w:val="Style3"/>
          <w:rFonts w:cs="Times New Roman"/>
          <w:szCs w:val="22"/>
        </w:rPr>
        <w:t xml:space="preserve"> Ethernet připojení pro příjem dat:</w:t>
      </w:r>
    </w:p>
    <w:p w14:paraId="5ABE65E5" w14:textId="77777777" w:rsidR="000D4ACB" w:rsidRPr="0048664C" w:rsidRDefault="000D4ACB" w:rsidP="000D4ACB">
      <w:pPr>
        <w:pStyle w:val="Odstavecseseznamem"/>
        <w:numPr>
          <w:ilvl w:val="0"/>
          <w:numId w:val="4"/>
        </w:numPr>
        <w:spacing w:before="0" w:after="160" w:line="340" w:lineRule="exact"/>
        <w:rPr>
          <w:rStyle w:val="Style3"/>
          <w:rFonts w:cs="Times New Roman"/>
          <w:szCs w:val="22"/>
        </w:rPr>
      </w:pPr>
      <w:r w:rsidRPr="0048664C">
        <w:rPr>
          <w:rStyle w:val="Style3"/>
          <w:rFonts w:cs="Times New Roman"/>
          <w:szCs w:val="22"/>
        </w:rPr>
        <w:t>WIFI - 2,4 GHz, 5 GHz</w:t>
      </w:r>
    </w:p>
    <w:p w14:paraId="5557EC4A" w14:textId="2372157A" w:rsidR="000D4ACB" w:rsidRPr="0048664C" w:rsidRDefault="000D4ACB" w:rsidP="000D4ACB">
      <w:pPr>
        <w:pStyle w:val="Odstavecseseznamem"/>
        <w:numPr>
          <w:ilvl w:val="0"/>
          <w:numId w:val="4"/>
        </w:numPr>
        <w:spacing w:before="0" w:after="160" w:line="340" w:lineRule="exact"/>
        <w:rPr>
          <w:rStyle w:val="Style3"/>
          <w:rFonts w:cs="Times New Roman"/>
          <w:szCs w:val="22"/>
        </w:rPr>
      </w:pPr>
      <w:r w:rsidRPr="0048664C">
        <w:rPr>
          <w:rStyle w:val="Style3"/>
          <w:rFonts w:cs="Times New Roman"/>
          <w:szCs w:val="22"/>
        </w:rPr>
        <w:t xml:space="preserve">Ethernet </w:t>
      </w:r>
      <w:r w:rsidR="00E8165E" w:rsidRPr="0048664C">
        <w:rPr>
          <w:rStyle w:val="Style3"/>
          <w:rFonts w:cs="Times New Roman"/>
          <w:szCs w:val="22"/>
        </w:rPr>
        <w:t>připojení – konektor</w:t>
      </w:r>
      <w:r w:rsidRPr="0048664C">
        <w:rPr>
          <w:rStyle w:val="Style3"/>
          <w:rFonts w:cs="Times New Roman"/>
          <w:szCs w:val="22"/>
        </w:rPr>
        <w:t xml:space="preserve"> JR45, rychlost 1Gb/s </w:t>
      </w:r>
    </w:p>
    <w:p w14:paraId="00E9F96F" w14:textId="724B2EF0" w:rsidR="000D4ACB" w:rsidRPr="0048664C" w:rsidRDefault="000D4ACB" w:rsidP="000D4ACB">
      <w:pPr>
        <w:pStyle w:val="Odstavecseseznamem"/>
        <w:numPr>
          <w:ilvl w:val="0"/>
          <w:numId w:val="3"/>
        </w:numPr>
        <w:spacing w:before="0" w:after="160" w:line="340" w:lineRule="exact"/>
        <w:rPr>
          <w:rStyle w:val="Style3"/>
          <w:rFonts w:cs="Times New Roman"/>
          <w:szCs w:val="22"/>
        </w:rPr>
      </w:pPr>
      <w:r w:rsidRPr="005D1DD2">
        <w:rPr>
          <w:rStyle w:val="Style3"/>
          <w:rFonts w:ascii="Arial" w:hAnsi="Arial" w:cs="Arial"/>
          <w:sz w:val="20"/>
        </w:rPr>
        <w:t xml:space="preserve">Klimatizace či jen vyhřívání podle </w:t>
      </w:r>
      <w:r w:rsidR="00E8165E" w:rsidRPr="005D1DD2">
        <w:rPr>
          <w:rStyle w:val="Style3"/>
          <w:rFonts w:ascii="Arial" w:hAnsi="Arial" w:cs="Arial"/>
          <w:sz w:val="20"/>
        </w:rPr>
        <w:t>potřeby</w:t>
      </w:r>
      <w:r w:rsidR="00E8165E" w:rsidRPr="005D1DD2">
        <w:rPr>
          <w:rStyle w:val="Style3"/>
          <w:rFonts w:cs="Times New Roman"/>
          <w:szCs w:val="22"/>
        </w:rPr>
        <w:t xml:space="preserve"> – požadujeme</w:t>
      </w:r>
      <w:r>
        <w:rPr>
          <w:rStyle w:val="Style3"/>
          <w:rFonts w:cs="Times New Roman"/>
          <w:szCs w:val="22"/>
        </w:rPr>
        <w:t xml:space="preserve"> bezproblémový chod zařízení </w:t>
      </w:r>
      <w:r w:rsidRPr="0048664C">
        <w:rPr>
          <w:rStyle w:val="Style3"/>
          <w:rFonts w:cs="Times New Roman"/>
          <w:szCs w:val="22"/>
        </w:rPr>
        <w:t xml:space="preserve">pro vnější teploty </w:t>
      </w:r>
      <w:r w:rsidRPr="0048664C">
        <w:rPr>
          <w:rStyle w:val="Style3"/>
          <w:szCs w:val="22"/>
        </w:rPr>
        <w:t xml:space="preserve">od </w:t>
      </w:r>
      <w:r w:rsidR="00370409">
        <w:rPr>
          <w:rStyle w:val="Style3"/>
          <w:szCs w:val="22"/>
        </w:rPr>
        <w:t>0</w:t>
      </w:r>
      <w:r w:rsidRPr="0048664C">
        <w:rPr>
          <w:rStyle w:val="Style3"/>
          <w:rFonts w:cs="Times New Roman"/>
          <w:szCs w:val="22"/>
          <w:vertAlign w:val="superscript"/>
        </w:rPr>
        <w:t>0</w:t>
      </w:r>
      <w:r w:rsidRPr="0048664C">
        <w:rPr>
          <w:rStyle w:val="Style3"/>
          <w:szCs w:val="22"/>
        </w:rPr>
        <w:t xml:space="preserve"> C do +40</w:t>
      </w:r>
      <w:r w:rsidRPr="0048664C">
        <w:rPr>
          <w:rStyle w:val="Style3"/>
          <w:rFonts w:cs="Times New Roman"/>
          <w:szCs w:val="22"/>
          <w:vertAlign w:val="superscript"/>
        </w:rPr>
        <w:t>0</w:t>
      </w:r>
      <w:r w:rsidRPr="0048664C">
        <w:rPr>
          <w:rStyle w:val="Style3"/>
          <w:rFonts w:cs="Times New Roman"/>
          <w:szCs w:val="22"/>
        </w:rPr>
        <w:t xml:space="preserve"> C</w:t>
      </w:r>
    </w:p>
    <w:p w14:paraId="2B12C3C2" w14:textId="2281FDFA" w:rsidR="000D4ACB" w:rsidRPr="0048664C" w:rsidRDefault="000D4ACB" w:rsidP="000D4ACB">
      <w:pPr>
        <w:pStyle w:val="Odstavecseseznamem"/>
        <w:numPr>
          <w:ilvl w:val="0"/>
          <w:numId w:val="3"/>
        </w:numPr>
        <w:spacing w:before="0" w:after="160" w:line="340" w:lineRule="exact"/>
        <w:ind w:left="714" w:hanging="357"/>
        <w:contextualSpacing w:val="0"/>
        <w:rPr>
          <w:rStyle w:val="Style3"/>
          <w:rFonts w:cs="Times New Roman"/>
          <w:szCs w:val="22"/>
        </w:rPr>
      </w:pPr>
      <w:r w:rsidRPr="0048664C">
        <w:rPr>
          <w:rStyle w:val="Style3"/>
          <w:rFonts w:cs="Times New Roman"/>
          <w:szCs w:val="22"/>
        </w:rPr>
        <w:t xml:space="preserve">Napájení – </w:t>
      </w:r>
      <w:r w:rsidR="00E8165E" w:rsidRPr="0048664C">
        <w:rPr>
          <w:rStyle w:val="Style3"/>
          <w:rFonts w:cs="Times New Roman"/>
          <w:szCs w:val="22"/>
        </w:rPr>
        <w:t>230 V</w:t>
      </w:r>
      <w:r w:rsidRPr="0048664C">
        <w:rPr>
          <w:rStyle w:val="Style3"/>
          <w:rFonts w:cs="Times New Roman"/>
          <w:szCs w:val="22"/>
        </w:rPr>
        <w:t>, 50 Hz</w:t>
      </w:r>
    </w:p>
    <w:p w14:paraId="09ECB84E" w14:textId="77777777" w:rsidR="000D4ACB" w:rsidRDefault="000D4ACB" w:rsidP="000D4ACB">
      <w:pPr>
        <w:pStyle w:val="Odstavecseseznamem"/>
        <w:keepNext/>
        <w:numPr>
          <w:ilvl w:val="0"/>
          <w:numId w:val="1"/>
        </w:numPr>
        <w:pBdr>
          <w:bottom w:val="single" w:sz="4" w:space="1" w:color="auto"/>
        </w:pBdr>
        <w:spacing w:before="0" w:after="160" w:line="340" w:lineRule="exact"/>
        <w:ind w:left="360" w:hanging="360"/>
        <w:outlineLvl w:val="2"/>
        <w:rPr>
          <w:rFonts w:eastAsia="MS Gothic"/>
          <w:b/>
          <w:bCs/>
          <w:szCs w:val="28"/>
          <w:lang w:eastAsia="en-US"/>
        </w:rPr>
      </w:pPr>
      <w:bookmarkStart w:id="1" w:name="_Toc342960234"/>
      <w:r w:rsidRPr="00DF1AE7">
        <w:rPr>
          <w:rFonts w:eastAsia="MS Gothic"/>
          <w:b/>
          <w:bCs/>
          <w:szCs w:val="28"/>
          <w:lang w:eastAsia="en-US"/>
        </w:rPr>
        <w:t>P</w:t>
      </w:r>
      <w:bookmarkEnd w:id="1"/>
      <w:r>
        <w:rPr>
          <w:rFonts w:eastAsia="MS Gothic"/>
          <w:b/>
          <w:bCs/>
          <w:szCs w:val="28"/>
          <w:lang w:eastAsia="en-US"/>
        </w:rPr>
        <w:t>odmínky realizace</w:t>
      </w:r>
    </w:p>
    <w:p w14:paraId="028DC48F" w14:textId="1A1DA4EF" w:rsidR="000D4ACB" w:rsidRPr="00572A01" w:rsidRDefault="001553D2" w:rsidP="000D4ACB">
      <w:pPr>
        <w:keepNext/>
        <w:spacing w:before="0" w:after="160" w:line="340" w:lineRule="exact"/>
        <w:rPr>
          <w:rStyle w:val="Style3"/>
          <w:rFonts w:cs="Times New Roman"/>
          <w:b/>
        </w:rPr>
      </w:pPr>
      <w:r>
        <w:rPr>
          <w:rStyle w:val="Style3"/>
          <w:rFonts w:cs="Times New Roman"/>
          <w:b/>
        </w:rPr>
        <w:t>Umístění a m</w:t>
      </w:r>
      <w:r w:rsidR="000D4ACB" w:rsidRPr="00572A01">
        <w:rPr>
          <w:rStyle w:val="Style3"/>
          <w:rFonts w:cs="Times New Roman"/>
          <w:b/>
        </w:rPr>
        <w:t>ontáž E</w:t>
      </w:r>
      <w:r w:rsidR="003E314C">
        <w:rPr>
          <w:rStyle w:val="Style3"/>
          <w:rFonts w:cs="Times New Roman"/>
          <w:b/>
        </w:rPr>
        <w:t>Ú</w:t>
      </w:r>
      <w:r w:rsidR="000D4ACB" w:rsidRPr="00572A01">
        <w:rPr>
          <w:rStyle w:val="Style3"/>
          <w:rFonts w:cs="Times New Roman"/>
          <w:b/>
        </w:rPr>
        <w:t>D:</w:t>
      </w:r>
    </w:p>
    <w:p w14:paraId="13BA56C7" w14:textId="013C3BF9" w:rsidR="000D4ACB" w:rsidRPr="00572A01" w:rsidRDefault="001553D2" w:rsidP="000D4ACB">
      <w:pPr>
        <w:spacing w:before="0" w:after="160" w:line="340" w:lineRule="exact"/>
        <w:jc w:val="both"/>
        <w:rPr>
          <w:rStyle w:val="Style3"/>
          <w:rFonts w:cs="Times New Roman"/>
        </w:rPr>
      </w:pPr>
      <w:r>
        <w:rPr>
          <w:rStyle w:val="Style3"/>
          <w:rFonts w:cs="Times New Roman"/>
        </w:rPr>
        <w:t xml:space="preserve">EÚD bude umístěna </w:t>
      </w:r>
      <w:r w:rsidR="00B370D7">
        <w:rPr>
          <w:rStyle w:val="Style3"/>
          <w:rFonts w:cs="Times New Roman"/>
        </w:rPr>
        <w:t>za sklem vedle</w:t>
      </w:r>
      <w:r w:rsidR="00912C20">
        <w:rPr>
          <w:rStyle w:val="Style3"/>
          <w:rFonts w:cs="Times New Roman"/>
        </w:rPr>
        <w:t xml:space="preserve"> hlavního vchodu</w:t>
      </w:r>
      <w:r>
        <w:rPr>
          <w:rStyle w:val="Style3"/>
          <w:rFonts w:cs="Times New Roman"/>
        </w:rPr>
        <w:t xml:space="preserve">. </w:t>
      </w:r>
      <w:r w:rsidR="00912C20">
        <w:rPr>
          <w:rStyle w:val="Style3"/>
          <w:rFonts w:cs="Times New Roman"/>
        </w:rPr>
        <w:t>EÚD bude ukotvena do stávající betonové desky s povrchem z keramické dlažby</w:t>
      </w:r>
      <w:r w:rsidR="002214BA">
        <w:rPr>
          <w:rStyle w:val="Style3"/>
          <w:rFonts w:cs="Times New Roman"/>
        </w:rPr>
        <w:t xml:space="preserve">. </w:t>
      </w:r>
      <w:r w:rsidR="00912C20">
        <w:rPr>
          <w:rStyle w:val="Style3"/>
          <w:rFonts w:cs="Times New Roman"/>
        </w:rPr>
        <w:t xml:space="preserve"> </w:t>
      </w:r>
      <w:r w:rsidR="006013F3">
        <w:rPr>
          <w:rStyle w:val="Style3"/>
          <w:rFonts w:cs="Times New Roman"/>
        </w:rPr>
        <w:t xml:space="preserve">Dotykové ovládání EÚD bude zajištěno </w:t>
      </w:r>
      <w:r w:rsidR="006365A5">
        <w:rPr>
          <w:rStyle w:val="Style3"/>
          <w:rFonts w:cs="Times New Roman"/>
        </w:rPr>
        <w:t>prostřednictvím dotykové fólie nalepené na vnější straně skleněné výplně</w:t>
      </w:r>
      <w:r w:rsidR="00CA00F3">
        <w:rPr>
          <w:rStyle w:val="Style3"/>
          <w:rFonts w:cs="Times New Roman"/>
        </w:rPr>
        <w:t>, případně jiným technickým řešením v závislosti na nabízeném řešení.</w:t>
      </w:r>
    </w:p>
    <w:p w14:paraId="6E9FC5F1" w14:textId="526BD2D4" w:rsidR="000D4ACB" w:rsidRDefault="000D4ACB" w:rsidP="000D4ACB">
      <w:pPr>
        <w:spacing w:before="0" w:after="160" w:line="340" w:lineRule="exact"/>
        <w:jc w:val="both"/>
        <w:rPr>
          <w:rStyle w:val="Style3"/>
          <w:rFonts w:cs="Times New Roman"/>
        </w:rPr>
      </w:pPr>
      <w:r>
        <w:rPr>
          <w:rStyle w:val="Style3"/>
          <w:rFonts w:cs="Times New Roman"/>
        </w:rPr>
        <w:t>Zhotovení p</w:t>
      </w:r>
      <w:r w:rsidRPr="00572A01">
        <w:rPr>
          <w:rStyle w:val="Style3"/>
          <w:rFonts w:cs="Times New Roman"/>
        </w:rPr>
        <w:t>řívod</w:t>
      </w:r>
      <w:r>
        <w:rPr>
          <w:rStyle w:val="Style3"/>
          <w:rFonts w:cs="Times New Roman"/>
        </w:rPr>
        <w:t>u</w:t>
      </w:r>
      <w:r w:rsidRPr="00572A01">
        <w:rPr>
          <w:rStyle w:val="Style3"/>
          <w:rFonts w:cs="Times New Roman"/>
        </w:rPr>
        <w:t xml:space="preserve"> </w:t>
      </w:r>
      <w:r>
        <w:rPr>
          <w:rStyle w:val="Style3"/>
          <w:rFonts w:cs="Times New Roman"/>
        </w:rPr>
        <w:t>silové elektřiny</w:t>
      </w:r>
      <w:r w:rsidRPr="00572A01">
        <w:rPr>
          <w:rStyle w:val="Style3"/>
          <w:rFonts w:cs="Times New Roman"/>
        </w:rPr>
        <w:t xml:space="preserve"> a datových kabelů až k úrovni umístění E</w:t>
      </w:r>
      <w:r w:rsidR="00912C20">
        <w:rPr>
          <w:rStyle w:val="Style3"/>
          <w:rFonts w:cs="Times New Roman"/>
        </w:rPr>
        <w:t>Ú</w:t>
      </w:r>
      <w:r w:rsidRPr="00572A01">
        <w:rPr>
          <w:rStyle w:val="Style3"/>
          <w:rFonts w:cs="Times New Roman"/>
        </w:rPr>
        <w:t xml:space="preserve">D zajistí </w:t>
      </w:r>
      <w:r w:rsidR="001553D2">
        <w:rPr>
          <w:rStyle w:val="Style3"/>
          <w:rFonts w:cs="Times New Roman"/>
        </w:rPr>
        <w:t>Zadavatel</w:t>
      </w:r>
      <w:r>
        <w:rPr>
          <w:rStyle w:val="Style3"/>
          <w:rFonts w:cs="Times New Roman"/>
        </w:rPr>
        <w:t>.</w:t>
      </w:r>
      <w:r w:rsidRPr="00572A01">
        <w:rPr>
          <w:rStyle w:val="Style3"/>
          <w:rFonts w:cs="Times New Roman"/>
        </w:rPr>
        <w:t xml:space="preserve"> </w:t>
      </w:r>
    </w:p>
    <w:p w14:paraId="0279A17F" w14:textId="1EA73EEE" w:rsidR="000D4ACB" w:rsidRDefault="000D4ACB" w:rsidP="000D4ACB">
      <w:pPr>
        <w:spacing w:before="0" w:after="160" w:line="340" w:lineRule="exact"/>
        <w:jc w:val="both"/>
        <w:rPr>
          <w:rStyle w:val="Style3"/>
          <w:rFonts w:cs="Times New Roman"/>
        </w:rPr>
      </w:pPr>
      <w:r>
        <w:rPr>
          <w:rStyle w:val="Style3"/>
          <w:rFonts w:cs="Times New Roman"/>
        </w:rPr>
        <w:t>Datové p</w:t>
      </w:r>
      <w:r w:rsidRPr="00572A01">
        <w:rPr>
          <w:rStyle w:val="Style3"/>
          <w:rFonts w:cs="Times New Roman"/>
        </w:rPr>
        <w:t xml:space="preserve">řipojení bude realizováno pomocí pevné </w:t>
      </w:r>
      <w:r w:rsidR="00E0476B" w:rsidRPr="00572A01">
        <w:rPr>
          <w:rStyle w:val="Style3"/>
          <w:rFonts w:cs="Times New Roman"/>
        </w:rPr>
        <w:t>linky,</w:t>
      </w:r>
      <w:r w:rsidRPr="00572A01">
        <w:rPr>
          <w:rStyle w:val="Style3"/>
          <w:rFonts w:cs="Times New Roman"/>
        </w:rPr>
        <w:t xml:space="preserve"> popř. W</w:t>
      </w:r>
      <w:r>
        <w:rPr>
          <w:rStyle w:val="Style3"/>
          <w:rFonts w:cs="Times New Roman"/>
        </w:rPr>
        <w:t>I</w:t>
      </w:r>
      <w:r w:rsidRPr="00572A01">
        <w:rPr>
          <w:rStyle w:val="Style3"/>
          <w:rFonts w:cs="Times New Roman"/>
        </w:rPr>
        <w:t>F</w:t>
      </w:r>
      <w:r>
        <w:rPr>
          <w:rStyle w:val="Style3"/>
          <w:rFonts w:cs="Times New Roman"/>
        </w:rPr>
        <w:t>I</w:t>
      </w:r>
      <w:r w:rsidRPr="00572A01">
        <w:rPr>
          <w:rStyle w:val="Style3"/>
          <w:rFonts w:cs="Times New Roman"/>
        </w:rPr>
        <w:t xml:space="preserve"> (v závislosti na parametrech dodaného zařízení) do dedikované sítě. Připojení musí být zabezpečeno proti přístupu jiného PC zvenčí.</w:t>
      </w:r>
    </w:p>
    <w:p w14:paraId="0F352AD4" w14:textId="3FD379BA" w:rsidR="000D4ACB" w:rsidRPr="00572A01" w:rsidRDefault="000D4ACB" w:rsidP="000D4ACB">
      <w:pPr>
        <w:spacing w:before="0" w:after="160" w:line="340" w:lineRule="exact"/>
        <w:rPr>
          <w:rStyle w:val="Style3"/>
          <w:rFonts w:cs="Times New Roman"/>
          <w:b/>
        </w:rPr>
      </w:pPr>
      <w:r>
        <w:rPr>
          <w:rStyle w:val="Style3"/>
          <w:rFonts w:cs="Times New Roman"/>
          <w:b/>
        </w:rPr>
        <w:t xml:space="preserve">Záruka a </w:t>
      </w:r>
      <w:r w:rsidR="00D14A87">
        <w:rPr>
          <w:rStyle w:val="Style3"/>
          <w:rFonts w:cs="Times New Roman"/>
          <w:b/>
        </w:rPr>
        <w:t>servis:</w:t>
      </w:r>
    </w:p>
    <w:p w14:paraId="05B8C882" w14:textId="45A722A2" w:rsidR="000D4ACB" w:rsidRDefault="000D4ACB" w:rsidP="000D4ACB">
      <w:pPr>
        <w:spacing w:before="0" w:after="160" w:line="340" w:lineRule="exact"/>
        <w:rPr>
          <w:rStyle w:val="Style3"/>
          <w:rFonts w:cs="Times New Roman"/>
        </w:rPr>
      </w:pPr>
      <w:r>
        <w:rPr>
          <w:rStyle w:val="Style3"/>
          <w:rFonts w:cs="Times New Roman"/>
        </w:rPr>
        <w:t xml:space="preserve">Požadujeme </w:t>
      </w:r>
      <w:r w:rsidR="007D5FE4">
        <w:rPr>
          <w:rStyle w:val="Style3"/>
          <w:rFonts w:cs="Times New Roman"/>
        </w:rPr>
        <w:t>záruku minimálně 24 měsíců</w:t>
      </w:r>
      <w:r w:rsidR="00500784">
        <w:rPr>
          <w:rStyle w:val="Style3"/>
          <w:rFonts w:cs="Times New Roman"/>
        </w:rPr>
        <w:t>.</w:t>
      </w:r>
    </w:p>
    <w:p w14:paraId="28DD6D9D" w14:textId="77777777" w:rsidR="00D14A87" w:rsidRDefault="00D14A87" w:rsidP="000D4ACB">
      <w:pPr>
        <w:spacing w:before="0" w:after="160" w:line="340" w:lineRule="exact"/>
        <w:rPr>
          <w:rStyle w:val="Style3"/>
          <w:rFonts w:cs="Times New Roman"/>
          <w:b/>
          <w:bCs/>
        </w:rPr>
      </w:pPr>
    </w:p>
    <w:p w14:paraId="0A4B9A04" w14:textId="0AEFB41D" w:rsidR="00A505EE" w:rsidRPr="00A505EE" w:rsidRDefault="00494264" w:rsidP="000D4ACB">
      <w:pPr>
        <w:spacing w:before="0" w:after="160" w:line="340" w:lineRule="exact"/>
        <w:rPr>
          <w:rStyle w:val="Style3"/>
          <w:rFonts w:cs="Times New Roman"/>
          <w:b/>
          <w:bCs/>
        </w:rPr>
      </w:pPr>
      <w:r>
        <w:rPr>
          <w:rStyle w:val="Style3"/>
          <w:rFonts w:cs="Times New Roman"/>
          <w:b/>
          <w:bCs/>
        </w:rPr>
        <w:lastRenderedPageBreak/>
        <w:t>Záruční servis</w:t>
      </w:r>
    </w:p>
    <w:p w14:paraId="7B3D5324" w14:textId="2BA282C8" w:rsidR="00794585" w:rsidRPr="00794585" w:rsidRDefault="00794585" w:rsidP="00794585">
      <w:pPr>
        <w:spacing w:before="0" w:after="160" w:line="340" w:lineRule="exact"/>
        <w:rPr>
          <w:rStyle w:val="Style3"/>
          <w:rFonts w:cs="Times New Roman"/>
        </w:rPr>
      </w:pPr>
      <w:r>
        <w:rPr>
          <w:rStyle w:val="Style3"/>
          <w:rFonts w:cs="Times New Roman"/>
        </w:rPr>
        <w:t>V</w:t>
      </w:r>
      <w:r w:rsidR="00584C66">
        <w:rPr>
          <w:rStyle w:val="Style3"/>
          <w:rFonts w:cs="Times New Roman"/>
        </w:rPr>
        <w:t xml:space="preserve"> rámci </w:t>
      </w:r>
      <w:r w:rsidR="00494264">
        <w:rPr>
          <w:rStyle w:val="Style3"/>
          <w:rFonts w:cs="Times New Roman"/>
        </w:rPr>
        <w:t>záručního servisu</w:t>
      </w:r>
      <w:r>
        <w:rPr>
          <w:rStyle w:val="Style3"/>
          <w:rFonts w:cs="Times New Roman"/>
        </w:rPr>
        <w:t xml:space="preserve"> se </w:t>
      </w:r>
      <w:r w:rsidRPr="00794585">
        <w:rPr>
          <w:rStyle w:val="Style3"/>
          <w:rFonts w:cs="Times New Roman"/>
        </w:rPr>
        <w:t>Zhotovitel zavazuje vykonávat následující činnosti:</w:t>
      </w:r>
    </w:p>
    <w:p w14:paraId="745F12AD" w14:textId="706BFD00" w:rsidR="00794585" w:rsidRPr="00E34268" w:rsidRDefault="00794585" w:rsidP="00E34268">
      <w:pPr>
        <w:pStyle w:val="Odstavecseseznamem"/>
        <w:numPr>
          <w:ilvl w:val="0"/>
          <w:numId w:val="6"/>
        </w:numPr>
        <w:spacing w:before="0" w:after="160" w:line="340" w:lineRule="exact"/>
        <w:rPr>
          <w:rStyle w:val="Style3"/>
          <w:rFonts w:cs="Times New Roman"/>
        </w:rPr>
      </w:pPr>
      <w:r w:rsidRPr="00E34268">
        <w:rPr>
          <w:rStyle w:val="Style3"/>
          <w:rFonts w:cs="Times New Roman"/>
        </w:rPr>
        <w:t>Průběžná údržba, která obsahuje</w:t>
      </w:r>
      <w:r w:rsidR="006E6DE6" w:rsidRPr="00E34268">
        <w:rPr>
          <w:rStyle w:val="Style3"/>
          <w:rFonts w:cs="Times New Roman"/>
        </w:rPr>
        <w:t xml:space="preserve"> a</w:t>
      </w:r>
      <w:r w:rsidRPr="00E34268">
        <w:rPr>
          <w:rStyle w:val="Style3"/>
          <w:rFonts w:cs="Times New Roman"/>
        </w:rPr>
        <w:t>ktualizaci systémového prostředí ve smyslu průběžně vydávaných aktualizovaných balíků částí operačního systému</w:t>
      </w:r>
      <w:r w:rsidR="00077562" w:rsidRPr="00E34268">
        <w:rPr>
          <w:rStyle w:val="Style3"/>
          <w:rFonts w:cs="Times New Roman"/>
        </w:rPr>
        <w:t xml:space="preserve"> a k</w:t>
      </w:r>
      <w:r w:rsidRPr="00E34268">
        <w:rPr>
          <w:rStyle w:val="Style3"/>
          <w:rFonts w:cs="Times New Roman"/>
        </w:rPr>
        <w:t>ontrol</w:t>
      </w:r>
      <w:r w:rsidR="00077562" w:rsidRPr="00E34268">
        <w:rPr>
          <w:rStyle w:val="Style3"/>
          <w:rFonts w:cs="Times New Roman"/>
        </w:rPr>
        <w:t>u</w:t>
      </w:r>
      <w:r w:rsidRPr="00E34268">
        <w:rPr>
          <w:rStyle w:val="Style3"/>
          <w:rFonts w:cs="Times New Roman"/>
        </w:rPr>
        <w:t xml:space="preserve"> zařízení </w:t>
      </w:r>
      <w:r w:rsidR="00E34268" w:rsidRPr="00E34268">
        <w:rPr>
          <w:rStyle w:val="Style3"/>
          <w:rFonts w:cs="Times New Roman"/>
        </w:rPr>
        <w:t>vzdáleně, případně na místě dle povahy zásahu</w:t>
      </w:r>
      <w:r w:rsidR="00956E61">
        <w:rPr>
          <w:rStyle w:val="Style3"/>
          <w:rFonts w:cs="Times New Roman"/>
        </w:rPr>
        <w:t xml:space="preserve"> v intervalu minimálně 1x za měsíc.</w:t>
      </w:r>
    </w:p>
    <w:p w14:paraId="38DD26AE" w14:textId="21A8A2B1" w:rsidR="00E34268" w:rsidRPr="00E34268" w:rsidRDefault="00956E61" w:rsidP="00E34268">
      <w:pPr>
        <w:pStyle w:val="Odstavecseseznamem"/>
        <w:numPr>
          <w:ilvl w:val="0"/>
          <w:numId w:val="6"/>
        </w:numPr>
        <w:spacing w:before="0" w:after="160" w:line="340" w:lineRule="exact"/>
        <w:rPr>
          <w:rStyle w:val="Style3"/>
          <w:rFonts w:cs="Times New Roman"/>
        </w:rPr>
      </w:pPr>
      <w:r>
        <w:rPr>
          <w:rStyle w:val="Style3"/>
          <w:rFonts w:cs="Times New Roman"/>
        </w:rPr>
        <w:t>Profylaxe a servisní prohlídka zařízení v místě instalace v intervalu min. 1x ročně.</w:t>
      </w:r>
    </w:p>
    <w:p w14:paraId="1CF0E444" w14:textId="50E53E29" w:rsidR="000D4ACB" w:rsidRDefault="000D4ACB" w:rsidP="000D4ACB">
      <w:pPr>
        <w:spacing w:before="0" w:after="160" w:line="340" w:lineRule="exact"/>
        <w:rPr>
          <w:rStyle w:val="Style3"/>
          <w:rFonts w:cs="Times New Roman"/>
        </w:rPr>
      </w:pPr>
      <w:r w:rsidRPr="00572A01">
        <w:rPr>
          <w:rStyle w:val="Style3"/>
          <w:rFonts w:cs="Times New Roman"/>
        </w:rPr>
        <w:t>V případě poruchy E</w:t>
      </w:r>
      <w:r w:rsidR="00912C20">
        <w:rPr>
          <w:rStyle w:val="Style3"/>
          <w:rFonts w:cs="Times New Roman"/>
        </w:rPr>
        <w:t>Ú</w:t>
      </w:r>
      <w:r w:rsidRPr="00572A01">
        <w:rPr>
          <w:rStyle w:val="Style3"/>
          <w:rFonts w:cs="Times New Roman"/>
        </w:rPr>
        <w:t>D</w:t>
      </w:r>
      <w:r>
        <w:rPr>
          <w:rStyle w:val="Style3"/>
          <w:rFonts w:cs="Times New Roman"/>
        </w:rPr>
        <w:t xml:space="preserve"> </w:t>
      </w:r>
      <w:r w:rsidRPr="00572A01">
        <w:rPr>
          <w:rStyle w:val="Style3"/>
          <w:rFonts w:cs="Times New Roman"/>
        </w:rPr>
        <w:t xml:space="preserve">požadujeme servisní zásah do </w:t>
      </w:r>
      <w:r w:rsidR="001D6819">
        <w:rPr>
          <w:rStyle w:val="Style3"/>
          <w:rFonts w:cs="Times New Roman"/>
        </w:rPr>
        <w:t>48</w:t>
      </w:r>
      <w:r w:rsidRPr="00572A01">
        <w:rPr>
          <w:rStyle w:val="Style3"/>
          <w:rFonts w:cs="Times New Roman"/>
        </w:rPr>
        <w:t xml:space="preserve"> hod od nahlášení závady</w:t>
      </w:r>
      <w:r w:rsidR="00CB72E1">
        <w:rPr>
          <w:rStyle w:val="Style3"/>
          <w:rFonts w:cs="Times New Roman"/>
        </w:rPr>
        <w:t>, v případě výměny hardware do 72 hodin od nahlášení</w:t>
      </w:r>
      <w:r w:rsidR="00494264">
        <w:rPr>
          <w:rStyle w:val="Style3"/>
          <w:rFonts w:cs="Times New Roman"/>
        </w:rPr>
        <w:t xml:space="preserve"> závady</w:t>
      </w:r>
      <w:r w:rsidRPr="00572A01">
        <w:rPr>
          <w:rStyle w:val="Style3"/>
          <w:rFonts w:cs="Times New Roman"/>
        </w:rPr>
        <w:t>.</w:t>
      </w:r>
      <w:r>
        <w:rPr>
          <w:rStyle w:val="Style3"/>
          <w:rFonts w:cs="Times New Roman"/>
        </w:rPr>
        <w:t xml:space="preserve"> </w:t>
      </w:r>
    </w:p>
    <w:p w14:paraId="7959C312" w14:textId="5F1A4D55" w:rsidR="00953878" w:rsidRPr="00077562" w:rsidRDefault="00953878" w:rsidP="000D4ACB">
      <w:pPr>
        <w:spacing w:before="0" w:after="160" w:line="340" w:lineRule="exact"/>
        <w:rPr>
          <w:rStyle w:val="Style3"/>
          <w:rFonts w:cs="Times New Roman"/>
          <w:b/>
          <w:bCs/>
        </w:rPr>
      </w:pPr>
      <w:r w:rsidRPr="00077562">
        <w:rPr>
          <w:rStyle w:val="Style3"/>
          <w:rFonts w:cs="Times New Roman"/>
          <w:b/>
          <w:bCs/>
        </w:rPr>
        <w:t>Zaškolení</w:t>
      </w:r>
    </w:p>
    <w:p w14:paraId="6071D1A7" w14:textId="54CE845B" w:rsidR="000D4ACB" w:rsidRPr="00572A01" w:rsidRDefault="000D4ACB" w:rsidP="000D4ACB">
      <w:pPr>
        <w:spacing w:before="0" w:after="160" w:line="340" w:lineRule="exact"/>
        <w:rPr>
          <w:rStyle w:val="Style3"/>
          <w:rFonts w:cs="Times New Roman"/>
        </w:rPr>
      </w:pPr>
      <w:bookmarkStart w:id="2" w:name="_Hlk132184844"/>
      <w:r w:rsidRPr="002E0742">
        <w:rPr>
          <w:rFonts w:asciiTheme="minorHAnsi" w:hAnsiTheme="minorHAnsi" w:cs="Arial"/>
          <w:sz w:val="22"/>
          <w:szCs w:val="22"/>
          <w:lang w:eastAsia="ar-SA"/>
        </w:rPr>
        <w:t>P</w:t>
      </w:r>
      <w:r w:rsidRPr="00AA2AF4">
        <w:rPr>
          <w:rFonts w:asciiTheme="minorHAnsi" w:hAnsiTheme="minorHAnsi" w:cs="Arial"/>
          <w:sz w:val="22"/>
          <w:szCs w:val="22"/>
          <w:lang w:eastAsia="ar-SA"/>
        </w:rPr>
        <w:t xml:space="preserve">roškolení obsluhy zařízení a školení administrátora objednatele </w:t>
      </w:r>
      <w:r>
        <w:rPr>
          <w:rFonts w:asciiTheme="minorHAnsi" w:hAnsiTheme="minorHAnsi" w:cs="Arial"/>
          <w:sz w:val="22"/>
          <w:szCs w:val="22"/>
          <w:lang w:eastAsia="ar-SA"/>
        </w:rPr>
        <w:t>uskutečněné maximálně do 14 dnů od dokončení instalace zařízení</w:t>
      </w:r>
      <w:bookmarkEnd w:id="2"/>
      <w:r>
        <w:rPr>
          <w:rFonts w:asciiTheme="minorHAnsi" w:hAnsiTheme="minorHAnsi" w:cs="Arial"/>
          <w:sz w:val="22"/>
          <w:szCs w:val="22"/>
          <w:lang w:eastAsia="ar-SA"/>
        </w:rPr>
        <w:t>.</w:t>
      </w:r>
    </w:p>
    <w:p w14:paraId="0984E26A" w14:textId="5159C792" w:rsidR="005C3047" w:rsidRDefault="005C3047">
      <w:pPr>
        <w:spacing w:before="0" w:after="160" w:line="259" w:lineRule="auto"/>
        <w:rPr>
          <w:rStyle w:val="Style3"/>
          <w:rFonts w:cs="Times New Roman"/>
        </w:rPr>
      </w:pPr>
      <w:r>
        <w:rPr>
          <w:rStyle w:val="Style3"/>
          <w:rFonts w:cs="Times New Roman"/>
        </w:rPr>
        <w:br w:type="page"/>
      </w:r>
    </w:p>
    <w:p w14:paraId="00EC250A" w14:textId="4CD678A9" w:rsidR="000D4ACB" w:rsidRDefault="000D4ACB" w:rsidP="000D4ACB">
      <w:pPr>
        <w:pStyle w:val="Odstavecseseznamem"/>
        <w:keepNext/>
        <w:keepLines/>
        <w:numPr>
          <w:ilvl w:val="0"/>
          <w:numId w:val="1"/>
        </w:numPr>
        <w:pBdr>
          <w:bottom w:val="single" w:sz="4" w:space="1" w:color="auto"/>
        </w:pBdr>
        <w:spacing w:before="0" w:after="160" w:line="340" w:lineRule="exact"/>
        <w:ind w:left="357" w:hanging="357"/>
        <w:outlineLvl w:val="2"/>
      </w:pPr>
      <w:r w:rsidRPr="00912C20">
        <w:rPr>
          <w:rFonts w:eastAsia="MS Gothic"/>
          <w:b/>
          <w:bCs/>
          <w:szCs w:val="28"/>
          <w:lang w:eastAsia="en-US"/>
        </w:rPr>
        <w:lastRenderedPageBreak/>
        <w:t>Foto umístění E</w:t>
      </w:r>
      <w:r w:rsidR="00912C20">
        <w:rPr>
          <w:rFonts w:eastAsia="MS Gothic"/>
          <w:b/>
          <w:bCs/>
          <w:szCs w:val="28"/>
          <w:lang w:eastAsia="en-US"/>
        </w:rPr>
        <w:t>Ú</w:t>
      </w:r>
      <w:r w:rsidRPr="00912C20">
        <w:rPr>
          <w:rFonts w:eastAsia="MS Gothic"/>
          <w:b/>
          <w:bCs/>
          <w:szCs w:val="28"/>
          <w:lang w:eastAsia="en-US"/>
        </w:rPr>
        <w:t xml:space="preserve">D </w:t>
      </w:r>
      <w:r w:rsidRPr="00912C20">
        <w:rPr>
          <w:rFonts w:eastAsia="MS Gothic"/>
          <w:bCs/>
          <w:szCs w:val="28"/>
          <w:lang w:eastAsia="en-US"/>
        </w:rPr>
        <w:t>–budov</w:t>
      </w:r>
      <w:r w:rsidR="00D04578">
        <w:rPr>
          <w:rFonts w:eastAsia="MS Gothic"/>
          <w:bCs/>
          <w:szCs w:val="28"/>
          <w:lang w:eastAsia="en-US"/>
        </w:rPr>
        <w:t>a</w:t>
      </w:r>
      <w:r w:rsidRPr="00912C20">
        <w:rPr>
          <w:rFonts w:eastAsia="MS Gothic"/>
          <w:bCs/>
          <w:szCs w:val="28"/>
          <w:lang w:eastAsia="en-US"/>
        </w:rPr>
        <w:t xml:space="preserve"> </w:t>
      </w:r>
      <w:r w:rsidR="00912C20" w:rsidRPr="00912C20">
        <w:rPr>
          <w:rFonts w:eastAsia="MS Gothic"/>
          <w:bCs/>
          <w:szCs w:val="28"/>
          <w:lang w:eastAsia="en-US"/>
        </w:rPr>
        <w:t>Zadavatele</w:t>
      </w:r>
      <w:r w:rsidRPr="00912C20">
        <w:rPr>
          <w:rFonts w:eastAsia="MS Gothic"/>
          <w:bCs/>
          <w:szCs w:val="28"/>
          <w:lang w:eastAsia="en-US"/>
        </w:rPr>
        <w:t xml:space="preserve">, </w:t>
      </w:r>
      <w:r w:rsidR="00912C20" w:rsidRPr="00912C20">
        <w:rPr>
          <w:rFonts w:eastAsia="MS Gothic"/>
          <w:bCs/>
          <w:szCs w:val="28"/>
          <w:lang w:eastAsia="en-US"/>
        </w:rPr>
        <w:t>Antonína Čermáka 1057/</w:t>
      </w:r>
      <w:proofErr w:type="gramStart"/>
      <w:r w:rsidR="00912C20" w:rsidRPr="00912C20">
        <w:rPr>
          <w:rFonts w:eastAsia="MS Gothic"/>
          <w:bCs/>
          <w:szCs w:val="28"/>
          <w:lang w:eastAsia="en-US"/>
        </w:rPr>
        <w:t>2a</w:t>
      </w:r>
      <w:proofErr w:type="gramEnd"/>
      <w:r w:rsidR="00912C20">
        <w:rPr>
          <w:rFonts w:eastAsia="MS Gothic"/>
          <w:bCs/>
          <w:szCs w:val="28"/>
          <w:lang w:eastAsia="en-US"/>
        </w:rPr>
        <w:t>, 160 68 Praha 6</w:t>
      </w:r>
    </w:p>
    <w:p w14:paraId="7E559C9D" w14:textId="58B3F318" w:rsidR="000D4ACB" w:rsidRDefault="00C079B4" w:rsidP="000D4ACB">
      <w:r>
        <w:rPr>
          <w:noProof/>
        </w:rPr>
        <w:drawing>
          <wp:inline distT="0" distB="0" distL="0" distR="0" wp14:anchorId="2DAA2E84" wp14:editId="191BC07B">
            <wp:extent cx="5760720" cy="42976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624C7" w14:textId="77777777" w:rsidR="000D4ACB" w:rsidRDefault="000D4ACB" w:rsidP="000D4ACB"/>
    <w:p w14:paraId="2A9DC155" w14:textId="77777777" w:rsidR="000D4ACB" w:rsidRDefault="000D4ACB" w:rsidP="000D4ACB"/>
    <w:p w14:paraId="010EA7F5" w14:textId="77777777" w:rsidR="000D4ACB" w:rsidRDefault="000D4ACB" w:rsidP="000D4ACB"/>
    <w:p w14:paraId="2A4E1FD2" w14:textId="77777777" w:rsidR="000D4ACB" w:rsidRDefault="000D4ACB" w:rsidP="000D4ACB"/>
    <w:p w14:paraId="12278F83" w14:textId="77777777" w:rsidR="000D4ACB" w:rsidRDefault="000D4ACB" w:rsidP="000D4ACB"/>
    <w:p w14:paraId="12B959DD" w14:textId="77777777" w:rsidR="000D4ACB" w:rsidRDefault="000D4ACB" w:rsidP="000D4ACB"/>
    <w:p w14:paraId="6BB93721" w14:textId="77777777" w:rsidR="000D4ACB" w:rsidRDefault="000D4ACB" w:rsidP="000D4ACB"/>
    <w:p w14:paraId="3B84EC41" w14:textId="77777777" w:rsidR="000D4ACB" w:rsidRDefault="000D4ACB" w:rsidP="000D4ACB"/>
    <w:p w14:paraId="75685433" w14:textId="77777777" w:rsidR="000D4ACB" w:rsidRDefault="000D4ACB" w:rsidP="000D4ACB"/>
    <w:p w14:paraId="3E731985" w14:textId="77777777" w:rsidR="000D4ACB" w:rsidRDefault="000D4ACB" w:rsidP="000D4ACB"/>
    <w:p w14:paraId="573CFCD5" w14:textId="77777777" w:rsidR="008A2920" w:rsidRPr="000D4ACB" w:rsidRDefault="008A2920" w:rsidP="000D4ACB"/>
    <w:sectPr w:rsidR="008A2920" w:rsidRPr="000D4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16E0" w14:textId="77777777" w:rsidR="00663D54" w:rsidRDefault="00663D54" w:rsidP="00663D54">
      <w:pPr>
        <w:spacing w:before="0"/>
      </w:pPr>
      <w:r>
        <w:separator/>
      </w:r>
    </w:p>
  </w:endnote>
  <w:endnote w:type="continuationSeparator" w:id="0">
    <w:p w14:paraId="5DB22622" w14:textId="77777777" w:rsidR="00663D54" w:rsidRDefault="00663D54" w:rsidP="00663D5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2FE5" w14:textId="77777777" w:rsidR="00663D54" w:rsidRDefault="00663D54" w:rsidP="00663D54">
      <w:pPr>
        <w:spacing w:before="0"/>
      </w:pPr>
      <w:r>
        <w:separator/>
      </w:r>
    </w:p>
  </w:footnote>
  <w:footnote w:type="continuationSeparator" w:id="0">
    <w:p w14:paraId="64AA4A03" w14:textId="77777777" w:rsidR="00663D54" w:rsidRDefault="00663D54" w:rsidP="00663D5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7F25"/>
    <w:multiLevelType w:val="hybridMultilevel"/>
    <w:tmpl w:val="0FD22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653F2"/>
    <w:multiLevelType w:val="hybridMultilevel"/>
    <w:tmpl w:val="50F8B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D3243"/>
    <w:multiLevelType w:val="hybridMultilevel"/>
    <w:tmpl w:val="E91EADC4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F612D30"/>
    <w:multiLevelType w:val="multilevel"/>
    <w:tmpl w:val="F67EF512"/>
    <w:lvl w:ilvl="0">
      <w:start w:val="1"/>
      <w:numFmt w:val="decimal"/>
      <w:lvlText w:val="%1."/>
      <w:lvlJc w:val="left"/>
      <w:pPr>
        <w:ind w:left="709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8203F21"/>
    <w:multiLevelType w:val="hybridMultilevel"/>
    <w:tmpl w:val="12C20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C742C"/>
    <w:multiLevelType w:val="hybridMultilevel"/>
    <w:tmpl w:val="ED94F306"/>
    <w:lvl w:ilvl="0" w:tplc="5032F65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340702">
    <w:abstractNumId w:val="3"/>
  </w:num>
  <w:num w:numId="2" w16cid:durableId="2130510054">
    <w:abstractNumId w:val="0"/>
  </w:num>
  <w:num w:numId="3" w16cid:durableId="101848187">
    <w:abstractNumId w:val="1"/>
  </w:num>
  <w:num w:numId="4" w16cid:durableId="347173370">
    <w:abstractNumId w:val="2"/>
  </w:num>
  <w:num w:numId="5" w16cid:durableId="110168589">
    <w:abstractNumId w:val="4"/>
  </w:num>
  <w:num w:numId="6" w16cid:durableId="5942866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CB"/>
    <w:rsid w:val="00077562"/>
    <w:rsid w:val="000B0DB0"/>
    <w:rsid w:val="000D4ACB"/>
    <w:rsid w:val="001553D2"/>
    <w:rsid w:val="001A69CA"/>
    <w:rsid w:val="001C6742"/>
    <w:rsid w:val="001D6819"/>
    <w:rsid w:val="002214BA"/>
    <w:rsid w:val="00333990"/>
    <w:rsid w:val="00370409"/>
    <w:rsid w:val="003E1025"/>
    <w:rsid w:val="003E314C"/>
    <w:rsid w:val="00494264"/>
    <w:rsid w:val="004C0BCE"/>
    <w:rsid w:val="00500784"/>
    <w:rsid w:val="00526D0B"/>
    <w:rsid w:val="00541819"/>
    <w:rsid w:val="00542023"/>
    <w:rsid w:val="00584C66"/>
    <w:rsid w:val="005B3540"/>
    <w:rsid w:val="005C3047"/>
    <w:rsid w:val="006013F3"/>
    <w:rsid w:val="006136F1"/>
    <w:rsid w:val="006365A5"/>
    <w:rsid w:val="00663D54"/>
    <w:rsid w:val="006E6DE6"/>
    <w:rsid w:val="00794585"/>
    <w:rsid w:val="007D5FE4"/>
    <w:rsid w:val="008015AF"/>
    <w:rsid w:val="0089347F"/>
    <w:rsid w:val="008A2920"/>
    <w:rsid w:val="00912C20"/>
    <w:rsid w:val="00913011"/>
    <w:rsid w:val="009221F3"/>
    <w:rsid w:val="00953878"/>
    <w:rsid w:val="00956E61"/>
    <w:rsid w:val="00982F99"/>
    <w:rsid w:val="00986D7A"/>
    <w:rsid w:val="009A5F34"/>
    <w:rsid w:val="00A101F4"/>
    <w:rsid w:val="00A46F4B"/>
    <w:rsid w:val="00A505EE"/>
    <w:rsid w:val="00B370D7"/>
    <w:rsid w:val="00BB2451"/>
    <w:rsid w:val="00C079B4"/>
    <w:rsid w:val="00C60B9A"/>
    <w:rsid w:val="00C74AFF"/>
    <w:rsid w:val="00CA00F3"/>
    <w:rsid w:val="00CB72E1"/>
    <w:rsid w:val="00D04578"/>
    <w:rsid w:val="00D14A87"/>
    <w:rsid w:val="00D943A6"/>
    <w:rsid w:val="00DB61C5"/>
    <w:rsid w:val="00E0476B"/>
    <w:rsid w:val="00E3418E"/>
    <w:rsid w:val="00E34268"/>
    <w:rsid w:val="00E6556C"/>
    <w:rsid w:val="00E7291B"/>
    <w:rsid w:val="00E8165E"/>
    <w:rsid w:val="00F2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92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4ACB"/>
    <w:pPr>
      <w:spacing w:before="120" w:after="0" w:line="240" w:lineRule="auto"/>
    </w:pPr>
    <w:rPr>
      <w:rFonts w:ascii="Calibri" w:eastAsia="Times New Roman" w:hAnsi="Calibri" w:cs="Calibri"/>
      <w:sz w:val="24"/>
      <w:szCs w:val="24"/>
      <w:lang w:eastAsia="cs-CZ"/>
    </w:rPr>
  </w:style>
  <w:style w:type="paragraph" w:styleId="Nadpis2">
    <w:name w:val="heading 2"/>
    <w:aliases w:val="H2"/>
    <w:basedOn w:val="Normln"/>
    <w:next w:val="Normln"/>
    <w:link w:val="Nadpis2Char"/>
    <w:unhideWhenUsed/>
    <w:qFormat/>
    <w:rsid w:val="000D4AC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"/>
    <w:basedOn w:val="Standardnpsmoodstavce"/>
    <w:link w:val="Nadpis2"/>
    <w:rsid w:val="000D4ACB"/>
    <w:rPr>
      <w:rFonts w:asciiTheme="majorHAnsi" w:eastAsiaTheme="majorEastAsia" w:hAnsiTheme="majorHAnsi" w:cstheme="majorBidi"/>
      <w:b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unhideWhenUsed/>
    <w:qFormat/>
    <w:rsid w:val="000D4ACB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0D4ACB"/>
    <w:rPr>
      <w:color w:val="0563C1" w:themeColor="hyperlink"/>
      <w:u w:val="single"/>
    </w:rPr>
  </w:style>
  <w:style w:type="character" w:customStyle="1" w:styleId="Style3">
    <w:name w:val="Style3"/>
    <w:basedOn w:val="Standardnpsmoodstavce"/>
    <w:uiPriority w:val="1"/>
    <w:rsid w:val="000D4ACB"/>
    <w:rPr>
      <w:rFonts w:ascii="Calibri" w:hAnsi="Calibri"/>
      <w:color w:val="000000" w:themeColor="text1"/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0D4AC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63D5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663D54"/>
    <w:rPr>
      <w:rFonts w:ascii="Calibri" w:eastAsia="Times New Roman" w:hAnsi="Calibri" w:cs="Calibri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3D54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663D54"/>
    <w:rPr>
      <w:rFonts w:ascii="Calibri" w:eastAsia="Times New Roman" w:hAnsi="Calibri" w:cs="Calibr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v.g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pv.gov.cz/o-uradu/uredni-de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2023-05-29T12:34:00Z</dcterms:created>
  <dcterms:modified xsi:type="dcterms:W3CDTF">2023-05-29T12:34:00Z</dcterms:modified>
</cp:coreProperties>
</file>