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6FB2C" w14:textId="754CA357" w:rsidR="00553F5D" w:rsidRDefault="0054414E" w:rsidP="005E0EA5">
      <w:pPr>
        <w:keepNext/>
        <w:spacing w:after="100" w:line="300" w:lineRule="auto"/>
        <w:jc w:val="center"/>
        <w:outlineLvl w:val="0"/>
        <w:rPr>
          <w:rFonts w:ascii="Arial" w:eastAsia="Times New Roman" w:hAnsi="Arial" w:cs="Arial"/>
          <w:b/>
          <w:bCs/>
          <w:caps/>
          <w:kern w:val="32"/>
        </w:rPr>
      </w:pPr>
      <w:r>
        <w:rPr>
          <w:rFonts w:ascii="Arial" w:eastAsia="Times New Roman" w:hAnsi="Arial" w:cs="Arial"/>
          <w:b/>
          <w:bCs/>
          <w:caps/>
          <w:kern w:val="32"/>
        </w:rPr>
        <w:t xml:space="preserve">                                                                                                                         </w:t>
      </w:r>
      <w:r w:rsidR="00D34705">
        <w:rPr>
          <w:rFonts w:ascii="Arial" w:eastAsia="Times New Roman" w:hAnsi="Arial" w:cs="Arial"/>
          <w:b/>
          <w:bCs/>
          <w:caps/>
          <w:kern w:val="32"/>
        </w:rPr>
        <w:t>375</w:t>
      </w:r>
      <w:r>
        <w:rPr>
          <w:rFonts w:ascii="Arial" w:eastAsia="Times New Roman" w:hAnsi="Arial" w:cs="Arial"/>
          <w:b/>
          <w:bCs/>
          <w:caps/>
          <w:kern w:val="32"/>
        </w:rPr>
        <w:t>/EO/23</w:t>
      </w:r>
    </w:p>
    <w:p w14:paraId="38BD336F" w14:textId="22660BFF" w:rsidR="007B63A2" w:rsidRPr="007B63A2" w:rsidRDefault="007B63A2" w:rsidP="005E0EA5">
      <w:pPr>
        <w:keepNext/>
        <w:spacing w:after="100" w:line="300" w:lineRule="auto"/>
        <w:jc w:val="center"/>
        <w:outlineLvl w:val="0"/>
        <w:rPr>
          <w:rFonts w:ascii="Arial" w:eastAsia="Times New Roman" w:hAnsi="Arial" w:cs="Arial"/>
          <w:b/>
          <w:bCs/>
          <w:caps/>
          <w:kern w:val="32"/>
        </w:rPr>
      </w:pPr>
      <w:r w:rsidRPr="007B63A2">
        <w:rPr>
          <w:rFonts w:ascii="Arial" w:eastAsia="Times New Roman" w:hAnsi="Arial" w:cs="Arial"/>
          <w:b/>
          <w:bCs/>
          <w:caps/>
          <w:kern w:val="32"/>
        </w:rPr>
        <w:t>smlouva o zřízení služebnosti</w:t>
      </w:r>
    </w:p>
    <w:p w14:paraId="4D6AEC9C" w14:textId="77777777" w:rsidR="007B63A2" w:rsidRPr="00781ED6" w:rsidRDefault="00EF277A" w:rsidP="00A36587">
      <w:pPr>
        <w:spacing w:after="0" w:line="300" w:lineRule="auto"/>
        <w:jc w:val="both"/>
        <w:rPr>
          <w:rFonts w:ascii="Arial" w:eastAsia="Helvetica" w:hAnsi="Arial" w:cs="Arial"/>
          <w:b/>
          <w:sz w:val="21"/>
          <w:szCs w:val="21"/>
        </w:rPr>
      </w:pPr>
      <w:proofErr w:type="spellStart"/>
      <w:r>
        <w:rPr>
          <w:rFonts w:ascii="Arial" w:eastAsia="Helvetica" w:hAnsi="Arial" w:cs="Arial"/>
          <w:b/>
          <w:sz w:val="21"/>
          <w:szCs w:val="21"/>
        </w:rPr>
        <w:t>Asental</w:t>
      </w:r>
      <w:proofErr w:type="spellEnd"/>
      <w:r w:rsidR="007B63A2" w:rsidRPr="00781ED6">
        <w:rPr>
          <w:rFonts w:ascii="Arial" w:eastAsia="Helvetica" w:hAnsi="Arial" w:cs="Arial"/>
          <w:b/>
          <w:sz w:val="21"/>
          <w:szCs w:val="21"/>
        </w:rPr>
        <w:t xml:space="preserve"> Land, s.r.o.</w:t>
      </w:r>
    </w:p>
    <w:p w14:paraId="73EBDAD1" w14:textId="77777777" w:rsidR="008D4542" w:rsidRPr="00781ED6" w:rsidRDefault="008D4542" w:rsidP="008D4542">
      <w:pPr>
        <w:spacing w:after="0" w:line="300" w:lineRule="auto"/>
        <w:jc w:val="both"/>
        <w:rPr>
          <w:rFonts w:ascii="Arial" w:eastAsia="Helvetica" w:hAnsi="Arial" w:cs="Arial"/>
          <w:sz w:val="21"/>
          <w:szCs w:val="21"/>
        </w:rPr>
      </w:pPr>
      <w:r w:rsidRPr="00781ED6">
        <w:rPr>
          <w:rFonts w:ascii="Arial" w:eastAsia="Helvetica" w:hAnsi="Arial" w:cs="Arial"/>
          <w:sz w:val="21"/>
          <w:szCs w:val="21"/>
        </w:rPr>
        <w:t>se sídlem Ostrava</w:t>
      </w:r>
      <w:r>
        <w:rPr>
          <w:rFonts w:ascii="Arial" w:eastAsia="Helvetica" w:hAnsi="Arial" w:cs="Arial"/>
          <w:sz w:val="21"/>
          <w:szCs w:val="21"/>
        </w:rPr>
        <w:t xml:space="preserve">, </w:t>
      </w:r>
      <w:r w:rsidRPr="00781ED6">
        <w:rPr>
          <w:rFonts w:ascii="Arial" w:eastAsia="Helvetica" w:hAnsi="Arial" w:cs="Arial"/>
          <w:sz w:val="21"/>
          <w:szCs w:val="21"/>
        </w:rPr>
        <w:t xml:space="preserve">Moravská Ostrava, Gregorova 2582/3, PSČ: </w:t>
      </w:r>
      <w:r>
        <w:rPr>
          <w:rFonts w:ascii="Arial" w:eastAsia="Helvetica" w:hAnsi="Arial" w:cs="Arial"/>
          <w:sz w:val="21"/>
          <w:szCs w:val="21"/>
        </w:rPr>
        <w:t>702 00</w:t>
      </w:r>
    </w:p>
    <w:p w14:paraId="26A0CE64" w14:textId="7500C09F" w:rsidR="007B63A2" w:rsidRPr="00781ED6" w:rsidRDefault="001249BE" w:rsidP="00A36587">
      <w:pPr>
        <w:spacing w:after="0" w:line="300" w:lineRule="auto"/>
        <w:jc w:val="both"/>
        <w:rPr>
          <w:rFonts w:ascii="Arial" w:eastAsia="Helvetica" w:hAnsi="Arial" w:cs="Arial"/>
          <w:sz w:val="21"/>
          <w:szCs w:val="21"/>
        </w:rPr>
      </w:pPr>
      <w:r>
        <w:rPr>
          <w:rFonts w:ascii="Arial" w:eastAsia="Helvetica" w:hAnsi="Arial" w:cs="Arial"/>
          <w:sz w:val="21"/>
          <w:szCs w:val="21"/>
        </w:rPr>
        <w:t>IČ</w:t>
      </w:r>
      <w:r w:rsidR="00D5128F">
        <w:rPr>
          <w:rFonts w:ascii="Arial" w:eastAsia="Helvetica" w:hAnsi="Arial" w:cs="Arial"/>
          <w:sz w:val="21"/>
          <w:szCs w:val="21"/>
        </w:rPr>
        <w:t>O</w:t>
      </w:r>
      <w:r>
        <w:rPr>
          <w:rFonts w:ascii="Arial" w:eastAsia="Helvetica" w:hAnsi="Arial" w:cs="Arial"/>
          <w:sz w:val="21"/>
          <w:szCs w:val="21"/>
        </w:rPr>
        <w:t>:</w:t>
      </w:r>
      <w:r w:rsidR="007B63A2" w:rsidRPr="00781ED6">
        <w:rPr>
          <w:rFonts w:ascii="Arial" w:eastAsia="Helvetica" w:hAnsi="Arial" w:cs="Arial"/>
          <w:sz w:val="21"/>
          <w:szCs w:val="21"/>
        </w:rPr>
        <w:t xml:space="preserve"> 277 69</w:t>
      </w:r>
      <w:r w:rsidR="00553F5D">
        <w:rPr>
          <w:rFonts w:ascii="Arial" w:eastAsia="Helvetica" w:hAnsi="Arial" w:cs="Arial"/>
          <w:sz w:val="21"/>
          <w:szCs w:val="21"/>
        </w:rPr>
        <w:t> </w:t>
      </w:r>
      <w:r w:rsidR="007B63A2" w:rsidRPr="00781ED6">
        <w:rPr>
          <w:rFonts w:ascii="Arial" w:eastAsia="Helvetica" w:hAnsi="Arial" w:cs="Arial"/>
          <w:sz w:val="21"/>
          <w:szCs w:val="21"/>
        </w:rPr>
        <w:t>143</w:t>
      </w:r>
      <w:r w:rsidR="00553F5D">
        <w:rPr>
          <w:rFonts w:ascii="Arial" w:eastAsia="Helvetica" w:hAnsi="Arial" w:cs="Arial"/>
          <w:sz w:val="21"/>
          <w:szCs w:val="21"/>
        </w:rPr>
        <w:t xml:space="preserve">, </w:t>
      </w:r>
      <w:r w:rsidR="007B63A2" w:rsidRPr="00781ED6">
        <w:rPr>
          <w:rFonts w:ascii="Arial" w:eastAsia="Helvetica" w:hAnsi="Arial" w:cs="Arial"/>
          <w:sz w:val="21"/>
          <w:szCs w:val="21"/>
        </w:rPr>
        <w:t>spisová značka C 29249 vedená</w:t>
      </w:r>
      <w:r w:rsidR="001E4F41">
        <w:rPr>
          <w:rFonts w:ascii="Arial" w:eastAsia="Helvetica" w:hAnsi="Arial" w:cs="Arial"/>
          <w:sz w:val="21"/>
          <w:szCs w:val="21"/>
        </w:rPr>
        <w:t xml:space="preserve"> </w:t>
      </w:r>
      <w:r w:rsidR="007B63A2" w:rsidRPr="00781ED6">
        <w:rPr>
          <w:rFonts w:ascii="Arial" w:eastAsia="Helvetica" w:hAnsi="Arial" w:cs="Arial"/>
          <w:sz w:val="21"/>
          <w:szCs w:val="21"/>
        </w:rPr>
        <w:t>u Krajského soudu v Ostravě</w:t>
      </w:r>
    </w:p>
    <w:p w14:paraId="47D11FDD" w14:textId="21A02979" w:rsidR="00F25287" w:rsidRDefault="005F120D" w:rsidP="00A36587">
      <w:pPr>
        <w:spacing w:after="0" w:line="300" w:lineRule="auto"/>
        <w:jc w:val="both"/>
        <w:rPr>
          <w:rFonts w:ascii="Arial" w:eastAsia="Times New Roman" w:hAnsi="Arial" w:cs="Arial"/>
          <w:sz w:val="21"/>
          <w:szCs w:val="21"/>
        </w:rPr>
      </w:pPr>
      <w:r>
        <w:rPr>
          <w:rFonts w:ascii="Arial" w:eastAsia="Times New Roman" w:hAnsi="Arial" w:cs="Arial"/>
          <w:sz w:val="21"/>
          <w:szCs w:val="21"/>
        </w:rPr>
        <w:t xml:space="preserve">zastoupena: </w:t>
      </w:r>
      <w:r w:rsidR="00F25287">
        <w:rPr>
          <w:rFonts w:ascii="Arial" w:eastAsia="Times New Roman" w:hAnsi="Arial" w:cs="Arial"/>
          <w:sz w:val="21"/>
          <w:szCs w:val="21"/>
        </w:rPr>
        <w:t>XXXXXXXXXXX</w:t>
      </w:r>
      <w:r>
        <w:rPr>
          <w:rFonts w:ascii="Arial" w:eastAsia="Times New Roman" w:hAnsi="Arial" w:cs="Arial"/>
          <w:sz w:val="21"/>
          <w:szCs w:val="21"/>
        </w:rPr>
        <w:t xml:space="preserve"> na základě plné moci ze dne </w:t>
      </w:r>
      <w:r w:rsidR="00F25287">
        <w:rPr>
          <w:rFonts w:ascii="Arial" w:eastAsia="Times New Roman" w:hAnsi="Arial" w:cs="Arial"/>
          <w:sz w:val="21"/>
          <w:szCs w:val="21"/>
        </w:rPr>
        <w:t>XXXXXXXXXXX</w:t>
      </w:r>
    </w:p>
    <w:p w14:paraId="021A8FEC" w14:textId="5237F57A" w:rsidR="007B63A2" w:rsidRPr="00781ED6" w:rsidRDefault="007B63A2" w:rsidP="00A36587">
      <w:pPr>
        <w:spacing w:after="0" w:line="300" w:lineRule="auto"/>
        <w:jc w:val="both"/>
        <w:rPr>
          <w:rFonts w:ascii="Arial" w:eastAsia="Times New Roman" w:hAnsi="Arial" w:cs="Arial"/>
          <w:sz w:val="21"/>
          <w:szCs w:val="21"/>
        </w:rPr>
      </w:pPr>
      <w:r w:rsidRPr="00781ED6">
        <w:rPr>
          <w:rFonts w:ascii="Arial" w:eastAsia="Times New Roman" w:hAnsi="Arial" w:cs="Arial"/>
          <w:sz w:val="21"/>
          <w:szCs w:val="21"/>
        </w:rPr>
        <w:t>plátce DPH, DIČ: CZ27769143</w:t>
      </w:r>
    </w:p>
    <w:p w14:paraId="134488DC" w14:textId="4F7A99BF" w:rsidR="007B63A2" w:rsidRDefault="007B63A2" w:rsidP="00A36587">
      <w:pPr>
        <w:spacing w:after="0" w:line="300" w:lineRule="auto"/>
        <w:jc w:val="both"/>
        <w:rPr>
          <w:rFonts w:ascii="Arial" w:eastAsia="Times New Roman" w:hAnsi="Arial" w:cs="Arial"/>
          <w:sz w:val="21"/>
          <w:szCs w:val="21"/>
        </w:rPr>
      </w:pPr>
      <w:r w:rsidRPr="00781ED6">
        <w:rPr>
          <w:rFonts w:ascii="Arial" w:eastAsia="Times New Roman" w:hAnsi="Arial" w:cs="Arial"/>
          <w:sz w:val="21"/>
          <w:szCs w:val="21"/>
        </w:rPr>
        <w:t xml:space="preserve">bankovní spojení: </w:t>
      </w:r>
      <w:r w:rsidR="007C2B52" w:rsidRPr="007C2B52">
        <w:rPr>
          <w:rFonts w:ascii="Arial" w:eastAsia="Times New Roman" w:hAnsi="Arial" w:cs="Arial"/>
          <w:sz w:val="21"/>
          <w:szCs w:val="21"/>
        </w:rPr>
        <w:t>Moneta Money Bank</w:t>
      </w:r>
      <w:r w:rsidRPr="00781ED6">
        <w:rPr>
          <w:rFonts w:ascii="Arial" w:eastAsia="Times New Roman" w:hAnsi="Arial" w:cs="Arial"/>
          <w:sz w:val="21"/>
          <w:szCs w:val="21"/>
        </w:rPr>
        <w:t xml:space="preserve">, č. účtu </w:t>
      </w:r>
      <w:r w:rsidR="007C2B52" w:rsidRPr="007C2B52">
        <w:rPr>
          <w:rFonts w:ascii="Arial" w:eastAsia="Times New Roman" w:hAnsi="Arial" w:cs="Arial"/>
          <w:sz w:val="21"/>
          <w:szCs w:val="21"/>
        </w:rPr>
        <w:t>234350839/0600</w:t>
      </w:r>
    </w:p>
    <w:p w14:paraId="47432B00" w14:textId="77777777" w:rsidR="007B63A2" w:rsidRPr="00781ED6" w:rsidRDefault="007B63A2" w:rsidP="00A36587">
      <w:pPr>
        <w:spacing w:after="210" w:line="300" w:lineRule="auto"/>
        <w:jc w:val="both"/>
        <w:rPr>
          <w:rFonts w:ascii="Arial" w:eastAsia="Times New Roman" w:hAnsi="Arial" w:cs="Arial"/>
          <w:sz w:val="21"/>
          <w:szCs w:val="21"/>
        </w:rPr>
      </w:pPr>
      <w:r w:rsidRPr="00781ED6">
        <w:rPr>
          <w:rFonts w:ascii="Arial" w:eastAsia="Times New Roman" w:hAnsi="Arial" w:cs="Arial"/>
          <w:sz w:val="21"/>
          <w:szCs w:val="21"/>
        </w:rPr>
        <w:t>(dále jen „</w:t>
      </w:r>
      <w:r w:rsidRPr="00781ED6">
        <w:rPr>
          <w:rFonts w:ascii="Arial" w:eastAsia="Times New Roman" w:hAnsi="Arial" w:cs="Arial"/>
          <w:b/>
          <w:sz w:val="21"/>
          <w:szCs w:val="21"/>
        </w:rPr>
        <w:t>Povinný</w:t>
      </w:r>
      <w:r w:rsidRPr="00781ED6">
        <w:rPr>
          <w:rFonts w:ascii="Arial" w:eastAsia="Times New Roman" w:hAnsi="Arial" w:cs="Arial"/>
          <w:sz w:val="21"/>
          <w:szCs w:val="21"/>
        </w:rPr>
        <w:t>“)</w:t>
      </w:r>
    </w:p>
    <w:p w14:paraId="76D578FC" w14:textId="77777777" w:rsidR="007B63A2" w:rsidRPr="00781ED6" w:rsidRDefault="007B63A2" w:rsidP="00A36587">
      <w:pPr>
        <w:spacing w:after="210" w:line="300" w:lineRule="auto"/>
        <w:jc w:val="both"/>
        <w:rPr>
          <w:rFonts w:ascii="Arial" w:eastAsia="Times New Roman" w:hAnsi="Arial" w:cs="Arial"/>
          <w:sz w:val="21"/>
          <w:szCs w:val="21"/>
        </w:rPr>
      </w:pPr>
      <w:r w:rsidRPr="00781ED6">
        <w:rPr>
          <w:rFonts w:ascii="Arial" w:eastAsia="Times New Roman" w:hAnsi="Arial" w:cs="Arial"/>
          <w:sz w:val="21"/>
          <w:szCs w:val="21"/>
        </w:rPr>
        <w:t>a</w:t>
      </w:r>
    </w:p>
    <w:p w14:paraId="768F6184" w14:textId="7544F789" w:rsidR="00B35F9D" w:rsidRDefault="00E47AA8" w:rsidP="00B35F9D">
      <w:pPr>
        <w:spacing w:after="0" w:line="300" w:lineRule="auto"/>
        <w:rPr>
          <w:rFonts w:ascii="Arial" w:hAnsi="Arial" w:cs="Arial"/>
          <w:b/>
          <w:sz w:val="21"/>
          <w:szCs w:val="21"/>
        </w:rPr>
      </w:pPr>
      <w:r>
        <w:rPr>
          <w:rFonts w:ascii="Arial" w:hAnsi="Arial" w:cs="Arial"/>
          <w:b/>
          <w:sz w:val="21"/>
          <w:szCs w:val="21"/>
        </w:rPr>
        <w:t>s</w:t>
      </w:r>
      <w:r w:rsidR="00B35F9D">
        <w:rPr>
          <w:rFonts w:ascii="Arial" w:hAnsi="Arial" w:cs="Arial"/>
          <w:b/>
          <w:sz w:val="21"/>
          <w:szCs w:val="21"/>
        </w:rPr>
        <w:t xml:space="preserve">tatutární město </w:t>
      </w:r>
      <w:r w:rsidR="00062FA5">
        <w:rPr>
          <w:rFonts w:ascii="Arial" w:hAnsi="Arial" w:cs="Arial"/>
          <w:b/>
          <w:sz w:val="21"/>
          <w:szCs w:val="21"/>
        </w:rPr>
        <w:t>Havířov</w:t>
      </w:r>
    </w:p>
    <w:p w14:paraId="228E3048" w14:textId="4DD07F3A" w:rsidR="00B35F9D" w:rsidRDefault="00B35F9D" w:rsidP="00B35F9D">
      <w:pPr>
        <w:spacing w:after="0" w:line="300" w:lineRule="auto"/>
        <w:rPr>
          <w:rFonts w:ascii="Arial" w:hAnsi="Arial" w:cs="Arial"/>
          <w:sz w:val="21"/>
          <w:szCs w:val="21"/>
        </w:rPr>
      </w:pPr>
      <w:r>
        <w:rPr>
          <w:rFonts w:ascii="Arial" w:hAnsi="Arial" w:cs="Arial"/>
          <w:sz w:val="21"/>
          <w:szCs w:val="21"/>
        </w:rPr>
        <w:t xml:space="preserve">se sídlem </w:t>
      </w:r>
      <w:r w:rsidR="00062FA5">
        <w:rPr>
          <w:rFonts w:ascii="Arial" w:hAnsi="Arial" w:cs="Arial"/>
          <w:sz w:val="21"/>
          <w:szCs w:val="21"/>
        </w:rPr>
        <w:t>Havířov–Město, Svornosti 86/2, PSČ: 736 01</w:t>
      </w:r>
    </w:p>
    <w:p w14:paraId="1146ED62" w14:textId="6736C003" w:rsidR="008D4542" w:rsidRDefault="008D4542" w:rsidP="008D4542">
      <w:pPr>
        <w:spacing w:after="0" w:line="300" w:lineRule="auto"/>
        <w:rPr>
          <w:rFonts w:ascii="Arial" w:hAnsi="Arial" w:cs="Arial"/>
          <w:sz w:val="21"/>
          <w:szCs w:val="21"/>
        </w:rPr>
      </w:pPr>
      <w:r>
        <w:rPr>
          <w:rFonts w:ascii="Arial" w:hAnsi="Arial" w:cs="Arial"/>
          <w:sz w:val="21"/>
          <w:szCs w:val="21"/>
        </w:rPr>
        <w:t>IČO: 002 97</w:t>
      </w:r>
      <w:r w:rsidR="005F120D">
        <w:rPr>
          <w:rFonts w:ascii="Arial" w:hAnsi="Arial" w:cs="Arial"/>
          <w:sz w:val="21"/>
          <w:szCs w:val="21"/>
        </w:rPr>
        <w:t> </w:t>
      </w:r>
      <w:r>
        <w:rPr>
          <w:rFonts w:ascii="Arial" w:hAnsi="Arial" w:cs="Arial"/>
          <w:sz w:val="21"/>
          <w:szCs w:val="21"/>
        </w:rPr>
        <w:t>488</w:t>
      </w:r>
      <w:r w:rsidR="005F120D">
        <w:rPr>
          <w:rFonts w:ascii="Arial" w:hAnsi="Arial" w:cs="Arial"/>
          <w:sz w:val="21"/>
          <w:szCs w:val="21"/>
        </w:rPr>
        <w:t>, nezapsáno v obchodním rejstříku</w:t>
      </w:r>
    </w:p>
    <w:p w14:paraId="661EE9F9" w14:textId="4B02E5ED" w:rsidR="005F120D" w:rsidRDefault="005F120D" w:rsidP="00B35F9D">
      <w:pPr>
        <w:spacing w:after="0" w:line="300" w:lineRule="auto"/>
        <w:rPr>
          <w:rFonts w:ascii="Arial" w:hAnsi="Arial" w:cs="Arial"/>
          <w:sz w:val="21"/>
          <w:szCs w:val="21"/>
        </w:rPr>
      </w:pPr>
      <w:r>
        <w:rPr>
          <w:rFonts w:ascii="Arial" w:hAnsi="Arial" w:cs="Arial"/>
          <w:sz w:val="21"/>
          <w:szCs w:val="21"/>
        </w:rPr>
        <w:t>zastoupeno: Ing. Ondřejem Baránkem, náměstkem primátora pro ekonomiku a správu majetku</w:t>
      </w:r>
    </w:p>
    <w:p w14:paraId="43DF05E9" w14:textId="7544A946" w:rsidR="00B35F9D" w:rsidRDefault="00B35F9D" w:rsidP="00B35F9D">
      <w:pPr>
        <w:spacing w:after="0" w:line="300" w:lineRule="auto"/>
        <w:rPr>
          <w:rFonts w:ascii="Arial" w:hAnsi="Arial" w:cs="Arial"/>
          <w:sz w:val="21"/>
          <w:szCs w:val="21"/>
        </w:rPr>
      </w:pPr>
      <w:r>
        <w:rPr>
          <w:rFonts w:ascii="Arial" w:hAnsi="Arial" w:cs="Arial"/>
          <w:sz w:val="21"/>
          <w:szCs w:val="21"/>
        </w:rPr>
        <w:t>plátce DPH, DIČ: CZ</w:t>
      </w:r>
      <w:r w:rsidR="00062FA5">
        <w:rPr>
          <w:rFonts w:ascii="Arial" w:hAnsi="Arial" w:cs="Arial"/>
          <w:sz w:val="21"/>
          <w:szCs w:val="21"/>
        </w:rPr>
        <w:t>00297488</w:t>
      </w:r>
    </w:p>
    <w:p w14:paraId="3C49BFA5" w14:textId="5E406A44" w:rsidR="00B35F9D" w:rsidRDefault="00B35F9D" w:rsidP="00B35F9D">
      <w:pPr>
        <w:spacing w:after="0" w:line="300" w:lineRule="auto"/>
        <w:rPr>
          <w:rFonts w:ascii="Arial" w:hAnsi="Arial" w:cs="Arial"/>
          <w:sz w:val="21"/>
          <w:szCs w:val="21"/>
        </w:rPr>
      </w:pPr>
      <w:r>
        <w:rPr>
          <w:rFonts w:ascii="Arial" w:hAnsi="Arial" w:cs="Arial"/>
          <w:sz w:val="21"/>
          <w:szCs w:val="21"/>
        </w:rPr>
        <w:t xml:space="preserve">bankovní spojení: Česká spořitelna, a.s., č. účtu </w:t>
      </w:r>
      <w:r w:rsidR="00553F5D">
        <w:rPr>
          <w:rFonts w:ascii="Arial" w:hAnsi="Arial" w:cs="Arial"/>
          <w:sz w:val="21"/>
          <w:szCs w:val="21"/>
        </w:rPr>
        <w:t>2028-</w:t>
      </w:r>
      <w:r w:rsidR="00062FA5">
        <w:rPr>
          <w:rFonts w:ascii="Arial" w:hAnsi="Arial" w:cs="Arial"/>
          <w:sz w:val="21"/>
          <w:szCs w:val="21"/>
        </w:rPr>
        <w:t>1721604319/0800</w:t>
      </w:r>
    </w:p>
    <w:p w14:paraId="7449F175" w14:textId="77777777" w:rsidR="007B63A2" w:rsidRPr="00021CD8" w:rsidRDefault="007B63A2" w:rsidP="00B35F9D">
      <w:pPr>
        <w:spacing w:after="210" w:line="300" w:lineRule="auto"/>
        <w:jc w:val="both"/>
        <w:rPr>
          <w:rFonts w:ascii="Arial" w:eastAsia="Times New Roman" w:hAnsi="Arial" w:cs="Arial"/>
          <w:sz w:val="21"/>
          <w:szCs w:val="21"/>
        </w:rPr>
      </w:pPr>
      <w:r w:rsidRPr="00021CD8">
        <w:rPr>
          <w:rFonts w:ascii="Arial" w:eastAsia="Times New Roman" w:hAnsi="Arial" w:cs="Arial"/>
          <w:sz w:val="21"/>
          <w:szCs w:val="21"/>
        </w:rPr>
        <w:t>(dále jen „</w:t>
      </w:r>
      <w:r w:rsidRPr="00021CD8">
        <w:rPr>
          <w:rFonts w:ascii="Arial" w:eastAsia="Times New Roman" w:hAnsi="Arial" w:cs="Arial"/>
          <w:b/>
          <w:sz w:val="21"/>
          <w:szCs w:val="21"/>
        </w:rPr>
        <w:t>Oprávněn</w:t>
      </w:r>
      <w:r w:rsidR="00570B0F" w:rsidRPr="00021CD8">
        <w:rPr>
          <w:rFonts w:ascii="Arial" w:eastAsia="Times New Roman" w:hAnsi="Arial" w:cs="Arial"/>
          <w:b/>
          <w:sz w:val="21"/>
          <w:szCs w:val="21"/>
        </w:rPr>
        <w:t>ý</w:t>
      </w:r>
      <w:r w:rsidRPr="00021CD8">
        <w:rPr>
          <w:rFonts w:ascii="Arial" w:eastAsia="Times New Roman" w:hAnsi="Arial" w:cs="Arial"/>
          <w:sz w:val="21"/>
          <w:szCs w:val="21"/>
        </w:rPr>
        <w:t>“)</w:t>
      </w:r>
    </w:p>
    <w:p w14:paraId="53C11182" w14:textId="77777777" w:rsidR="007B63A2" w:rsidRPr="00021CD8" w:rsidRDefault="00570B0F" w:rsidP="00A36587">
      <w:pPr>
        <w:spacing w:after="210" w:line="300" w:lineRule="auto"/>
        <w:jc w:val="both"/>
        <w:rPr>
          <w:rFonts w:ascii="Arial" w:eastAsia="Times New Roman" w:hAnsi="Arial" w:cs="Arial"/>
          <w:sz w:val="21"/>
          <w:szCs w:val="21"/>
        </w:rPr>
      </w:pPr>
      <w:r w:rsidRPr="00021CD8">
        <w:rPr>
          <w:rFonts w:ascii="Arial" w:eastAsia="Times New Roman" w:hAnsi="Arial" w:cs="Arial"/>
          <w:sz w:val="21"/>
          <w:szCs w:val="21"/>
        </w:rPr>
        <w:t>(Povinný a Oprávněný</w:t>
      </w:r>
      <w:r w:rsidR="007B63A2" w:rsidRPr="00021CD8">
        <w:rPr>
          <w:rFonts w:ascii="Arial" w:eastAsia="Times New Roman" w:hAnsi="Arial" w:cs="Arial"/>
          <w:sz w:val="21"/>
          <w:szCs w:val="21"/>
        </w:rPr>
        <w:t xml:space="preserve"> dále společně též jako „</w:t>
      </w:r>
      <w:r w:rsidR="007B63A2" w:rsidRPr="00021CD8">
        <w:rPr>
          <w:rFonts w:ascii="Arial" w:eastAsia="Times New Roman" w:hAnsi="Arial" w:cs="Arial"/>
          <w:b/>
          <w:sz w:val="21"/>
          <w:szCs w:val="21"/>
        </w:rPr>
        <w:t>Smluvní strany</w:t>
      </w:r>
      <w:r w:rsidR="007B63A2" w:rsidRPr="00021CD8">
        <w:rPr>
          <w:rFonts w:ascii="Arial" w:eastAsia="Times New Roman" w:hAnsi="Arial" w:cs="Arial"/>
          <w:sz w:val="21"/>
          <w:szCs w:val="21"/>
        </w:rPr>
        <w:t>“)</w:t>
      </w:r>
    </w:p>
    <w:p w14:paraId="30C999BF" w14:textId="77777777" w:rsidR="007B63A2" w:rsidRPr="00021CD8" w:rsidRDefault="007B63A2" w:rsidP="006F0DFC">
      <w:pPr>
        <w:spacing w:after="210" w:line="300" w:lineRule="auto"/>
        <w:jc w:val="both"/>
        <w:rPr>
          <w:rFonts w:ascii="Arial" w:eastAsia="Times New Roman" w:hAnsi="Arial" w:cs="Arial"/>
          <w:b/>
          <w:sz w:val="21"/>
          <w:szCs w:val="21"/>
        </w:rPr>
      </w:pPr>
      <w:r w:rsidRPr="00021CD8">
        <w:rPr>
          <w:rFonts w:ascii="Arial" w:eastAsia="Times New Roman" w:hAnsi="Arial" w:cs="Arial"/>
          <w:b/>
          <w:sz w:val="21"/>
          <w:szCs w:val="21"/>
        </w:rPr>
        <w:t>VZHLEDEM K TOMU, ŽE:</w:t>
      </w:r>
    </w:p>
    <w:p w14:paraId="411BEEFB" w14:textId="2DECAA0F" w:rsidR="007B63A2" w:rsidRPr="00021CD8" w:rsidRDefault="007B63A2" w:rsidP="007A27F6">
      <w:pPr>
        <w:numPr>
          <w:ilvl w:val="0"/>
          <w:numId w:val="2"/>
        </w:numPr>
        <w:spacing w:after="0" w:line="300" w:lineRule="auto"/>
        <w:ind w:left="567" w:hanging="567"/>
        <w:jc w:val="both"/>
        <w:rPr>
          <w:rFonts w:ascii="Arial" w:eastAsia="Times New Roman" w:hAnsi="Arial" w:cs="Arial"/>
          <w:sz w:val="21"/>
          <w:szCs w:val="21"/>
        </w:rPr>
      </w:pPr>
      <w:r w:rsidRPr="00021CD8">
        <w:rPr>
          <w:rFonts w:ascii="Arial" w:eastAsia="Times New Roman" w:hAnsi="Arial" w:cs="Arial"/>
          <w:sz w:val="21"/>
          <w:szCs w:val="21"/>
        </w:rPr>
        <w:t>Povinný je vlastníkem následující</w:t>
      </w:r>
      <w:r w:rsidR="00062FA5">
        <w:rPr>
          <w:rFonts w:ascii="Arial" w:eastAsia="Times New Roman" w:hAnsi="Arial" w:cs="Arial"/>
          <w:sz w:val="21"/>
          <w:szCs w:val="21"/>
        </w:rPr>
        <w:t>ch</w:t>
      </w:r>
      <w:r w:rsidRPr="00021CD8">
        <w:rPr>
          <w:rFonts w:ascii="Arial" w:eastAsia="Times New Roman" w:hAnsi="Arial" w:cs="Arial"/>
          <w:sz w:val="21"/>
          <w:szCs w:val="21"/>
        </w:rPr>
        <w:t xml:space="preserve"> nemovitost</w:t>
      </w:r>
      <w:r w:rsidR="00062FA5">
        <w:rPr>
          <w:rFonts w:ascii="Arial" w:eastAsia="Times New Roman" w:hAnsi="Arial" w:cs="Arial"/>
          <w:sz w:val="21"/>
          <w:szCs w:val="21"/>
        </w:rPr>
        <w:t>í</w:t>
      </w:r>
      <w:r w:rsidRPr="00021CD8">
        <w:rPr>
          <w:rFonts w:ascii="Arial" w:eastAsia="Times New Roman" w:hAnsi="Arial" w:cs="Arial"/>
          <w:sz w:val="21"/>
          <w:szCs w:val="21"/>
        </w:rPr>
        <w:t>:</w:t>
      </w:r>
    </w:p>
    <w:p w14:paraId="67ABEEAB" w14:textId="7675E7CE" w:rsidR="00243B35" w:rsidRDefault="007B63A2" w:rsidP="007A27F6">
      <w:pPr>
        <w:spacing w:after="0" w:line="300" w:lineRule="auto"/>
        <w:ind w:left="567"/>
        <w:jc w:val="both"/>
        <w:rPr>
          <w:rFonts w:ascii="Arial" w:eastAsia="Times New Roman" w:hAnsi="Arial" w:cs="Arial"/>
          <w:sz w:val="21"/>
          <w:szCs w:val="21"/>
        </w:rPr>
      </w:pPr>
      <w:r w:rsidRPr="00DB7A77">
        <w:rPr>
          <w:rFonts w:ascii="Arial" w:eastAsia="Times New Roman" w:hAnsi="Arial" w:cs="Arial"/>
          <w:sz w:val="21"/>
          <w:szCs w:val="21"/>
        </w:rPr>
        <w:t>pozemk</w:t>
      </w:r>
      <w:r w:rsidR="00062FA5">
        <w:rPr>
          <w:rFonts w:ascii="Arial" w:eastAsia="Times New Roman" w:hAnsi="Arial" w:cs="Arial"/>
          <w:sz w:val="21"/>
          <w:szCs w:val="21"/>
        </w:rPr>
        <w:t>ů</w:t>
      </w:r>
      <w:r w:rsidRPr="00DB7A77">
        <w:rPr>
          <w:rFonts w:ascii="Arial" w:eastAsia="Times New Roman" w:hAnsi="Arial" w:cs="Arial"/>
          <w:sz w:val="21"/>
          <w:szCs w:val="21"/>
        </w:rPr>
        <w:t xml:space="preserve"> </w:t>
      </w:r>
      <w:proofErr w:type="spellStart"/>
      <w:r w:rsidRPr="00DB7A77">
        <w:rPr>
          <w:rFonts w:ascii="Arial" w:eastAsia="Times New Roman" w:hAnsi="Arial" w:cs="Arial"/>
          <w:sz w:val="21"/>
          <w:szCs w:val="21"/>
        </w:rPr>
        <w:t>p</w:t>
      </w:r>
      <w:r w:rsidR="006F0DFC" w:rsidRPr="00DB7A77">
        <w:rPr>
          <w:rFonts w:ascii="Arial" w:eastAsia="Times New Roman" w:hAnsi="Arial" w:cs="Arial"/>
          <w:sz w:val="21"/>
          <w:szCs w:val="21"/>
        </w:rPr>
        <w:t>arc</w:t>
      </w:r>
      <w:proofErr w:type="spellEnd"/>
      <w:r w:rsidRPr="00DB7A77">
        <w:rPr>
          <w:rFonts w:ascii="Arial" w:eastAsia="Times New Roman" w:hAnsi="Arial" w:cs="Arial"/>
          <w:sz w:val="21"/>
          <w:szCs w:val="21"/>
        </w:rPr>
        <w:t>.</w:t>
      </w:r>
      <w:r w:rsidR="006F0DFC" w:rsidRPr="00DB7A77">
        <w:rPr>
          <w:rFonts w:ascii="Arial" w:eastAsia="Times New Roman" w:hAnsi="Arial" w:cs="Arial"/>
          <w:sz w:val="21"/>
          <w:szCs w:val="21"/>
        </w:rPr>
        <w:t xml:space="preserve"> </w:t>
      </w:r>
      <w:r w:rsidRPr="00DB7A77">
        <w:rPr>
          <w:rFonts w:ascii="Arial" w:eastAsia="Times New Roman" w:hAnsi="Arial" w:cs="Arial"/>
          <w:sz w:val="21"/>
          <w:szCs w:val="21"/>
        </w:rPr>
        <w:t>č.</w:t>
      </w:r>
      <w:r w:rsidR="009A4713">
        <w:rPr>
          <w:rFonts w:ascii="Arial" w:eastAsia="Times New Roman" w:hAnsi="Arial" w:cs="Arial"/>
          <w:sz w:val="21"/>
          <w:szCs w:val="21"/>
        </w:rPr>
        <w:t xml:space="preserve"> </w:t>
      </w:r>
      <w:r w:rsidR="00062FA5">
        <w:rPr>
          <w:rFonts w:ascii="Arial" w:eastAsia="Times New Roman" w:hAnsi="Arial" w:cs="Arial"/>
          <w:sz w:val="21"/>
          <w:szCs w:val="21"/>
        </w:rPr>
        <w:t xml:space="preserve">2465, 2466, 2467, 2468, 2469, 2494/4, 2494/5 a </w:t>
      </w:r>
      <w:r w:rsidR="00062FA5" w:rsidRPr="007A27F6">
        <w:rPr>
          <w:rFonts w:ascii="Arial" w:eastAsia="Times New Roman" w:hAnsi="Arial" w:cs="Arial"/>
          <w:sz w:val="21"/>
          <w:szCs w:val="21"/>
        </w:rPr>
        <w:t>2664/4</w:t>
      </w:r>
      <w:r w:rsidR="000544B0" w:rsidRPr="007A27F6">
        <w:rPr>
          <w:rFonts w:ascii="Arial" w:eastAsia="Times New Roman" w:hAnsi="Arial" w:cs="Arial"/>
          <w:sz w:val="21"/>
          <w:szCs w:val="21"/>
        </w:rPr>
        <w:t>,</w:t>
      </w:r>
      <w:r w:rsidR="000F7DED" w:rsidRPr="007A27F6">
        <w:rPr>
          <w:rFonts w:ascii="Arial" w:eastAsia="Times New Roman" w:hAnsi="Arial" w:cs="Arial"/>
          <w:sz w:val="21"/>
          <w:szCs w:val="21"/>
        </w:rPr>
        <w:t xml:space="preserve"> </w:t>
      </w:r>
      <w:r w:rsidRPr="00DB7A77">
        <w:rPr>
          <w:rFonts w:ascii="Arial" w:eastAsia="Times New Roman" w:hAnsi="Arial" w:cs="Arial"/>
          <w:sz w:val="21"/>
          <w:szCs w:val="21"/>
        </w:rPr>
        <w:t>z</w:t>
      </w:r>
      <w:r w:rsidR="00B065F4" w:rsidRPr="00DB7A77">
        <w:rPr>
          <w:rFonts w:ascii="Arial" w:eastAsia="Times New Roman" w:hAnsi="Arial" w:cs="Arial"/>
          <w:sz w:val="21"/>
          <w:szCs w:val="21"/>
        </w:rPr>
        <w:t>apsan</w:t>
      </w:r>
      <w:r w:rsidR="00062FA5">
        <w:rPr>
          <w:rFonts w:ascii="Arial" w:eastAsia="Times New Roman" w:hAnsi="Arial" w:cs="Arial"/>
          <w:sz w:val="21"/>
          <w:szCs w:val="21"/>
        </w:rPr>
        <w:t>ých</w:t>
      </w:r>
      <w:r w:rsidRPr="00DB7A77">
        <w:rPr>
          <w:rFonts w:ascii="Arial" w:eastAsia="Times New Roman" w:hAnsi="Arial" w:cs="Arial"/>
          <w:sz w:val="21"/>
          <w:szCs w:val="21"/>
        </w:rPr>
        <w:t xml:space="preserve"> </w:t>
      </w:r>
      <w:r w:rsidR="008D4542">
        <w:rPr>
          <w:rFonts w:ascii="Arial" w:eastAsia="Times New Roman" w:hAnsi="Arial" w:cs="Arial"/>
          <w:sz w:val="21"/>
          <w:szCs w:val="21"/>
        </w:rPr>
        <w:t xml:space="preserve">                        </w:t>
      </w:r>
      <w:r w:rsidRPr="00DB7A77">
        <w:rPr>
          <w:rFonts w:ascii="Arial" w:eastAsia="Times New Roman" w:hAnsi="Arial" w:cs="Arial"/>
          <w:sz w:val="21"/>
          <w:szCs w:val="21"/>
        </w:rPr>
        <w:t>v katastru n</w:t>
      </w:r>
      <w:r w:rsidR="00F55213" w:rsidRPr="00DB7A77">
        <w:rPr>
          <w:rFonts w:ascii="Arial" w:eastAsia="Times New Roman" w:hAnsi="Arial" w:cs="Arial"/>
          <w:sz w:val="21"/>
          <w:szCs w:val="21"/>
        </w:rPr>
        <w:t>emovitostí na listu vlastnictví</w:t>
      </w:r>
      <w:r w:rsidR="001E4591" w:rsidRPr="00DB7A77">
        <w:rPr>
          <w:rFonts w:ascii="Arial" w:eastAsia="Times New Roman" w:hAnsi="Arial" w:cs="Arial"/>
          <w:sz w:val="21"/>
          <w:szCs w:val="21"/>
        </w:rPr>
        <w:t xml:space="preserve"> </w:t>
      </w:r>
      <w:r w:rsidRPr="00DB7A77">
        <w:rPr>
          <w:rFonts w:ascii="Arial" w:eastAsia="Times New Roman" w:hAnsi="Arial" w:cs="Arial"/>
          <w:sz w:val="21"/>
          <w:szCs w:val="21"/>
        </w:rPr>
        <w:t xml:space="preserve">č. </w:t>
      </w:r>
      <w:r w:rsidR="00062FA5">
        <w:rPr>
          <w:rFonts w:ascii="Arial" w:eastAsia="Times New Roman" w:hAnsi="Arial" w:cs="Arial"/>
          <w:sz w:val="21"/>
          <w:szCs w:val="21"/>
        </w:rPr>
        <w:t>3095</w:t>
      </w:r>
      <w:r w:rsidRPr="00C2036B">
        <w:rPr>
          <w:rFonts w:ascii="Arial" w:eastAsia="Times New Roman" w:hAnsi="Arial" w:cs="Arial"/>
          <w:sz w:val="21"/>
          <w:szCs w:val="21"/>
        </w:rPr>
        <w:t>,</w:t>
      </w:r>
      <w:r w:rsidRPr="00DB7A77">
        <w:rPr>
          <w:rFonts w:ascii="Arial" w:eastAsia="Times New Roman" w:hAnsi="Arial" w:cs="Arial"/>
          <w:sz w:val="21"/>
          <w:szCs w:val="21"/>
        </w:rPr>
        <w:t xml:space="preserve"> vedeném Katastrálním úřadem pro Moravskoslezský kraj, Katastrální pracoviště </w:t>
      </w:r>
      <w:r w:rsidR="00C2036B">
        <w:rPr>
          <w:rFonts w:ascii="Arial" w:eastAsia="Times New Roman" w:hAnsi="Arial" w:cs="Arial"/>
          <w:sz w:val="21"/>
          <w:szCs w:val="21"/>
        </w:rPr>
        <w:t>Ostrava</w:t>
      </w:r>
      <w:r w:rsidRPr="00DB7A77">
        <w:rPr>
          <w:rFonts w:ascii="Arial" w:eastAsia="Times New Roman" w:hAnsi="Arial" w:cs="Arial"/>
          <w:sz w:val="21"/>
          <w:szCs w:val="21"/>
        </w:rPr>
        <w:t xml:space="preserve">, obec </w:t>
      </w:r>
      <w:r w:rsidR="00C2036B">
        <w:rPr>
          <w:rFonts w:ascii="Arial" w:eastAsia="Times New Roman" w:hAnsi="Arial" w:cs="Arial"/>
          <w:sz w:val="21"/>
          <w:szCs w:val="21"/>
        </w:rPr>
        <w:t>Ostrava</w:t>
      </w:r>
      <w:r w:rsidRPr="00DB7A77">
        <w:rPr>
          <w:rFonts w:ascii="Arial" w:eastAsia="Times New Roman" w:hAnsi="Arial" w:cs="Arial"/>
          <w:sz w:val="21"/>
          <w:szCs w:val="21"/>
        </w:rPr>
        <w:t xml:space="preserve">, katastrální území </w:t>
      </w:r>
      <w:r w:rsidR="00597E72">
        <w:rPr>
          <w:rFonts w:ascii="Arial" w:eastAsia="Times New Roman" w:hAnsi="Arial" w:cs="Arial"/>
          <w:sz w:val="21"/>
          <w:szCs w:val="21"/>
        </w:rPr>
        <w:t>Prostřední Suchá</w:t>
      </w:r>
      <w:r w:rsidR="005975E6" w:rsidRPr="00DB7A77">
        <w:rPr>
          <w:rFonts w:ascii="Arial" w:eastAsia="Times New Roman" w:hAnsi="Arial" w:cs="Arial"/>
          <w:sz w:val="21"/>
          <w:szCs w:val="21"/>
        </w:rPr>
        <w:t xml:space="preserve"> </w:t>
      </w:r>
      <w:r w:rsidRPr="00DB7A77">
        <w:rPr>
          <w:rFonts w:ascii="Arial" w:eastAsia="Times New Roman" w:hAnsi="Arial" w:cs="Arial"/>
          <w:sz w:val="21"/>
          <w:szCs w:val="21"/>
        </w:rPr>
        <w:t>(dále jen „</w:t>
      </w:r>
      <w:r w:rsidRPr="00DB7A77">
        <w:rPr>
          <w:rFonts w:ascii="Arial" w:eastAsia="Times New Roman" w:hAnsi="Arial" w:cs="Arial"/>
          <w:b/>
          <w:sz w:val="21"/>
          <w:szCs w:val="21"/>
        </w:rPr>
        <w:t>Nemovitost</w:t>
      </w:r>
      <w:r w:rsidR="00597E72">
        <w:rPr>
          <w:rFonts w:ascii="Arial" w:eastAsia="Times New Roman" w:hAnsi="Arial" w:cs="Arial"/>
          <w:b/>
          <w:sz w:val="21"/>
          <w:szCs w:val="21"/>
        </w:rPr>
        <w:t>i</w:t>
      </w:r>
      <w:r w:rsidRPr="00DB7A77">
        <w:rPr>
          <w:rFonts w:ascii="Arial" w:eastAsia="Times New Roman" w:hAnsi="Arial" w:cs="Arial"/>
          <w:sz w:val="21"/>
          <w:szCs w:val="21"/>
        </w:rPr>
        <w:t>“).</w:t>
      </w:r>
    </w:p>
    <w:p w14:paraId="0E30489D" w14:textId="77777777" w:rsidR="008D4542" w:rsidRPr="00DB7A77" w:rsidRDefault="008D4542" w:rsidP="008D4542">
      <w:pPr>
        <w:spacing w:after="0" w:line="300" w:lineRule="auto"/>
        <w:ind w:left="567"/>
        <w:jc w:val="both"/>
        <w:rPr>
          <w:rFonts w:ascii="Arial" w:eastAsia="Times New Roman" w:hAnsi="Arial" w:cs="Arial"/>
          <w:sz w:val="21"/>
          <w:szCs w:val="21"/>
        </w:rPr>
      </w:pPr>
    </w:p>
    <w:p w14:paraId="49F00E02" w14:textId="67164CFC" w:rsidR="00243B35" w:rsidRPr="00D86F7F" w:rsidRDefault="00243B35" w:rsidP="00EC35BC">
      <w:pPr>
        <w:numPr>
          <w:ilvl w:val="0"/>
          <w:numId w:val="2"/>
        </w:numPr>
        <w:spacing w:after="210" w:line="300" w:lineRule="auto"/>
        <w:ind w:left="567" w:hanging="567"/>
        <w:jc w:val="both"/>
        <w:rPr>
          <w:rFonts w:ascii="Arial" w:hAnsi="Arial" w:cs="Arial"/>
          <w:sz w:val="21"/>
          <w:szCs w:val="21"/>
        </w:rPr>
      </w:pPr>
      <w:r w:rsidRPr="00D86F7F">
        <w:rPr>
          <w:rFonts w:ascii="Arial" w:hAnsi="Arial" w:cs="Arial"/>
          <w:sz w:val="21"/>
          <w:szCs w:val="21"/>
        </w:rPr>
        <w:t>Oprávněný je vlastníkem stavby „</w:t>
      </w:r>
      <w:r w:rsidR="00597E72">
        <w:rPr>
          <w:rFonts w:ascii="Arial" w:hAnsi="Arial" w:cs="Arial"/>
          <w:sz w:val="21"/>
          <w:szCs w:val="21"/>
        </w:rPr>
        <w:t>Rozšíření veřejného osvětlení na ulici Nový Svět, Havířov – Prostřední Suchá“</w:t>
      </w:r>
      <w:r w:rsidR="0000187C" w:rsidRPr="00D86F7F">
        <w:rPr>
          <w:rFonts w:ascii="Arial" w:hAnsi="Arial" w:cs="Arial"/>
          <w:sz w:val="21"/>
          <w:szCs w:val="21"/>
        </w:rPr>
        <w:t xml:space="preserve">. </w:t>
      </w:r>
      <w:r w:rsidR="00BB27C4">
        <w:rPr>
          <w:rFonts w:ascii="Arial" w:hAnsi="Arial" w:cs="Arial"/>
          <w:sz w:val="21"/>
          <w:szCs w:val="21"/>
        </w:rPr>
        <w:t>Pro</w:t>
      </w:r>
      <w:r w:rsidR="0000187C" w:rsidRPr="00D86F7F">
        <w:rPr>
          <w:rFonts w:ascii="Arial" w:hAnsi="Arial" w:cs="Arial"/>
          <w:sz w:val="21"/>
          <w:szCs w:val="21"/>
        </w:rPr>
        <w:t xml:space="preserve"> </w:t>
      </w:r>
      <w:r w:rsidR="001E0C5F" w:rsidRPr="00D86F7F">
        <w:rPr>
          <w:rFonts w:ascii="Arial" w:hAnsi="Arial" w:cs="Arial"/>
          <w:sz w:val="21"/>
          <w:szCs w:val="21"/>
        </w:rPr>
        <w:t>stavbu</w:t>
      </w:r>
      <w:r w:rsidR="0000187C" w:rsidRPr="00D86F7F">
        <w:rPr>
          <w:rFonts w:ascii="Arial" w:hAnsi="Arial" w:cs="Arial"/>
          <w:sz w:val="21"/>
          <w:szCs w:val="21"/>
        </w:rPr>
        <w:t xml:space="preserve"> byl vydán</w:t>
      </w:r>
      <w:r w:rsidR="00B35F9D" w:rsidRPr="00D86F7F">
        <w:rPr>
          <w:rFonts w:ascii="Arial" w:hAnsi="Arial" w:cs="Arial"/>
          <w:sz w:val="21"/>
          <w:szCs w:val="21"/>
        </w:rPr>
        <w:t xml:space="preserve"> </w:t>
      </w:r>
      <w:r w:rsidR="00597E72">
        <w:rPr>
          <w:rFonts w:ascii="Arial" w:hAnsi="Arial" w:cs="Arial"/>
          <w:sz w:val="21"/>
          <w:szCs w:val="21"/>
        </w:rPr>
        <w:t>Územní souhlas, č.j. MMH/220420/2022 ze dne 11.8.2022</w:t>
      </w:r>
      <w:r w:rsidR="000928A7" w:rsidRPr="00D86F7F">
        <w:rPr>
          <w:rFonts w:ascii="Arial" w:hAnsi="Arial" w:cs="Arial"/>
          <w:sz w:val="21"/>
          <w:szCs w:val="21"/>
        </w:rPr>
        <w:t xml:space="preserve">. </w:t>
      </w:r>
      <w:r w:rsidR="00CA0C6F" w:rsidRPr="00D86F7F">
        <w:rPr>
          <w:rFonts w:ascii="Arial" w:hAnsi="Arial" w:cs="Arial"/>
          <w:sz w:val="21"/>
          <w:szCs w:val="21"/>
        </w:rPr>
        <w:t xml:space="preserve">V rámci stavby Oprávněný </w:t>
      </w:r>
      <w:r w:rsidR="005F120D" w:rsidRPr="00D86F7F">
        <w:rPr>
          <w:rFonts w:ascii="Arial" w:hAnsi="Arial" w:cs="Arial"/>
          <w:sz w:val="21"/>
          <w:szCs w:val="21"/>
        </w:rPr>
        <w:t xml:space="preserve">umístil </w:t>
      </w:r>
      <w:r w:rsidR="00CA0C6F" w:rsidRPr="00D86F7F">
        <w:rPr>
          <w:rFonts w:ascii="Arial" w:hAnsi="Arial" w:cs="Arial"/>
          <w:sz w:val="21"/>
          <w:szCs w:val="21"/>
        </w:rPr>
        <w:t>na </w:t>
      </w:r>
      <w:r w:rsidR="00982234" w:rsidRPr="00D86F7F">
        <w:rPr>
          <w:rFonts w:ascii="Arial" w:hAnsi="Arial" w:cs="Arial"/>
          <w:sz w:val="21"/>
          <w:szCs w:val="21"/>
        </w:rPr>
        <w:t>Nemovitost</w:t>
      </w:r>
      <w:r w:rsidR="00597E72">
        <w:rPr>
          <w:rFonts w:ascii="Arial" w:hAnsi="Arial" w:cs="Arial"/>
          <w:sz w:val="21"/>
          <w:szCs w:val="21"/>
        </w:rPr>
        <w:t>ech</w:t>
      </w:r>
      <w:r w:rsidR="00982234" w:rsidRPr="00D86F7F">
        <w:rPr>
          <w:rFonts w:ascii="Arial" w:hAnsi="Arial" w:cs="Arial"/>
          <w:sz w:val="21"/>
          <w:szCs w:val="21"/>
        </w:rPr>
        <w:t xml:space="preserve"> </w:t>
      </w:r>
      <w:r w:rsidR="00597E72">
        <w:rPr>
          <w:rFonts w:ascii="Arial" w:hAnsi="Arial" w:cs="Arial"/>
          <w:sz w:val="21"/>
          <w:szCs w:val="21"/>
        </w:rPr>
        <w:t>nové podzemní vedení veřejného osvětlení včetně 5 ks stožárů</w:t>
      </w:r>
      <w:r w:rsidR="00932F36" w:rsidRPr="00D86F7F">
        <w:rPr>
          <w:rFonts w:ascii="Arial" w:hAnsi="Arial" w:cs="Arial"/>
          <w:sz w:val="21"/>
          <w:szCs w:val="21"/>
        </w:rPr>
        <w:t xml:space="preserve"> </w:t>
      </w:r>
      <w:r w:rsidRPr="00D86F7F">
        <w:rPr>
          <w:rFonts w:ascii="Arial" w:hAnsi="Arial" w:cs="Arial"/>
          <w:sz w:val="21"/>
          <w:szCs w:val="21"/>
        </w:rPr>
        <w:t>(dále jen „</w:t>
      </w:r>
      <w:r w:rsidR="00A21E78" w:rsidRPr="00D86F7F">
        <w:rPr>
          <w:rFonts w:ascii="Arial" w:hAnsi="Arial" w:cs="Arial"/>
          <w:b/>
          <w:sz w:val="21"/>
          <w:szCs w:val="21"/>
        </w:rPr>
        <w:t>V</w:t>
      </w:r>
      <w:r w:rsidR="00C10B87" w:rsidRPr="00D86F7F">
        <w:rPr>
          <w:rFonts w:ascii="Arial" w:hAnsi="Arial" w:cs="Arial"/>
          <w:b/>
          <w:sz w:val="21"/>
          <w:szCs w:val="21"/>
        </w:rPr>
        <w:t>O</w:t>
      </w:r>
      <w:r w:rsidRPr="00D86F7F">
        <w:rPr>
          <w:rFonts w:ascii="Arial" w:hAnsi="Arial" w:cs="Arial"/>
          <w:sz w:val="21"/>
          <w:szCs w:val="21"/>
        </w:rPr>
        <w:t>“).</w:t>
      </w:r>
    </w:p>
    <w:p w14:paraId="19562E2F" w14:textId="6443CAF2" w:rsidR="00AF4594" w:rsidRPr="00CB5CD6" w:rsidRDefault="00AF4594" w:rsidP="00AF4594">
      <w:pPr>
        <w:numPr>
          <w:ilvl w:val="0"/>
          <w:numId w:val="2"/>
        </w:numPr>
        <w:spacing w:after="210" w:line="300" w:lineRule="auto"/>
        <w:ind w:left="567" w:hanging="567"/>
        <w:jc w:val="both"/>
        <w:rPr>
          <w:rFonts w:ascii="Arial" w:hAnsi="Arial" w:cs="Arial"/>
          <w:sz w:val="21"/>
          <w:szCs w:val="21"/>
        </w:rPr>
      </w:pPr>
      <w:r w:rsidRPr="00CB5CD6">
        <w:rPr>
          <w:rFonts w:ascii="Arial" w:hAnsi="Arial" w:cs="Arial"/>
          <w:sz w:val="21"/>
          <w:szCs w:val="21"/>
        </w:rPr>
        <w:t>Oprávněný má zájem a za podmínek stanovených touto smlouvou si přeje, aby Povinný zatížil v jeho prospěch Nemovitost</w:t>
      </w:r>
      <w:r w:rsidR="00597E72">
        <w:rPr>
          <w:rFonts w:ascii="Arial" w:hAnsi="Arial" w:cs="Arial"/>
          <w:sz w:val="21"/>
          <w:szCs w:val="21"/>
        </w:rPr>
        <w:t>i</w:t>
      </w:r>
      <w:r w:rsidRPr="00CB5CD6">
        <w:rPr>
          <w:rFonts w:ascii="Arial" w:hAnsi="Arial" w:cs="Arial"/>
          <w:sz w:val="21"/>
          <w:szCs w:val="21"/>
        </w:rPr>
        <w:t xml:space="preserve"> služebností spočívající v právu zřídit</w:t>
      </w:r>
      <w:r w:rsidR="00326D6B">
        <w:rPr>
          <w:rFonts w:ascii="Arial" w:hAnsi="Arial" w:cs="Arial"/>
          <w:sz w:val="21"/>
          <w:szCs w:val="21"/>
        </w:rPr>
        <w:t xml:space="preserve"> a </w:t>
      </w:r>
      <w:r w:rsidR="00844934" w:rsidRPr="00CB5CD6">
        <w:rPr>
          <w:rFonts w:ascii="Arial" w:hAnsi="Arial" w:cs="Arial"/>
          <w:sz w:val="21"/>
          <w:szCs w:val="21"/>
        </w:rPr>
        <w:t xml:space="preserve">provozovat </w:t>
      </w:r>
      <w:r w:rsidR="00C10B87">
        <w:rPr>
          <w:rFonts w:ascii="Arial" w:hAnsi="Arial" w:cs="Arial"/>
          <w:sz w:val="21"/>
          <w:szCs w:val="21"/>
        </w:rPr>
        <w:t>VO</w:t>
      </w:r>
      <w:r w:rsidRPr="00CB5CD6">
        <w:rPr>
          <w:rFonts w:ascii="Arial" w:hAnsi="Arial" w:cs="Arial"/>
          <w:sz w:val="21"/>
          <w:szCs w:val="21"/>
        </w:rPr>
        <w:t>.</w:t>
      </w:r>
    </w:p>
    <w:p w14:paraId="1A36712E" w14:textId="4034EF00" w:rsidR="007B63A2" w:rsidRDefault="007B63A2" w:rsidP="00021CD8">
      <w:pPr>
        <w:spacing w:after="210" w:line="300" w:lineRule="auto"/>
        <w:jc w:val="both"/>
        <w:rPr>
          <w:rFonts w:ascii="Arial" w:eastAsia="Times New Roman" w:hAnsi="Arial" w:cs="Arial"/>
          <w:sz w:val="21"/>
          <w:szCs w:val="21"/>
        </w:rPr>
      </w:pPr>
      <w:r w:rsidRPr="00CB5CD6">
        <w:rPr>
          <w:rFonts w:ascii="Arial" w:eastAsia="Times New Roman" w:hAnsi="Arial" w:cs="Arial"/>
          <w:sz w:val="21"/>
          <w:szCs w:val="21"/>
        </w:rPr>
        <w:t>uzavřely Smluvní strany níže uve</w:t>
      </w:r>
      <w:r w:rsidR="00A5668E" w:rsidRPr="00CB5CD6">
        <w:rPr>
          <w:rFonts w:ascii="Arial" w:eastAsia="Times New Roman" w:hAnsi="Arial" w:cs="Arial"/>
          <w:sz w:val="21"/>
          <w:szCs w:val="21"/>
        </w:rPr>
        <w:t xml:space="preserve">deného dne, měsíce a roku tuto </w:t>
      </w:r>
      <w:r w:rsidR="00932F36">
        <w:rPr>
          <w:rFonts w:ascii="Arial" w:eastAsia="Times New Roman" w:hAnsi="Arial" w:cs="Arial"/>
          <w:sz w:val="21"/>
          <w:szCs w:val="21"/>
        </w:rPr>
        <w:t>s</w:t>
      </w:r>
      <w:r w:rsidRPr="00CB5CD6">
        <w:rPr>
          <w:rFonts w:ascii="Arial" w:eastAsia="Times New Roman" w:hAnsi="Arial" w:cs="Arial"/>
          <w:sz w:val="21"/>
          <w:szCs w:val="21"/>
        </w:rPr>
        <w:t>mlouvu o zřízení služebnosti (dále jen „</w:t>
      </w:r>
      <w:r w:rsidRPr="00CB5CD6">
        <w:rPr>
          <w:rFonts w:ascii="Arial" w:eastAsia="Times New Roman" w:hAnsi="Arial" w:cs="Arial"/>
          <w:b/>
          <w:sz w:val="21"/>
          <w:szCs w:val="21"/>
        </w:rPr>
        <w:t>Smlouva</w:t>
      </w:r>
      <w:r w:rsidRPr="00CB5CD6">
        <w:rPr>
          <w:rFonts w:ascii="Arial" w:eastAsia="Times New Roman" w:hAnsi="Arial" w:cs="Arial"/>
          <w:sz w:val="21"/>
          <w:szCs w:val="21"/>
        </w:rPr>
        <w:t>“):</w:t>
      </w:r>
    </w:p>
    <w:p w14:paraId="7343F1DE" w14:textId="77777777" w:rsidR="00DC1054" w:rsidRPr="00CB5CD6" w:rsidRDefault="00DC1054" w:rsidP="00021CD8">
      <w:pPr>
        <w:spacing w:after="210" w:line="300" w:lineRule="auto"/>
        <w:jc w:val="both"/>
        <w:rPr>
          <w:rFonts w:ascii="Arial" w:eastAsia="Times New Roman" w:hAnsi="Arial" w:cs="Arial"/>
          <w:sz w:val="21"/>
          <w:szCs w:val="21"/>
        </w:rPr>
      </w:pPr>
    </w:p>
    <w:p w14:paraId="72748B80" w14:textId="77777777" w:rsidR="007B63A2" w:rsidRPr="00CB5CD6" w:rsidRDefault="007B63A2" w:rsidP="00021CD8">
      <w:pPr>
        <w:keepNext/>
        <w:numPr>
          <w:ilvl w:val="0"/>
          <w:numId w:val="3"/>
        </w:numPr>
        <w:spacing w:after="210" w:line="300" w:lineRule="auto"/>
        <w:jc w:val="both"/>
        <w:rPr>
          <w:rFonts w:ascii="Arial" w:eastAsia="Times New Roman" w:hAnsi="Arial" w:cs="Arial"/>
          <w:b/>
          <w:caps/>
          <w:sz w:val="21"/>
          <w:szCs w:val="21"/>
        </w:rPr>
      </w:pPr>
      <w:r w:rsidRPr="00CB5CD6">
        <w:rPr>
          <w:rFonts w:ascii="Arial" w:eastAsia="Times New Roman" w:hAnsi="Arial" w:cs="Arial"/>
          <w:b/>
          <w:caps/>
          <w:sz w:val="21"/>
          <w:szCs w:val="21"/>
        </w:rPr>
        <w:t>PŘEDMĚT SMLOUVY</w:t>
      </w:r>
    </w:p>
    <w:p w14:paraId="7C18913A" w14:textId="6EF89D0D" w:rsidR="003E709A" w:rsidRPr="00CB5CD6" w:rsidRDefault="00565A35" w:rsidP="00021CD8">
      <w:pPr>
        <w:numPr>
          <w:ilvl w:val="1"/>
          <w:numId w:val="1"/>
        </w:numPr>
        <w:spacing w:after="210" w:line="300" w:lineRule="auto"/>
        <w:jc w:val="both"/>
        <w:rPr>
          <w:rFonts w:ascii="Arial" w:eastAsia="Times New Roman" w:hAnsi="Arial" w:cs="Arial"/>
          <w:sz w:val="21"/>
          <w:szCs w:val="21"/>
        </w:rPr>
      </w:pPr>
      <w:r w:rsidRPr="00CB5CD6">
        <w:rPr>
          <w:rFonts w:ascii="Arial" w:eastAsia="Times New Roman" w:hAnsi="Arial" w:cs="Arial"/>
          <w:sz w:val="21"/>
          <w:szCs w:val="21"/>
        </w:rPr>
        <w:t>Povinný zřizuje k</w:t>
      </w:r>
      <w:r w:rsidR="00A21E78">
        <w:rPr>
          <w:rFonts w:ascii="Arial" w:eastAsia="Times New Roman" w:hAnsi="Arial" w:cs="Arial"/>
          <w:sz w:val="21"/>
          <w:szCs w:val="21"/>
        </w:rPr>
        <w:t> </w:t>
      </w:r>
      <w:r w:rsidRPr="00CB5CD6">
        <w:rPr>
          <w:rFonts w:ascii="Arial" w:eastAsia="Times New Roman" w:hAnsi="Arial" w:cs="Arial"/>
          <w:sz w:val="21"/>
          <w:szCs w:val="21"/>
        </w:rPr>
        <w:t>Nemovitost</w:t>
      </w:r>
      <w:r w:rsidR="00597E72">
        <w:rPr>
          <w:rFonts w:ascii="Arial" w:eastAsia="Times New Roman" w:hAnsi="Arial" w:cs="Arial"/>
          <w:sz w:val="21"/>
          <w:szCs w:val="21"/>
        </w:rPr>
        <w:t>em</w:t>
      </w:r>
      <w:r w:rsidR="00A21E78">
        <w:rPr>
          <w:rFonts w:ascii="Arial" w:eastAsia="Times New Roman" w:hAnsi="Arial" w:cs="Arial"/>
          <w:sz w:val="21"/>
          <w:szCs w:val="21"/>
        </w:rPr>
        <w:t xml:space="preserve"> </w:t>
      </w:r>
      <w:r w:rsidRPr="00CB5CD6">
        <w:rPr>
          <w:rFonts w:ascii="Arial" w:eastAsia="Times New Roman" w:hAnsi="Arial" w:cs="Arial"/>
          <w:sz w:val="21"/>
          <w:szCs w:val="21"/>
        </w:rPr>
        <w:t xml:space="preserve">ve prospěch Oprávněného </w:t>
      </w:r>
      <w:r w:rsidR="007B63A2" w:rsidRPr="00CB5CD6">
        <w:rPr>
          <w:rFonts w:ascii="Arial" w:eastAsia="Times New Roman" w:hAnsi="Arial" w:cs="Arial"/>
          <w:sz w:val="21"/>
          <w:szCs w:val="21"/>
        </w:rPr>
        <w:t>služebnost spočívající v</w:t>
      </w:r>
      <w:r w:rsidR="003E709A" w:rsidRPr="00CB5CD6">
        <w:rPr>
          <w:rFonts w:ascii="Arial" w:eastAsia="Times New Roman" w:hAnsi="Arial" w:cs="Arial"/>
          <w:sz w:val="21"/>
          <w:szCs w:val="21"/>
        </w:rPr>
        <w:t> </w:t>
      </w:r>
      <w:r w:rsidR="007B63A2" w:rsidRPr="00CB5CD6">
        <w:rPr>
          <w:rFonts w:ascii="Arial" w:eastAsia="Times New Roman" w:hAnsi="Arial" w:cs="Arial"/>
          <w:sz w:val="21"/>
          <w:szCs w:val="21"/>
        </w:rPr>
        <w:t>právu</w:t>
      </w:r>
    </w:p>
    <w:p w14:paraId="55885548" w14:textId="47FEF71A" w:rsidR="003E709A" w:rsidRPr="00CB5CD6" w:rsidRDefault="00021CD8" w:rsidP="00021CD8">
      <w:pPr>
        <w:numPr>
          <w:ilvl w:val="0"/>
          <w:numId w:val="4"/>
        </w:numPr>
        <w:spacing w:after="210" w:line="300" w:lineRule="auto"/>
        <w:jc w:val="both"/>
        <w:rPr>
          <w:rFonts w:ascii="Arial" w:eastAsia="Times New Roman" w:hAnsi="Arial" w:cs="Arial"/>
          <w:sz w:val="21"/>
          <w:szCs w:val="21"/>
        </w:rPr>
      </w:pPr>
      <w:r w:rsidRPr="00CB5CD6">
        <w:rPr>
          <w:rFonts w:ascii="Arial" w:eastAsia="Times New Roman" w:hAnsi="Arial" w:cs="Arial"/>
          <w:sz w:val="21"/>
          <w:szCs w:val="21"/>
        </w:rPr>
        <w:t xml:space="preserve">na vlastní náklady </w:t>
      </w:r>
      <w:r w:rsidRPr="003364A7">
        <w:rPr>
          <w:rFonts w:ascii="Arial" w:eastAsia="Times New Roman" w:hAnsi="Arial" w:cs="Arial"/>
          <w:sz w:val="21"/>
          <w:szCs w:val="21"/>
        </w:rPr>
        <w:t>zřídit</w:t>
      </w:r>
      <w:r w:rsidR="003E709A" w:rsidRPr="003364A7">
        <w:rPr>
          <w:rFonts w:ascii="Arial" w:eastAsia="Times New Roman" w:hAnsi="Arial" w:cs="Arial"/>
          <w:sz w:val="21"/>
          <w:szCs w:val="21"/>
        </w:rPr>
        <w:t xml:space="preserve"> n</w:t>
      </w:r>
      <w:r w:rsidR="003E709A" w:rsidRPr="00CB5CD6">
        <w:rPr>
          <w:rFonts w:ascii="Arial" w:eastAsia="Times New Roman" w:hAnsi="Arial" w:cs="Arial"/>
          <w:sz w:val="21"/>
          <w:szCs w:val="21"/>
        </w:rPr>
        <w:t xml:space="preserve">a </w:t>
      </w:r>
      <w:r w:rsidR="00982234" w:rsidRPr="00CB5CD6">
        <w:rPr>
          <w:rFonts w:ascii="Arial" w:eastAsia="Times New Roman" w:hAnsi="Arial" w:cs="Arial"/>
          <w:sz w:val="21"/>
          <w:szCs w:val="21"/>
        </w:rPr>
        <w:t>Nemovitost</w:t>
      </w:r>
      <w:r w:rsidR="00597E72">
        <w:rPr>
          <w:rFonts w:ascii="Arial" w:eastAsia="Times New Roman" w:hAnsi="Arial" w:cs="Arial"/>
          <w:sz w:val="21"/>
          <w:szCs w:val="21"/>
        </w:rPr>
        <w:t>ech</w:t>
      </w:r>
      <w:r w:rsidR="00982234" w:rsidRPr="00CB5CD6">
        <w:rPr>
          <w:rFonts w:ascii="Arial" w:eastAsia="Times New Roman" w:hAnsi="Arial" w:cs="Arial"/>
          <w:sz w:val="21"/>
          <w:szCs w:val="21"/>
        </w:rPr>
        <w:t xml:space="preserve"> </w:t>
      </w:r>
      <w:r w:rsidR="003E709A" w:rsidRPr="00CB5CD6">
        <w:rPr>
          <w:rFonts w:ascii="Arial" w:eastAsia="Times New Roman" w:hAnsi="Arial" w:cs="Arial"/>
          <w:sz w:val="21"/>
          <w:szCs w:val="21"/>
        </w:rPr>
        <w:t xml:space="preserve">vhodným a bezpečným způsobem </w:t>
      </w:r>
      <w:r w:rsidR="00C10B87">
        <w:rPr>
          <w:rFonts w:ascii="Arial" w:hAnsi="Arial" w:cs="Arial"/>
          <w:sz w:val="21"/>
          <w:szCs w:val="21"/>
        </w:rPr>
        <w:t>VO</w:t>
      </w:r>
      <w:r w:rsidR="003E709A" w:rsidRPr="00CB5CD6">
        <w:rPr>
          <w:rFonts w:ascii="Arial" w:eastAsia="Times New Roman" w:hAnsi="Arial" w:cs="Arial"/>
          <w:sz w:val="21"/>
          <w:szCs w:val="21"/>
        </w:rPr>
        <w:t>,</w:t>
      </w:r>
    </w:p>
    <w:p w14:paraId="6A3C84B1" w14:textId="06993C02" w:rsidR="007B63A2" w:rsidRPr="00CB5CD6" w:rsidRDefault="00C10B87" w:rsidP="00021CD8">
      <w:pPr>
        <w:numPr>
          <w:ilvl w:val="0"/>
          <w:numId w:val="4"/>
        </w:numPr>
        <w:spacing w:after="210" w:line="300" w:lineRule="auto"/>
        <w:jc w:val="both"/>
        <w:rPr>
          <w:rFonts w:ascii="Arial" w:eastAsia="Times New Roman" w:hAnsi="Arial" w:cs="Arial"/>
          <w:sz w:val="21"/>
          <w:szCs w:val="21"/>
        </w:rPr>
      </w:pPr>
      <w:r>
        <w:rPr>
          <w:rFonts w:ascii="Arial" w:hAnsi="Arial" w:cs="Arial"/>
          <w:sz w:val="21"/>
          <w:szCs w:val="21"/>
        </w:rPr>
        <w:lastRenderedPageBreak/>
        <w:t>VO</w:t>
      </w:r>
      <w:r w:rsidR="003E709A" w:rsidRPr="00CB5CD6">
        <w:rPr>
          <w:rFonts w:ascii="Arial" w:eastAsia="Times New Roman" w:hAnsi="Arial" w:cs="Arial"/>
          <w:sz w:val="21"/>
          <w:szCs w:val="21"/>
        </w:rPr>
        <w:t xml:space="preserve"> na </w:t>
      </w:r>
      <w:r w:rsidR="00982234" w:rsidRPr="00CB5CD6">
        <w:rPr>
          <w:rFonts w:ascii="Arial" w:eastAsia="Times New Roman" w:hAnsi="Arial" w:cs="Arial"/>
          <w:sz w:val="21"/>
          <w:szCs w:val="21"/>
        </w:rPr>
        <w:t>Nemovitost</w:t>
      </w:r>
      <w:r w:rsidR="00597E72">
        <w:rPr>
          <w:rFonts w:ascii="Arial" w:eastAsia="Times New Roman" w:hAnsi="Arial" w:cs="Arial"/>
          <w:sz w:val="21"/>
          <w:szCs w:val="21"/>
        </w:rPr>
        <w:t>ech</w:t>
      </w:r>
      <w:r w:rsidR="00982234" w:rsidRPr="00CB5CD6">
        <w:rPr>
          <w:rFonts w:ascii="Arial" w:eastAsia="Times New Roman" w:hAnsi="Arial" w:cs="Arial"/>
          <w:sz w:val="21"/>
          <w:szCs w:val="21"/>
        </w:rPr>
        <w:t xml:space="preserve"> </w:t>
      </w:r>
      <w:r w:rsidR="00553DD9" w:rsidRPr="00CB5CD6">
        <w:rPr>
          <w:rFonts w:ascii="Arial" w:eastAsia="Times New Roman" w:hAnsi="Arial" w:cs="Arial"/>
          <w:sz w:val="21"/>
          <w:szCs w:val="21"/>
        </w:rPr>
        <w:t>provozovat, udržovat</w:t>
      </w:r>
      <w:r w:rsidR="00021CD8" w:rsidRPr="00CB5CD6">
        <w:rPr>
          <w:rFonts w:ascii="Arial" w:eastAsia="Times New Roman" w:hAnsi="Arial" w:cs="Arial"/>
          <w:sz w:val="21"/>
          <w:szCs w:val="21"/>
        </w:rPr>
        <w:t xml:space="preserve"> </w:t>
      </w:r>
      <w:r w:rsidR="002331B4">
        <w:rPr>
          <w:rFonts w:ascii="Arial" w:eastAsia="Times New Roman" w:hAnsi="Arial" w:cs="Arial"/>
          <w:sz w:val="21"/>
          <w:szCs w:val="21"/>
        </w:rPr>
        <w:t>ho</w:t>
      </w:r>
      <w:r w:rsidR="007B63A2" w:rsidRPr="00CB5CD6">
        <w:rPr>
          <w:rFonts w:ascii="Arial" w:eastAsia="Times New Roman" w:hAnsi="Arial" w:cs="Arial"/>
          <w:sz w:val="21"/>
          <w:szCs w:val="21"/>
        </w:rPr>
        <w:t xml:space="preserve">, provádět </w:t>
      </w:r>
      <w:r w:rsidR="00553DD9" w:rsidRPr="00CB5CD6">
        <w:rPr>
          <w:rFonts w:ascii="Arial" w:eastAsia="Times New Roman" w:hAnsi="Arial" w:cs="Arial"/>
          <w:sz w:val="21"/>
          <w:szCs w:val="21"/>
        </w:rPr>
        <w:t>j</w:t>
      </w:r>
      <w:r w:rsidR="00172EAF" w:rsidRPr="00CB5CD6">
        <w:rPr>
          <w:rFonts w:ascii="Arial" w:eastAsia="Times New Roman" w:hAnsi="Arial" w:cs="Arial"/>
          <w:sz w:val="21"/>
          <w:szCs w:val="21"/>
        </w:rPr>
        <w:t>e</w:t>
      </w:r>
      <w:r w:rsidR="002331B4">
        <w:rPr>
          <w:rFonts w:ascii="Arial" w:eastAsia="Times New Roman" w:hAnsi="Arial" w:cs="Arial"/>
          <w:sz w:val="21"/>
          <w:szCs w:val="21"/>
        </w:rPr>
        <w:t>ho</w:t>
      </w:r>
      <w:r w:rsidR="007B63A2" w:rsidRPr="00CB5CD6">
        <w:rPr>
          <w:rFonts w:ascii="Arial" w:eastAsia="Times New Roman" w:hAnsi="Arial" w:cs="Arial"/>
          <w:sz w:val="21"/>
          <w:szCs w:val="21"/>
        </w:rPr>
        <w:t xml:space="preserve"> nezbytné opravy</w:t>
      </w:r>
      <w:r w:rsidR="007B63A2" w:rsidRPr="00CB5CD6">
        <w:rPr>
          <w:rFonts w:ascii="Arial" w:eastAsia="Times New Roman" w:hAnsi="Arial" w:cs="Arial"/>
          <w:color w:val="1F497D"/>
          <w:sz w:val="21"/>
          <w:szCs w:val="21"/>
        </w:rPr>
        <w:t xml:space="preserve"> </w:t>
      </w:r>
      <w:r w:rsidR="008D4542">
        <w:rPr>
          <w:rFonts w:ascii="Arial" w:eastAsia="Times New Roman" w:hAnsi="Arial" w:cs="Arial"/>
          <w:color w:val="1F497D"/>
          <w:sz w:val="21"/>
          <w:szCs w:val="21"/>
        </w:rPr>
        <w:t xml:space="preserve">                       </w:t>
      </w:r>
      <w:r w:rsidR="007B63A2" w:rsidRPr="00CB5CD6">
        <w:rPr>
          <w:rFonts w:ascii="Arial" w:eastAsia="Times New Roman" w:hAnsi="Arial" w:cs="Arial"/>
          <w:sz w:val="21"/>
          <w:szCs w:val="21"/>
        </w:rPr>
        <w:t xml:space="preserve">a odstranit </w:t>
      </w:r>
      <w:r w:rsidR="002331B4">
        <w:rPr>
          <w:rFonts w:ascii="Arial" w:eastAsia="Times New Roman" w:hAnsi="Arial" w:cs="Arial"/>
          <w:sz w:val="21"/>
          <w:szCs w:val="21"/>
        </w:rPr>
        <w:t>ho</w:t>
      </w:r>
      <w:r w:rsidR="007B63A2" w:rsidRPr="00CB5CD6">
        <w:rPr>
          <w:rFonts w:ascii="Arial" w:eastAsia="Times New Roman" w:hAnsi="Arial" w:cs="Arial"/>
          <w:sz w:val="21"/>
          <w:szCs w:val="21"/>
        </w:rPr>
        <w:t>,</w:t>
      </w:r>
    </w:p>
    <w:p w14:paraId="2EBB7CD4" w14:textId="6EA9DDDA" w:rsidR="007B63A2" w:rsidRPr="00AA1243" w:rsidRDefault="007B63A2" w:rsidP="00021CD8">
      <w:pPr>
        <w:numPr>
          <w:ilvl w:val="0"/>
          <w:numId w:val="4"/>
        </w:numPr>
        <w:spacing w:after="210" w:line="300" w:lineRule="auto"/>
        <w:jc w:val="both"/>
        <w:rPr>
          <w:rFonts w:ascii="Arial" w:eastAsia="Times New Roman" w:hAnsi="Arial" w:cs="Arial"/>
          <w:sz w:val="21"/>
          <w:szCs w:val="21"/>
        </w:rPr>
      </w:pPr>
      <w:r w:rsidRPr="00AA1243">
        <w:rPr>
          <w:rFonts w:ascii="Arial" w:eastAsia="Times New Roman" w:hAnsi="Arial" w:cs="Arial"/>
          <w:sz w:val="21"/>
          <w:szCs w:val="21"/>
        </w:rPr>
        <w:t>vstupovat a vjíždět na Nemovitost</w:t>
      </w:r>
      <w:r w:rsidR="002331B4">
        <w:rPr>
          <w:rFonts w:ascii="Arial" w:eastAsia="Times New Roman" w:hAnsi="Arial" w:cs="Arial"/>
          <w:sz w:val="21"/>
          <w:szCs w:val="21"/>
        </w:rPr>
        <w:t>i</w:t>
      </w:r>
      <w:r w:rsidRPr="00AA1243">
        <w:rPr>
          <w:rFonts w:ascii="Arial" w:eastAsia="Times New Roman" w:hAnsi="Arial" w:cs="Arial"/>
          <w:sz w:val="21"/>
          <w:szCs w:val="21"/>
        </w:rPr>
        <w:t xml:space="preserve"> v nezbytném rozsahu a po nezbytnou dobu dopravními prostředky a stavebními mechanismy</w:t>
      </w:r>
      <w:r w:rsidR="00563D5F">
        <w:rPr>
          <w:rFonts w:ascii="Arial" w:eastAsia="Times New Roman" w:hAnsi="Arial" w:cs="Arial"/>
          <w:sz w:val="21"/>
          <w:szCs w:val="21"/>
        </w:rPr>
        <w:t xml:space="preserve"> v souvislosti s provozem, opravami, údržbou, odstraňováním poruch a</w:t>
      </w:r>
      <w:r w:rsidRPr="00AA1243">
        <w:rPr>
          <w:rFonts w:ascii="Arial" w:eastAsia="Times New Roman" w:hAnsi="Arial" w:cs="Arial"/>
          <w:sz w:val="21"/>
          <w:szCs w:val="21"/>
        </w:rPr>
        <w:t xml:space="preserve"> </w:t>
      </w:r>
      <w:r w:rsidR="00563D5F">
        <w:rPr>
          <w:rFonts w:ascii="Arial" w:eastAsia="Times New Roman" w:hAnsi="Arial" w:cs="Arial"/>
          <w:sz w:val="21"/>
          <w:szCs w:val="21"/>
        </w:rPr>
        <w:t xml:space="preserve">havárií, </w:t>
      </w:r>
      <w:r w:rsidRPr="00AA1243">
        <w:rPr>
          <w:rFonts w:ascii="Arial" w:eastAsia="Times New Roman" w:hAnsi="Arial" w:cs="Arial"/>
          <w:sz w:val="21"/>
          <w:szCs w:val="21"/>
        </w:rPr>
        <w:t xml:space="preserve">nebo likvidace </w:t>
      </w:r>
      <w:r w:rsidR="00C10B87">
        <w:rPr>
          <w:rFonts w:ascii="Arial" w:hAnsi="Arial" w:cs="Arial"/>
          <w:sz w:val="21"/>
          <w:szCs w:val="21"/>
        </w:rPr>
        <w:t>VO</w:t>
      </w:r>
    </w:p>
    <w:p w14:paraId="69B09486" w14:textId="77777777" w:rsidR="007B63A2" w:rsidRPr="00CB5CD6" w:rsidRDefault="007B63A2" w:rsidP="00021CD8">
      <w:pPr>
        <w:spacing w:after="210" w:line="300" w:lineRule="auto"/>
        <w:ind w:left="567"/>
        <w:jc w:val="both"/>
        <w:rPr>
          <w:rFonts w:ascii="Arial" w:eastAsia="Times New Roman" w:hAnsi="Arial" w:cs="Arial"/>
          <w:sz w:val="21"/>
          <w:szCs w:val="21"/>
        </w:rPr>
      </w:pPr>
      <w:r w:rsidRPr="00CB5CD6">
        <w:rPr>
          <w:rFonts w:ascii="Arial" w:eastAsia="Times New Roman" w:hAnsi="Arial" w:cs="Arial"/>
          <w:sz w:val="21"/>
          <w:szCs w:val="21"/>
        </w:rPr>
        <w:t>a zavazuje se tuto služebnost trpět (dále jen „</w:t>
      </w:r>
      <w:r w:rsidRPr="00CB5CD6">
        <w:rPr>
          <w:rFonts w:ascii="Arial" w:eastAsia="Times New Roman" w:hAnsi="Arial" w:cs="Arial"/>
          <w:b/>
          <w:sz w:val="21"/>
          <w:szCs w:val="21"/>
        </w:rPr>
        <w:t>Služebnost</w:t>
      </w:r>
      <w:r w:rsidRPr="00CB5CD6">
        <w:rPr>
          <w:rFonts w:ascii="Arial" w:eastAsia="Times New Roman" w:hAnsi="Arial" w:cs="Arial"/>
          <w:sz w:val="21"/>
          <w:szCs w:val="21"/>
        </w:rPr>
        <w:t>“). Oprávněn</w:t>
      </w:r>
      <w:r w:rsidR="00761BEE" w:rsidRPr="00CB5CD6">
        <w:rPr>
          <w:rFonts w:ascii="Arial" w:eastAsia="Times New Roman" w:hAnsi="Arial" w:cs="Arial"/>
          <w:sz w:val="21"/>
          <w:szCs w:val="21"/>
        </w:rPr>
        <w:t>ý</w:t>
      </w:r>
      <w:r w:rsidRPr="00CB5CD6">
        <w:rPr>
          <w:rFonts w:ascii="Arial" w:eastAsia="Times New Roman" w:hAnsi="Arial" w:cs="Arial"/>
          <w:sz w:val="21"/>
          <w:szCs w:val="21"/>
        </w:rPr>
        <w:t xml:space="preserve"> Služebnost přijím</w:t>
      </w:r>
      <w:r w:rsidR="00761BEE" w:rsidRPr="00CB5CD6">
        <w:rPr>
          <w:rFonts w:ascii="Arial" w:eastAsia="Times New Roman" w:hAnsi="Arial" w:cs="Arial"/>
          <w:sz w:val="21"/>
          <w:szCs w:val="21"/>
        </w:rPr>
        <w:t>á</w:t>
      </w:r>
      <w:r w:rsidRPr="00CB5CD6">
        <w:rPr>
          <w:rFonts w:ascii="Arial" w:eastAsia="Times New Roman" w:hAnsi="Arial" w:cs="Arial"/>
          <w:sz w:val="21"/>
          <w:szCs w:val="21"/>
        </w:rPr>
        <w:t xml:space="preserve"> a zavazuj</w:t>
      </w:r>
      <w:r w:rsidR="00761BEE" w:rsidRPr="00CB5CD6">
        <w:rPr>
          <w:rFonts w:ascii="Arial" w:eastAsia="Times New Roman" w:hAnsi="Arial" w:cs="Arial"/>
          <w:sz w:val="21"/>
          <w:szCs w:val="21"/>
        </w:rPr>
        <w:t>e</w:t>
      </w:r>
      <w:r w:rsidRPr="00CB5CD6">
        <w:rPr>
          <w:rFonts w:ascii="Arial" w:eastAsia="Times New Roman" w:hAnsi="Arial" w:cs="Arial"/>
          <w:sz w:val="21"/>
          <w:szCs w:val="21"/>
        </w:rPr>
        <w:t xml:space="preserve"> se za</w:t>
      </w:r>
      <w:r w:rsidR="00543E7F" w:rsidRPr="00CB5CD6">
        <w:rPr>
          <w:rFonts w:ascii="Arial" w:eastAsia="Times New Roman" w:hAnsi="Arial" w:cs="Arial"/>
          <w:sz w:val="21"/>
          <w:szCs w:val="21"/>
        </w:rPr>
        <w:t>platit za ní úplatu dle čl. 2.1</w:t>
      </w:r>
      <w:r w:rsidRPr="00CB5CD6">
        <w:rPr>
          <w:rFonts w:ascii="Arial" w:eastAsia="Times New Roman" w:hAnsi="Arial" w:cs="Arial"/>
          <w:sz w:val="21"/>
          <w:szCs w:val="21"/>
        </w:rPr>
        <w:t xml:space="preserve"> této Smlouvy.</w:t>
      </w:r>
    </w:p>
    <w:p w14:paraId="363ECBC5" w14:textId="26DF78EE" w:rsidR="007B63A2" w:rsidRPr="00932F36" w:rsidRDefault="007B63A2" w:rsidP="00021CD8">
      <w:pPr>
        <w:spacing w:after="210" w:line="300" w:lineRule="auto"/>
        <w:ind w:left="567"/>
        <w:jc w:val="both"/>
        <w:rPr>
          <w:rFonts w:ascii="Arial" w:eastAsia="Times New Roman" w:hAnsi="Arial" w:cs="Arial"/>
          <w:sz w:val="21"/>
          <w:szCs w:val="21"/>
        </w:rPr>
      </w:pPr>
      <w:r w:rsidRPr="00CB5CD6">
        <w:rPr>
          <w:rFonts w:ascii="Arial" w:eastAsia="Times New Roman" w:hAnsi="Arial" w:cs="Arial"/>
          <w:sz w:val="21"/>
          <w:szCs w:val="21"/>
        </w:rPr>
        <w:t xml:space="preserve">Rozsah Služebnosti </w:t>
      </w:r>
      <w:r w:rsidR="003364A7" w:rsidRPr="0014198E">
        <w:rPr>
          <w:rFonts w:ascii="Arial" w:eastAsia="Times New Roman" w:hAnsi="Arial" w:cs="Arial"/>
          <w:sz w:val="21"/>
          <w:szCs w:val="21"/>
        </w:rPr>
        <w:t>činí 21</w:t>
      </w:r>
      <w:r w:rsidR="00165D60" w:rsidRPr="0014198E">
        <w:rPr>
          <w:rFonts w:ascii="Arial" w:eastAsia="Times New Roman" w:hAnsi="Arial" w:cs="Arial"/>
          <w:sz w:val="21"/>
          <w:szCs w:val="21"/>
        </w:rPr>
        <w:t>9</w:t>
      </w:r>
      <w:r w:rsidR="003364A7" w:rsidRPr="0014198E">
        <w:rPr>
          <w:rFonts w:ascii="Arial" w:eastAsia="Times New Roman" w:hAnsi="Arial" w:cs="Arial"/>
          <w:sz w:val="21"/>
          <w:szCs w:val="21"/>
        </w:rPr>
        <w:t>,</w:t>
      </w:r>
      <w:r w:rsidR="00165D60" w:rsidRPr="0014198E">
        <w:rPr>
          <w:rFonts w:ascii="Arial" w:eastAsia="Times New Roman" w:hAnsi="Arial" w:cs="Arial"/>
          <w:sz w:val="21"/>
          <w:szCs w:val="21"/>
        </w:rPr>
        <w:t>24</w:t>
      </w:r>
      <w:r w:rsidR="003364A7" w:rsidRPr="0014198E">
        <w:rPr>
          <w:rFonts w:ascii="Arial" w:eastAsia="Times New Roman" w:hAnsi="Arial" w:cs="Arial"/>
          <w:sz w:val="21"/>
          <w:szCs w:val="21"/>
        </w:rPr>
        <w:t xml:space="preserve"> m</w:t>
      </w:r>
      <w:r w:rsidR="003364A7" w:rsidRPr="0014198E">
        <w:rPr>
          <w:rFonts w:ascii="Arial" w:eastAsia="Times New Roman" w:hAnsi="Arial" w:cs="Arial"/>
          <w:sz w:val="21"/>
          <w:szCs w:val="21"/>
          <w:vertAlign w:val="superscript"/>
        </w:rPr>
        <w:t xml:space="preserve">2 </w:t>
      </w:r>
      <w:r w:rsidR="003364A7">
        <w:rPr>
          <w:rFonts w:ascii="Arial" w:eastAsia="Times New Roman" w:hAnsi="Arial" w:cs="Arial"/>
          <w:sz w:val="21"/>
          <w:szCs w:val="21"/>
        </w:rPr>
        <w:t>a je</w:t>
      </w:r>
      <w:r w:rsidRPr="00CB5CD6">
        <w:rPr>
          <w:rFonts w:ascii="Arial" w:eastAsia="Times New Roman" w:hAnsi="Arial" w:cs="Arial"/>
          <w:sz w:val="21"/>
          <w:szCs w:val="21"/>
        </w:rPr>
        <w:t xml:space="preserve"> vyznačen v geometrick</w:t>
      </w:r>
      <w:r w:rsidR="00A21E78">
        <w:rPr>
          <w:rFonts w:ascii="Arial" w:eastAsia="Times New Roman" w:hAnsi="Arial" w:cs="Arial"/>
          <w:sz w:val="21"/>
          <w:szCs w:val="21"/>
        </w:rPr>
        <w:t>ém</w:t>
      </w:r>
      <w:r w:rsidRPr="00CB5CD6">
        <w:rPr>
          <w:rFonts w:ascii="Arial" w:eastAsia="Times New Roman" w:hAnsi="Arial" w:cs="Arial"/>
          <w:sz w:val="21"/>
          <w:szCs w:val="21"/>
        </w:rPr>
        <w:t xml:space="preserve"> plán</w:t>
      </w:r>
      <w:r w:rsidR="00A21E78">
        <w:rPr>
          <w:rFonts w:ascii="Arial" w:eastAsia="Times New Roman" w:hAnsi="Arial" w:cs="Arial"/>
          <w:sz w:val="21"/>
          <w:szCs w:val="21"/>
        </w:rPr>
        <w:t>u</w:t>
      </w:r>
      <w:r w:rsidR="00DC1054">
        <w:rPr>
          <w:rFonts w:ascii="Arial" w:eastAsia="Times New Roman" w:hAnsi="Arial" w:cs="Arial"/>
          <w:sz w:val="21"/>
          <w:szCs w:val="21"/>
        </w:rPr>
        <w:t xml:space="preserve"> </w:t>
      </w:r>
      <w:r w:rsidR="00932F36" w:rsidRPr="00932F36">
        <w:rPr>
          <w:rFonts w:ascii="Arial" w:eastAsia="Times New Roman" w:hAnsi="Arial" w:cs="Arial"/>
          <w:sz w:val="21"/>
          <w:szCs w:val="21"/>
        </w:rPr>
        <w:t xml:space="preserve">č. </w:t>
      </w:r>
      <w:r w:rsidR="002331B4">
        <w:rPr>
          <w:rFonts w:ascii="Arial" w:eastAsia="Times New Roman" w:hAnsi="Arial" w:cs="Arial"/>
          <w:sz w:val="21"/>
          <w:szCs w:val="21"/>
        </w:rPr>
        <w:t>3406-52/2023</w:t>
      </w:r>
      <w:r w:rsidR="0054414E">
        <w:rPr>
          <w:rFonts w:ascii="Arial" w:eastAsia="Times New Roman" w:hAnsi="Arial" w:cs="Arial"/>
          <w:sz w:val="21"/>
          <w:szCs w:val="21"/>
        </w:rPr>
        <w:t xml:space="preserve"> </w:t>
      </w:r>
      <w:r w:rsidR="004041A6">
        <w:rPr>
          <w:rFonts w:ascii="Arial" w:eastAsia="Times New Roman" w:hAnsi="Arial" w:cs="Arial"/>
          <w:sz w:val="21"/>
          <w:szCs w:val="21"/>
        </w:rPr>
        <w:t xml:space="preserve">            </w:t>
      </w:r>
      <w:r w:rsidR="0077568A" w:rsidRPr="00932F36">
        <w:rPr>
          <w:rFonts w:ascii="Arial" w:eastAsia="Times New Roman" w:hAnsi="Arial" w:cs="Arial"/>
          <w:sz w:val="21"/>
          <w:szCs w:val="21"/>
        </w:rPr>
        <w:t xml:space="preserve">ze dne </w:t>
      </w:r>
      <w:r w:rsidR="002331B4">
        <w:rPr>
          <w:rFonts w:ascii="Arial" w:eastAsia="Times New Roman" w:hAnsi="Arial" w:cs="Arial"/>
          <w:sz w:val="21"/>
          <w:szCs w:val="21"/>
        </w:rPr>
        <w:t>2</w:t>
      </w:r>
      <w:r w:rsidR="00982234">
        <w:rPr>
          <w:rFonts w:ascii="Arial" w:eastAsia="Times New Roman" w:hAnsi="Arial" w:cs="Arial"/>
          <w:sz w:val="21"/>
          <w:szCs w:val="21"/>
        </w:rPr>
        <w:t>.</w:t>
      </w:r>
      <w:r w:rsidR="002331B4">
        <w:rPr>
          <w:rFonts w:ascii="Arial" w:eastAsia="Times New Roman" w:hAnsi="Arial" w:cs="Arial"/>
          <w:sz w:val="21"/>
          <w:szCs w:val="21"/>
        </w:rPr>
        <w:t>3</w:t>
      </w:r>
      <w:r w:rsidR="00982234">
        <w:rPr>
          <w:rFonts w:ascii="Arial" w:eastAsia="Times New Roman" w:hAnsi="Arial" w:cs="Arial"/>
          <w:sz w:val="21"/>
          <w:szCs w:val="21"/>
        </w:rPr>
        <w:t>.202</w:t>
      </w:r>
      <w:r w:rsidR="002331B4">
        <w:rPr>
          <w:rFonts w:ascii="Arial" w:eastAsia="Times New Roman" w:hAnsi="Arial" w:cs="Arial"/>
          <w:sz w:val="21"/>
          <w:szCs w:val="21"/>
        </w:rPr>
        <w:t>3</w:t>
      </w:r>
      <w:r w:rsidR="003364A7">
        <w:rPr>
          <w:rFonts w:ascii="Arial" w:eastAsia="Times New Roman" w:hAnsi="Arial" w:cs="Arial"/>
          <w:sz w:val="21"/>
          <w:szCs w:val="21"/>
        </w:rPr>
        <w:t>,</w:t>
      </w:r>
      <w:r w:rsidR="00932F36" w:rsidRPr="00932F36">
        <w:rPr>
          <w:rFonts w:ascii="Arial" w:eastAsia="Times New Roman" w:hAnsi="Arial" w:cs="Arial"/>
          <w:sz w:val="21"/>
          <w:szCs w:val="21"/>
        </w:rPr>
        <w:t xml:space="preserve"> </w:t>
      </w:r>
      <w:r w:rsidRPr="00932F36">
        <w:rPr>
          <w:rFonts w:ascii="Arial" w:eastAsia="Times New Roman" w:hAnsi="Arial" w:cs="Arial"/>
          <w:sz w:val="21"/>
          <w:szCs w:val="21"/>
        </w:rPr>
        <w:t>kter</w:t>
      </w:r>
      <w:r w:rsidR="00982234">
        <w:rPr>
          <w:rFonts w:ascii="Arial" w:eastAsia="Times New Roman" w:hAnsi="Arial" w:cs="Arial"/>
          <w:sz w:val="21"/>
          <w:szCs w:val="21"/>
        </w:rPr>
        <w:t>ý</w:t>
      </w:r>
      <w:r w:rsidR="002C6B06" w:rsidRPr="00932F36">
        <w:rPr>
          <w:rFonts w:ascii="Arial" w:eastAsia="Times New Roman" w:hAnsi="Arial" w:cs="Arial"/>
          <w:sz w:val="21"/>
          <w:szCs w:val="21"/>
        </w:rPr>
        <w:t xml:space="preserve"> </w:t>
      </w:r>
      <w:r w:rsidR="00982234">
        <w:rPr>
          <w:rFonts w:ascii="Arial" w:eastAsia="Times New Roman" w:hAnsi="Arial" w:cs="Arial"/>
          <w:sz w:val="21"/>
          <w:szCs w:val="21"/>
        </w:rPr>
        <w:t xml:space="preserve">je </w:t>
      </w:r>
      <w:r w:rsidR="00A6664B" w:rsidRPr="00932F36">
        <w:rPr>
          <w:rFonts w:ascii="Arial" w:eastAsia="Times New Roman" w:hAnsi="Arial" w:cs="Arial"/>
          <w:sz w:val="21"/>
          <w:szCs w:val="21"/>
        </w:rPr>
        <w:t xml:space="preserve">nedílnou součástí a </w:t>
      </w:r>
      <w:proofErr w:type="gramStart"/>
      <w:r w:rsidRPr="00932F36">
        <w:rPr>
          <w:rFonts w:ascii="Arial" w:eastAsia="Times New Roman" w:hAnsi="Arial" w:cs="Arial"/>
          <w:sz w:val="21"/>
          <w:szCs w:val="21"/>
        </w:rPr>
        <w:t>tvoří</w:t>
      </w:r>
      <w:proofErr w:type="gramEnd"/>
      <w:r w:rsidRPr="00932F36">
        <w:rPr>
          <w:rFonts w:ascii="Arial" w:eastAsia="Times New Roman" w:hAnsi="Arial" w:cs="Arial"/>
          <w:sz w:val="21"/>
          <w:szCs w:val="21"/>
        </w:rPr>
        <w:t xml:space="preserve"> </w:t>
      </w:r>
      <w:r w:rsidR="00704AFC" w:rsidRPr="00932F36">
        <w:rPr>
          <w:rFonts w:ascii="Arial" w:eastAsia="Times New Roman" w:hAnsi="Arial" w:cs="Arial"/>
          <w:sz w:val="21"/>
          <w:szCs w:val="21"/>
        </w:rPr>
        <w:t>Přílohu</w:t>
      </w:r>
      <w:r w:rsidRPr="00932F36">
        <w:rPr>
          <w:rFonts w:ascii="Arial" w:eastAsia="Times New Roman" w:hAnsi="Arial" w:cs="Arial"/>
          <w:sz w:val="21"/>
          <w:szCs w:val="21"/>
        </w:rPr>
        <w:t xml:space="preserve"> </w:t>
      </w:r>
      <w:r w:rsidR="00A6664B" w:rsidRPr="00932F36">
        <w:rPr>
          <w:rFonts w:ascii="Arial" w:eastAsia="Times New Roman" w:hAnsi="Arial" w:cs="Arial"/>
          <w:sz w:val="21"/>
          <w:szCs w:val="21"/>
        </w:rPr>
        <w:t xml:space="preserve">č. 1 </w:t>
      </w:r>
      <w:r w:rsidRPr="00932F36">
        <w:rPr>
          <w:rFonts w:ascii="Arial" w:eastAsia="Times New Roman" w:hAnsi="Arial" w:cs="Arial"/>
          <w:sz w:val="21"/>
          <w:szCs w:val="21"/>
        </w:rPr>
        <w:t>této Smlouvy.</w:t>
      </w:r>
    </w:p>
    <w:p w14:paraId="221C1E68" w14:textId="77777777" w:rsidR="007B63A2" w:rsidRPr="00781ED6" w:rsidRDefault="007B63A2" w:rsidP="00021CD8">
      <w:pPr>
        <w:numPr>
          <w:ilvl w:val="1"/>
          <w:numId w:val="1"/>
        </w:numPr>
        <w:spacing w:after="210" w:line="300" w:lineRule="auto"/>
        <w:jc w:val="both"/>
        <w:rPr>
          <w:rFonts w:ascii="Arial" w:eastAsia="Times New Roman" w:hAnsi="Arial" w:cs="Arial"/>
          <w:sz w:val="21"/>
          <w:szCs w:val="21"/>
        </w:rPr>
      </w:pPr>
      <w:r w:rsidRPr="00781ED6">
        <w:rPr>
          <w:rFonts w:ascii="Arial" w:eastAsia="Times New Roman" w:hAnsi="Arial" w:cs="Arial"/>
          <w:sz w:val="21"/>
          <w:szCs w:val="21"/>
        </w:rPr>
        <w:t xml:space="preserve">Služebnost se zřizuje bez časového omezení. </w:t>
      </w:r>
    </w:p>
    <w:p w14:paraId="2BC74D74" w14:textId="48505E2D" w:rsidR="00064332" w:rsidRPr="00EB7924" w:rsidRDefault="007B63A2" w:rsidP="00352247">
      <w:pPr>
        <w:numPr>
          <w:ilvl w:val="1"/>
          <w:numId w:val="1"/>
        </w:numPr>
        <w:spacing w:after="210" w:line="300" w:lineRule="auto"/>
        <w:jc w:val="both"/>
        <w:rPr>
          <w:rFonts w:ascii="Arial" w:eastAsia="Times New Roman" w:hAnsi="Arial" w:cs="Arial"/>
          <w:sz w:val="21"/>
          <w:szCs w:val="21"/>
        </w:rPr>
      </w:pPr>
      <w:r w:rsidRPr="00781ED6">
        <w:rPr>
          <w:rFonts w:ascii="Arial" w:eastAsia="Times New Roman" w:hAnsi="Arial" w:cs="Arial"/>
          <w:sz w:val="21"/>
          <w:szCs w:val="21"/>
        </w:rPr>
        <w:t xml:space="preserve">Povinnost trpět Služebnost přechází s vlastnictvím </w:t>
      </w:r>
      <w:r w:rsidR="00982234" w:rsidRPr="00781ED6">
        <w:rPr>
          <w:rFonts w:ascii="Arial" w:eastAsia="Times New Roman" w:hAnsi="Arial" w:cs="Arial"/>
          <w:sz w:val="21"/>
          <w:szCs w:val="21"/>
        </w:rPr>
        <w:t>Nemovitost</w:t>
      </w:r>
      <w:r w:rsidR="002331B4">
        <w:rPr>
          <w:rFonts w:ascii="Arial" w:eastAsia="Times New Roman" w:hAnsi="Arial" w:cs="Arial"/>
          <w:sz w:val="21"/>
          <w:szCs w:val="21"/>
        </w:rPr>
        <w:t>í</w:t>
      </w:r>
      <w:r w:rsidR="00982234" w:rsidRPr="00781ED6">
        <w:rPr>
          <w:rFonts w:ascii="Arial" w:eastAsia="Times New Roman" w:hAnsi="Arial" w:cs="Arial"/>
          <w:sz w:val="21"/>
          <w:szCs w:val="21"/>
        </w:rPr>
        <w:t xml:space="preserve"> </w:t>
      </w:r>
      <w:r w:rsidRPr="00781ED6">
        <w:rPr>
          <w:rFonts w:ascii="Arial" w:eastAsia="Times New Roman" w:hAnsi="Arial" w:cs="Arial"/>
          <w:sz w:val="21"/>
          <w:szCs w:val="21"/>
        </w:rPr>
        <w:t>na nabyvatele.</w:t>
      </w:r>
    </w:p>
    <w:p w14:paraId="17F33488" w14:textId="77777777" w:rsidR="007B63A2" w:rsidRPr="00781ED6" w:rsidRDefault="007B63A2" w:rsidP="00021CD8">
      <w:pPr>
        <w:pStyle w:val="rove1-slovannadpis"/>
        <w:rPr>
          <w:rFonts w:cs="Arial"/>
          <w:szCs w:val="21"/>
        </w:rPr>
      </w:pPr>
      <w:r w:rsidRPr="00781ED6">
        <w:rPr>
          <w:rFonts w:cs="Arial"/>
          <w:szCs w:val="21"/>
        </w:rPr>
        <w:t>Úplata za zřízení služebnosti A JEJÍ ÚHRADA</w:t>
      </w:r>
    </w:p>
    <w:p w14:paraId="683313A1" w14:textId="783C5D27" w:rsidR="00EE69AB" w:rsidRPr="00515171" w:rsidRDefault="00EE69AB" w:rsidP="00EE69AB">
      <w:pPr>
        <w:pStyle w:val="rove2-slovantext"/>
        <w:rPr>
          <w:rFonts w:cs="Arial"/>
          <w:b/>
          <w:caps/>
          <w:szCs w:val="21"/>
        </w:rPr>
      </w:pPr>
      <w:r w:rsidRPr="0014198E">
        <w:t>Za zřízení Služebnosti</w:t>
      </w:r>
      <w:r w:rsidR="003364A7" w:rsidRPr="0014198E">
        <w:t xml:space="preserve"> </w:t>
      </w:r>
      <w:r w:rsidR="003364A7" w:rsidRPr="0014198E">
        <w:rPr>
          <w:rFonts w:cs="Arial"/>
          <w:szCs w:val="21"/>
        </w:rPr>
        <w:t>v rozsahu 21</w:t>
      </w:r>
      <w:r w:rsidR="00165D60" w:rsidRPr="0014198E">
        <w:rPr>
          <w:rFonts w:cs="Arial"/>
          <w:szCs w:val="21"/>
        </w:rPr>
        <w:t>9</w:t>
      </w:r>
      <w:r w:rsidR="003364A7" w:rsidRPr="0014198E">
        <w:rPr>
          <w:rFonts w:cs="Arial"/>
          <w:szCs w:val="21"/>
        </w:rPr>
        <w:t>,</w:t>
      </w:r>
      <w:r w:rsidR="00165D60" w:rsidRPr="0014198E">
        <w:rPr>
          <w:rFonts w:cs="Arial"/>
          <w:szCs w:val="21"/>
        </w:rPr>
        <w:t>24</w:t>
      </w:r>
      <w:r w:rsidR="003364A7" w:rsidRPr="0014198E">
        <w:rPr>
          <w:rFonts w:cs="Arial"/>
          <w:szCs w:val="21"/>
        </w:rPr>
        <w:t xml:space="preserve"> m</w:t>
      </w:r>
      <w:r w:rsidR="003364A7" w:rsidRPr="0014198E">
        <w:rPr>
          <w:rFonts w:cs="Arial"/>
          <w:szCs w:val="21"/>
          <w:vertAlign w:val="superscript"/>
        </w:rPr>
        <w:t xml:space="preserve">2 </w:t>
      </w:r>
      <w:r w:rsidR="003364A7" w:rsidRPr="0014198E">
        <w:rPr>
          <w:rFonts w:cs="Arial"/>
          <w:szCs w:val="21"/>
        </w:rPr>
        <w:t>a</w:t>
      </w:r>
      <w:r w:rsidR="00D67BEF" w:rsidRPr="0014198E">
        <w:rPr>
          <w:rFonts w:cs="Arial"/>
          <w:szCs w:val="21"/>
        </w:rPr>
        <w:t xml:space="preserve"> za </w:t>
      </w:r>
      <w:r w:rsidR="003364A7" w:rsidRPr="0014198E">
        <w:rPr>
          <w:rFonts w:cs="Arial"/>
          <w:szCs w:val="21"/>
        </w:rPr>
        <w:t xml:space="preserve">umístění pěti </w:t>
      </w:r>
      <w:r w:rsidR="00165D60" w:rsidRPr="0014198E">
        <w:rPr>
          <w:rFonts w:cs="Arial"/>
          <w:szCs w:val="21"/>
        </w:rPr>
        <w:t xml:space="preserve">stožárů </w:t>
      </w:r>
      <w:r w:rsidR="003364A7" w:rsidRPr="0014198E">
        <w:rPr>
          <w:rFonts w:cs="Arial"/>
          <w:szCs w:val="21"/>
        </w:rPr>
        <w:t>VO</w:t>
      </w:r>
      <w:r w:rsidR="00D07B5A" w:rsidRPr="00D07B5A">
        <w:rPr>
          <w:rFonts w:cs="Arial"/>
          <w:szCs w:val="21"/>
        </w:rPr>
        <w:t>,</w:t>
      </w:r>
      <w:r w:rsidR="003364A7" w:rsidRPr="00953B85">
        <w:rPr>
          <w:rFonts w:cs="Arial"/>
          <w:color w:val="FF0000"/>
          <w:szCs w:val="21"/>
        </w:rPr>
        <w:t xml:space="preserve"> </w:t>
      </w:r>
      <w:r w:rsidRPr="0014198E">
        <w:t>byla dohodnuta jednorázová úplata ve výši</w:t>
      </w:r>
      <w:r w:rsidR="003364A7" w:rsidRPr="0014198E">
        <w:t xml:space="preserve"> </w:t>
      </w:r>
      <w:r w:rsidR="003364A7" w:rsidRPr="00D07B5A">
        <w:rPr>
          <w:rFonts w:cs="Arial"/>
          <w:szCs w:val="21"/>
        </w:rPr>
        <w:t>250,00 Kč/m</w:t>
      </w:r>
      <w:r w:rsidR="00165D60" w:rsidRPr="00D07B5A">
        <w:rPr>
          <w:rFonts w:cs="Arial"/>
          <w:szCs w:val="21"/>
          <w:vertAlign w:val="superscript"/>
        </w:rPr>
        <w:t xml:space="preserve">2 </w:t>
      </w:r>
      <w:r w:rsidR="00165D60" w:rsidRPr="00D07B5A">
        <w:rPr>
          <w:rFonts w:cs="Arial"/>
          <w:szCs w:val="21"/>
        </w:rPr>
        <w:t>+ DPH a 1.000,00 Kč/ks stožáru + DPH</w:t>
      </w:r>
      <w:r w:rsidR="00D67BEF" w:rsidRPr="00D07B5A">
        <w:rPr>
          <w:rFonts w:cs="Arial"/>
          <w:szCs w:val="21"/>
        </w:rPr>
        <w:t>,</w:t>
      </w:r>
      <w:r w:rsidR="00165D60" w:rsidRPr="00D07B5A">
        <w:rPr>
          <w:rFonts w:cs="Arial"/>
          <w:szCs w:val="21"/>
        </w:rPr>
        <w:t xml:space="preserve"> tj. celkem   </w:t>
      </w:r>
      <w:r w:rsidR="003364A7" w:rsidRPr="00D07B5A">
        <w:rPr>
          <w:rFonts w:cs="Arial"/>
          <w:szCs w:val="21"/>
        </w:rPr>
        <w:t xml:space="preserve"> </w:t>
      </w:r>
      <w:r w:rsidR="002331B4">
        <w:rPr>
          <w:rFonts w:cs="Arial"/>
          <w:szCs w:val="21"/>
        </w:rPr>
        <w:t>59.810</w:t>
      </w:r>
      <w:r w:rsidRPr="00CB63BB">
        <w:rPr>
          <w:rFonts w:cs="Arial"/>
          <w:szCs w:val="21"/>
        </w:rPr>
        <w:t>,</w:t>
      </w:r>
      <w:r w:rsidR="008D4542">
        <w:rPr>
          <w:rFonts w:cs="Arial"/>
          <w:szCs w:val="21"/>
        </w:rPr>
        <w:t>00</w:t>
      </w:r>
      <w:r w:rsidRPr="00CB63BB">
        <w:rPr>
          <w:rFonts w:cs="Arial"/>
          <w:szCs w:val="21"/>
        </w:rPr>
        <w:t xml:space="preserve"> Kč + DPH, slovy</w:t>
      </w:r>
      <w:r w:rsidR="00D67BEF">
        <w:rPr>
          <w:rFonts w:cs="Arial"/>
          <w:szCs w:val="21"/>
        </w:rPr>
        <w:t>:</w:t>
      </w:r>
      <w:r w:rsidRPr="00CB63BB">
        <w:rPr>
          <w:rFonts w:cs="Arial"/>
          <w:szCs w:val="21"/>
        </w:rPr>
        <w:t xml:space="preserve"> </w:t>
      </w:r>
      <w:r w:rsidR="002331B4">
        <w:rPr>
          <w:rFonts w:cs="Arial"/>
          <w:szCs w:val="21"/>
        </w:rPr>
        <w:t>padesát</w:t>
      </w:r>
      <w:r w:rsidR="0054414E">
        <w:rPr>
          <w:rFonts w:cs="Arial"/>
          <w:szCs w:val="21"/>
        </w:rPr>
        <w:t xml:space="preserve"> </w:t>
      </w:r>
      <w:r w:rsidR="002331B4">
        <w:rPr>
          <w:rFonts w:cs="Arial"/>
          <w:szCs w:val="21"/>
        </w:rPr>
        <w:t>devět</w:t>
      </w:r>
      <w:r w:rsidR="0054414E">
        <w:rPr>
          <w:rFonts w:cs="Arial"/>
          <w:szCs w:val="21"/>
        </w:rPr>
        <w:t xml:space="preserve"> </w:t>
      </w:r>
      <w:r w:rsidR="00EF6202" w:rsidRPr="00EF6202">
        <w:rPr>
          <w:rFonts w:cs="Arial"/>
          <w:szCs w:val="21"/>
        </w:rPr>
        <w:t>tisíc</w:t>
      </w:r>
      <w:r w:rsidR="0054414E">
        <w:rPr>
          <w:rFonts w:cs="Arial"/>
          <w:szCs w:val="21"/>
        </w:rPr>
        <w:t xml:space="preserve"> </w:t>
      </w:r>
      <w:r w:rsidR="002331B4">
        <w:rPr>
          <w:rFonts w:cs="Arial"/>
          <w:szCs w:val="21"/>
        </w:rPr>
        <w:t>osm</w:t>
      </w:r>
      <w:r w:rsidR="00D07B5A">
        <w:rPr>
          <w:rFonts w:cs="Arial"/>
          <w:szCs w:val="21"/>
        </w:rPr>
        <w:t xml:space="preserve"> </w:t>
      </w:r>
      <w:r w:rsidR="002331B4">
        <w:rPr>
          <w:rFonts w:cs="Arial"/>
          <w:szCs w:val="21"/>
        </w:rPr>
        <w:t>set</w:t>
      </w:r>
      <w:r w:rsidR="0054414E">
        <w:rPr>
          <w:rFonts w:cs="Arial"/>
          <w:szCs w:val="21"/>
        </w:rPr>
        <w:t xml:space="preserve"> </w:t>
      </w:r>
      <w:r w:rsidR="002331B4">
        <w:rPr>
          <w:rFonts w:cs="Arial"/>
          <w:szCs w:val="21"/>
        </w:rPr>
        <w:t>deset</w:t>
      </w:r>
      <w:r w:rsidR="00D67BEF">
        <w:rPr>
          <w:rFonts w:cs="Arial"/>
          <w:szCs w:val="21"/>
        </w:rPr>
        <w:t xml:space="preserve"> </w:t>
      </w:r>
      <w:r w:rsidR="00EF6202" w:rsidRPr="00EF6202">
        <w:rPr>
          <w:rFonts w:cs="Arial"/>
          <w:szCs w:val="21"/>
        </w:rPr>
        <w:t>korun českých</w:t>
      </w:r>
      <w:r w:rsidRPr="00CB63BB">
        <w:rPr>
          <w:rFonts w:cs="Arial"/>
          <w:szCs w:val="21"/>
        </w:rPr>
        <w:t xml:space="preserve"> + DPH. </w:t>
      </w:r>
      <w:r w:rsidR="00165D60">
        <w:rPr>
          <w:rFonts w:cs="Arial"/>
          <w:szCs w:val="21"/>
        </w:rPr>
        <w:t xml:space="preserve">                        </w:t>
      </w:r>
      <w:r w:rsidRPr="00CB63BB">
        <w:rPr>
          <w:rFonts w:cs="Arial"/>
          <w:szCs w:val="21"/>
        </w:rPr>
        <w:t>Tuto úplatu zaplatí Oprávněný Povinnému bezhotovo</w:t>
      </w:r>
      <w:r w:rsidRPr="00515171">
        <w:rPr>
          <w:rFonts w:cs="Arial"/>
          <w:szCs w:val="21"/>
        </w:rPr>
        <w:t xml:space="preserve">stním převodem na účet Povinného č. </w:t>
      </w:r>
      <w:r w:rsidR="00011FA0" w:rsidRPr="007C2B52">
        <w:rPr>
          <w:rFonts w:cs="Arial"/>
          <w:szCs w:val="21"/>
        </w:rPr>
        <w:t>234350839/0600</w:t>
      </w:r>
      <w:r w:rsidRPr="00515171">
        <w:rPr>
          <w:rFonts w:cs="Arial"/>
          <w:szCs w:val="21"/>
        </w:rPr>
        <w:t xml:space="preserve">, </w:t>
      </w:r>
      <w:r w:rsidRPr="00EB0891">
        <w:rPr>
          <w:rFonts w:cs="Arial"/>
          <w:szCs w:val="21"/>
        </w:rPr>
        <w:t>VS 324100</w:t>
      </w:r>
      <w:r w:rsidR="002331B4">
        <w:rPr>
          <w:rFonts w:cs="Arial"/>
          <w:szCs w:val="21"/>
        </w:rPr>
        <w:t>1123</w:t>
      </w:r>
      <w:r w:rsidRPr="00EB0891">
        <w:rPr>
          <w:rFonts w:cs="Arial"/>
          <w:szCs w:val="21"/>
        </w:rPr>
        <w:t xml:space="preserve"> vedený u </w:t>
      </w:r>
      <w:r w:rsidR="00011FA0" w:rsidRPr="00EB0891">
        <w:rPr>
          <w:rFonts w:cs="Arial"/>
          <w:szCs w:val="21"/>
        </w:rPr>
        <w:t xml:space="preserve">Moneta Money </w:t>
      </w:r>
      <w:r w:rsidR="00011FA0" w:rsidRPr="002331B4">
        <w:rPr>
          <w:rFonts w:cs="Arial"/>
          <w:szCs w:val="21"/>
        </w:rPr>
        <w:t>Bank</w:t>
      </w:r>
      <w:r w:rsidR="00011FA0" w:rsidRPr="002331B4">
        <w:rPr>
          <w:rFonts w:cs="Arial"/>
        </w:rPr>
        <w:t xml:space="preserve"> </w:t>
      </w:r>
      <w:r w:rsidRPr="002331B4">
        <w:rPr>
          <w:rFonts w:cs="Arial"/>
        </w:rPr>
        <w:t>na základě zálohové faktury</w:t>
      </w:r>
      <w:r w:rsidRPr="00EB0891">
        <w:rPr>
          <w:rFonts w:cs="Arial"/>
        </w:rPr>
        <w:t>, vystave</w:t>
      </w:r>
      <w:r w:rsidRPr="00752AED">
        <w:rPr>
          <w:rFonts w:cs="Arial"/>
        </w:rPr>
        <w:t xml:space="preserve">né </w:t>
      </w:r>
      <w:r>
        <w:rPr>
          <w:rFonts w:cs="Arial"/>
        </w:rPr>
        <w:t>P</w:t>
      </w:r>
      <w:r w:rsidRPr="00752AED">
        <w:rPr>
          <w:rFonts w:cs="Arial"/>
        </w:rPr>
        <w:t xml:space="preserve">ovinným a adresované </w:t>
      </w:r>
      <w:r>
        <w:rPr>
          <w:rFonts w:cs="Arial"/>
        </w:rPr>
        <w:t xml:space="preserve">Oprávněnému </w:t>
      </w:r>
      <w:r w:rsidRPr="00752AED">
        <w:rPr>
          <w:rFonts w:cs="Arial"/>
        </w:rPr>
        <w:t xml:space="preserve">po podpisu této </w:t>
      </w:r>
      <w:r w:rsidR="00932F36">
        <w:rPr>
          <w:rFonts w:cs="Arial"/>
        </w:rPr>
        <w:t>S</w:t>
      </w:r>
      <w:r w:rsidRPr="00752AED">
        <w:rPr>
          <w:rFonts w:cs="Arial"/>
        </w:rPr>
        <w:t xml:space="preserve">mlouvy. Splatnost faktury je </w:t>
      </w:r>
      <w:r>
        <w:rPr>
          <w:rFonts w:cs="Arial"/>
        </w:rPr>
        <w:t>14</w:t>
      </w:r>
      <w:r w:rsidRPr="00752AED">
        <w:rPr>
          <w:rFonts w:cs="Arial"/>
        </w:rPr>
        <w:t xml:space="preserve"> dnů od vystavení.  </w:t>
      </w:r>
      <w:r>
        <w:t xml:space="preserve">Konečná </w:t>
      </w:r>
      <w:r w:rsidR="002331B4">
        <w:t>faktura – daňový</w:t>
      </w:r>
      <w:r>
        <w:t xml:space="preserve"> doklad pro vyúčtování DPH bude vystavena Povinným do </w:t>
      </w:r>
      <w:r w:rsidR="004F4780">
        <w:t>30</w:t>
      </w:r>
      <w:r>
        <w:t xml:space="preserve"> dnů od podání návrhu na vklad práva odpovídajícího Služebnosti </w:t>
      </w:r>
      <w:r>
        <w:rPr>
          <w:iCs/>
        </w:rPr>
        <w:t>k příslušnému Katastrálnímu úřadu.</w:t>
      </w:r>
    </w:p>
    <w:p w14:paraId="7A2135E4" w14:textId="28F57D02" w:rsidR="00755DD2" w:rsidRDefault="00755DD2" w:rsidP="00755DD2">
      <w:pPr>
        <w:pStyle w:val="rove2-slovantext"/>
        <w:rPr>
          <w:b/>
          <w:caps/>
        </w:rPr>
      </w:pPr>
      <w:r>
        <w:t xml:space="preserve">Dnem uskutečnění zdanitelného plnění je den, kdy nastanou právní účinky vkladu Služebnosti z této Smlouvy do katastru nemovitostí, u přijaté platby den přijetí platby.   </w:t>
      </w:r>
    </w:p>
    <w:p w14:paraId="2A687B4A" w14:textId="77777777" w:rsidR="002F648D" w:rsidRPr="00064332" w:rsidRDefault="002F648D" w:rsidP="00021CD8">
      <w:pPr>
        <w:pStyle w:val="rove2-slovantext"/>
        <w:rPr>
          <w:rFonts w:cs="Arial"/>
          <w:szCs w:val="21"/>
        </w:rPr>
      </w:pPr>
      <w:r w:rsidRPr="00781ED6">
        <w:rPr>
          <w:rFonts w:cs="Arial"/>
          <w:szCs w:val="21"/>
        </w:rPr>
        <w:t>V případě, že Oprávněn</w:t>
      </w:r>
      <w:r w:rsidR="000E7C02" w:rsidRPr="00781ED6">
        <w:rPr>
          <w:rFonts w:cs="Arial"/>
          <w:szCs w:val="21"/>
        </w:rPr>
        <w:t>ý</w:t>
      </w:r>
      <w:r w:rsidRPr="00781ED6">
        <w:rPr>
          <w:rFonts w:cs="Arial"/>
          <w:szCs w:val="21"/>
        </w:rPr>
        <w:t xml:space="preserve"> nezaplatí Povinnému smluvenou finanční částku</w:t>
      </w:r>
      <w:r w:rsidR="008E4F03">
        <w:rPr>
          <w:rFonts w:cs="Arial"/>
          <w:szCs w:val="21"/>
        </w:rPr>
        <w:t xml:space="preserve"> </w:t>
      </w:r>
      <w:r w:rsidRPr="00781ED6">
        <w:rPr>
          <w:rFonts w:cs="Arial"/>
          <w:szCs w:val="21"/>
        </w:rPr>
        <w:t>ve stanovené lhůtě, je Povinný oprávněn od této Smlouvy odstoupit a zrušit ji</w:t>
      </w:r>
      <w:r w:rsidR="008E4F03">
        <w:rPr>
          <w:rFonts w:cs="Arial"/>
          <w:szCs w:val="21"/>
        </w:rPr>
        <w:t xml:space="preserve"> </w:t>
      </w:r>
      <w:r w:rsidRPr="00781ED6">
        <w:rPr>
          <w:rFonts w:cs="Arial"/>
          <w:szCs w:val="21"/>
        </w:rPr>
        <w:t>od prvopočátku.</w:t>
      </w:r>
    </w:p>
    <w:p w14:paraId="054E8068" w14:textId="77777777" w:rsidR="007B63A2" w:rsidRPr="00781ED6" w:rsidRDefault="007B63A2" w:rsidP="00021CD8">
      <w:pPr>
        <w:pStyle w:val="rove1-slovannadpis"/>
        <w:rPr>
          <w:rFonts w:cs="Arial"/>
          <w:szCs w:val="21"/>
        </w:rPr>
      </w:pPr>
      <w:r w:rsidRPr="00781ED6">
        <w:rPr>
          <w:rFonts w:cs="Arial"/>
          <w:szCs w:val="21"/>
        </w:rPr>
        <w:t>práva a povinnosti smluvních STRAN</w:t>
      </w:r>
    </w:p>
    <w:p w14:paraId="2FA0C3F0" w14:textId="2D3110C0" w:rsidR="007B63A2" w:rsidRDefault="007B63A2" w:rsidP="00021CD8">
      <w:pPr>
        <w:numPr>
          <w:ilvl w:val="1"/>
          <w:numId w:val="1"/>
        </w:numPr>
        <w:spacing w:after="210" w:line="300" w:lineRule="auto"/>
        <w:jc w:val="both"/>
        <w:rPr>
          <w:rFonts w:ascii="Arial" w:eastAsia="Times New Roman" w:hAnsi="Arial" w:cs="Arial"/>
          <w:sz w:val="21"/>
          <w:szCs w:val="21"/>
        </w:rPr>
      </w:pPr>
      <w:r w:rsidRPr="00781ED6">
        <w:rPr>
          <w:rFonts w:ascii="Arial" w:eastAsia="Times New Roman" w:hAnsi="Arial" w:cs="Arial"/>
          <w:sz w:val="21"/>
          <w:szCs w:val="21"/>
        </w:rPr>
        <w:t>Oprávněn</w:t>
      </w:r>
      <w:r w:rsidR="0077449E" w:rsidRPr="00781ED6">
        <w:rPr>
          <w:rFonts w:ascii="Arial" w:eastAsia="Times New Roman" w:hAnsi="Arial" w:cs="Arial"/>
          <w:sz w:val="21"/>
          <w:szCs w:val="21"/>
        </w:rPr>
        <w:t>ý</w:t>
      </w:r>
      <w:r w:rsidRPr="00781ED6">
        <w:rPr>
          <w:rFonts w:ascii="Arial" w:eastAsia="Times New Roman" w:hAnsi="Arial" w:cs="Arial"/>
          <w:sz w:val="21"/>
          <w:szCs w:val="21"/>
        </w:rPr>
        <w:t xml:space="preserve"> se zavazuj</w:t>
      </w:r>
      <w:r w:rsidR="0077449E" w:rsidRPr="00781ED6">
        <w:rPr>
          <w:rFonts w:ascii="Arial" w:eastAsia="Times New Roman" w:hAnsi="Arial" w:cs="Arial"/>
          <w:sz w:val="21"/>
          <w:szCs w:val="21"/>
        </w:rPr>
        <w:t>e</w:t>
      </w:r>
      <w:r w:rsidRPr="00781ED6">
        <w:rPr>
          <w:rFonts w:ascii="Arial" w:eastAsia="Times New Roman" w:hAnsi="Arial" w:cs="Arial"/>
          <w:sz w:val="21"/>
          <w:szCs w:val="21"/>
        </w:rPr>
        <w:t xml:space="preserve"> zabezpečit, aby stavební práce v souvislosti s </w:t>
      </w:r>
      <w:r w:rsidR="002C33A5">
        <w:rPr>
          <w:rFonts w:ascii="Arial" w:eastAsia="Times New Roman" w:hAnsi="Arial" w:cs="Arial"/>
          <w:sz w:val="21"/>
          <w:szCs w:val="21"/>
        </w:rPr>
        <w:t>umístěním</w:t>
      </w:r>
      <w:r w:rsidRPr="00781ED6">
        <w:rPr>
          <w:rFonts w:ascii="Arial" w:eastAsia="Times New Roman" w:hAnsi="Arial" w:cs="Arial"/>
          <w:sz w:val="21"/>
          <w:szCs w:val="21"/>
        </w:rPr>
        <w:t>, provozem, údržbou</w:t>
      </w:r>
      <w:r w:rsidR="002F648D" w:rsidRPr="00781ED6">
        <w:rPr>
          <w:rFonts w:ascii="Arial" w:eastAsia="Times New Roman" w:hAnsi="Arial" w:cs="Arial"/>
          <w:sz w:val="21"/>
          <w:szCs w:val="21"/>
        </w:rPr>
        <w:t>,</w:t>
      </w:r>
      <w:r w:rsidRPr="00781ED6">
        <w:rPr>
          <w:rFonts w:ascii="Arial" w:eastAsia="Times New Roman" w:hAnsi="Arial" w:cs="Arial"/>
          <w:sz w:val="21"/>
          <w:szCs w:val="21"/>
        </w:rPr>
        <w:t xml:space="preserve"> opravami </w:t>
      </w:r>
      <w:r w:rsidR="002F648D" w:rsidRPr="00781ED6">
        <w:rPr>
          <w:rFonts w:ascii="Arial" w:eastAsia="Times New Roman" w:hAnsi="Arial" w:cs="Arial"/>
          <w:sz w:val="21"/>
          <w:szCs w:val="21"/>
        </w:rPr>
        <w:t xml:space="preserve">a odstraněním </w:t>
      </w:r>
      <w:r w:rsidR="00C10B87">
        <w:rPr>
          <w:rFonts w:ascii="Arial" w:hAnsi="Arial" w:cs="Arial"/>
          <w:sz w:val="21"/>
          <w:szCs w:val="21"/>
        </w:rPr>
        <w:t>VO</w:t>
      </w:r>
      <w:r w:rsidRPr="00781ED6">
        <w:rPr>
          <w:rFonts w:ascii="Arial" w:eastAsia="Times New Roman" w:hAnsi="Arial" w:cs="Arial"/>
          <w:sz w:val="21"/>
          <w:szCs w:val="21"/>
        </w:rPr>
        <w:t xml:space="preserve"> nerušily nad míru nezbytnou Povinného nebo třetí osoby ve výkonu jejich vlastnických práv</w:t>
      </w:r>
      <w:r w:rsidR="00472FA4">
        <w:rPr>
          <w:rFonts w:ascii="Arial" w:eastAsia="Times New Roman" w:hAnsi="Arial" w:cs="Arial"/>
          <w:sz w:val="21"/>
          <w:szCs w:val="21"/>
        </w:rPr>
        <w:t xml:space="preserve"> </w:t>
      </w:r>
      <w:r w:rsidR="00C10B87">
        <w:rPr>
          <w:rFonts w:ascii="Arial" w:eastAsia="Times New Roman" w:hAnsi="Arial" w:cs="Arial"/>
          <w:sz w:val="21"/>
          <w:szCs w:val="21"/>
        </w:rPr>
        <w:t xml:space="preserve">k </w:t>
      </w:r>
      <w:r w:rsidR="00982234">
        <w:rPr>
          <w:rFonts w:ascii="Arial" w:eastAsia="Times New Roman" w:hAnsi="Arial" w:cs="Arial"/>
          <w:sz w:val="21"/>
          <w:szCs w:val="21"/>
        </w:rPr>
        <w:t>Nemo</w:t>
      </w:r>
      <w:r w:rsidR="00982234" w:rsidRPr="00781ED6">
        <w:rPr>
          <w:rFonts w:ascii="Arial" w:eastAsia="Times New Roman" w:hAnsi="Arial" w:cs="Arial"/>
          <w:sz w:val="21"/>
          <w:szCs w:val="21"/>
        </w:rPr>
        <w:t>vitost</w:t>
      </w:r>
      <w:r w:rsidR="0079793D">
        <w:rPr>
          <w:rFonts w:ascii="Arial" w:eastAsia="Times New Roman" w:hAnsi="Arial" w:cs="Arial"/>
          <w:sz w:val="21"/>
          <w:szCs w:val="21"/>
        </w:rPr>
        <w:t>em</w:t>
      </w:r>
      <w:r w:rsidRPr="00781ED6">
        <w:rPr>
          <w:rFonts w:ascii="Arial" w:eastAsia="Times New Roman" w:hAnsi="Arial" w:cs="Arial"/>
          <w:sz w:val="21"/>
          <w:szCs w:val="21"/>
        </w:rPr>
        <w:t>. Oprávněný nese veškeré náklady, které vzniknou v souvislosti s </w:t>
      </w:r>
      <w:r w:rsidR="00E772B5">
        <w:rPr>
          <w:rFonts w:ascii="Arial" w:eastAsia="Times New Roman" w:hAnsi="Arial" w:cs="Arial"/>
          <w:sz w:val="21"/>
          <w:szCs w:val="21"/>
        </w:rPr>
        <w:t>umístěn</w:t>
      </w:r>
      <w:r w:rsidR="009F465B">
        <w:rPr>
          <w:rFonts w:ascii="Arial" w:eastAsia="Times New Roman" w:hAnsi="Arial" w:cs="Arial"/>
          <w:sz w:val="21"/>
          <w:szCs w:val="21"/>
        </w:rPr>
        <w:t>í</w:t>
      </w:r>
      <w:r w:rsidR="00E772B5">
        <w:rPr>
          <w:rFonts w:ascii="Arial" w:eastAsia="Times New Roman" w:hAnsi="Arial" w:cs="Arial"/>
          <w:sz w:val="21"/>
          <w:szCs w:val="21"/>
        </w:rPr>
        <w:t>m</w:t>
      </w:r>
      <w:r w:rsidRPr="00781ED6">
        <w:rPr>
          <w:rFonts w:ascii="Arial" w:eastAsia="Times New Roman" w:hAnsi="Arial" w:cs="Arial"/>
          <w:sz w:val="21"/>
          <w:szCs w:val="21"/>
        </w:rPr>
        <w:t>, provozem, údržbou</w:t>
      </w:r>
      <w:r w:rsidR="002F648D" w:rsidRPr="00781ED6">
        <w:rPr>
          <w:rFonts w:ascii="Arial" w:eastAsia="Times New Roman" w:hAnsi="Arial" w:cs="Arial"/>
          <w:sz w:val="21"/>
          <w:szCs w:val="21"/>
        </w:rPr>
        <w:t>,</w:t>
      </w:r>
      <w:r w:rsidRPr="00781ED6">
        <w:rPr>
          <w:rFonts w:ascii="Arial" w:eastAsia="Times New Roman" w:hAnsi="Arial" w:cs="Arial"/>
          <w:sz w:val="21"/>
          <w:szCs w:val="21"/>
        </w:rPr>
        <w:t xml:space="preserve"> opravami</w:t>
      </w:r>
      <w:r w:rsidR="00A21E78">
        <w:rPr>
          <w:rFonts w:ascii="Arial" w:eastAsia="Times New Roman" w:hAnsi="Arial" w:cs="Arial"/>
          <w:sz w:val="21"/>
          <w:szCs w:val="21"/>
        </w:rPr>
        <w:t xml:space="preserve"> </w:t>
      </w:r>
      <w:r w:rsidR="002F648D" w:rsidRPr="00781ED6">
        <w:rPr>
          <w:rFonts w:ascii="Arial" w:eastAsia="Times New Roman" w:hAnsi="Arial" w:cs="Arial"/>
          <w:sz w:val="21"/>
          <w:szCs w:val="21"/>
        </w:rPr>
        <w:t xml:space="preserve">a odstraněním </w:t>
      </w:r>
      <w:r w:rsidR="00C10B87">
        <w:rPr>
          <w:rFonts w:ascii="Arial" w:hAnsi="Arial" w:cs="Arial"/>
          <w:sz w:val="21"/>
          <w:szCs w:val="21"/>
        </w:rPr>
        <w:t>VO</w:t>
      </w:r>
      <w:r w:rsidRPr="00781ED6">
        <w:rPr>
          <w:rFonts w:ascii="Arial" w:eastAsia="Times New Roman" w:hAnsi="Arial" w:cs="Arial"/>
          <w:sz w:val="21"/>
          <w:szCs w:val="21"/>
        </w:rPr>
        <w:t>.</w:t>
      </w:r>
    </w:p>
    <w:p w14:paraId="4589A3D5" w14:textId="31651280" w:rsidR="00472FA4" w:rsidRPr="00472FA4" w:rsidRDefault="00472FA4" w:rsidP="00472FA4">
      <w:pPr>
        <w:pStyle w:val="rove2-slovantext"/>
      </w:pPr>
      <w:r>
        <w:t xml:space="preserve">Oprávněný není oprávněn započít s prováděním jakýchkoli činností souvisejících s provozem a užíváním </w:t>
      </w:r>
      <w:r w:rsidR="00C10B87">
        <w:rPr>
          <w:rFonts w:cs="Arial"/>
          <w:szCs w:val="21"/>
        </w:rPr>
        <w:t>VO</w:t>
      </w:r>
      <w:r>
        <w:t xml:space="preserve"> anebo zahájit užívání </w:t>
      </w:r>
      <w:r w:rsidR="00C10B87">
        <w:rPr>
          <w:rFonts w:cs="Arial"/>
          <w:szCs w:val="21"/>
        </w:rPr>
        <w:t>VO</w:t>
      </w:r>
      <w:r>
        <w:t xml:space="preserve"> dříve, než bude úplata dle čl. 2.1 této Smlouvy připsána na účet Povinného. </w:t>
      </w:r>
    </w:p>
    <w:p w14:paraId="4C5EED75" w14:textId="7A19E8D3" w:rsidR="007B63A2" w:rsidRPr="0096151A" w:rsidRDefault="007F681F" w:rsidP="00021CD8">
      <w:pPr>
        <w:pStyle w:val="rove2-slovantext"/>
        <w:rPr>
          <w:rFonts w:cs="Arial"/>
          <w:szCs w:val="21"/>
        </w:rPr>
      </w:pPr>
      <w:r w:rsidRPr="00781ED6">
        <w:rPr>
          <w:rFonts w:cs="Arial"/>
          <w:szCs w:val="21"/>
        </w:rPr>
        <w:t>Oprávněn</w:t>
      </w:r>
      <w:r w:rsidR="004F221D" w:rsidRPr="00781ED6">
        <w:rPr>
          <w:rFonts w:cs="Arial"/>
          <w:szCs w:val="21"/>
        </w:rPr>
        <w:t>ý</w:t>
      </w:r>
      <w:r w:rsidRPr="00781ED6">
        <w:rPr>
          <w:rFonts w:cs="Arial"/>
          <w:szCs w:val="21"/>
        </w:rPr>
        <w:t xml:space="preserve"> j</w:t>
      </w:r>
      <w:r w:rsidR="004F221D" w:rsidRPr="00781ED6">
        <w:rPr>
          <w:rFonts w:cs="Arial"/>
          <w:szCs w:val="21"/>
        </w:rPr>
        <w:t>e</w:t>
      </w:r>
      <w:r w:rsidR="007B63A2" w:rsidRPr="00781ED6">
        <w:rPr>
          <w:rFonts w:cs="Arial"/>
          <w:szCs w:val="21"/>
        </w:rPr>
        <w:t xml:space="preserve"> povin</w:t>
      </w:r>
      <w:r w:rsidR="004F221D" w:rsidRPr="00781ED6">
        <w:rPr>
          <w:rFonts w:cs="Arial"/>
          <w:szCs w:val="21"/>
        </w:rPr>
        <w:t>en</w:t>
      </w:r>
      <w:r w:rsidR="007B63A2" w:rsidRPr="00781ED6">
        <w:rPr>
          <w:rFonts w:cs="Arial"/>
          <w:szCs w:val="21"/>
        </w:rPr>
        <w:t xml:space="preserve"> provádět veškeré činnosti související s provozem, užíváním</w:t>
      </w:r>
      <w:r w:rsidR="008D4542">
        <w:rPr>
          <w:rFonts w:cs="Arial"/>
          <w:szCs w:val="21"/>
        </w:rPr>
        <w:t xml:space="preserve">                               </w:t>
      </w:r>
      <w:r w:rsidR="00CC2835" w:rsidRPr="00781ED6">
        <w:rPr>
          <w:rFonts w:cs="Arial"/>
          <w:szCs w:val="21"/>
        </w:rPr>
        <w:t xml:space="preserve"> </w:t>
      </w:r>
      <w:r w:rsidR="007B63A2" w:rsidRPr="00781ED6">
        <w:rPr>
          <w:rFonts w:cs="Arial"/>
          <w:szCs w:val="21"/>
        </w:rPr>
        <w:t xml:space="preserve">a odstraněním </w:t>
      </w:r>
      <w:r w:rsidR="00C10B87">
        <w:rPr>
          <w:rFonts w:cs="Arial"/>
          <w:szCs w:val="21"/>
        </w:rPr>
        <w:t>VO</w:t>
      </w:r>
      <w:r w:rsidR="002A67E8">
        <w:rPr>
          <w:rFonts w:cs="Arial"/>
          <w:szCs w:val="21"/>
        </w:rPr>
        <w:t xml:space="preserve"> </w:t>
      </w:r>
      <w:r w:rsidR="007B63A2" w:rsidRPr="00781ED6">
        <w:rPr>
          <w:rFonts w:cs="Arial"/>
          <w:szCs w:val="21"/>
        </w:rPr>
        <w:t xml:space="preserve">v souladu s právními předpisy a </w:t>
      </w:r>
      <w:r w:rsidR="00447DF9">
        <w:rPr>
          <w:rFonts w:cs="Arial"/>
          <w:szCs w:val="21"/>
        </w:rPr>
        <w:t>r</w:t>
      </w:r>
      <w:r w:rsidR="007B63A2" w:rsidRPr="00781ED6">
        <w:rPr>
          <w:rFonts w:cs="Arial"/>
          <w:szCs w:val="21"/>
        </w:rPr>
        <w:t xml:space="preserve">elevantními technickými normami </w:t>
      </w:r>
      <w:r w:rsidR="008D4542">
        <w:rPr>
          <w:rFonts w:cs="Arial"/>
          <w:szCs w:val="21"/>
        </w:rPr>
        <w:t xml:space="preserve">                        </w:t>
      </w:r>
      <w:r w:rsidR="007B63A2" w:rsidRPr="00781ED6">
        <w:rPr>
          <w:rFonts w:cs="Arial"/>
          <w:szCs w:val="21"/>
        </w:rPr>
        <w:t xml:space="preserve">a veškerými vydanými povoleními, souhlasy, řádně vyhotovenou a schválenou projektovou dokumentací, a zároveň </w:t>
      </w:r>
      <w:r w:rsidRPr="00781ED6">
        <w:rPr>
          <w:rFonts w:cs="Arial"/>
          <w:szCs w:val="21"/>
        </w:rPr>
        <w:t>j</w:t>
      </w:r>
      <w:r w:rsidR="004F221D" w:rsidRPr="00781ED6">
        <w:rPr>
          <w:rFonts w:cs="Arial"/>
          <w:szCs w:val="21"/>
        </w:rPr>
        <w:t>e</w:t>
      </w:r>
      <w:r w:rsidRPr="00781ED6">
        <w:rPr>
          <w:rFonts w:cs="Arial"/>
          <w:szCs w:val="21"/>
        </w:rPr>
        <w:t xml:space="preserve"> povin</w:t>
      </w:r>
      <w:r w:rsidR="004F221D" w:rsidRPr="00781ED6">
        <w:rPr>
          <w:rFonts w:cs="Arial"/>
          <w:szCs w:val="21"/>
        </w:rPr>
        <w:t>en</w:t>
      </w:r>
      <w:r w:rsidR="007B63A2" w:rsidRPr="00781ED6">
        <w:rPr>
          <w:rFonts w:cs="Arial"/>
          <w:szCs w:val="21"/>
        </w:rPr>
        <w:t xml:space="preserve"> zajistit si veškerá povolení a souhlasy pro tyto účely </w:t>
      </w:r>
      <w:r w:rsidR="007B63A2" w:rsidRPr="00781ED6">
        <w:rPr>
          <w:rFonts w:cs="Arial"/>
          <w:szCs w:val="21"/>
        </w:rPr>
        <w:lastRenderedPageBreak/>
        <w:t xml:space="preserve">potřebná. </w:t>
      </w:r>
      <w:r w:rsidRPr="00781ED6">
        <w:rPr>
          <w:rFonts w:cs="Arial"/>
          <w:szCs w:val="21"/>
        </w:rPr>
        <w:t>Oprávněn</w:t>
      </w:r>
      <w:r w:rsidR="004F221D" w:rsidRPr="00781ED6">
        <w:rPr>
          <w:rFonts w:cs="Arial"/>
          <w:szCs w:val="21"/>
        </w:rPr>
        <w:t>ý</w:t>
      </w:r>
      <w:r w:rsidRPr="00781ED6">
        <w:rPr>
          <w:rFonts w:cs="Arial"/>
          <w:szCs w:val="21"/>
        </w:rPr>
        <w:t xml:space="preserve"> j</w:t>
      </w:r>
      <w:r w:rsidR="004F221D" w:rsidRPr="00781ED6">
        <w:rPr>
          <w:rFonts w:cs="Arial"/>
          <w:szCs w:val="21"/>
        </w:rPr>
        <w:t>e</w:t>
      </w:r>
      <w:r w:rsidR="007B63A2" w:rsidRPr="00781ED6">
        <w:rPr>
          <w:rFonts w:cs="Arial"/>
          <w:szCs w:val="21"/>
        </w:rPr>
        <w:t xml:space="preserve"> zejména povin</w:t>
      </w:r>
      <w:r w:rsidR="004F221D" w:rsidRPr="00781ED6">
        <w:rPr>
          <w:rFonts w:cs="Arial"/>
          <w:szCs w:val="21"/>
        </w:rPr>
        <w:t>en</w:t>
      </w:r>
      <w:r w:rsidR="00502AE0" w:rsidRPr="00781ED6">
        <w:rPr>
          <w:rFonts w:cs="Arial"/>
          <w:szCs w:val="21"/>
        </w:rPr>
        <w:t xml:space="preserve"> zajistit</w:t>
      </w:r>
      <w:r w:rsidR="00CC2835" w:rsidRPr="00781ED6">
        <w:rPr>
          <w:rFonts w:cs="Arial"/>
          <w:szCs w:val="21"/>
        </w:rPr>
        <w:t>,</w:t>
      </w:r>
      <w:r w:rsidR="00502AE0" w:rsidRPr="00781ED6">
        <w:rPr>
          <w:rFonts w:cs="Arial"/>
          <w:szCs w:val="21"/>
        </w:rPr>
        <w:t xml:space="preserve"> </w:t>
      </w:r>
      <w:r w:rsidR="007B63A2" w:rsidRPr="00781ED6">
        <w:rPr>
          <w:rFonts w:cs="Arial"/>
          <w:szCs w:val="21"/>
        </w:rPr>
        <w:t>že Nemovitost</w:t>
      </w:r>
      <w:r w:rsidR="0079793D">
        <w:rPr>
          <w:rFonts w:cs="Arial"/>
          <w:szCs w:val="21"/>
        </w:rPr>
        <w:t>i</w:t>
      </w:r>
      <w:r w:rsidR="007B63A2" w:rsidRPr="00781ED6">
        <w:rPr>
          <w:rFonts w:cs="Arial"/>
          <w:szCs w:val="21"/>
        </w:rPr>
        <w:t xml:space="preserve"> </w:t>
      </w:r>
      <w:r w:rsidR="00982234" w:rsidRPr="00781ED6">
        <w:rPr>
          <w:rFonts w:cs="Arial"/>
          <w:szCs w:val="21"/>
        </w:rPr>
        <w:t>nebud</w:t>
      </w:r>
      <w:r w:rsidR="0079793D">
        <w:rPr>
          <w:rFonts w:cs="Arial"/>
          <w:szCs w:val="21"/>
        </w:rPr>
        <w:t>ou</w:t>
      </w:r>
      <w:r w:rsidR="00982234">
        <w:rPr>
          <w:rFonts w:cs="Arial"/>
          <w:szCs w:val="21"/>
        </w:rPr>
        <w:t xml:space="preserve"> </w:t>
      </w:r>
      <w:r w:rsidR="00B94BA7">
        <w:rPr>
          <w:rFonts w:cs="Arial"/>
          <w:szCs w:val="21"/>
        </w:rPr>
        <w:t xml:space="preserve">provozem </w:t>
      </w:r>
      <w:r w:rsidR="005F120D">
        <w:rPr>
          <w:rFonts w:cs="Arial"/>
          <w:szCs w:val="21"/>
        </w:rPr>
        <w:t xml:space="preserve">                       </w:t>
      </w:r>
      <w:r w:rsidR="007B63A2" w:rsidRPr="00781ED6">
        <w:rPr>
          <w:rFonts w:cs="Arial"/>
          <w:szCs w:val="21"/>
        </w:rPr>
        <w:t xml:space="preserve">ani užíváním </w:t>
      </w:r>
      <w:r w:rsidR="00C10B87">
        <w:rPr>
          <w:rFonts w:cs="Arial"/>
          <w:szCs w:val="21"/>
        </w:rPr>
        <w:t>VO</w:t>
      </w:r>
      <w:r w:rsidRPr="00781ED6">
        <w:rPr>
          <w:rFonts w:cs="Arial"/>
          <w:szCs w:val="21"/>
        </w:rPr>
        <w:t xml:space="preserve"> </w:t>
      </w:r>
      <w:r w:rsidR="007B63A2" w:rsidRPr="00781ED6">
        <w:rPr>
          <w:rFonts w:cs="Arial"/>
          <w:szCs w:val="21"/>
        </w:rPr>
        <w:t>nikterak ekologicky či jinak negativně zatížen</w:t>
      </w:r>
      <w:r w:rsidR="0079793D">
        <w:rPr>
          <w:rFonts w:cs="Arial"/>
          <w:szCs w:val="21"/>
        </w:rPr>
        <w:t>y</w:t>
      </w:r>
      <w:r w:rsidR="007B63A2" w:rsidRPr="00781ED6">
        <w:rPr>
          <w:rFonts w:cs="Arial"/>
          <w:szCs w:val="21"/>
        </w:rPr>
        <w:t xml:space="preserve">, ledaže se </w:t>
      </w:r>
      <w:r w:rsidR="007B63A2" w:rsidRPr="0096151A">
        <w:rPr>
          <w:rFonts w:cs="Arial"/>
          <w:szCs w:val="21"/>
        </w:rPr>
        <w:t>Smluvní strany písemně dohodnou jinak. Oprávněn</w:t>
      </w:r>
      <w:r w:rsidR="003A1976" w:rsidRPr="0096151A">
        <w:rPr>
          <w:rFonts w:cs="Arial"/>
          <w:szCs w:val="21"/>
        </w:rPr>
        <w:t>ý</w:t>
      </w:r>
      <w:r w:rsidR="007B63A2" w:rsidRPr="0096151A">
        <w:rPr>
          <w:rFonts w:cs="Arial"/>
          <w:szCs w:val="21"/>
        </w:rPr>
        <w:t xml:space="preserve"> se před zřízením </w:t>
      </w:r>
      <w:r w:rsidR="00C10B87">
        <w:rPr>
          <w:rFonts w:cs="Arial"/>
          <w:szCs w:val="21"/>
        </w:rPr>
        <w:t>VO</w:t>
      </w:r>
      <w:r w:rsidRPr="0096151A">
        <w:rPr>
          <w:rFonts w:cs="Arial"/>
          <w:szCs w:val="21"/>
        </w:rPr>
        <w:t xml:space="preserve"> </w:t>
      </w:r>
      <w:r w:rsidR="007B63A2" w:rsidRPr="0096151A">
        <w:rPr>
          <w:rFonts w:cs="Arial"/>
          <w:szCs w:val="21"/>
        </w:rPr>
        <w:t xml:space="preserve">na </w:t>
      </w:r>
      <w:r w:rsidR="00982234" w:rsidRPr="0096151A">
        <w:rPr>
          <w:rFonts w:cs="Arial"/>
          <w:szCs w:val="21"/>
        </w:rPr>
        <w:t>Nemovitost</w:t>
      </w:r>
      <w:r w:rsidR="0079793D">
        <w:rPr>
          <w:rFonts w:cs="Arial"/>
          <w:szCs w:val="21"/>
        </w:rPr>
        <w:t>ech</w:t>
      </w:r>
      <w:r w:rsidR="00982234" w:rsidRPr="0096151A">
        <w:rPr>
          <w:rFonts w:cs="Arial"/>
          <w:szCs w:val="21"/>
        </w:rPr>
        <w:t xml:space="preserve"> </w:t>
      </w:r>
      <w:r w:rsidR="007B63A2" w:rsidRPr="0096151A">
        <w:rPr>
          <w:rFonts w:cs="Arial"/>
          <w:szCs w:val="21"/>
        </w:rPr>
        <w:t>s veškerými poměry v daném území řádně</w:t>
      </w:r>
      <w:r w:rsidR="00071719" w:rsidRPr="0096151A">
        <w:rPr>
          <w:rFonts w:cs="Arial"/>
          <w:szCs w:val="21"/>
        </w:rPr>
        <w:t xml:space="preserve"> </w:t>
      </w:r>
      <w:r w:rsidR="007B63A2" w:rsidRPr="0096151A">
        <w:rPr>
          <w:rFonts w:cs="Arial"/>
          <w:szCs w:val="21"/>
        </w:rPr>
        <w:t>a podrobně seznámil.</w:t>
      </w:r>
    </w:p>
    <w:p w14:paraId="70C87B7D" w14:textId="627B14C8" w:rsidR="00464C88" w:rsidRPr="0096151A" w:rsidRDefault="007B63A2" w:rsidP="00021CD8">
      <w:pPr>
        <w:pStyle w:val="rove2-slovantext"/>
        <w:rPr>
          <w:rFonts w:cs="Arial"/>
          <w:szCs w:val="21"/>
        </w:rPr>
      </w:pPr>
      <w:r w:rsidRPr="0096151A">
        <w:rPr>
          <w:rFonts w:cs="Arial"/>
          <w:szCs w:val="21"/>
        </w:rPr>
        <w:t>Vzn</w:t>
      </w:r>
      <w:r w:rsidR="007F681F" w:rsidRPr="0096151A">
        <w:rPr>
          <w:rFonts w:cs="Arial"/>
          <w:szCs w:val="21"/>
        </w:rPr>
        <w:t>ikne-li nutnost vstupu Oprávněn</w:t>
      </w:r>
      <w:r w:rsidR="00CD5489" w:rsidRPr="0096151A">
        <w:rPr>
          <w:rFonts w:cs="Arial"/>
          <w:szCs w:val="21"/>
        </w:rPr>
        <w:t>ého</w:t>
      </w:r>
      <w:r w:rsidRPr="0096151A">
        <w:rPr>
          <w:rFonts w:cs="Arial"/>
          <w:szCs w:val="21"/>
        </w:rPr>
        <w:t xml:space="preserve"> na Nemovitos</w:t>
      </w:r>
      <w:r w:rsidR="006F3344">
        <w:rPr>
          <w:rFonts w:cs="Arial"/>
          <w:szCs w:val="21"/>
        </w:rPr>
        <w:t>t</w:t>
      </w:r>
      <w:r w:rsidR="0079793D">
        <w:rPr>
          <w:rFonts w:cs="Arial"/>
          <w:szCs w:val="21"/>
        </w:rPr>
        <w:t>i</w:t>
      </w:r>
      <w:r w:rsidRPr="0096151A">
        <w:rPr>
          <w:rFonts w:cs="Arial"/>
          <w:szCs w:val="21"/>
        </w:rPr>
        <w:t xml:space="preserve"> z důvodu údržby anebo opravy </w:t>
      </w:r>
      <w:r w:rsidR="00C10B87">
        <w:rPr>
          <w:rFonts w:cs="Arial"/>
          <w:szCs w:val="21"/>
        </w:rPr>
        <w:t>VO</w:t>
      </w:r>
      <w:r w:rsidRPr="0096151A">
        <w:rPr>
          <w:rFonts w:cs="Arial"/>
          <w:szCs w:val="21"/>
        </w:rPr>
        <w:t xml:space="preserve">, </w:t>
      </w:r>
      <w:r w:rsidR="00CC2835" w:rsidRPr="0096151A">
        <w:rPr>
          <w:rFonts w:cs="Arial"/>
          <w:szCs w:val="21"/>
        </w:rPr>
        <w:t>je Oprávněný</w:t>
      </w:r>
      <w:r w:rsidR="00A258E1" w:rsidRPr="0096151A">
        <w:rPr>
          <w:rFonts w:cs="Arial"/>
          <w:szCs w:val="21"/>
        </w:rPr>
        <w:t xml:space="preserve"> </w:t>
      </w:r>
      <w:r w:rsidR="00D3722F" w:rsidRPr="0096151A">
        <w:rPr>
          <w:rFonts w:cs="Arial"/>
          <w:szCs w:val="21"/>
        </w:rPr>
        <w:t>povin</w:t>
      </w:r>
      <w:r w:rsidR="00CC2835" w:rsidRPr="0096151A">
        <w:rPr>
          <w:rFonts w:cs="Arial"/>
          <w:szCs w:val="21"/>
        </w:rPr>
        <w:t>e</w:t>
      </w:r>
      <w:r w:rsidRPr="0096151A">
        <w:rPr>
          <w:rFonts w:cs="Arial"/>
          <w:szCs w:val="21"/>
        </w:rPr>
        <w:t>n vyrozumět Povinného o termínu</w:t>
      </w:r>
      <w:r w:rsidR="00172EAF" w:rsidRPr="0096151A">
        <w:rPr>
          <w:rFonts w:cs="Arial"/>
          <w:szCs w:val="21"/>
        </w:rPr>
        <w:t xml:space="preserve"> </w:t>
      </w:r>
      <w:r w:rsidRPr="0096151A">
        <w:rPr>
          <w:rFonts w:cs="Arial"/>
          <w:szCs w:val="21"/>
        </w:rPr>
        <w:t xml:space="preserve">a důvodu vstupu </w:t>
      </w:r>
      <w:r w:rsidR="00C10B87" w:rsidRPr="00C10B87">
        <w:rPr>
          <w:rFonts w:cs="Arial"/>
          <w:szCs w:val="21"/>
        </w:rPr>
        <w:t xml:space="preserve">na </w:t>
      </w:r>
      <w:r w:rsidRPr="00C10B87">
        <w:rPr>
          <w:rFonts w:cs="Arial"/>
          <w:szCs w:val="21"/>
        </w:rPr>
        <w:t>Nemovito</w:t>
      </w:r>
      <w:r w:rsidR="002C6B06" w:rsidRPr="00C10B87">
        <w:rPr>
          <w:rFonts w:cs="Arial"/>
          <w:szCs w:val="21"/>
        </w:rPr>
        <w:t>s</w:t>
      </w:r>
      <w:r w:rsidRPr="00C10B87">
        <w:rPr>
          <w:rFonts w:cs="Arial"/>
          <w:szCs w:val="21"/>
        </w:rPr>
        <w:t>t</w:t>
      </w:r>
      <w:r w:rsidR="0079793D">
        <w:rPr>
          <w:rFonts w:cs="Arial"/>
          <w:szCs w:val="21"/>
        </w:rPr>
        <w:t>i</w:t>
      </w:r>
      <w:r w:rsidRPr="00C10B87">
        <w:rPr>
          <w:rFonts w:cs="Arial"/>
          <w:szCs w:val="21"/>
        </w:rPr>
        <w:t xml:space="preserve"> nejméně</w:t>
      </w:r>
      <w:r w:rsidRPr="0096151A">
        <w:rPr>
          <w:rFonts w:cs="Arial"/>
          <w:szCs w:val="21"/>
        </w:rPr>
        <w:t xml:space="preserve"> jeden týden před plánovaným vstupem</w:t>
      </w:r>
      <w:r w:rsidR="00172EAF" w:rsidRPr="0096151A">
        <w:rPr>
          <w:rFonts w:cs="Arial"/>
          <w:szCs w:val="21"/>
        </w:rPr>
        <w:t xml:space="preserve"> </w:t>
      </w:r>
      <w:r w:rsidRPr="0096151A">
        <w:rPr>
          <w:rFonts w:cs="Arial"/>
          <w:szCs w:val="21"/>
        </w:rPr>
        <w:t>na Nemovitost</w:t>
      </w:r>
      <w:r w:rsidR="0079793D">
        <w:rPr>
          <w:rFonts w:cs="Arial"/>
          <w:szCs w:val="21"/>
        </w:rPr>
        <w:t>i</w:t>
      </w:r>
      <w:r w:rsidRPr="0096151A">
        <w:rPr>
          <w:rFonts w:cs="Arial"/>
          <w:szCs w:val="21"/>
        </w:rPr>
        <w:t>.</w:t>
      </w:r>
    </w:p>
    <w:p w14:paraId="56367062" w14:textId="07701292" w:rsidR="007B63A2" w:rsidRPr="0096151A" w:rsidRDefault="007B63A2" w:rsidP="00021CD8">
      <w:pPr>
        <w:pStyle w:val="rove2-slovantext"/>
        <w:rPr>
          <w:rFonts w:cs="Arial"/>
          <w:szCs w:val="21"/>
        </w:rPr>
      </w:pPr>
      <w:r w:rsidRPr="0096151A">
        <w:rPr>
          <w:rFonts w:cs="Arial"/>
          <w:szCs w:val="21"/>
        </w:rPr>
        <w:t>Nesnese-li vstup Oprávněn</w:t>
      </w:r>
      <w:r w:rsidR="00CC2835" w:rsidRPr="0096151A">
        <w:rPr>
          <w:rFonts w:cs="Arial"/>
          <w:szCs w:val="21"/>
        </w:rPr>
        <w:t>ého</w:t>
      </w:r>
      <w:r w:rsidRPr="0096151A">
        <w:rPr>
          <w:rFonts w:cs="Arial"/>
          <w:szCs w:val="21"/>
        </w:rPr>
        <w:t xml:space="preserve"> na Nemovitost</w:t>
      </w:r>
      <w:r w:rsidR="0079793D">
        <w:rPr>
          <w:rFonts w:cs="Arial"/>
          <w:szCs w:val="21"/>
        </w:rPr>
        <w:t>i</w:t>
      </w:r>
      <w:r w:rsidRPr="0096151A">
        <w:rPr>
          <w:rFonts w:cs="Arial"/>
          <w:szCs w:val="21"/>
        </w:rPr>
        <w:t xml:space="preserve"> odkladu z důvodu naléhavosti opravy </w:t>
      </w:r>
      <w:proofErr w:type="gramStart"/>
      <w:r w:rsidR="00C10B87">
        <w:rPr>
          <w:rFonts w:cs="Arial"/>
          <w:szCs w:val="21"/>
        </w:rPr>
        <w:t>VO</w:t>
      </w:r>
      <w:r w:rsidRPr="0096151A">
        <w:rPr>
          <w:rFonts w:cs="Arial"/>
          <w:szCs w:val="21"/>
        </w:rPr>
        <w:t xml:space="preserve">, </w:t>
      </w:r>
      <w:r w:rsidR="008D4542">
        <w:rPr>
          <w:rFonts w:cs="Arial"/>
          <w:szCs w:val="21"/>
        </w:rPr>
        <w:t xml:space="preserve">  </w:t>
      </w:r>
      <w:proofErr w:type="gramEnd"/>
      <w:r w:rsidR="008D4542">
        <w:rPr>
          <w:rFonts w:cs="Arial"/>
          <w:szCs w:val="21"/>
        </w:rPr>
        <w:t xml:space="preserve">                  </w:t>
      </w:r>
      <w:r w:rsidRPr="0096151A">
        <w:rPr>
          <w:rFonts w:cs="Arial"/>
          <w:szCs w:val="21"/>
        </w:rPr>
        <w:t>j</w:t>
      </w:r>
      <w:r w:rsidR="00CC2835" w:rsidRPr="0096151A">
        <w:rPr>
          <w:rFonts w:cs="Arial"/>
          <w:szCs w:val="21"/>
        </w:rPr>
        <w:t>e</w:t>
      </w:r>
      <w:r w:rsidR="007F681F" w:rsidRPr="0096151A">
        <w:rPr>
          <w:rFonts w:cs="Arial"/>
          <w:szCs w:val="21"/>
        </w:rPr>
        <w:t xml:space="preserve"> </w:t>
      </w:r>
      <w:r w:rsidRPr="0096151A">
        <w:rPr>
          <w:rFonts w:cs="Arial"/>
          <w:szCs w:val="21"/>
        </w:rPr>
        <w:t>Oprávněn</w:t>
      </w:r>
      <w:r w:rsidR="00CC2835" w:rsidRPr="0096151A">
        <w:rPr>
          <w:rFonts w:cs="Arial"/>
          <w:szCs w:val="21"/>
        </w:rPr>
        <w:t>ý</w:t>
      </w:r>
      <w:r w:rsidRPr="0096151A">
        <w:rPr>
          <w:rFonts w:cs="Arial"/>
          <w:szCs w:val="21"/>
        </w:rPr>
        <w:t xml:space="preserve"> oprávněn</w:t>
      </w:r>
      <w:r w:rsidR="00CC2835" w:rsidRPr="0096151A">
        <w:rPr>
          <w:rFonts w:cs="Arial"/>
          <w:szCs w:val="21"/>
        </w:rPr>
        <w:t xml:space="preserve"> vstoupit na Nemovitost</w:t>
      </w:r>
      <w:r w:rsidR="0079793D">
        <w:rPr>
          <w:rFonts w:cs="Arial"/>
          <w:szCs w:val="21"/>
        </w:rPr>
        <w:t>i</w:t>
      </w:r>
      <w:r w:rsidRPr="0096151A">
        <w:rPr>
          <w:rFonts w:cs="Arial"/>
          <w:szCs w:val="21"/>
        </w:rPr>
        <w:t xml:space="preserve"> </w:t>
      </w:r>
      <w:r w:rsidR="00CC2835" w:rsidRPr="0096151A">
        <w:rPr>
          <w:rFonts w:cs="Arial"/>
          <w:szCs w:val="21"/>
        </w:rPr>
        <w:t xml:space="preserve">i </w:t>
      </w:r>
      <w:r w:rsidRPr="0096151A">
        <w:rPr>
          <w:rFonts w:cs="Arial"/>
          <w:szCs w:val="21"/>
        </w:rPr>
        <w:t xml:space="preserve">bez předchozího vyrozumění Povinného dle předchozího ustanovení. V takovém případě </w:t>
      </w:r>
      <w:r w:rsidR="00145B4A" w:rsidRPr="0096151A">
        <w:rPr>
          <w:rFonts w:cs="Arial"/>
          <w:szCs w:val="21"/>
        </w:rPr>
        <w:t xml:space="preserve">je </w:t>
      </w:r>
      <w:r w:rsidRPr="0096151A">
        <w:rPr>
          <w:rFonts w:cs="Arial"/>
          <w:szCs w:val="21"/>
        </w:rPr>
        <w:t>Oprávněn</w:t>
      </w:r>
      <w:r w:rsidR="00C715A0" w:rsidRPr="0096151A">
        <w:rPr>
          <w:rFonts w:cs="Arial"/>
          <w:szCs w:val="21"/>
        </w:rPr>
        <w:t>ý</w:t>
      </w:r>
      <w:r w:rsidRPr="0096151A">
        <w:rPr>
          <w:rFonts w:cs="Arial"/>
          <w:szCs w:val="21"/>
        </w:rPr>
        <w:t xml:space="preserve"> povin</w:t>
      </w:r>
      <w:r w:rsidR="00C715A0" w:rsidRPr="0096151A">
        <w:rPr>
          <w:rFonts w:cs="Arial"/>
          <w:szCs w:val="21"/>
        </w:rPr>
        <w:t>e</w:t>
      </w:r>
      <w:r w:rsidRPr="0096151A">
        <w:rPr>
          <w:rFonts w:cs="Arial"/>
          <w:szCs w:val="21"/>
        </w:rPr>
        <w:t xml:space="preserve">n neprodleně Povinného vyrozumět o provedeném vstupu, jeho důvodech, jakož i o </w:t>
      </w:r>
      <w:r w:rsidR="00172EAF" w:rsidRPr="00EE69AB">
        <w:rPr>
          <w:rFonts w:cs="Arial"/>
          <w:szCs w:val="21"/>
        </w:rPr>
        <w:t>p</w:t>
      </w:r>
      <w:r w:rsidRPr="00EE69AB">
        <w:rPr>
          <w:rFonts w:cs="Arial"/>
          <w:szCs w:val="21"/>
        </w:rPr>
        <w:t>rovedené opravě</w:t>
      </w:r>
      <w:r w:rsidRPr="0096151A">
        <w:rPr>
          <w:rFonts w:cs="Arial"/>
          <w:szCs w:val="21"/>
        </w:rPr>
        <w:t xml:space="preserve"> </w:t>
      </w:r>
      <w:r w:rsidR="00BD72F4">
        <w:rPr>
          <w:rFonts w:cs="Arial"/>
          <w:szCs w:val="21"/>
        </w:rPr>
        <w:t>VO</w:t>
      </w:r>
      <w:r w:rsidRPr="0096151A">
        <w:rPr>
          <w:rFonts w:cs="Arial"/>
          <w:szCs w:val="21"/>
        </w:rPr>
        <w:t>. Oprávněn</w:t>
      </w:r>
      <w:r w:rsidR="00C715A0" w:rsidRPr="0096151A">
        <w:rPr>
          <w:rFonts w:cs="Arial"/>
          <w:szCs w:val="21"/>
        </w:rPr>
        <w:t>ý</w:t>
      </w:r>
      <w:r w:rsidRPr="0096151A">
        <w:rPr>
          <w:rFonts w:cs="Arial"/>
          <w:szCs w:val="21"/>
        </w:rPr>
        <w:t xml:space="preserve"> j</w:t>
      </w:r>
      <w:r w:rsidR="00C715A0" w:rsidRPr="0096151A">
        <w:rPr>
          <w:rFonts w:cs="Arial"/>
          <w:szCs w:val="21"/>
        </w:rPr>
        <w:t>e</w:t>
      </w:r>
      <w:r w:rsidRPr="0096151A">
        <w:rPr>
          <w:rFonts w:cs="Arial"/>
          <w:szCs w:val="21"/>
        </w:rPr>
        <w:t xml:space="preserve"> povin</w:t>
      </w:r>
      <w:r w:rsidR="00C715A0" w:rsidRPr="0096151A">
        <w:rPr>
          <w:rFonts w:cs="Arial"/>
          <w:szCs w:val="21"/>
        </w:rPr>
        <w:t>e</w:t>
      </w:r>
      <w:r w:rsidRPr="0096151A">
        <w:rPr>
          <w:rFonts w:cs="Arial"/>
          <w:szCs w:val="21"/>
        </w:rPr>
        <w:t>n uvést Nemovitost</w:t>
      </w:r>
      <w:r w:rsidR="0079793D">
        <w:rPr>
          <w:rFonts w:cs="Arial"/>
          <w:szCs w:val="21"/>
        </w:rPr>
        <w:t>i</w:t>
      </w:r>
      <w:r w:rsidR="00BD72F4">
        <w:rPr>
          <w:rFonts w:cs="Arial"/>
          <w:szCs w:val="21"/>
        </w:rPr>
        <w:t xml:space="preserve"> </w:t>
      </w:r>
      <w:r w:rsidRPr="0096151A">
        <w:rPr>
          <w:rFonts w:cs="Arial"/>
          <w:szCs w:val="21"/>
        </w:rPr>
        <w:t xml:space="preserve">po skončení prací na vlastní náklady do předešlého stavu a nahradit Povinnému veškerou </w:t>
      </w:r>
      <w:r w:rsidR="00464C88" w:rsidRPr="0096151A">
        <w:rPr>
          <w:rFonts w:cs="Arial"/>
          <w:szCs w:val="21"/>
        </w:rPr>
        <w:t>případnou další škodu,</w:t>
      </w:r>
      <w:r w:rsidRPr="0096151A">
        <w:rPr>
          <w:rFonts w:cs="Arial"/>
          <w:szCs w:val="21"/>
        </w:rPr>
        <w:t xml:space="preserve"> způsobenou prováděním prací.</w:t>
      </w:r>
    </w:p>
    <w:p w14:paraId="018230C1" w14:textId="5B68729D" w:rsidR="007B63A2" w:rsidRPr="0096151A" w:rsidRDefault="007B63A2" w:rsidP="00021CD8">
      <w:pPr>
        <w:pStyle w:val="rove2-slovantext"/>
        <w:rPr>
          <w:rFonts w:cs="Arial"/>
          <w:szCs w:val="21"/>
        </w:rPr>
      </w:pPr>
      <w:r w:rsidRPr="0096151A">
        <w:rPr>
          <w:rFonts w:cs="Arial"/>
          <w:szCs w:val="21"/>
        </w:rPr>
        <w:t>Oprávněn</w:t>
      </w:r>
      <w:r w:rsidR="00145B4A" w:rsidRPr="0096151A">
        <w:rPr>
          <w:rFonts w:cs="Arial"/>
          <w:szCs w:val="21"/>
        </w:rPr>
        <w:t>ý</w:t>
      </w:r>
      <w:r w:rsidRPr="0096151A">
        <w:rPr>
          <w:rFonts w:cs="Arial"/>
          <w:szCs w:val="21"/>
        </w:rPr>
        <w:t xml:space="preserve"> odpovíd</w:t>
      </w:r>
      <w:r w:rsidR="00145B4A" w:rsidRPr="0096151A">
        <w:rPr>
          <w:rFonts w:cs="Arial"/>
          <w:szCs w:val="21"/>
        </w:rPr>
        <w:t>á</w:t>
      </w:r>
      <w:r w:rsidRPr="0096151A">
        <w:rPr>
          <w:rFonts w:cs="Arial"/>
          <w:szCs w:val="21"/>
        </w:rPr>
        <w:t xml:space="preserve"> Povinnému za veškeré škody vzniklé v souvislosti s </w:t>
      </w:r>
      <w:r w:rsidR="002C33A5" w:rsidRPr="0096151A">
        <w:rPr>
          <w:rFonts w:cs="Arial"/>
          <w:szCs w:val="21"/>
        </w:rPr>
        <w:t>umístěním</w:t>
      </w:r>
      <w:r w:rsidRPr="0096151A">
        <w:rPr>
          <w:rFonts w:cs="Arial"/>
          <w:szCs w:val="21"/>
        </w:rPr>
        <w:t xml:space="preserve">, provozem, údržbou, opravami a </w:t>
      </w:r>
      <w:r w:rsidR="00FB3803" w:rsidRPr="006F3344">
        <w:rPr>
          <w:rFonts w:cs="Arial"/>
          <w:szCs w:val="21"/>
        </w:rPr>
        <w:t>odstranění</w:t>
      </w:r>
      <w:r w:rsidR="00FC1CE7" w:rsidRPr="006F3344">
        <w:rPr>
          <w:rFonts w:cs="Arial"/>
          <w:szCs w:val="21"/>
        </w:rPr>
        <w:t>m</w:t>
      </w:r>
      <w:r w:rsidR="00FB3803" w:rsidRPr="006F3344">
        <w:rPr>
          <w:rFonts w:cs="Arial"/>
          <w:szCs w:val="21"/>
        </w:rPr>
        <w:t xml:space="preserve"> </w:t>
      </w:r>
      <w:r w:rsidR="00EE69AB" w:rsidRPr="006F3344">
        <w:rPr>
          <w:rFonts w:cs="Arial"/>
          <w:szCs w:val="21"/>
        </w:rPr>
        <w:t>V</w:t>
      </w:r>
      <w:r w:rsidR="00EE69AB">
        <w:rPr>
          <w:rFonts w:cs="Arial"/>
          <w:szCs w:val="21"/>
        </w:rPr>
        <w:t>O</w:t>
      </w:r>
      <w:r w:rsidR="007F681F" w:rsidRPr="0096151A">
        <w:rPr>
          <w:rFonts w:cs="Arial"/>
          <w:szCs w:val="21"/>
        </w:rPr>
        <w:t xml:space="preserve"> </w:t>
      </w:r>
      <w:r w:rsidRPr="0096151A">
        <w:rPr>
          <w:rFonts w:cs="Arial"/>
          <w:szCs w:val="21"/>
        </w:rPr>
        <w:t>a j</w:t>
      </w:r>
      <w:r w:rsidR="00145B4A" w:rsidRPr="0096151A">
        <w:rPr>
          <w:rFonts w:cs="Arial"/>
          <w:szCs w:val="21"/>
        </w:rPr>
        <w:t>e</w:t>
      </w:r>
      <w:r w:rsidR="00D3722F" w:rsidRPr="0096151A">
        <w:rPr>
          <w:rFonts w:cs="Arial"/>
          <w:szCs w:val="21"/>
        </w:rPr>
        <w:t xml:space="preserve"> povin</w:t>
      </w:r>
      <w:r w:rsidR="00145B4A" w:rsidRPr="0096151A">
        <w:rPr>
          <w:rFonts w:cs="Arial"/>
          <w:szCs w:val="21"/>
        </w:rPr>
        <w:t>e</w:t>
      </w:r>
      <w:r w:rsidRPr="0096151A">
        <w:rPr>
          <w:rFonts w:cs="Arial"/>
          <w:szCs w:val="21"/>
        </w:rPr>
        <w:t>n tyto škody v plné výši nahradit. Oprávněn</w:t>
      </w:r>
      <w:r w:rsidR="00145B4A" w:rsidRPr="0096151A">
        <w:rPr>
          <w:rFonts w:cs="Arial"/>
          <w:szCs w:val="21"/>
        </w:rPr>
        <w:t>ý</w:t>
      </w:r>
      <w:r w:rsidRPr="0096151A">
        <w:rPr>
          <w:rFonts w:cs="Arial"/>
          <w:szCs w:val="21"/>
        </w:rPr>
        <w:t xml:space="preserve"> j</w:t>
      </w:r>
      <w:r w:rsidR="00145B4A" w:rsidRPr="0096151A">
        <w:rPr>
          <w:rFonts w:cs="Arial"/>
          <w:szCs w:val="21"/>
        </w:rPr>
        <w:t>e</w:t>
      </w:r>
      <w:r w:rsidRPr="0096151A">
        <w:rPr>
          <w:rFonts w:cs="Arial"/>
          <w:szCs w:val="21"/>
        </w:rPr>
        <w:t xml:space="preserve"> </w:t>
      </w:r>
      <w:r w:rsidR="00FE5011" w:rsidRPr="0096151A">
        <w:rPr>
          <w:rFonts w:cs="Arial"/>
          <w:szCs w:val="21"/>
        </w:rPr>
        <w:t xml:space="preserve">si </w:t>
      </w:r>
      <w:r w:rsidRPr="0096151A">
        <w:rPr>
          <w:rFonts w:cs="Arial"/>
          <w:szCs w:val="21"/>
        </w:rPr>
        <w:t>vždy povin</w:t>
      </w:r>
      <w:r w:rsidR="00145B4A" w:rsidRPr="0096151A">
        <w:rPr>
          <w:rFonts w:cs="Arial"/>
          <w:szCs w:val="21"/>
        </w:rPr>
        <w:t>en</w:t>
      </w:r>
      <w:r w:rsidRPr="0096151A">
        <w:rPr>
          <w:rFonts w:cs="Arial"/>
          <w:szCs w:val="21"/>
        </w:rPr>
        <w:t xml:space="preserve"> počínat tak, aby je</w:t>
      </w:r>
      <w:r w:rsidR="00145B4A" w:rsidRPr="0096151A">
        <w:rPr>
          <w:rFonts w:cs="Arial"/>
          <w:szCs w:val="21"/>
        </w:rPr>
        <w:t>ho</w:t>
      </w:r>
      <w:r w:rsidRPr="0096151A">
        <w:rPr>
          <w:rFonts w:cs="Arial"/>
          <w:szCs w:val="21"/>
        </w:rPr>
        <w:t xml:space="preserve"> činností,</w:t>
      </w:r>
      <w:r w:rsidR="00145B4A" w:rsidRPr="0096151A">
        <w:rPr>
          <w:rFonts w:cs="Arial"/>
          <w:szCs w:val="21"/>
        </w:rPr>
        <w:t xml:space="preserve"> </w:t>
      </w:r>
      <w:r w:rsidRPr="0096151A">
        <w:rPr>
          <w:rFonts w:cs="Arial"/>
          <w:szCs w:val="21"/>
        </w:rPr>
        <w:t>či činností j</w:t>
      </w:r>
      <w:r w:rsidR="00145B4A" w:rsidRPr="0096151A">
        <w:rPr>
          <w:rFonts w:cs="Arial"/>
          <w:szCs w:val="21"/>
        </w:rPr>
        <w:t>ím</w:t>
      </w:r>
      <w:r w:rsidRPr="0096151A">
        <w:rPr>
          <w:rFonts w:cs="Arial"/>
          <w:szCs w:val="21"/>
        </w:rPr>
        <w:t xml:space="preserve"> pověřených osob, při výkonu oprávnění dle této Smlouvy nedošlo</w:t>
      </w:r>
      <w:r w:rsidR="00145B4A" w:rsidRPr="0096151A">
        <w:rPr>
          <w:rFonts w:cs="Arial"/>
          <w:szCs w:val="21"/>
        </w:rPr>
        <w:t xml:space="preserve"> </w:t>
      </w:r>
      <w:r w:rsidRPr="0096151A">
        <w:rPr>
          <w:rFonts w:cs="Arial"/>
          <w:szCs w:val="21"/>
        </w:rPr>
        <w:t>ke vzniku jakýchkoliv škod.</w:t>
      </w:r>
    </w:p>
    <w:p w14:paraId="7A9504B9" w14:textId="0D574490" w:rsidR="007B63A2" w:rsidRPr="0096151A" w:rsidRDefault="007B63A2" w:rsidP="00021CD8">
      <w:pPr>
        <w:pStyle w:val="rove2-slovantext"/>
        <w:rPr>
          <w:rFonts w:cs="Arial"/>
          <w:szCs w:val="21"/>
        </w:rPr>
      </w:pPr>
      <w:r w:rsidRPr="0096151A">
        <w:rPr>
          <w:rFonts w:cs="Arial"/>
          <w:szCs w:val="21"/>
        </w:rPr>
        <w:t>Oprávněn</w:t>
      </w:r>
      <w:r w:rsidR="00145B4A" w:rsidRPr="0096151A">
        <w:rPr>
          <w:rFonts w:cs="Arial"/>
          <w:szCs w:val="21"/>
        </w:rPr>
        <w:t>ý</w:t>
      </w:r>
      <w:r w:rsidRPr="0096151A">
        <w:rPr>
          <w:rFonts w:cs="Arial"/>
          <w:szCs w:val="21"/>
        </w:rPr>
        <w:t xml:space="preserve"> se výslovně zavazuj</w:t>
      </w:r>
      <w:r w:rsidR="00145B4A" w:rsidRPr="0096151A">
        <w:rPr>
          <w:rFonts w:cs="Arial"/>
          <w:szCs w:val="21"/>
        </w:rPr>
        <w:t>e</w:t>
      </w:r>
      <w:r w:rsidRPr="0096151A">
        <w:rPr>
          <w:rFonts w:cs="Arial"/>
          <w:szCs w:val="21"/>
        </w:rPr>
        <w:t xml:space="preserve"> odškodnit Povinného v plné výši za jakékoliv újmy, včetně uložených pokut, které Povinnému vzniknou v souvislosti s činností </w:t>
      </w:r>
      <w:r w:rsidR="00464C88" w:rsidRPr="0096151A">
        <w:rPr>
          <w:rFonts w:cs="Arial"/>
          <w:szCs w:val="21"/>
        </w:rPr>
        <w:t>Oprávněného</w:t>
      </w:r>
      <w:r w:rsidR="00DD6D96" w:rsidRPr="0096151A">
        <w:rPr>
          <w:rFonts w:cs="Arial"/>
          <w:szCs w:val="21"/>
        </w:rPr>
        <w:t xml:space="preserve"> n</w:t>
      </w:r>
      <w:r w:rsidRPr="0096151A">
        <w:rPr>
          <w:rFonts w:cs="Arial"/>
          <w:szCs w:val="21"/>
        </w:rPr>
        <w:t xml:space="preserve">a </w:t>
      </w:r>
      <w:r w:rsidR="00EE69AB">
        <w:rPr>
          <w:rFonts w:cs="Arial"/>
          <w:szCs w:val="21"/>
        </w:rPr>
        <w:t>VO</w:t>
      </w:r>
      <w:r w:rsidR="007F681F" w:rsidRPr="0096151A">
        <w:rPr>
          <w:rFonts w:cs="Arial"/>
          <w:szCs w:val="21"/>
        </w:rPr>
        <w:t xml:space="preserve"> </w:t>
      </w:r>
      <w:r w:rsidRPr="0096151A">
        <w:rPr>
          <w:rFonts w:cs="Arial"/>
          <w:szCs w:val="21"/>
        </w:rPr>
        <w:t>anebo na Nemovitost</w:t>
      </w:r>
      <w:r w:rsidR="0079793D">
        <w:rPr>
          <w:rFonts w:cs="Arial"/>
          <w:szCs w:val="21"/>
        </w:rPr>
        <w:t>ech</w:t>
      </w:r>
      <w:r w:rsidR="0096151A" w:rsidRPr="0096151A">
        <w:rPr>
          <w:rFonts w:cs="Arial"/>
          <w:szCs w:val="21"/>
        </w:rPr>
        <w:t>.</w:t>
      </w:r>
      <w:r w:rsidRPr="0096151A">
        <w:rPr>
          <w:rFonts w:cs="Arial"/>
          <w:szCs w:val="21"/>
        </w:rPr>
        <w:t xml:space="preserve"> Na výzvu Povinného j</w:t>
      </w:r>
      <w:r w:rsidR="00145B4A" w:rsidRPr="0096151A">
        <w:rPr>
          <w:rFonts w:cs="Arial"/>
          <w:szCs w:val="21"/>
        </w:rPr>
        <w:t>e</w:t>
      </w:r>
      <w:r w:rsidRPr="0096151A">
        <w:rPr>
          <w:rFonts w:cs="Arial"/>
          <w:szCs w:val="21"/>
        </w:rPr>
        <w:t xml:space="preserve"> Oprávněn</w:t>
      </w:r>
      <w:r w:rsidR="00145B4A" w:rsidRPr="0096151A">
        <w:rPr>
          <w:rFonts w:cs="Arial"/>
          <w:szCs w:val="21"/>
        </w:rPr>
        <w:t>ý</w:t>
      </w:r>
      <w:r w:rsidR="007F681F" w:rsidRPr="0096151A">
        <w:rPr>
          <w:rFonts w:cs="Arial"/>
          <w:szCs w:val="21"/>
        </w:rPr>
        <w:t xml:space="preserve"> povin</w:t>
      </w:r>
      <w:r w:rsidR="00145B4A" w:rsidRPr="0096151A">
        <w:rPr>
          <w:rFonts w:cs="Arial"/>
          <w:szCs w:val="21"/>
        </w:rPr>
        <w:t>e</w:t>
      </w:r>
      <w:r w:rsidR="007F681F" w:rsidRPr="0096151A">
        <w:rPr>
          <w:rFonts w:cs="Arial"/>
          <w:szCs w:val="21"/>
        </w:rPr>
        <w:t>n</w:t>
      </w:r>
      <w:r w:rsidRPr="0096151A">
        <w:rPr>
          <w:rFonts w:cs="Arial"/>
          <w:szCs w:val="21"/>
        </w:rPr>
        <w:t xml:space="preserve"> Povinnému pravomocně uloženou pokutu zaplatit, a to včetně případných</w:t>
      </w:r>
      <w:r w:rsidR="00F55213" w:rsidRPr="0096151A">
        <w:rPr>
          <w:rFonts w:cs="Arial"/>
          <w:szCs w:val="21"/>
        </w:rPr>
        <w:t xml:space="preserve"> přiměřených nákladů Povinného, vynaložených v souvislosti s řízením o uložení dané pokuty či jiné sankce.</w:t>
      </w:r>
      <w:r w:rsidRPr="0096151A">
        <w:rPr>
          <w:rFonts w:cs="Arial"/>
          <w:szCs w:val="21"/>
        </w:rPr>
        <w:t xml:space="preserve"> </w:t>
      </w:r>
      <w:r w:rsidR="008D4542">
        <w:rPr>
          <w:rFonts w:cs="Arial"/>
          <w:szCs w:val="21"/>
        </w:rPr>
        <w:t xml:space="preserve">                       </w:t>
      </w:r>
      <w:r w:rsidRPr="0096151A">
        <w:rPr>
          <w:rFonts w:cs="Arial"/>
          <w:szCs w:val="21"/>
        </w:rPr>
        <w:t xml:space="preserve">V případě jakéhokoliv řízení proti Povinnému v souvislosti s užíváním </w:t>
      </w:r>
      <w:r w:rsidR="00EE69AB">
        <w:rPr>
          <w:rFonts w:cs="Arial"/>
          <w:szCs w:val="21"/>
        </w:rPr>
        <w:t>VO</w:t>
      </w:r>
      <w:r w:rsidR="00D91D3C" w:rsidRPr="0096151A">
        <w:rPr>
          <w:rFonts w:cs="Arial"/>
          <w:szCs w:val="21"/>
        </w:rPr>
        <w:t xml:space="preserve"> </w:t>
      </w:r>
      <w:r w:rsidRPr="0096151A">
        <w:rPr>
          <w:rFonts w:cs="Arial"/>
          <w:szCs w:val="21"/>
        </w:rPr>
        <w:t>anebo Nemovitost</w:t>
      </w:r>
      <w:r w:rsidR="0079793D">
        <w:rPr>
          <w:rFonts w:cs="Arial"/>
          <w:szCs w:val="21"/>
        </w:rPr>
        <w:t>í</w:t>
      </w:r>
      <w:r w:rsidRPr="0096151A">
        <w:rPr>
          <w:rFonts w:cs="Arial"/>
          <w:szCs w:val="21"/>
        </w:rPr>
        <w:t xml:space="preserve"> Oprávněným, j</w:t>
      </w:r>
      <w:r w:rsidR="00697444" w:rsidRPr="0096151A">
        <w:rPr>
          <w:rFonts w:cs="Arial"/>
          <w:szCs w:val="21"/>
        </w:rPr>
        <w:t>e</w:t>
      </w:r>
      <w:r w:rsidRPr="0096151A">
        <w:rPr>
          <w:rFonts w:cs="Arial"/>
          <w:szCs w:val="21"/>
        </w:rPr>
        <w:t xml:space="preserve"> Oprávněn</w:t>
      </w:r>
      <w:r w:rsidR="00697444" w:rsidRPr="0096151A">
        <w:rPr>
          <w:rFonts w:cs="Arial"/>
          <w:szCs w:val="21"/>
        </w:rPr>
        <w:t>ý</w:t>
      </w:r>
      <w:r w:rsidRPr="0096151A">
        <w:rPr>
          <w:rFonts w:cs="Arial"/>
          <w:szCs w:val="21"/>
        </w:rPr>
        <w:t xml:space="preserve"> povin</w:t>
      </w:r>
      <w:r w:rsidR="00697444" w:rsidRPr="0096151A">
        <w:rPr>
          <w:rFonts w:cs="Arial"/>
          <w:szCs w:val="21"/>
        </w:rPr>
        <w:t>e</w:t>
      </w:r>
      <w:r w:rsidR="007F681F" w:rsidRPr="0096151A">
        <w:rPr>
          <w:rFonts w:cs="Arial"/>
          <w:szCs w:val="21"/>
        </w:rPr>
        <w:t>n</w:t>
      </w:r>
      <w:r w:rsidRPr="0096151A">
        <w:rPr>
          <w:rFonts w:cs="Arial"/>
          <w:szCs w:val="21"/>
        </w:rPr>
        <w:t xml:space="preserve"> na své náklady poskytnout Povinnému maximální podporu k ochraně zájmů Povinného.</w:t>
      </w:r>
    </w:p>
    <w:p w14:paraId="41E31848" w14:textId="46888696" w:rsidR="007B63A2" w:rsidRPr="0096151A" w:rsidRDefault="007B63A2" w:rsidP="00021CD8">
      <w:pPr>
        <w:pStyle w:val="rove2-slovantext"/>
        <w:rPr>
          <w:rFonts w:cs="Arial"/>
          <w:szCs w:val="21"/>
        </w:rPr>
      </w:pPr>
      <w:r w:rsidRPr="0096151A">
        <w:rPr>
          <w:rFonts w:cs="Arial"/>
          <w:szCs w:val="21"/>
        </w:rPr>
        <w:t>Oprávněn</w:t>
      </w:r>
      <w:r w:rsidR="00BE4A27" w:rsidRPr="0096151A">
        <w:rPr>
          <w:rFonts w:cs="Arial"/>
          <w:szCs w:val="21"/>
        </w:rPr>
        <w:t>ý</w:t>
      </w:r>
      <w:r w:rsidRPr="0096151A">
        <w:rPr>
          <w:rFonts w:cs="Arial"/>
          <w:szCs w:val="21"/>
        </w:rPr>
        <w:t xml:space="preserve"> j</w:t>
      </w:r>
      <w:r w:rsidR="00BE4A27" w:rsidRPr="0096151A">
        <w:rPr>
          <w:rFonts w:cs="Arial"/>
          <w:szCs w:val="21"/>
        </w:rPr>
        <w:t>e</w:t>
      </w:r>
      <w:r w:rsidRPr="0096151A">
        <w:rPr>
          <w:rFonts w:cs="Arial"/>
          <w:szCs w:val="21"/>
        </w:rPr>
        <w:t xml:space="preserve"> povin</w:t>
      </w:r>
      <w:r w:rsidR="00BE4A27" w:rsidRPr="0096151A">
        <w:rPr>
          <w:rFonts w:cs="Arial"/>
          <w:szCs w:val="21"/>
        </w:rPr>
        <w:t>e</w:t>
      </w:r>
      <w:r w:rsidR="007F681F" w:rsidRPr="0096151A">
        <w:rPr>
          <w:rFonts w:cs="Arial"/>
          <w:szCs w:val="21"/>
        </w:rPr>
        <w:t>n</w:t>
      </w:r>
      <w:r w:rsidRPr="0096151A">
        <w:rPr>
          <w:rFonts w:cs="Arial"/>
          <w:szCs w:val="21"/>
        </w:rPr>
        <w:t xml:space="preserve"> na své náklady ihned odstranit znečištění půdy na </w:t>
      </w:r>
      <w:r w:rsidR="00C05F16" w:rsidRPr="0096151A">
        <w:rPr>
          <w:rFonts w:cs="Arial"/>
          <w:szCs w:val="21"/>
        </w:rPr>
        <w:t>Nemovitost</w:t>
      </w:r>
      <w:r w:rsidR="0079793D">
        <w:rPr>
          <w:rFonts w:cs="Arial"/>
          <w:szCs w:val="21"/>
        </w:rPr>
        <w:t>ech</w:t>
      </w:r>
      <w:r w:rsidR="00C05F16">
        <w:rPr>
          <w:rFonts w:cs="Arial"/>
          <w:szCs w:val="21"/>
        </w:rPr>
        <w:t xml:space="preserve"> </w:t>
      </w:r>
      <w:r w:rsidRPr="0096151A">
        <w:rPr>
          <w:rFonts w:cs="Arial"/>
          <w:szCs w:val="21"/>
        </w:rPr>
        <w:t>vzniklé v souvislosti s</w:t>
      </w:r>
      <w:r w:rsidR="002C33A5" w:rsidRPr="0096151A">
        <w:rPr>
          <w:rFonts w:cs="Arial"/>
          <w:szCs w:val="21"/>
        </w:rPr>
        <w:t xml:space="preserve"> umístěním</w:t>
      </w:r>
      <w:r w:rsidRPr="0096151A">
        <w:rPr>
          <w:rFonts w:cs="Arial"/>
          <w:szCs w:val="21"/>
        </w:rPr>
        <w:t xml:space="preserve">, provozem, údržbou, opravami nebo likvidací </w:t>
      </w:r>
      <w:r w:rsidR="00EE69AB">
        <w:rPr>
          <w:rFonts w:cs="Arial"/>
          <w:szCs w:val="21"/>
        </w:rPr>
        <w:t>VO</w:t>
      </w:r>
      <w:r w:rsidRPr="0096151A">
        <w:rPr>
          <w:rFonts w:cs="Arial"/>
          <w:szCs w:val="21"/>
        </w:rPr>
        <w:t xml:space="preserve">. </w:t>
      </w:r>
    </w:p>
    <w:p w14:paraId="402756E7" w14:textId="77777777" w:rsidR="00D90960" w:rsidRPr="0096151A" w:rsidRDefault="008C7569" w:rsidP="00A6664B">
      <w:pPr>
        <w:pStyle w:val="rove2-slovantext"/>
        <w:rPr>
          <w:rFonts w:cs="Arial"/>
          <w:szCs w:val="21"/>
        </w:rPr>
      </w:pPr>
      <w:r w:rsidRPr="0096151A">
        <w:rPr>
          <w:rFonts w:cs="Arial"/>
          <w:szCs w:val="21"/>
        </w:rPr>
        <w:t>Oprávněn</w:t>
      </w:r>
      <w:r w:rsidR="00BE4A27" w:rsidRPr="0096151A">
        <w:rPr>
          <w:rFonts w:cs="Arial"/>
          <w:szCs w:val="21"/>
        </w:rPr>
        <w:t>ý</w:t>
      </w:r>
      <w:r w:rsidR="007B63A2" w:rsidRPr="0096151A">
        <w:rPr>
          <w:rFonts w:cs="Arial"/>
          <w:szCs w:val="21"/>
        </w:rPr>
        <w:t xml:space="preserve"> j</w:t>
      </w:r>
      <w:r w:rsidR="00BE4A27" w:rsidRPr="0096151A">
        <w:rPr>
          <w:rFonts w:cs="Arial"/>
          <w:szCs w:val="21"/>
        </w:rPr>
        <w:t>e</w:t>
      </w:r>
      <w:r w:rsidR="007B63A2" w:rsidRPr="0096151A">
        <w:rPr>
          <w:rFonts w:cs="Arial"/>
          <w:szCs w:val="21"/>
        </w:rPr>
        <w:t xml:space="preserve"> povin</w:t>
      </w:r>
      <w:r w:rsidR="00BE4A27" w:rsidRPr="0096151A">
        <w:rPr>
          <w:rFonts w:cs="Arial"/>
          <w:szCs w:val="21"/>
        </w:rPr>
        <w:t>e</w:t>
      </w:r>
      <w:r w:rsidR="007F681F" w:rsidRPr="0096151A">
        <w:rPr>
          <w:rFonts w:cs="Arial"/>
          <w:szCs w:val="21"/>
        </w:rPr>
        <w:t>n</w:t>
      </w:r>
      <w:r w:rsidR="007B63A2" w:rsidRPr="0096151A">
        <w:rPr>
          <w:rFonts w:cs="Arial"/>
          <w:szCs w:val="21"/>
        </w:rPr>
        <w:t xml:space="preserve"> zpřístupnit Povinnému dokumentaci </w:t>
      </w:r>
      <w:r w:rsidR="00EE69AB">
        <w:rPr>
          <w:rFonts w:cs="Arial"/>
          <w:szCs w:val="21"/>
        </w:rPr>
        <w:t>VO</w:t>
      </w:r>
      <w:r w:rsidR="007F681F" w:rsidRPr="0096151A">
        <w:rPr>
          <w:rFonts w:cs="Arial"/>
          <w:szCs w:val="21"/>
        </w:rPr>
        <w:t xml:space="preserve"> </w:t>
      </w:r>
      <w:r w:rsidR="007B63A2" w:rsidRPr="0096151A">
        <w:rPr>
          <w:rFonts w:cs="Arial"/>
          <w:szCs w:val="21"/>
        </w:rPr>
        <w:t xml:space="preserve">nebo její část, kterou Povinný ve své výzvě </w:t>
      </w:r>
      <w:proofErr w:type="gramStart"/>
      <w:r w:rsidR="007B63A2" w:rsidRPr="0096151A">
        <w:rPr>
          <w:rFonts w:cs="Arial"/>
          <w:szCs w:val="21"/>
        </w:rPr>
        <w:t>označí</w:t>
      </w:r>
      <w:proofErr w:type="gramEnd"/>
      <w:r w:rsidR="007B63A2" w:rsidRPr="0096151A">
        <w:rPr>
          <w:rFonts w:cs="Arial"/>
          <w:szCs w:val="21"/>
        </w:rPr>
        <w:t>, a to do 5 dnů ode dne doručení písemné výzvy Povinného Oprávněn</w:t>
      </w:r>
      <w:r w:rsidR="00BE4A27" w:rsidRPr="0096151A">
        <w:rPr>
          <w:rFonts w:cs="Arial"/>
          <w:szCs w:val="21"/>
        </w:rPr>
        <w:t>ému.</w:t>
      </w:r>
      <w:r w:rsidR="007B63A2" w:rsidRPr="0096151A">
        <w:rPr>
          <w:rFonts w:cs="Arial"/>
          <w:szCs w:val="21"/>
        </w:rPr>
        <w:t xml:space="preserve"> Oprávněn</w:t>
      </w:r>
      <w:r w:rsidR="00BE4A27" w:rsidRPr="0096151A">
        <w:rPr>
          <w:rFonts w:cs="Arial"/>
          <w:szCs w:val="21"/>
        </w:rPr>
        <w:t>ý</w:t>
      </w:r>
      <w:r w:rsidR="007B63A2" w:rsidRPr="0096151A">
        <w:rPr>
          <w:rFonts w:cs="Arial"/>
          <w:szCs w:val="21"/>
        </w:rPr>
        <w:t xml:space="preserve"> j</w:t>
      </w:r>
      <w:r w:rsidR="00BE4A27" w:rsidRPr="0096151A">
        <w:rPr>
          <w:rFonts w:cs="Arial"/>
          <w:szCs w:val="21"/>
        </w:rPr>
        <w:t>e</w:t>
      </w:r>
      <w:r w:rsidR="007B63A2" w:rsidRPr="0096151A">
        <w:rPr>
          <w:rFonts w:cs="Arial"/>
          <w:szCs w:val="21"/>
        </w:rPr>
        <w:t xml:space="preserve"> dále povin</w:t>
      </w:r>
      <w:r w:rsidR="00BE4A27" w:rsidRPr="0096151A">
        <w:rPr>
          <w:rFonts w:cs="Arial"/>
          <w:szCs w:val="21"/>
        </w:rPr>
        <w:t>e</w:t>
      </w:r>
      <w:r w:rsidR="007F681F" w:rsidRPr="0096151A">
        <w:rPr>
          <w:rFonts w:cs="Arial"/>
          <w:szCs w:val="21"/>
        </w:rPr>
        <w:t>n</w:t>
      </w:r>
      <w:r w:rsidR="00F55213" w:rsidRPr="0096151A">
        <w:rPr>
          <w:rFonts w:cs="Arial"/>
          <w:szCs w:val="21"/>
        </w:rPr>
        <w:t xml:space="preserve"> poskytnout Povinnému</w:t>
      </w:r>
      <w:r w:rsidR="00BE4A27" w:rsidRPr="0096151A">
        <w:rPr>
          <w:rFonts w:cs="Arial"/>
          <w:szCs w:val="21"/>
        </w:rPr>
        <w:t xml:space="preserve"> </w:t>
      </w:r>
      <w:r w:rsidR="007B63A2" w:rsidRPr="0096151A">
        <w:rPr>
          <w:rFonts w:cs="Arial"/>
          <w:szCs w:val="21"/>
        </w:rPr>
        <w:t xml:space="preserve">na jeho žádost jakékoliv další relevantní informace týkající se </w:t>
      </w:r>
      <w:r w:rsidR="00EE69AB">
        <w:rPr>
          <w:rFonts w:cs="Arial"/>
          <w:szCs w:val="21"/>
        </w:rPr>
        <w:t>VO</w:t>
      </w:r>
      <w:r w:rsidR="007B63A2" w:rsidRPr="0096151A">
        <w:rPr>
          <w:rFonts w:cs="Arial"/>
          <w:szCs w:val="21"/>
        </w:rPr>
        <w:t>.</w:t>
      </w:r>
    </w:p>
    <w:p w14:paraId="403DA01A" w14:textId="5DABDFFA" w:rsidR="007B63A2" w:rsidRPr="00D90960" w:rsidRDefault="007B63A2" w:rsidP="00A6664B">
      <w:pPr>
        <w:pStyle w:val="rove2-slovantext"/>
        <w:rPr>
          <w:rFonts w:cs="Arial"/>
          <w:szCs w:val="21"/>
        </w:rPr>
      </w:pPr>
      <w:r w:rsidRPr="0096151A">
        <w:rPr>
          <w:rFonts w:cs="Arial"/>
          <w:szCs w:val="21"/>
        </w:rPr>
        <w:t>Oprávněn</w:t>
      </w:r>
      <w:r w:rsidR="00BE4A27" w:rsidRPr="0096151A">
        <w:rPr>
          <w:rFonts w:cs="Arial"/>
          <w:szCs w:val="21"/>
        </w:rPr>
        <w:t>ý</w:t>
      </w:r>
      <w:r w:rsidRPr="0096151A">
        <w:rPr>
          <w:rFonts w:cs="Arial"/>
          <w:szCs w:val="21"/>
        </w:rPr>
        <w:t xml:space="preserve"> se zavazuj</w:t>
      </w:r>
      <w:r w:rsidR="00BE4A27" w:rsidRPr="0096151A">
        <w:rPr>
          <w:rFonts w:cs="Arial"/>
          <w:szCs w:val="21"/>
        </w:rPr>
        <w:t>e</w:t>
      </w:r>
      <w:r w:rsidRPr="0096151A">
        <w:rPr>
          <w:rFonts w:cs="Arial"/>
          <w:szCs w:val="21"/>
        </w:rPr>
        <w:t xml:space="preserve"> uhradit Povinnému smluvní pokutu ve výši 1</w:t>
      </w:r>
      <w:r w:rsidR="008C7569" w:rsidRPr="0096151A">
        <w:rPr>
          <w:rFonts w:cs="Arial"/>
          <w:szCs w:val="21"/>
        </w:rPr>
        <w:t>.</w:t>
      </w:r>
      <w:r w:rsidRPr="0096151A">
        <w:rPr>
          <w:rFonts w:cs="Arial"/>
          <w:szCs w:val="21"/>
        </w:rPr>
        <w:t>000,</w:t>
      </w:r>
      <w:r w:rsidR="0054414E">
        <w:rPr>
          <w:rFonts w:cs="Arial"/>
          <w:szCs w:val="21"/>
        </w:rPr>
        <w:t>00</w:t>
      </w:r>
      <w:r w:rsidRPr="0096151A">
        <w:rPr>
          <w:rFonts w:cs="Arial"/>
          <w:szCs w:val="21"/>
        </w:rPr>
        <w:t xml:space="preserve"> Kč za každý případ porušení povinností Oprávněn</w:t>
      </w:r>
      <w:r w:rsidR="00BE4A27" w:rsidRPr="0096151A">
        <w:rPr>
          <w:rFonts w:cs="Arial"/>
          <w:szCs w:val="21"/>
        </w:rPr>
        <w:t>ého</w:t>
      </w:r>
      <w:r w:rsidRPr="0096151A">
        <w:rPr>
          <w:rFonts w:cs="Arial"/>
          <w:szCs w:val="21"/>
        </w:rPr>
        <w:t xml:space="preserve"> dle článku 3, a to do 15 dnů ode dne doručení písemné výzvy Povinného</w:t>
      </w:r>
      <w:r w:rsidRPr="00D90960">
        <w:rPr>
          <w:rFonts w:cs="Arial"/>
          <w:szCs w:val="21"/>
        </w:rPr>
        <w:t>.</w:t>
      </w:r>
    </w:p>
    <w:p w14:paraId="1733EA87" w14:textId="7EA0112A" w:rsidR="00AC5DE7" w:rsidRDefault="00AC5DE7" w:rsidP="00AC5DE7">
      <w:pPr>
        <w:pStyle w:val="rove2-slovantext"/>
      </w:pPr>
      <w:r w:rsidRPr="00762942">
        <w:rPr>
          <w:szCs w:val="21"/>
        </w:rPr>
        <w:t>Povinný se zavazuje, že bude užívat Nemovitost</w:t>
      </w:r>
      <w:r w:rsidR="0079793D">
        <w:rPr>
          <w:szCs w:val="21"/>
        </w:rPr>
        <w:t>i</w:t>
      </w:r>
      <w:r w:rsidRPr="00762942">
        <w:rPr>
          <w:szCs w:val="21"/>
        </w:rPr>
        <w:t xml:space="preserve"> </w:t>
      </w:r>
      <w:r w:rsidRPr="00762942">
        <w:t xml:space="preserve">s omezeními vyplývajícími ze závazných právních předpisů zejména zákona č. 458/2000 </w:t>
      </w:r>
      <w:r>
        <w:t>Sb., o podmínkách podnikání a o výkonu státní správy v energetických odvětvích a o změně některých zákonů (energetický zákon) v platném znění.</w:t>
      </w:r>
    </w:p>
    <w:p w14:paraId="3DB8F1CB" w14:textId="36633A0A" w:rsidR="00D3722F" w:rsidRPr="00DD6D96" w:rsidRDefault="007B63A2" w:rsidP="00A6664B">
      <w:pPr>
        <w:numPr>
          <w:ilvl w:val="1"/>
          <w:numId w:val="1"/>
        </w:numPr>
        <w:spacing w:after="210" w:line="300" w:lineRule="auto"/>
        <w:jc w:val="both"/>
        <w:rPr>
          <w:rFonts w:ascii="Arial" w:eastAsia="Times New Roman" w:hAnsi="Arial" w:cs="Arial"/>
          <w:sz w:val="21"/>
          <w:szCs w:val="21"/>
        </w:rPr>
      </w:pPr>
      <w:r w:rsidRPr="00DD6D96">
        <w:rPr>
          <w:rFonts w:ascii="Arial" w:eastAsia="Times New Roman" w:hAnsi="Arial" w:cs="Arial"/>
          <w:sz w:val="21"/>
          <w:szCs w:val="21"/>
        </w:rPr>
        <w:lastRenderedPageBreak/>
        <w:t>V případě prodlení Oprávněn</w:t>
      </w:r>
      <w:r w:rsidR="008F1354" w:rsidRPr="00DD6D96">
        <w:rPr>
          <w:rFonts w:ascii="Arial" w:eastAsia="Times New Roman" w:hAnsi="Arial" w:cs="Arial"/>
          <w:sz w:val="21"/>
          <w:szCs w:val="21"/>
        </w:rPr>
        <w:t>ého</w:t>
      </w:r>
      <w:r w:rsidRPr="00DD6D96">
        <w:rPr>
          <w:rFonts w:ascii="Arial" w:eastAsia="Times New Roman" w:hAnsi="Arial" w:cs="Arial"/>
          <w:sz w:val="21"/>
          <w:szCs w:val="21"/>
        </w:rPr>
        <w:t xml:space="preserve"> se splněním jakékoliv povinnosti dle této </w:t>
      </w:r>
      <w:proofErr w:type="gramStart"/>
      <w:r w:rsidRPr="00DD6D96">
        <w:rPr>
          <w:rFonts w:ascii="Arial" w:eastAsia="Times New Roman" w:hAnsi="Arial" w:cs="Arial"/>
          <w:sz w:val="21"/>
          <w:szCs w:val="21"/>
        </w:rPr>
        <w:t xml:space="preserve">Smlouvy, </w:t>
      </w:r>
      <w:r w:rsidR="008D4542">
        <w:rPr>
          <w:rFonts w:ascii="Arial" w:eastAsia="Times New Roman" w:hAnsi="Arial" w:cs="Arial"/>
          <w:sz w:val="21"/>
          <w:szCs w:val="21"/>
        </w:rPr>
        <w:t xml:space="preserve">  </w:t>
      </w:r>
      <w:proofErr w:type="gramEnd"/>
      <w:r w:rsidR="008D4542">
        <w:rPr>
          <w:rFonts w:ascii="Arial" w:eastAsia="Times New Roman" w:hAnsi="Arial" w:cs="Arial"/>
          <w:sz w:val="21"/>
          <w:szCs w:val="21"/>
        </w:rPr>
        <w:t xml:space="preserve">                          </w:t>
      </w:r>
      <w:r w:rsidRPr="00DD6D96">
        <w:rPr>
          <w:rFonts w:ascii="Arial" w:eastAsia="Times New Roman" w:hAnsi="Arial" w:cs="Arial"/>
          <w:sz w:val="21"/>
          <w:szCs w:val="21"/>
        </w:rPr>
        <w:t>je Povinný oprávněn závadný stav na náklady Oprávněn</w:t>
      </w:r>
      <w:r w:rsidR="008F1354" w:rsidRPr="00DD6D96">
        <w:rPr>
          <w:rFonts w:ascii="Arial" w:eastAsia="Times New Roman" w:hAnsi="Arial" w:cs="Arial"/>
          <w:sz w:val="21"/>
          <w:szCs w:val="21"/>
        </w:rPr>
        <w:t>ého</w:t>
      </w:r>
      <w:r w:rsidRPr="00DD6D96">
        <w:rPr>
          <w:rFonts w:ascii="Arial" w:eastAsia="Times New Roman" w:hAnsi="Arial" w:cs="Arial"/>
          <w:sz w:val="21"/>
          <w:szCs w:val="21"/>
        </w:rPr>
        <w:t xml:space="preserve"> napravit, a to zejména provést veškeré potřebné činnosti a práce.</w:t>
      </w:r>
    </w:p>
    <w:p w14:paraId="7B20CDC9" w14:textId="4634B768" w:rsidR="007B63A2" w:rsidRPr="0096151A" w:rsidRDefault="007B63A2" w:rsidP="00021CD8">
      <w:pPr>
        <w:numPr>
          <w:ilvl w:val="1"/>
          <w:numId w:val="1"/>
        </w:numPr>
        <w:spacing w:after="210" w:line="300" w:lineRule="auto"/>
        <w:jc w:val="both"/>
        <w:rPr>
          <w:rFonts w:ascii="Arial" w:eastAsia="Times New Roman" w:hAnsi="Arial" w:cs="Arial"/>
          <w:sz w:val="21"/>
          <w:szCs w:val="21"/>
        </w:rPr>
      </w:pPr>
      <w:r w:rsidRPr="0096151A">
        <w:rPr>
          <w:rFonts w:ascii="Arial" w:eastAsia="Times New Roman" w:hAnsi="Arial" w:cs="Arial"/>
          <w:sz w:val="21"/>
          <w:szCs w:val="21"/>
        </w:rPr>
        <w:t>Povinný je oprávněn od této Smlouvy odstoupit v případě podstatného porušení závazků z této Smlouvy Oprávněným, které nebude napraveno ani v přiměřené dodatečné lhůtě stanovené Povinným. Pro zamezení pochybností se Smluvní strany dále dohodly,</w:t>
      </w:r>
      <w:r w:rsidR="00FD23DE">
        <w:rPr>
          <w:rFonts w:ascii="Arial" w:eastAsia="Times New Roman" w:hAnsi="Arial" w:cs="Arial"/>
          <w:sz w:val="21"/>
          <w:szCs w:val="21"/>
        </w:rPr>
        <w:t xml:space="preserve"> </w:t>
      </w:r>
      <w:r w:rsidRPr="0096151A">
        <w:rPr>
          <w:rFonts w:ascii="Arial" w:eastAsia="Times New Roman" w:hAnsi="Arial" w:cs="Arial"/>
          <w:sz w:val="21"/>
          <w:szCs w:val="21"/>
        </w:rPr>
        <w:t xml:space="preserve">že </w:t>
      </w:r>
      <w:r w:rsidR="00DD6D96" w:rsidRPr="0096151A">
        <w:rPr>
          <w:rFonts w:ascii="Arial" w:eastAsia="Times New Roman" w:hAnsi="Arial" w:cs="Arial"/>
          <w:sz w:val="21"/>
          <w:szCs w:val="21"/>
        </w:rPr>
        <w:t>p</w:t>
      </w:r>
      <w:r w:rsidRPr="0096151A">
        <w:rPr>
          <w:rFonts w:ascii="Arial" w:eastAsia="Times New Roman" w:hAnsi="Arial" w:cs="Arial"/>
          <w:sz w:val="21"/>
          <w:szCs w:val="21"/>
        </w:rPr>
        <w:t>odstatné porušení této Smlouvy Oprávněným, které nebude napraveno</w:t>
      </w:r>
      <w:r w:rsidR="00F55213" w:rsidRPr="0096151A">
        <w:rPr>
          <w:rFonts w:ascii="Arial" w:eastAsia="Times New Roman" w:hAnsi="Arial" w:cs="Arial"/>
          <w:sz w:val="21"/>
          <w:szCs w:val="21"/>
        </w:rPr>
        <w:t xml:space="preserve"> </w:t>
      </w:r>
      <w:r w:rsidRPr="0096151A">
        <w:rPr>
          <w:rFonts w:ascii="Arial" w:eastAsia="Times New Roman" w:hAnsi="Arial" w:cs="Arial"/>
          <w:sz w:val="21"/>
          <w:szCs w:val="21"/>
        </w:rPr>
        <w:t>bez zbytečného odkladu po výzvě Pov</w:t>
      </w:r>
      <w:r w:rsidR="00F55213" w:rsidRPr="0096151A">
        <w:rPr>
          <w:rFonts w:ascii="Arial" w:eastAsia="Times New Roman" w:hAnsi="Arial" w:cs="Arial"/>
          <w:sz w:val="21"/>
          <w:szCs w:val="21"/>
        </w:rPr>
        <w:t>inného, či bude opakované, bude</w:t>
      </w:r>
      <w:r w:rsidR="008C7569" w:rsidRPr="0096151A">
        <w:rPr>
          <w:rFonts w:ascii="Arial" w:eastAsia="Times New Roman" w:hAnsi="Arial" w:cs="Arial"/>
          <w:sz w:val="21"/>
          <w:szCs w:val="21"/>
        </w:rPr>
        <w:t xml:space="preserve"> </w:t>
      </w:r>
      <w:r w:rsidRPr="0096151A">
        <w:rPr>
          <w:rFonts w:ascii="Arial" w:eastAsia="Times New Roman" w:hAnsi="Arial" w:cs="Arial"/>
          <w:sz w:val="21"/>
          <w:szCs w:val="21"/>
        </w:rPr>
        <w:t>pro účely této Smlouvy považováno za trvalou změnu poměrů, která dále opravňuj</w:t>
      </w:r>
      <w:r w:rsidR="00AF1B82" w:rsidRPr="0096151A">
        <w:rPr>
          <w:rFonts w:ascii="Arial" w:eastAsia="Times New Roman" w:hAnsi="Arial" w:cs="Arial"/>
          <w:sz w:val="21"/>
          <w:szCs w:val="21"/>
        </w:rPr>
        <w:t>e Povinného domáhat se zrušení Služebnosti</w:t>
      </w:r>
      <w:r w:rsidRPr="0096151A">
        <w:rPr>
          <w:rFonts w:ascii="Arial" w:eastAsia="Times New Roman" w:hAnsi="Arial" w:cs="Arial"/>
          <w:sz w:val="21"/>
          <w:szCs w:val="21"/>
        </w:rPr>
        <w:t>, a to bez nutnosti poskytnout Oprávněn</w:t>
      </w:r>
      <w:r w:rsidR="008F1354" w:rsidRPr="0096151A">
        <w:rPr>
          <w:rFonts w:ascii="Arial" w:eastAsia="Times New Roman" w:hAnsi="Arial" w:cs="Arial"/>
          <w:sz w:val="21"/>
          <w:szCs w:val="21"/>
        </w:rPr>
        <w:t>ému</w:t>
      </w:r>
      <w:r w:rsidRPr="0096151A">
        <w:rPr>
          <w:rFonts w:ascii="Arial" w:eastAsia="Times New Roman" w:hAnsi="Arial" w:cs="Arial"/>
          <w:sz w:val="21"/>
          <w:szCs w:val="21"/>
        </w:rPr>
        <w:t xml:space="preserve"> jakouk</w:t>
      </w:r>
      <w:r w:rsidR="00AF1B82" w:rsidRPr="0096151A">
        <w:rPr>
          <w:rFonts w:ascii="Arial" w:eastAsia="Times New Roman" w:hAnsi="Arial" w:cs="Arial"/>
          <w:sz w:val="21"/>
          <w:szCs w:val="21"/>
        </w:rPr>
        <w:t>oliv náhradu. V případě zániku Služebnosti</w:t>
      </w:r>
      <w:r w:rsidRPr="0096151A">
        <w:rPr>
          <w:rFonts w:ascii="Arial" w:eastAsia="Times New Roman" w:hAnsi="Arial" w:cs="Arial"/>
          <w:sz w:val="21"/>
          <w:szCs w:val="21"/>
        </w:rPr>
        <w:t xml:space="preserve"> dle této Smlouvy bud</w:t>
      </w:r>
      <w:r w:rsidR="008F1354" w:rsidRPr="0096151A">
        <w:rPr>
          <w:rFonts w:ascii="Arial" w:eastAsia="Times New Roman" w:hAnsi="Arial" w:cs="Arial"/>
          <w:sz w:val="21"/>
          <w:szCs w:val="21"/>
        </w:rPr>
        <w:t>e</w:t>
      </w:r>
      <w:r w:rsidRPr="0096151A">
        <w:rPr>
          <w:rFonts w:ascii="Arial" w:eastAsia="Times New Roman" w:hAnsi="Arial" w:cs="Arial"/>
          <w:sz w:val="21"/>
          <w:szCs w:val="21"/>
        </w:rPr>
        <w:t xml:space="preserve"> Oprávněn</w:t>
      </w:r>
      <w:r w:rsidR="008F1354" w:rsidRPr="0096151A">
        <w:rPr>
          <w:rFonts w:ascii="Arial" w:eastAsia="Times New Roman" w:hAnsi="Arial" w:cs="Arial"/>
          <w:sz w:val="21"/>
          <w:szCs w:val="21"/>
        </w:rPr>
        <w:t>ý</w:t>
      </w:r>
      <w:r w:rsidRPr="0096151A">
        <w:rPr>
          <w:rFonts w:ascii="Arial" w:eastAsia="Times New Roman" w:hAnsi="Arial" w:cs="Arial"/>
          <w:sz w:val="21"/>
          <w:szCs w:val="21"/>
        </w:rPr>
        <w:t xml:space="preserve"> povin</w:t>
      </w:r>
      <w:r w:rsidR="008F1354" w:rsidRPr="0096151A">
        <w:rPr>
          <w:rFonts w:ascii="Arial" w:eastAsia="Times New Roman" w:hAnsi="Arial" w:cs="Arial"/>
          <w:sz w:val="21"/>
          <w:szCs w:val="21"/>
        </w:rPr>
        <w:t>e</w:t>
      </w:r>
      <w:r w:rsidR="00D3722F" w:rsidRPr="0096151A">
        <w:rPr>
          <w:rFonts w:ascii="Arial" w:eastAsia="Times New Roman" w:hAnsi="Arial" w:cs="Arial"/>
          <w:sz w:val="21"/>
          <w:szCs w:val="21"/>
        </w:rPr>
        <w:t>n</w:t>
      </w:r>
      <w:r w:rsidR="002A67E8" w:rsidRPr="0096151A">
        <w:rPr>
          <w:rFonts w:ascii="Arial" w:eastAsia="Times New Roman" w:hAnsi="Arial" w:cs="Arial"/>
          <w:sz w:val="21"/>
          <w:szCs w:val="21"/>
        </w:rPr>
        <w:t xml:space="preserve"> bezodkladně uvést Nemovitost</w:t>
      </w:r>
      <w:r w:rsidR="0079793D">
        <w:rPr>
          <w:rFonts w:ascii="Arial" w:eastAsia="Times New Roman" w:hAnsi="Arial" w:cs="Arial"/>
          <w:sz w:val="21"/>
          <w:szCs w:val="21"/>
        </w:rPr>
        <w:t>i</w:t>
      </w:r>
      <w:r w:rsidRPr="0096151A">
        <w:rPr>
          <w:rFonts w:ascii="Arial" w:eastAsia="Times New Roman" w:hAnsi="Arial" w:cs="Arial"/>
          <w:sz w:val="21"/>
          <w:szCs w:val="21"/>
        </w:rPr>
        <w:t xml:space="preserve"> do původního stavu, tj. zejména v plném rozsahu odstranit </w:t>
      </w:r>
      <w:r w:rsidR="00EE69AB">
        <w:rPr>
          <w:rFonts w:ascii="Arial" w:hAnsi="Arial" w:cs="Arial"/>
          <w:sz w:val="21"/>
          <w:szCs w:val="21"/>
        </w:rPr>
        <w:t>VO</w:t>
      </w:r>
      <w:r w:rsidR="004D70F3" w:rsidRPr="0096151A">
        <w:rPr>
          <w:rFonts w:ascii="Arial" w:eastAsia="Times New Roman" w:hAnsi="Arial" w:cs="Arial"/>
          <w:sz w:val="21"/>
          <w:szCs w:val="21"/>
        </w:rPr>
        <w:t>,</w:t>
      </w:r>
      <w:r w:rsidRPr="0096151A">
        <w:rPr>
          <w:rFonts w:ascii="Arial" w:eastAsia="Times New Roman" w:hAnsi="Arial" w:cs="Arial"/>
          <w:sz w:val="21"/>
          <w:szCs w:val="21"/>
        </w:rPr>
        <w:t xml:space="preserve"> a to na své náklady, ledaže Povinný nebude na odstranění trvat a Oprávněn</w:t>
      </w:r>
      <w:r w:rsidR="008F1354" w:rsidRPr="0096151A">
        <w:rPr>
          <w:rFonts w:ascii="Arial" w:eastAsia="Times New Roman" w:hAnsi="Arial" w:cs="Arial"/>
          <w:sz w:val="21"/>
          <w:szCs w:val="21"/>
        </w:rPr>
        <w:t>ý</w:t>
      </w:r>
      <w:r w:rsidRPr="0096151A">
        <w:rPr>
          <w:rFonts w:ascii="Arial" w:eastAsia="Times New Roman" w:hAnsi="Arial" w:cs="Arial"/>
          <w:sz w:val="21"/>
          <w:szCs w:val="21"/>
        </w:rPr>
        <w:t xml:space="preserve"> bezúplatně převed</w:t>
      </w:r>
      <w:r w:rsidR="008F1354" w:rsidRPr="0096151A">
        <w:rPr>
          <w:rFonts w:ascii="Arial" w:eastAsia="Times New Roman" w:hAnsi="Arial" w:cs="Arial"/>
          <w:sz w:val="21"/>
          <w:szCs w:val="21"/>
        </w:rPr>
        <w:t>e</w:t>
      </w:r>
      <w:r w:rsidRPr="0096151A">
        <w:rPr>
          <w:rFonts w:ascii="Arial" w:eastAsia="Times New Roman" w:hAnsi="Arial" w:cs="Arial"/>
          <w:sz w:val="21"/>
          <w:szCs w:val="21"/>
        </w:rPr>
        <w:t xml:space="preserve"> na Povinného vlastnické právo k</w:t>
      </w:r>
      <w:r w:rsidR="00D91D3C" w:rsidRPr="0096151A">
        <w:rPr>
          <w:rFonts w:ascii="Arial" w:eastAsia="Times New Roman" w:hAnsi="Arial" w:cs="Arial"/>
          <w:sz w:val="21"/>
          <w:szCs w:val="21"/>
        </w:rPr>
        <w:t> </w:t>
      </w:r>
      <w:r w:rsidR="00EE69AB">
        <w:rPr>
          <w:rFonts w:ascii="Arial" w:hAnsi="Arial" w:cs="Arial"/>
          <w:sz w:val="21"/>
          <w:szCs w:val="21"/>
        </w:rPr>
        <w:t>VO</w:t>
      </w:r>
      <w:r w:rsidR="00D91D3C" w:rsidRPr="0096151A">
        <w:rPr>
          <w:rFonts w:ascii="Arial" w:eastAsia="Times New Roman" w:hAnsi="Arial" w:cs="Arial"/>
          <w:sz w:val="21"/>
          <w:szCs w:val="21"/>
        </w:rPr>
        <w:t>.</w:t>
      </w:r>
      <w:r w:rsidR="00303DA8" w:rsidRPr="0096151A">
        <w:rPr>
          <w:rFonts w:ascii="Arial" w:eastAsia="Times New Roman" w:hAnsi="Arial" w:cs="Arial"/>
          <w:sz w:val="21"/>
          <w:szCs w:val="21"/>
        </w:rPr>
        <w:t xml:space="preserve"> Bezúplatné převedení vlastnického práva k</w:t>
      </w:r>
      <w:r w:rsidR="00EF562F" w:rsidRPr="0096151A">
        <w:rPr>
          <w:rFonts w:ascii="Arial" w:eastAsia="Times New Roman" w:hAnsi="Arial" w:cs="Arial"/>
          <w:sz w:val="21"/>
          <w:szCs w:val="21"/>
        </w:rPr>
        <w:t xml:space="preserve"> </w:t>
      </w:r>
      <w:r w:rsidR="00EE69AB">
        <w:rPr>
          <w:rFonts w:ascii="Arial" w:hAnsi="Arial" w:cs="Arial"/>
          <w:sz w:val="21"/>
          <w:szCs w:val="21"/>
        </w:rPr>
        <w:t>VO</w:t>
      </w:r>
      <w:r w:rsidR="00303DA8" w:rsidRPr="0096151A">
        <w:rPr>
          <w:rFonts w:ascii="Arial" w:eastAsia="Times New Roman" w:hAnsi="Arial" w:cs="Arial"/>
          <w:sz w:val="21"/>
          <w:szCs w:val="21"/>
        </w:rPr>
        <w:t xml:space="preserve"> na </w:t>
      </w:r>
      <w:r w:rsidR="00464C88" w:rsidRPr="0096151A">
        <w:rPr>
          <w:rFonts w:ascii="Arial" w:eastAsia="Times New Roman" w:hAnsi="Arial" w:cs="Arial"/>
          <w:sz w:val="21"/>
          <w:szCs w:val="21"/>
        </w:rPr>
        <w:t>P</w:t>
      </w:r>
      <w:r w:rsidR="00E12A2C" w:rsidRPr="0096151A">
        <w:rPr>
          <w:rFonts w:ascii="Arial" w:eastAsia="Times New Roman" w:hAnsi="Arial" w:cs="Arial"/>
          <w:sz w:val="21"/>
          <w:szCs w:val="21"/>
        </w:rPr>
        <w:t>ovinného</w:t>
      </w:r>
      <w:r w:rsidR="00303DA8" w:rsidRPr="0096151A">
        <w:rPr>
          <w:rFonts w:ascii="Arial" w:eastAsia="Times New Roman" w:hAnsi="Arial" w:cs="Arial"/>
          <w:sz w:val="21"/>
          <w:szCs w:val="21"/>
        </w:rPr>
        <w:t xml:space="preserve"> je předmětem zdanění daně z příjmu právnických osob ve výši znaleckého ocenění.</w:t>
      </w:r>
      <w:r w:rsidRPr="0096151A">
        <w:rPr>
          <w:rFonts w:ascii="Arial" w:eastAsia="Times New Roman" w:hAnsi="Arial" w:cs="Arial"/>
          <w:sz w:val="21"/>
          <w:szCs w:val="21"/>
        </w:rPr>
        <w:t xml:space="preserve"> V případě prodlení </w:t>
      </w:r>
      <w:r w:rsidR="00D3722F" w:rsidRPr="0096151A">
        <w:rPr>
          <w:rFonts w:ascii="Arial" w:eastAsia="Times New Roman" w:hAnsi="Arial" w:cs="Arial"/>
          <w:sz w:val="21"/>
          <w:szCs w:val="21"/>
        </w:rPr>
        <w:t>Oprávněn</w:t>
      </w:r>
      <w:r w:rsidR="008F1354" w:rsidRPr="0096151A">
        <w:rPr>
          <w:rFonts w:ascii="Arial" w:eastAsia="Times New Roman" w:hAnsi="Arial" w:cs="Arial"/>
          <w:sz w:val="21"/>
          <w:szCs w:val="21"/>
        </w:rPr>
        <w:t>ého</w:t>
      </w:r>
      <w:r w:rsidRPr="0096151A">
        <w:rPr>
          <w:rFonts w:ascii="Arial" w:eastAsia="Times New Roman" w:hAnsi="Arial" w:cs="Arial"/>
          <w:sz w:val="21"/>
          <w:szCs w:val="21"/>
        </w:rPr>
        <w:t xml:space="preserve"> s odstraněním </w:t>
      </w:r>
      <w:r w:rsidR="00EE69AB">
        <w:rPr>
          <w:rFonts w:ascii="Arial" w:hAnsi="Arial" w:cs="Arial"/>
          <w:sz w:val="21"/>
          <w:szCs w:val="21"/>
        </w:rPr>
        <w:t>VO</w:t>
      </w:r>
      <w:r w:rsidRPr="0096151A">
        <w:rPr>
          <w:rFonts w:ascii="Arial" w:eastAsia="Times New Roman" w:hAnsi="Arial" w:cs="Arial"/>
          <w:sz w:val="21"/>
          <w:szCs w:val="21"/>
        </w:rPr>
        <w:t xml:space="preserve"> z Nemovitost</w:t>
      </w:r>
      <w:r w:rsidR="0079793D">
        <w:rPr>
          <w:rFonts w:ascii="Arial" w:eastAsia="Times New Roman" w:hAnsi="Arial" w:cs="Arial"/>
          <w:sz w:val="21"/>
          <w:szCs w:val="21"/>
        </w:rPr>
        <w:t>í</w:t>
      </w:r>
      <w:r w:rsidRPr="0096151A">
        <w:rPr>
          <w:rFonts w:ascii="Arial" w:eastAsia="Times New Roman" w:hAnsi="Arial" w:cs="Arial"/>
          <w:sz w:val="21"/>
          <w:szCs w:val="21"/>
        </w:rPr>
        <w:t>, bude Povinný oprávněn závadný stav na náklady Oprávněn</w:t>
      </w:r>
      <w:r w:rsidR="00CE6FB4" w:rsidRPr="0096151A">
        <w:rPr>
          <w:rFonts w:ascii="Arial" w:eastAsia="Times New Roman" w:hAnsi="Arial" w:cs="Arial"/>
          <w:sz w:val="21"/>
          <w:szCs w:val="21"/>
        </w:rPr>
        <w:t>ého</w:t>
      </w:r>
      <w:r w:rsidRPr="0096151A">
        <w:rPr>
          <w:rFonts w:ascii="Arial" w:eastAsia="Times New Roman" w:hAnsi="Arial" w:cs="Arial"/>
          <w:sz w:val="21"/>
          <w:szCs w:val="21"/>
        </w:rPr>
        <w:t xml:space="preserve"> odstranit přímo. </w:t>
      </w:r>
    </w:p>
    <w:p w14:paraId="34839E71" w14:textId="77777777" w:rsidR="00595524" w:rsidRPr="00064332" w:rsidRDefault="00595524" w:rsidP="00021CD8">
      <w:pPr>
        <w:numPr>
          <w:ilvl w:val="1"/>
          <w:numId w:val="1"/>
        </w:numPr>
        <w:spacing w:after="210" w:line="300" w:lineRule="auto"/>
        <w:jc w:val="both"/>
        <w:rPr>
          <w:rFonts w:ascii="Arial" w:eastAsia="Times New Roman" w:hAnsi="Arial" w:cs="Arial"/>
          <w:sz w:val="21"/>
          <w:szCs w:val="21"/>
        </w:rPr>
      </w:pPr>
      <w:r w:rsidRPr="0096151A">
        <w:rPr>
          <w:rFonts w:ascii="Arial" w:eastAsia="Times New Roman" w:hAnsi="Arial" w:cs="Arial"/>
          <w:sz w:val="21"/>
          <w:szCs w:val="21"/>
        </w:rPr>
        <w:t>Oprávněný je oprávněn využ</w:t>
      </w:r>
      <w:r w:rsidR="007919D5" w:rsidRPr="0096151A">
        <w:rPr>
          <w:rFonts w:ascii="Arial" w:eastAsia="Times New Roman" w:hAnsi="Arial" w:cs="Arial"/>
          <w:sz w:val="21"/>
          <w:szCs w:val="21"/>
        </w:rPr>
        <w:t>ít při výkonu jednotlivýc</w:t>
      </w:r>
      <w:r w:rsidRPr="0096151A">
        <w:rPr>
          <w:rFonts w:ascii="Arial" w:eastAsia="Times New Roman" w:hAnsi="Arial" w:cs="Arial"/>
          <w:sz w:val="21"/>
          <w:szCs w:val="21"/>
        </w:rPr>
        <w:t>h</w:t>
      </w:r>
      <w:r>
        <w:rPr>
          <w:rFonts w:ascii="Arial" w:eastAsia="Times New Roman" w:hAnsi="Arial" w:cs="Arial"/>
          <w:sz w:val="21"/>
          <w:szCs w:val="21"/>
        </w:rPr>
        <w:t xml:space="preserve"> práv ze Služebnosti pověřené zaměstnanc</w:t>
      </w:r>
      <w:r w:rsidR="007919D5">
        <w:rPr>
          <w:rFonts w:ascii="Arial" w:eastAsia="Times New Roman" w:hAnsi="Arial" w:cs="Arial"/>
          <w:sz w:val="21"/>
          <w:szCs w:val="21"/>
        </w:rPr>
        <w:t>e</w:t>
      </w:r>
      <w:r>
        <w:rPr>
          <w:rFonts w:ascii="Arial" w:eastAsia="Times New Roman" w:hAnsi="Arial" w:cs="Arial"/>
          <w:sz w:val="21"/>
          <w:szCs w:val="21"/>
        </w:rPr>
        <w:t xml:space="preserve"> odborných podnikatelských subjektů, kteří převezmou jednotlivé</w:t>
      </w:r>
      <w:r w:rsidR="007919D5">
        <w:rPr>
          <w:rFonts w:ascii="Arial" w:eastAsia="Times New Roman" w:hAnsi="Arial" w:cs="Arial"/>
          <w:sz w:val="21"/>
          <w:szCs w:val="21"/>
        </w:rPr>
        <w:t xml:space="preserve"> </w:t>
      </w:r>
      <w:r>
        <w:rPr>
          <w:rFonts w:ascii="Arial" w:eastAsia="Times New Roman" w:hAnsi="Arial" w:cs="Arial"/>
          <w:sz w:val="21"/>
          <w:szCs w:val="21"/>
        </w:rPr>
        <w:t xml:space="preserve">závazky zajištění oprav, údržby a likvidace </w:t>
      </w:r>
      <w:r w:rsidR="00EE69AB">
        <w:rPr>
          <w:rFonts w:ascii="Arial" w:hAnsi="Arial" w:cs="Arial"/>
          <w:sz w:val="21"/>
          <w:szCs w:val="21"/>
        </w:rPr>
        <w:t>VO</w:t>
      </w:r>
      <w:r>
        <w:rPr>
          <w:rFonts w:ascii="Arial" w:eastAsia="Times New Roman" w:hAnsi="Arial" w:cs="Arial"/>
          <w:sz w:val="21"/>
          <w:szCs w:val="21"/>
        </w:rPr>
        <w:t>.</w:t>
      </w:r>
    </w:p>
    <w:p w14:paraId="386229CC" w14:textId="77777777" w:rsidR="007B63A2" w:rsidRPr="00781ED6" w:rsidRDefault="007B63A2" w:rsidP="00021CD8">
      <w:pPr>
        <w:pStyle w:val="rove1-slovannadpis"/>
        <w:rPr>
          <w:rFonts w:cs="Arial"/>
          <w:szCs w:val="21"/>
        </w:rPr>
      </w:pPr>
      <w:r w:rsidRPr="00781ED6">
        <w:rPr>
          <w:rFonts w:cs="Arial"/>
          <w:szCs w:val="21"/>
        </w:rPr>
        <w:t>vklad služebnosti do katastru nemovitostí</w:t>
      </w:r>
    </w:p>
    <w:p w14:paraId="28EA3B4C" w14:textId="77777777" w:rsidR="007B63A2" w:rsidRPr="00781ED6" w:rsidRDefault="007B63A2" w:rsidP="00021CD8">
      <w:pPr>
        <w:numPr>
          <w:ilvl w:val="1"/>
          <w:numId w:val="1"/>
        </w:numPr>
        <w:spacing w:after="210" w:line="300" w:lineRule="auto"/>
        <w:jc w:val="both"/>
        <w:rPr>
          <w:rFonts w:ascii="Arial" w:eastAsia="Times New Roman" w:hAnsi="Arial" w:cs="Arial"/>
          <w:sz w:val="21"/>
          <w:szCs w:val="21"/>
        </w:rPr>
      </w:pPr>
      <w:r w:rsidRPr="00781ED6">
        <w:rPr>
          <w:rFonts w:ascii="Arial" w:eastAsia="Times New Roman" w:hAnsi="Arial" w:cs="Arial"/>
          <w:sz w:val="21"/>
          <w:szCs w:val="21"/>
        </w:rPr>
        <w:t xml:space="preserve">Služebnost vznikne vkladem Služebnosti do katastru nemovitostí na základě rozhodnutí Katastrálního úřadu pro Moravskoslezský kraj, Katastrální pracoviště </w:t>
      </w:r>
      <w:r w:rsidR="00EF562F">
        <w:rPr>
          <w:rFonts w:ascii="Arial" w:eastAsia="Times New Roman" w:hAnsi="Arial" w:cs="Arial"/>
          <w:sz w:val="21"/>
          <w:szCs w:val="21"/>
        </w:rPr>
        <w:t>Ostrava</w:t>
      </w:r>
      <w:r w:rsidRPr="00781ED6">
        <w:rPr>
          <w:rFonts w:ascii="Arial" w:eastAsia="Times New Roman" w:hAnsi="Arial" w:cs="Arial"/>
          <w:sz w:val="21"/>
          <w:szCs w:val="21"/>
        </w:rPr>
        <w:t xml:space="preserve"> o povolení vkladu Služebnosti do katastru nemovitostí, a to ke dni doručení návrhu na vklad Služebnosti Katastrálnímu úřadu pro Moravskoslezský kraj, Katastrální pracoviště </w:t>
      </w:r>
      <w:r w:rsidR="00EF562F">
        <w:rPr>
          <w:rFonts w:ascii="Arial" w:eastAsia="Times New Roman" w:hAnsi="Arial" w:cs="Arial"/>
          <w:sz w:val="21"/>
          <w:szCs w:val="21"/>
        </w:rPr>
        <w:t>Ostrava</w:t>
      </w:r>
      <w:r w:rsidRPr="00781ED6">
        <w:rPr>
          <w:rFonts w:ascii="Arial" w:eastAsia="Times New Roman" w:hAnsi="Arial" w:cs="Arial"/>
          <w:sz w:val="21"/>
          <w:szCs w:val="21"/>
        </w:rPr>
        <w:t>.</w:t>
      </w:r>
    </w:p>
    <w:p w14:paraId="3CF19153" w14:textId="7EDAE13D" w:rsidR="007B63A2" w:rsidRPr="0013741B" w:rsidRDefault="008D3B65" w:rsidP="00021CD8">
      <w:pPr>
        <w:pStyle w:val="rove2-slovantext"/>
        <w:rPr>
          <w:rFonts w:cs="Arial"/>
          <w:szCs w:val="21"/>
        </w:rPr>
      </w:pPr>
      <w:r w:rsidRPr="001D0B6F">
        <w:t xml:space="preserve">Smluvní strany se vzájemně dohodly, že návrh na </w:t>
      </w:r>
      <w:r>
        <w:t xml:space="preserve">povolení </w:t>
      </w:r>
      <w:r w:rsidRPr="001D0B6F">
        <w:t>vklad</w:t>
      </w:r>
      <w:r>
        <w:t>u</w:t>
      </w:r>
      <w:r w:rsidRPr="001D0B6F">
        <w:t xml:space="preserve"> práva </w:t>
      </w:r>
      <w:r w:rsidRPr="008D3B65">
        <w:rPr>
          <w:rFonts w:cs="Arial"/>
          <w:szCs w:val="21"/>
        </w:rPr>
        <w:t>Služebnosti</w:t>
      </w:r>
      <w:r w:rsidR="00970573">
        <w:rPr>
          <w:rFonts w:cs="Arial"/>
          <w:szCs w:val="21"/>
        </w:rPr>
        <w:t xml:space="preserve"> </w:t>
      </w:r>
      <w:r w:rsidR="001E4F41">
        <w:rPr>
          <w:rFonts w:cs="Arial"/>
          <w:szCs w:val="21"/>
        </w:rPr>
        <w:t xml:space="preserve">                         </w:t>
      </w:r>
      <w:r w:rsidRPr="008D3B65">
        <w:rPr>
          <w:rFonts w:cs="Arial"/>
          <w:szCs w:val="21"/>
        </w:rPr>
        <w:t>do katastru nemovitostí dle této Smlouvy</w:t>
      </w:r>
      <w:r w:rsidRPr="008D3B65">
        <w:rPr>
          <w:b/>
          <w:caps/>
        </w:rPr>
        <w:t xml:space="preserve"> </w:t>
      </w:r>
      <w:r w:rsidRPr="001D0B6F">
        <w:t>podá</w:t>
      </w:r>
      <w:r w:rsidRPr="008D3B65">
        <w:t xml:space="preserve"> </w:t>
      </w:r>
      <w:r w:rsidRPr="001D0B6F">
        <w:t xml:space="preserve">na příslušné katastrální pracoviště </w:t>
      </w:r>
      <w:proofErr w:type="gramStart"/>
      <w:r>
        <w:t>Povinný</w:t>
      </w:r>
      <w:r w:rsidRPr="001D0B6F">
        <w:t>,</w:t>
      </w:r>
      <w:r w:rsidR="001E4F41">
        <w:t xml:space="preserve">   </w:t>
      </w:r>
      <w:proofErr w:type="gramEnd"/>
      <w:r w:rsidR="001E4F41">
        <w:t xml:space="preserve">                 </w:t>
      </w:r>
      <w:r w:rsidRPr="001D0B6F">
        <w:t xml:space="preserve"> k čemuž ho </w:t>
      </w:r>
      <w:r>
        <w:t>Oprávněný</w:t>
      </w:r>
      <w:r w:rsidRPr="001D0B6F">
        <w:t xml:space="preserve"> tímto výslovně zmocňuje</w:t>
      </w:r>
      <w:r>
        <w:t xml:space="preserve">. </w:t>
      </w:r>
      <w:r w:rsidRPr="009D1C6D">
        <w:t>Povinný se zavazuje zaslat návrh</w:t>
      </w:r>
      <w:r w:rsidR="00FD23DE">
        <w:t xml:space="preserve"> </w:t>
      </w:r>
      <w:r w:rsidRPr="009D1C6D">
        <w:t xml:space="preserve">na vklad </w:t>
      </w:r>
      <w:r w:rsidR="005D7CF7">
        <w:t xml:space="preserve">práva Služebnosti </w:t>
      </w:r>
      <w:r w:rsidRPr="009D1C6D">
        <w:t xml:space="preserve">do 30 dnů ode dne </w:t>
      </w:r>
      <w:r w:rsidR="00824CFE">
        <w:t>připsání</w:t>
      </w:r>
      <w:r w:rsidRPr="009D1C6D">
        <w:t xml:space="preserve"> částky</w:t>
      </w:r>
      <w:r w:rsidR="00EF277A">
        <w:t xml:space="preserve"> </w:t>
      </w:r>
      <w:r w:rsidRPr="009D1C6D">
        <w:t xml:space="preserve">za zřízení </w:t>
      </w:r>
      <w:r w:rsidR="005D7CF7" w:rsidRPr="0013741B">
        <w:t>Služebnosti</w:t>
      </w:r>
      <w:r w:rsidRPr="009D1C6D">
        <w:t>, stanovené</w:t>
      </w:r>
      <w:r w:rsidR="0054414E">
        <w:t xml:space="preserve">               </w:t>
      </w:r>
      <w:r w:rsidRPr="009D1C6D">
        <w:t xml:space="preserve"> v čl. </w:t>
      </w:r>
      <w:r w:rsidRPr="008D3B65">
        <w:t>2.1</w:t>
      </w:r>
      <w:r w:rsidR="005D7CF7" w:rsidRPr="0013741B">
        <w:t>,</w:t>
      </w:r>
      <w:r w:rsidRPr="008D3B65">
        <w:t xml:space="preserve"> na účet Povinného</w:t>
      </w:r>
      <w:r w:rsidRPr="009D1C6D">
        <w:t>.</w:t>
      </w:r>
    </w:p>
    <w:p w14:paraId="1A60F845" w14:textId="7EF6CE89" w:rsidR="007B63A2" w:rsidRPr="00064332" w:rsidRDefault="007B63A2" w:rsidP="00021CD8">
      <w:pPr>
        <w:numPr>
          <w:ilvl w:val="1"/>
          <w:numId w:val="1"/>
        </w:numPr>
        <w:spacing w:after="210" w:line="300" w:lineRule="auto"/>
        <w:jc w:val="both"/>
        <w:rPr>
          <w:rFonts w:ascii="Arial" w:eastAsia="Times New Roman" w:hAnsi="Arial" w:cs="Arial"/>
          <w:sz w:val="21"/>
          <w:szCs w:val="21"/>
        </w:rPr>
      </w:pPr>
      <w:r w:rsidRPr="00781ED6">
        <w:rPr>
          <w:rFonts w:ascii="Arial" w:eastAsia="Times New Roman" w:hAnsi="Arial" w:cs="Arial"/>
          <w:sz w:val="21"/>
          <w:szCs w:val="21"/>
        </w:rPr>
        <w:t>Oprávněn</w:t>
      </w:r>
      <w:r w:rsidR="00A537AD" w:rsidRPr="00781ED6">
        <w:rPr>
          <w:rFonts w:ascii="Arial" w:eastAsia="Times New Roman" w:hAnsi="Arial" w:cs="Arial"/>
          <w:sz w:val="21"/>
          <w:szCs w:val="21"/>
        </w:rPr>
        <w:t>ý</w:t>
      </w:r>
      <w:r w:rsidRPr="00781ED6">
        <w:rPr>
          <w:rFonts w:ascii="Arial" w:eastAsia="Times New Roman" w:hAnsi="Arial" w:cs="Arial"/>
          <w:sz w:val="21"/>
          <w:szCs w:val="21"/>
        </w:rPr>
        <w:t xml:space="preserve"> se zavazuj</w:t>
      </w:r>
      <w:r w:rsidR="00A537AD" w:rsidRPr="00781ED6">
        <w:rPr>
          <w:rFonts w:ascii="Arial" w:eastAsia="Times New Roman" w:hAnsi="Arial" w:cs="Arial"/>
          <w:sz w:val="21"/>
          <w:szCs w:val="21"/>
        </w:rPr>
        <w:t>e</w:t>
      </w:r>
      <w:r w:rsidRPr="00781ED6">
        <w:rPr>
          <w:rFonts w:ascii="Arial" w:eastAsia="Times New Roman" w:hAnsi="Arial" w:cs="Arial"/>
          <w:sz w:val="21"/>
          <w:szCs w:val="21"/>
        </w:rPr>
        <w:t xml:space="preserve"> uhradit náklady spojené s vkladem Služebnosti dle této Smlouvy </w:t>
      </w:r>
      <w:r w:rsidR="0054414E">
        <w:rPr>
          <w:rFonts w:ascii="Arial" w:eastAsia="Times New Roman" w:hAnsi="Arial" w:cs="Arial"/>
          <w:sz w:val="21"/>
          <w:szCs w:val="21"/>
        </w:rPr>
        <w:t xml:space="preserve">              </w:t>
      </w:r>
      <w:r w:rsidRPr="00781ED6">
        <w:rPr>
          <w:rFonts w:ascii="Arial" w:eastAsia="Times New Roman" w:hAnsi="Arial" w:cs="Arial"/>
          <w:sz w:val="21"/>
          <w:szCs w:val="21"/>
        </w:rPr>
        <w:t>do katastru nemovitostí.</w:t>
      </w:r>
    </w:p>
    <w:p w14:paraId="15211DC0" w14:textId="77777777" w:rsidR="007B63A2" w:rsidRPr="00781ED6" w:rsidRDefault="007B63A2" w:rsidP="00021CD8">
      <w:pPr>
        <w:pStyle w:val="rove1-slovannadpis"/>
        <w:rPr>
          <w:rFonts w:cs="Arial"/>
          <w:szCs w:val="21"/>
        </w:rPr>
      </w:pPr>
      <w:r w:rsidRPr="00781ED6">
        <w:rPr>
          <w:rFonts w:cs="Arial"/>
          <w:szCs w:val="21"/>
        </w:rPr>
        <w:t>OZNÁMENÍ</w:t>
      </w:r>
    </w:p>
    <w:p w14:paraId="327F0872" w14:textId="1F612B5C" w:rsidR="007B63A2" w:rsidRPr="00064332" w:rsidRDefault="007B63A2" w:rsidP="00021CD8">
      <w:pPr>
        <w:numPr>
          <w:ilvl w:val="1"/>
          <w:numId w:val="1"/>
        </w:numPr>
        <w:spacing w:after="210" w:line="300" w:lineRule="auto"/>
        <w:jc w:val="both"/>
        <w:rPr>
          <w:rFonts w:ascii="Arial" w:eastAsia="Times New Roman" w:hAnsi="Arial" w:cs="Arial"/>
          <w:sz w:val="21"/>
          <w:szCs w:val="21"/>
        </w:rPr>
      </w:pPr>
      <w:r w:rsidRPr="00781ED6">
        <w:rPr>
          <w:rFonts w:ascii="Arial" w:eastAsia="Times New Roman" w:hAnsi="Arial" w:cs="Arial"/>
          <w:sz w:val="21"/>
          <w:szCs w:val="21"/>
        </w:rPr>
        <w:t>Veškerá oznámení v souvislosti s touto Smlouvou musí mít písemnou formu, budou doručena osobně, poštou nebo kurýrem s předem zaplacenými poplatky, nebo faxem</w:t>
      </w:r>
      <w:r w:rsidR="001E4F41">
        <w:rPr>
          <w:rFonts w:ascii="Arial" w:eastAsia="Times New Roman" w:hAnsi="Arial" w:cs="Arial"/>
          <w:sz w:val="21"/>
          <w:szCs w:val="21"/>
        </w:rPr>
        <w:t xml:space="preserve">                         </w:t>
      </w:r>
      <w:r w:rsidRPr="00781ED6">
        <w:rPr>
          <w:rFonts w:ascii="Arial" w:eastAsia="Times New Roman" w:hAnsi="Arial" w:cs="Arial"/>
          <w:sz w:val="21"/>
          <w:szCs w:val="21"/>
        </w:rPr>
        <w:t xml:space="preserve"> s potvrzením o doručení na výše uvedené adresy nebo čísla druhé Smluvní strany a/nebo takovému příjemci či adresátovi, kterého kterákoliv ze Smluvních stran oznámí druhé Smluvní straně v oznámení doručeném způsobem stanoveným v tomto odstavci. Oznámení doručené způsobem stanoveným v tomto odstavci se považuje za doručené druhé Smluvní straně třetí pracovní den po jeho odeslání.</w:t>
      </w:r>
    </w:p>
    <w:p w14:paraId="4E73D202" w14:textId="77777777" w:rsidR="007B63A2" w:rsidRPr="00781ED6" w:rsidRDefault="007B63A2" w:rsidP="00021CD8">
      <w:pPr>
        <w:pStyle w:val="rove1-slovannadpis"/>
        <w:rPr>
          <w:rFonts w:cs="Arial"/>
          <w:szCs w:val="21"/>
        </w:rPr>
      </w:pPr>
      <w:r w:rsidRPr="00781ED6">
        <w:rPr>
          <w:rFonts w:cs="Arial"/>
          <w:szCs w:val="21"/>
        </w:rPr>
        <w:lastRenderedPageBreak/>
        <w:t>závěrečná ustanovení</w:t>
      </w:r>
    </w:p>
    <w:p w14:paraId="4C4C7356" w14:textId="77777777" w:rsidR="007B63A2" w:rsidRPr="00781ED6" w:rsidRDefault="007B63A2" w:rsidP="00021CD8">
      <w:pPr>
        <w:numPr>
          <w:ilvl w:val="1"/>
          <w:numId w:val="1"/>
        </w:numPr>
        <w:spacing w:after="210" w:line="300" w:lineRule="auto"/>
        <w:jc w:val="both"/>
        <w:rPr>
          <w:rFonts w:ascii="Arial" w:eastAsia="Times New Roman" w:hAnsi="Arial" w:cs="Arial"/>
          <w:sz w:val="21"/>
          <w:szCs w:val="21"/>
        </w:rPr>
      </w:pPr>
      <w:r w:rsidRPr="00781ED6">
        <w:rPr>
          <w:rFonts w:ascii="Arial" w:eastAsia="Times New Roman" w:hAnsi="Arial" w:cs="Arial"/>
          <w:sz w:val="21"/>
          <w:szCs w:val="21"/>
        </w:rPr>
        <w:t>Tato Smlouva byla uzavřena v souladu s českým právem a řídí se platnými právními předpisy České republiky.</w:t>
      </w:r>
    </w:p>
    <w:p w14:paraId="2BF19790" w14:textId="77777777" w:rsidR="007B63A2" w:rsidRDefault="007B63A2" w:rsidP="00021CD8">
      <w:pPr>
        <w:numPr>
          <w:ilvl w:val="1"/>
          <w:numId w:val="1"/>
        </w:numPr>
        <w:spacing w:after="210" w:line="300" w:lineRule="auto"/>
        <w:jc w:val="both"/>
        <w:rPr>
          <w:rFonts w:ascii="Arial" w:eastAsia="Times New Roman" w:hAnsi="Arial" w:cs="Arial"/>
          <w:sz w:val="21"/>
          <w:szCs w:val="21"/>
        </w:rPr>
      </w:pPr>
      <w:r w:rsidRPr="00CB5CD6">
        <w:rPr>
          <w:rFonts w:ascii="Arial" w:eastAsia="Times New Roman" w:hAnsi="Arial" w:cs="Arial"/>
          <w:sz w:val="21"/>
          <w:szCs w:val="21"/>
        </w:rPr>
        <w:t>Tato Smlouva je platná a účinná dnem jejího uzavření.</w:t>
      </w:r>
    </w:p>
    <w:p w14:paraId="08589DF4" w14:textId="01990A24" w:rsidR="0014198E" w:rsidRPr="00CB5CD6" w:rsidRDefault="0014198E" w:rsidP="00021CD8">
      <w:pPr>
        <w:numPr>
          <w:ilvl w:val="1"/>
          <w:numId w:val="1"/>
        </w:numPr>
        <w:spacing w:after="210" w:line="300" w:lineRule="auto"/>
        <w:jc w:val="both"/>
        <w:rPr>
          <w:rFonts w:ascii="Arial" w:eastAsia="Times New Roman" w:hAnsi="Arial" w:cs="Arial"/>
          <w:sz w:val="21"/>
          <w:szCs w:val="21"/>
        </w:rPr>
      </w:pPr>
      <w:r w:rsidRPr="0014198E">
        <w:rPr>
          <w:rFonts w:ascii="Arial" w:eastAsia="Times New Roman" w:hAnsi="Arial" w:cs="Arial"/>
          <w:sz w:val="21"/>
          <w:szCs w:val="21"/>
        </w:rPr>
        <w:t>Tato Smlouva podléhá uveřejnění v registru smluv dle zákona č. 340/2015 Sb., zákon</w:t>
      </w:r>
      <w:r w:rsidR="004041A6">
        <w:rPr>
          <w:rFonts w:ascii="Arial" w:eastAsia="Times New Roman" w:hAnsi="Arial" w:cs="Arial"/>
          <w:sz w:val="21"/>
          <w:szCs w:val="21"/>
        </w:rPr>
        <w:t xml:space="preserve">                       </w:t>
      </w:r>
      <w:r w:rsidRPr="0014198E">
        <w:rPr>
          <w:rFonts w:ascii="Arial" w:eastAsia="Times New Roman" w:hAnsi="Arial" w:cs="Arial"/>
          <w:sz w:val="21"/>
          <w:szCs w:val="21"/>
        </w:rPr>
        <w:t xml:space="preserve"> o registru smluv. Smluvní strany se dohodly, že uveřejnění této Smlouvy dle zákona </w:t>
      </w:r>
      <w:r w:rsidR="004041A6">
        <w:rPr>
          <w:rFonts w:ascii="Arial" w:eastAsia="Times New Roman" w:hAnsi="Arial" w:cs="Arial"/>
          <w:sz w:val="21"/>
          <w:szCs w:val="21"/>
        </w:rPr>
        <w:t xml:space="preserve">                              </w:t>
      </w:r>
      <w:r w:rsidRPr="0014198E">
        <w:rPr>
          <w:rFonts w:ascii="Arial" w:eastAsia="Times New Roman" w:hAnsi="Arial" w:cs="Arial"/>
          <w:sz w:val="21"/>
          <w:szCs w:val="21"/>
        </w:rPr>
        <w:t>o registru smluv zajistí nejpozději do 30 dnů od uzavření Smlouvy Oprávněný.</w:t>
      </w:r>
    </w:p>
    <w:p w14:paraId="6E5049AC" w14:textId="77777777" w:rsidR="007B63A2" w:rsidRPr="00CB5CD6" w:rsidRDefault="007B63A2" w:rsidP="00021CD8">
      <w:pPr>
        <w:numPr>
          <w:ilvl w:val="1"/>
          <w:numId w:val="1"/>
        </w:numPr>
        <w:spacing w:after="210" w:line="300" w:lineRule="auto"/>
        <w:jc w:val="both"/>
        <w:rPr>
          <w:rFonts w:ascii="Arial" w:eastAsia="Times New Roman" w:hAnsi="Arial" w:cs="Arial"/>
          <w:sz w:val="21"/>
          <w:szCs w:val="21"/>
        </w:rPr>
      </w:pPr>
      <w:r w:rsidRPr="00CB5CD6">
        <w:rPr>
          <w:rFonts w:ascii="Arial" w:eastAsia="Times New Roman" w:hAnsi="Arial" w:cs="Arial"/>
          <w:sz w:val="21"/>
          <w:szCs w:val="21"/>
        </w:rPr>
        <w:t>Veškeré změny a doplnění této Smlouvy vyžadují písemnou formu.</w:t>
      </w:r>
    </w:p>
    <w:p w14:paraId="19274DF0" w14:textId="4A128EEA" w:rsidR="007B63A2" w:rsidRPr="00CB5CD6" w:rsidRDefault="007B63A2" w:rsidP="00021CD8">
      <w:pPr>
        <w:numPr>
          <w:ilvl w:val="1"/>
          <w:numId w:val="1"/>
        </w:numPr>
        <w:spacing w:after="210" w:line="300" w:lineRule="auto"/>
        <w:jc w:val="both"/>
        <w:rPr>
          <w:rFonts w:ascii="Arial" w:eastAsia="Times New Roman" w:hAnsi="Arial" w:cs="Arial"/>
          <w:sz w:val="21"/>
          <w:szCs w:val="21"/>
        </w:rPr>
      </w:pPr>
      <w:r w:rsidRPr="00CB5CD6">
        <w:rPr>
          <w:rFonts w:ascii="Arial" w:eastAsia="Times New Roman" w:hAnsi="Arial" w:cs="Arial"/>
          <w:sz w:val="21"/>
          <w:szCs w:val="21"/>
        </w:rPr>
        <w:t>V případě, že se jakékoli ustanovení stane zcela či z části neplatným, neúčinným nebo nevymahatelným, ale bylo by platné, účinné a vymahatelné</w:t>
      </w:r>
      <w:r w:rsidR="00EB0891">
        <w:rPr>
          <w:rFonts w:ascii="Arial" w:eastAsia="Times New Roman" w:hAnsi="Arial" w:cs="Arial"/>
          <w:sz w:val="21"/>
          <w:szCs w:val="21"/>
        </w:rPr>
        <w:t>,</w:t>
      </w:r>
      <w:r w:rsidRPr="00CB5CD6">
        <w:rPr>
          <w:rFonts w:ascii="Arial" w:eastAsia="Times New Roman" w:hAnsi="Arial" w:cs="Arial"/>
          <w:sz w:val="21"/>
          <w:szCs w:val="21"/>
        </w:rPr>
        <w:t xml:space="preserve">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neúčinné nebo nevymahatelné ustanovení ustanovením, které bude nejlépe splňovat smysl takového neplatného, neúčinného nebo nevymahatelného ustanovení.</w:t>
      </w:r>
    </w:p>
    <w:p w14:paraId="13E5ACCF" w14:textId="312C7C4B" w:rsidR="007B63A2" w:rsidRPr="002E70B0" w:rsidRDefault="007B63A2" w:rsidP="00021CD8">
      <w:pPr>
        <w:numPr>
          <w:ilvl w:val="1"/>
          <w:numId w:val="1"/>
        </w:numPr>
        <w:spacing w:after="210" w:line="300" w:lineRule="auto"/>
        <w:jc w:val="both"/>
        <w:rPr>
          <w:rFonts w:ascii="Arial" w:eastAsia="Times New Roman" w:hAnsi="Arial" w:cs="Arial"/>
          <w:sz w:val="21"/>
          <w:szCs w:val="21"/>
        </w:rPr>
      </w:pPr>
      <w:r w:rsidRPr="002E70B0">
        <w:rPr>
          <w:rFonts w:ascii="Arial" w:eastAsia="Times New Roman" w:hAnsi="Arial" w:cs="Arial"/>
          <w:sz w:val="21"/>
          <w:szCs w:val="21"/>
        </w:rPr>
        <w:t xml:space="preserve">Tato Smlouva byla vyhotovena a podepsána v </w:t>
      </w:r>
      <w:r w:rsidR="006C4A0D">
        <w:rPr>
          <w:rFonts w:ascii="Arial" w:eastAsia="Times New Roman" w:hAnsi="Arial" w:cs="Arial"/>
          <w:sz w:val="21"/>
          <w:szCs w:val="21"/>
        </w:rPr>
        <w:t>pěti</w:t>
      </w:r>
      <w:r w:rsidRPr="002E70B0">
        <w:rPr>
          <w:rFonts w:ascii="Arial" w:eastAsia="Times New Roman" w:hAnsi="Arial" w:cs="Arial"/>
          <w:sz w:val="21"/>
          <w:szCs w:val="21"/>
        </w:rPr>
        <w:t xml:space="preserve"> vyhotoveních, přičemž </w:t>
      </w:r>
      <w:r w:rsidR="006C4A0D">
        <w:rPr>
          <w:rFonts w:ascii="Arial" w:eastAsia="Times New Roman" w:hAnsi="Arial" w:cs="Arial"/>
          <w:sz w:val="21"/>
          <w:szCs w:val="21"/>
        </w:rPr>
        <w:t xml:space="preserve">každá Smluvní strana </w:t>
      </w:r>
      <w:proofErr w:type="gramStart"/>
      <w:r w:rsidR="006C4A0D">
        <w:rPr>
          <w:rFonts w:ascii="Arial" w:eastAsia="Times New Roman" w:hAnsi="Arial" w:cs="Arial"/>
          <w:sz w:val="21"/>
          <w:szCs w:val="21"/>
        </w:rPr>
        <w:t>obdrží</w:t>
      </w:r>
      <w:proofErr w:type="gramEnd"/>
      <w:r w:rsidR="006C4A0D">
        <w:rPr>
          <w:rFonts w:ascii="Arial" w:eastAsia="Times New Roman" w:hAnsi="Arial" w:cs="Arial"/>
          <w:sz w:val="21"/>
          <w:szCs w:val="21"/>
        </w:rPr>
        <w:t xml:space="preserve"> dvě vyhotovení této Smlouvy a </w:t>
      </w:r>
      <w:r w:rsidRPr="002E70B0">
        <w:rPr>
          <w:rFonts w:ascii="Arial" w:eastAsia="Times New Roman" w:hAnsi="Arial" w:cs="Arial"/>
          <w:sz w:val="21"/>
          <w:szCs w:val="21"/>
        </w:rPr>
        <w:t xml:space="preserve">zbývající </w:t>
      </w:r>
      <w:r w:rsidR="00A537AD" w:rsidRPr="002E70B0">
        <w:rPr>
          <w:rFonts w:ascii="Arial" w:eastAsia="Times New Roman" w:hAnsi="Arial" w:cs="Arial"/>
          <w:sz w:val="21"/>
          <w:szCs w:val="21"/>
        </w:rPr>
        <w:t xml:space="preserve">jedno </w:t>
      </w:r>
      <w:r w:rsidR="00D3722F" w:rsidRPr="002E70B0">
        <w:rPr>
          <w:rFonts w:ascii="Arial" w:eastAsia="Times New Roman" w:hAnsi="Arial" w:cs="Arial"/>
          <w:sz w:val="21"/>
          <w:szCs w:val="21"/>
        </w:rPr>
        <w:t>vyhotovení</w:t>
      </w:r>
      <w:r w:rsidRPr="002E70B0">
        <w:rPr>
          <w:rFonts w:ascii="Arial" w:eastAsia="Times New Roman" w:hAnsi="Arial" w:cs="Arial"/>
          <w:sz w:val="21"/>
          <w:szCs w:val="21"/>
        </w:rPr>
        <w:t xml:space="preserve"> j</w:t>
      </w:r>
      <w:r w:rsidR="00D3722F" w:rsidRPr="002E70B0">
        <w:rPr>
          <w:rFonts w:ascii="Arial" w:eastAsia="Times New Roman" w:hAnsi="Arial" w:cs="Arial"/>
          <w:sz w:val="21"/>
          <w:szCs w:val="21"/>
        </w:rPr>
        <w:t>e</w:t>
      </w:r>
      <w:r w:rsidRPr="002E70B0">
        <w:rPr>
          <w:rFonts w:ascii="Arial" w:eastAsia="Times New Roman" w:hAnsi="Arial" w:cs="Arial"/>
          <w:sz w:val="21"/>
          <w:szCs w:val="21"/>
        </w:rPr>
        <w:t xml:space="preserve"> určen</w:t>
      </w:r>
      <w:r w:rsidR="00D3722F" w:rsidRPr="002E70B0">
        <w:rPr>
          <w:rFonts w:ascii="Arial" w:eastAsia="Times New Roman" w:hAnsi="Arial" w:cs="Arial"/>
          <w:sz w:val="21"/>
          <w:szCs w:val="21"/>
        </w:rPr>
        <w:t>o</w:t>
      </w:r>
      <w:r w:rsidR="007F70C0" w:rsidRPr="002E70B0">
        <w:rPr>
          <w:rFonts w:ascii="Arial" w:eastAsia="Times New Roman" w:hAnsi="Arial" w:cs="Arial"/>
          <w:sz w:val="21"/>
          <w:szCs w:val="21"/>
        </w:rPr>
        <w:t xml:space="preserve"> </w:t>
      </w:r>
      <w:r w:rsidRPr="002E70B0">
        <w:rPr>
          <w:rFonts w:ascii="Arial" w:eastAsia="Times New Roman" w:hAnsi="Arial" w:cs="Arial"/>
          <w:sz w:val="21"/>
          <w:szCs w:val="21"/>
        </w:rPr>
        <w:t>pro potřeby řízení o povolení vkladu Služebnosti do</w:t>
      </w:r>
      <w:r w:rsidR="00EB3DB3" w:rsidRPr="002E70B0">
        <w:rPr>
          <w:rFonts w:ascii="Arial" w:eastAsia="Times New Roman" w:hAnsi="Arial" w:cs="Arial"/>
          <w:sz w:val="21"/>
          <w:szCs w:val="21"/>
        </w:rPr>
        <w:t xml:space="preserve"> katastru nemovitostí, vedeného</w:t>
      </w:r>
      <w:r w:rsidR="00A537AD" w:rsidRPr="002E70B0">
        <w:rPr>
          <w:rFonts w:ascii="Arial" w:eastAsia="Times New Roman" w:hAnsi="Arial" w:cs="Arial"/>
          <w:sz w:val="21"/>
          <w:szCs w:val="21"/>
        </w:rPr>
        <w:t xml:space="preserve"> </w:t>
      </w:r>
      <w:r w:rsidR="001E4F41">
        <w:rPr>
          <w:rFonts w:ascii="Arial" w:eastAsia="Times New Roman" w:hAnsi="Arial" w:cs="Arial"/>
          <w:sz w:val="21"/>
          <w:szCs w:val="21"/>
        </w:rPr>
        <w:t xml:space="preserve">                                    </w:t>
      </w:r>
      <w:r w:rsidRPr="002E70B0">
        <w:rPr>
          <w:rFonts w:ascii="Arial" w:eastAsia="Times New Roman" w:hAnsi="Arial" w:cs="Arial"/>
          <w:sz w:val="21"/>
          <w:szCs w:val="21"/>
        </w:rPr>
        <w:t xml:space="preserve">u Katastrálního úřadu pro Moravskoslezský kraj, Katastrální pracoviště </w:t>
      </w:r>
      <w:r w:rsidR="006C4A0D">
        <w:rPr>
          <w:rFonts w:ascii="Arial" w:eastAsia="Times New Roman" w:hAnsi="Arial" w:cs="Arial"/>
          <w:sz w:val="21"/>
          <w:szCs w:val="21"/>
        </w:rPr>
        <w:t>Ostrava</w:t>
      </w:r>
      <w:r w:rsidRPr="002E70B0">
        <w:rPr>
          <w:rFonts w:ascii="Arial" w:eastAsia="Times New Roman" w:hAnsi="Arial" w:cs="Arial"/>
          <w:sz w:val="21"/>
          <w:szCs w:val="21"/>
        </w:rPr>
        <w:t>.</w:t>
      </w:r>
    </w:p>
    <w:p w14:paraId="6D2332A6" w14:textId="77777777" w:rsidR="007B63A2" w:rsidRPr="00CB5CD6" w:rsidRDefault="007B63A2" w:rsidP="00021CD8">
      <w:pPr>
        <w:numPr>
          <w:ilvl w:val="1"/>
          <w:numId w:val="1"/>
        </w:numPr>
        <w:spacing w:after="210" w:line="300" w:lineRule="auto"/>
        <w:jc w:val="both"/>
        <w:rPr>
          <w:rFonts w:ascii="Arial" w:eastAsia="Times New Roman" w:hAnsi="Arial" w:cs="Arial"/>
          <w:sz w:val="21"/>
          <w:szCs w:val="21"/>
        </w:rPr>
      </w:pPr>
      <w:r w:rsidRPr="00CB5CD6">
        <w:rPr>
          <w:rFonts w:ascii="Arial" w:eastAsia="Times New Roman" w:hAnsi="Arial" w:cs="Arial"/>
          <w:sz w:val="21"/>
          <w:szCs w:val="21"/>
        </w:rPr>
        <w:t>Smluvní strany prohlašují, že Smlouvu uzavřely podle své skutečné a svobodné vůle, že si Smlouvu řádně a pozorně přečetly, s jejím obsahem souhlasí, což stvrzují vlastnoručními podpisy.</w:t>
      </w:r>
    </w:p>
    <w:p w14:paraId="7A5B0602" w14:textId="0374FCF8" w:rsidR="00D91D3C" w:rsidRPr="001A69C2" w:rsidRDefault="00D91D3C" w:rsidP="00D91D3C">
      <w:pPr>
        <w:pStyle w:val="rove2-slovantext"/>
        <w:spacing w:after="0"/>
        <w:rPr>
          <w:rFonts w:eastAsia="Calibri" w:cs="Arial"/>
          <w:szCs w:val="21"/>
        </w:rPr>
      </w:pPr>
      <w:r w:rsidRPr="001A69C2">
        <w:t xml:space="preserve">Doložka platnosti právního </w:t>
      </w:r>
      <w:r w:rsidR="007C2B52">
        <w:t>jednání</w:t>
      </w:r>
      <w:r w:rsidRPr="001A69C2">
        <w:t xml:space="preserve"> dle § 41 zákona č. 128/2000 Sb., o obcích (obecní zřízení), ve znění pozdějších předpisů: </w:t>
      </w:r>
    </w:p>
    <w:p w14:paraId="110276BC" w14:textId="1D6A31AD" w:rsidR="00F560A5" w:rsidRDefault="00D91D3C" w:rsidP="00C5175F">
      <w:pPr>
        <w:pStyle w:val="rove2-slovantext"/>
        <w:numPr>
          <w:ilvl w:val="0"/>
          <w:numId w:val="0"/>
        </w:numPr>
        <w:tabs>
          <w:tab w:val="left" w:pos="708"/>
        </w:tabs>
        <w:ind w:left="567"/>
        <w:rPr>
          <w:rFonts w:cs="Arial"/>
          <w:szCs w:val="21"/>
        </w:rPr>
      </w:pPr>
      <w:r w:rsidRPr="001A69C2">
        <w:rPr>
          <w:rFonts w:cs="Arial"/>
          <w:szCs w:val="21"/>
        </w:rPr>
        <w:t xml:space="preserve">O zřízení </w:t>
      </w:r>
      <w:r w:rsidR="0069770F" w:rsidRPr="001A69C2">
        <w:rPr>
          <w:rFonts w:cs="Arial"/>
          <w:szCs w:val="21"/>
        </w:rPr>
        <w:t>S</w:t>
      </w:r>
      <w:r w:rsidRPr="001A69C2">
        <w:rPr>
          <w:rFonts w:cs="Arial"/>
          <w:szCs w:val="21"/>
        </w:rPr>
        <w:t>lužebnosti a o uzavření této Smlouvy rozhodl</w:t>
      </w:r>
      <w:r w:rsidR="001A69C2" w:rsidRPr="001A69C2">
        <w:rPr>
          <w:rFonts w:cs="Arial"/>
          <w:szCs w:val="21"/>
        </w:rPr>
        <w:t>a</w:t>
      </w:r>
      <w:r w:rsidRPr="001A69C2">
        <w:rPr>
          <w:rFonts w:cs="Arial"/>
          <w:szCs w:val="21"/>
        </w:rPr>
        <w:t xml:space="preserve"> na straně Oprávněného </w:t>
      </w:r>
      <w:r w:rsidR="00D67BEF">
        <w:rPr>
          <w:rFonts w:cs="Arial"/>
          <w:szCs w:val="21"/>
        </w:rPr>
        <w:t>R</w:t>
      </w:r>
      <w:r w:rsidR="001A69C2" w:rsidRPr="001A69C2">
        <w:rPr>
          <w:rFonts w:cs="Arial"/>
          <w:szCs w:val="21"/>
        </w:rPr>
        <w:t>ada města</w:t>
      </w:r>
      <w:r w:rsidR="00D67BEF">
        <w:rPr>
          <w:rFonts w:cs="Arial"/>
          <w:szCs w:val="21"/>
        </w:rPr>
        <w:t xml:space="preserve"> Havířova,</w:t>
      </w:r>
      <w:r w:rsidR="001A69C2" w:rsidRPr="001A69C2">
        <w:rPr>
          <w:rFonts w:cs="Arial"/>
          <w:szCs w:val="21"/>
        </w:rPr>
        <w:t xml:space="preserve"> usnesením č</w:t>
      </w:r>
      <w:r w:rsidR="004041A6">
        <w:rPr>
          <w:rFonts w:cs="Arial"/>
          <w:szCs w:val="21"/>
        </w:rPr>
        <w:t>. 668/13RM/2023,</w:t>
      </w:r>
      <w:r w:rsidR="00953B85">
        <w:rPr>
          <w:rFonts w:cs="Arial"/>
          <w:szCs w:val="21"/>
        </w:rPr>
        <w:t xml:space="preserve"> </w:t>
      </w:r>
      <w:r w:rsidR="001A69C2" w:rsidRPr="001A69C2">
        <w:rPr>
          <w:rFonts w:cs="Arial"/>
          <w:szCs w:val="21"/>
        </w:rPr>
        <w:t xml:space="preserve">ze dne </w:t>
      </w:r>
      <w:r w:rsidR="00953B85">
        <w:rPr>
          <w:rFonts w:cs="Arial"/>
          <w:szCs w:val="21"/>
        </w:rPr>
        <w:t>15. 5. 2023</w:t>
      </w:r>
      <w:r w:rsidR="00D67BEF">
        <w:rPr>
          <w:rFonts w:cs="Arial"/>
          <w:szCs w:val="21"/>
        </w:rPr>
        <w:t>.</w:t>
      </w:r>
    </w:p>
    <w:p w14:paraId="2691D574" w14:textId="77777777" w:rsidR="00F560A5" w:rsidRPr="000928A7" w:rsidRDefault="00F560A5" w:rsidP="0014198E">
      <w:pPr>
        <w:pStyle w:val="rove2-slovantext"/>
        <w:numPr>
          <w:ilvl w:val="0"/>
          <w:numId w:val="0"/>
        </w:numPr>
        <w:tabs>
          <w:tab w:val="left" w:pos="708"/>
        </w:tabs>
        <w:spacing w:after="0"/>
        <w:ind w:left="567" w:hanging="567"/>
        <w:rPr>
          <w:rFonts w:cs="Arial"/>
          <w:b/>
          <w:szCs w:val="21"/>
        </w:rPr>
      </w:pPr>
      <w:r w:rsidRPr="000928A7">
        <w:rPr>
          <w:rFonts w:cs="Arial"/>
          <w:b/>
          <w:szCs w:val="21"/>
        </w:rPr>
        <w:t>Přílohy:</w:t>
      </w:r>
    </w:p>
    <w:p w14:paraId="37ADA08B" w14:textId="270C349C" w:rsidR="00CE0E38" w:rsidRDefault="00F560A5" w:rsidP="001E4F41">
      <w:pPr>
        <w:pStyle w:val="rove2-slovantext"/>
        <w:numPr>
          <w:ilvl w:val="0"/>
          <w:numId w:val="0"/>
        </w:numPr>
        <w:tabs>
          <w:tab w:val="left" w:pos="708"/>
        </w:tabs>
        <w:spacing w:after="0"/>
        <w:ind w:left="567" w:hanging="567"/>
        <w:rPr>
          <w:rFonts w:cs="Arial"/>
          <w:szCs w:val="21"/>
        </w:rPr>
      </w:pPr>
      <w:r w:rsidRPr="00365E2C">
        <w:rPr>
          <w:rFonts w:cs="Arial"/>
          <w:szCs w:val="21"/>
        </w:rPr>
        <w:t xml:space="preserve">- Příloha č. 1 – Geometrický plán </w:t>
      </w:r>
      <w:r w:rsidR="00C5175F" w:rsidRPr="00365E2C">
        <w:rPr>
          <w:rFonts w:cs="Arial"/>
          <w:szCs w:val="21"/>
        </w:rPr>
        <w:t xml:space="preserve">č. </w:t>
      </w:r>
      <w:r w:rsidR="00CE0E38">
        <w:rPr>
          <w:rFonts w:cs="Arial"/>
          <w:szCs w:val="21"/>
        </w:rPr>
        <w:t>3406-52/2023 ze dne 2.3.2023</w:t>
      </w:r>
    </w:p>
    <w:p w14:paraId="139829C8" w14:textId="77777777" w:rsidR="005A5675" w:rsidRDefault="005A5675" w:rsidP="00A8569C">
      <w:pPr>
        <w:spacing w:after="0"/>
        <w:rPr>
          <w:rFonts w:ascii="Arial" w:hAnsi="Arial" w:cs="Arial"/>
          <w:sz w:val="21"/>
          <w:szCs w:val="21"/>
        </w:rPr>
      </w:pPr>
    </w:p>
    <w:p w14:paraId="1AF4BFF4" w14:textId="0FC7FCB6" w:rsidR="008A39B2" w:rsidRDefault="008D4542" w:rsidP="00A8569C">
      <w:pPr>
        <w:spacing w:after="0"/>
        <w:rPr>
          <w:rFonts w:ascii="Arial" w:hAnsi="Arial" w:cs="Arial"/>
          <w:sz w:val="21"/>
          <w:szCs w:val="21"/>
        </w:rPr>
      </w:pPr>
      <w:r>
        <w:rPr>
          <w:rFonts w:ascii="Arial" w:hAnsi="Arial" w:cs="Arial"/>
          <w:sz w:val="21"/>
          <w:szCs w:val="21"/>
        </w:rPr>
        <w:t>V Os</w:t>
      </w:r>
      <w:r w:rsidR="008A39B2" w:rsidRPr="00CB5CD6">
        <w:rPr>
          <w:rFonts w:ascii="Arial" w:hAnsi="Arial" w:cs="Arial"/>
          <w:sz w:val="21"/>
          <w:szCs w:val="21"/>
        </w:rPr>
        <w:t xml:space="preserve">travě dne </w:t>
      </w:r>
      <w:r w:rsidR="00F25287">
        <w:rPr>
          <w:rFonts w:ascii="Arial" w:hAnsi="Arial" w:cs="Arial"/>
          <w:sz w:val="21"/>
          <w:szCs w:val="21"/>
        </w:rPr>
        <w:t xml:space="preserve">     29.05.2023</w:t>
      </w:r>
      <w:r w:rsidR="008A39B2" w:rsidRPr="00CB5CD6">
        <w:rPr>
          <w:rFonts w:ascii="Arial" w:hAnsi="Arial" w:cs="Arial"/>
          <w:sz w:val="21"/>
          <w:szCs w:val="21"/>
        </w:rPr>
        <w:t xml:space="preserve"> </w:t>
      </w:r>
      <w:r w:rsidR="008A39B2" w:rsidRPr="00CB5CD6">
        <w:rPr>
          <w:rFonts w:ascii="Arial" w:hAnsi="Arial" w:cs="Arial"/>
          <w:sz w:val="21"/>
          <w:szCs w:val="21"/>
        </w:rPr>
        <w:tab/>
      </w:r>
      <w:r w:rsidR="008A39B2" w:rsidRPr="00CB5CD6">
        <w:rPr>
          <w:rFonts w:ascii="Arial" w:hAnsi="Arial" w:cs="Arial"/>
          <w:sz w:val="21"/>
          <w:szCs w:val="21"/>
        </w:rPr>
        <w:tab/>
      </w:r>
      <w:r w:rsidR="008A39B2" w:rsidRPr="00CB5CD6">
        <w:rPr>
          <w:rFonts w:ascii="Arial" w:hAnsi="Arial" w:cs="Arial"/>
          <w:sz w:val="21"/>
          <w:szCs w:val="21"/>
        </w:rPr>
        <w:tab/>
      </w:r>
      <w:r w:rsidR="00F25287">
        <w:rPr>
          <w:rFonts w:ascii="Arial" w:hAnsi="Arial" w:cs="Arial"/>
          <w:sz w:val="21"/>
          <w:szCs w:val="21"/>
        </w:rPr>
        <w:t xml:space="preserve">            </w:t>
      </w:r>
      <w:r w:rsidR="008A39B2" w:rsidRPr="00CB5CD6">
        <w:rPr>
          <w:rFonts w:ascii="Arial" w:hAnsi="Arial" w:cs="Arial"/>
          <w:sz w:val="21"/>
          <w:szCs w:val="21"/>
        </w:rPr>
        <w:t xml:space="preserve">V </w:t>
      </w:r>
      <w:r w:rsidR="00CE0E38">
        <w:rPr>
          <w:rFonts w:ascii="Arial" w:hAnsi="Arial" w:cs="Arial"/>
          <w:sz w:val="21"/>
          <w:szCs w:val="21"/>
        </w:rPr>
        <w:t>Havířově</w:t>
      </w:r>
      <w:r w:rsidR="008A39B2" w:rsidRPr="00CB5CD6">
        <w:rPr>
          <w:rFonts w:ascii="Arial" w:hAnsi="Arial" w:cs="Arial"/>
          <w:sz w:val="21"/>
          <w:szCs w:val="21"/>
        </w:rPr>
        <w:t xml:space="preserve"> dne </w:t>
      </w:r>
      <w:r w:rsidR="00F25287">
        <w:rPr>
          <w:rFonts w:ascii="Arial" w:hAnsi="Arial" w:cs="Arial"/>
          <w:sz w:val="21"/>
          <w:szCs w:val="21"/>
        </w:rPr>
        <w:t xml:space="preserve">   24.05.2023</w:t>
      </w:r>
      <w:r w:rsidR="008A39B2" w:rsidRPr="00CB5CD6">
        <w:rPr>
          <w:rFonts w:ascii="Arial" w:hAnsi="Arial" w:cs="Arial"/>
          <w:sz w:val="21"/>
          <w:szCs w:val="21"/>
        </w:rPr>
        <w:t xml:space="preserve"> </w:t>
      </w:r>
    </w:p>
    <w:p w14:paraId="27BAA164" w14:textId="5547110D" w:rsidR="008A39B2" w:rsidRPr="00CB5CD6" w:rsidRDefault="008D4542" w:rsidP="00D90960">
      <w:pPr>
        <w:spacing w:after="0"/>
        <w:rPr>
          <w:rFonts w:ascii="Arial" w:hAnsi="Arial" w:cs="Arial"/>
          <w:b/>
          <w:sz w:val="21"/>
          <w:szCs w:val="21"/>
        </w:rPr>
      </w:pPr>
      <w:r>
        <w:rPr>
          <w:rFonts w:ascii="Arial" w:hAnsi="Arial" w:cs="Arial"/>
          <w:b/>
          <w:sz w:val="21"/>
          <w:szCs w:val="21"/>
        </w:rPr>
        <w:t xml:space="preserve">Za </w:t>
      </w:r>
      <w:r w:rsidR="00553F5D">
        <w:rPr>
          <w:rFonts w:ascii="Arial" w:hAnsi="Arial" w:cs="Arial"/>
          <w:b/>
          <w:sz w:val="21"/>
          <w:szCs w:val="21"/>
        </w:rPr>
        <w:t>P</w:t>
      </w:r>
      <w:r w:rsidR="008A39B2" w:rsidRPr="00CB5CD6">
        <w:rPr>
          <w:rFonts w:ascii="Arial" w:hAnsi="Arial" w:cs="Arial"/>
          <w:b/>
          <w:sz w:val="21"/>
          <w:szCs w:val="21"/>
        </w:rPr>
        <w:t>ovinn</w:t>
      </w:r>
      <w:r>
        <w:rPr>
          <w:rFonts w:ascii="Arial" w:hAnsi="Arial" w:cs="Arial"/>
          <w:b/>
          <w:sz w:val="21"/>
          <w:szCs w:val="21"/>
        </w:rPr>
        <w:t>ého</w:t>
      </w:r>
      <w:r w:rsidR="008A39B2" w:rsidRPr="00CB5CD6">
        <w:rPr>
          <w:rFonts w:ascii="Arial" w:hAnsi="Arial" w:cs="Arial"/>
          <w:b/>
          <w:sz w:val="21"/>
          <w:szCs w:val="21"/>
        </w:rPr>
        <w:t>:</w:t>
      </w:r>
      <w:r w:rsidR="008A39B2" w:rsidRPr="00CB5CD6">
        <w:rPr>
          <w:rFonts w:ascii="Arial" w:hAnsi="Arial" w:cs="Arial"/>
          <w:b/>
          <w:sz w:val="21"/>
          <w:szCs w:val="21"/>
        </w:rPr>
        <w:tab/>
      </w:r>
      <w:r w:rsidR="008A39B2" w:rsidRPr="00CB5CD6">
        <w:rPr>
          <w:rFonts w:ascii="Arial" w:hAnsi="Arial" w:cs="Arial"/>
          <w:b/>
          <w:sz w:val="21"/>
          <w:szCs w:val="21"/>
        </w:rPr>
        <w:tab/>
      </w:r>
      <w:r w:rsidR="008A39B2" w:rsidRPr="00CB5CD6">
        <w:rPr>
          <w:rFonts w:ascii="Arial" w:hAnsi="Arial" w:cs="Arial"/>
          <w:b/>
          <w:sz w:val="21"/>
          <w:szCs w:val="21"/>
        </w:rPr>
        <w:tab/>
      </w:r>
      <w:r w:rsidR="008A39B2" w:rsidRPr="00CB5CD6">
        <w:rPr>
          <w:rFonts w:ascii="Arial" w:hAnsi="Arial" w:cs="Arial"/>
          <w:b/>
          <w:sz w:val="21"/>
          <w:szCs w:val="21"/>
        </w:rPr>
        <w:tab/>
      </w:r>
      <w:r w:rsidR="008A39B2" w:rsidRPr="00CB5CD6">
        <w:rPr>
          <w:rFonts w:ascii="Arial" w:hAnsi="Arial" w:cs="Arial"/>
          <w:b/>
          <w:sz w:val="21"/>
          <w:szCs w:val="21"/>
        </w:rPr>
        <w:tab/>
      </w:r>
      <w:r>
        <w:rPr>
          <w:rFonts w:ascii="Arial" w:hAnsi="Arial" w:cs="Arial"/>
          <w:b/>
          <w:sz w:val="21"/>
          <w:szCs w:val="21"/>
        </w:rPr>
        <w:t xml:space="preserve">Za </w:t>
      </w:r>
      <w:r w:rsidR="00553F5D">
        <w:rPr>
          <w:rFonts w:ascii="Arial" w:hAnsi="Arial" w:cs="Arial"/>
          <w:b/>
          <w:sz w:val="21"/>
          <w:szCs w:val="21"/>
        </w:rPr>
        <w:t>O</w:t>
      </w:r>
      <w:r>
        <w:rPr>
          <w:rFonts w:ascii="Arial" w:hAnsi="Arial" w:cs="Arial"/>
          <w:b/>
          <w:sz w:val="21"/>
          <w:szCs w:val="21"/>
        </w:rPr>
        <w:t>právněného</w:t>
      </w:r>
      <w:r w:rsidR="008A39B2" w:rsidRPr="00CB5CD6">
        <w:rPr>
          <w:rFonts w:ascii="Arial" w:hAnsi="Arial" w:cs="Arial"/>
          <w:b/>
          <w:sz w:val="21"/>
          <w:szCs w:val="21"/>
        </w:rPr>
        <w:t>:</w:t>
      </w:r>
    </w:p>
    <w:p w14:paraId="3DCE4C59" w14:textId="35C029A8" w:rsidR="008A39B2" w:rsidRDefault="00EF277A" w:rsidP="00287685">
      <w:pPr>
        <w:spacing w:after="0"/>
        <w:rPr>
          <w:rFonts w:ascii="Arial" w:hAnsi="Arial" w:cs="Arial"/>
          <w:sz w:val="21"/>
          <w:szCs w:val="21"/>
        </w:rPr>
      </w:pPr>
      <w:proofErr w:type="spellStart"/>
      <w:r w:rsidRPr="00CB5CD6">
        <w:rPr>
          <w:rFonts w:ascii="Arial" w:hAnsi="Arial" w:cs="Arial"/>
          <w:sz w:val="21"/>
          <w:szCs w:val="21"/>
        </w:rPr>
        <w:t>Asental</w:t>
      </w:r>
      <w:proofErr w:type="spellEnd"/>
      <w:r w:rsidR="008A39B2" w:rsidRPr="00CB5CD6">
        <w:rPr>
          <w:rFonts w:ascii="Arial" w:hAnsi="Arial" w:cs="Arial"/>
          <w:sz w:val="21"/>
          <w:szCs w:val="21"/>
        </w:rPr>
        <w:t xml:space="preserve"> Land, s.r.o. </w:t>
      </w:r>
      <w:r w:rsidR="008A39B2" w:rsidRPr="00CB5CD6">
        <w:rPr>
          <w:rFonts w:ascii="Arial" w:hAnsi="Arial" w:cs="Arial"/>
          <w:sz w:val="21"/>
          <w:szCs w:val="21"/>
        </w:rPr>
        <w:tab/>
      </w:r>
      <w:r w:rsidR="008A39B2" w:rsidRPr="00CB5CD6">
        <w:rPr>
          <w:rFonts w:ascii="Arial" w:hAnsi="Arial" w:cs="Arial"/>
          <w:sz w:val="21"/>
          <w:szCs w:val="21"/>
        </w:rPr>
        <w:tab/>
      </w:r>
      <w:r w:rsidR="008A39B2" w:rsidRPr="00CB5CD6">
        <w:rPr>
          <w:rFonts w:ascii="Arial" w:hAnsi="Arial" w:cs="Arial"/>
          <w:sz w:val="21"/>
          <w:szCs w:val="21"/>
        </w:rPr>
        <w:tab/>
      </w:r>
      <w:r w:rsidR="008A39B2" w:rsidRPr="00CB5CD6">
        <w:rPr>
          <w:rFonts w:ascii="Arial" w:hAnsi="Arial" w:cs="Arial"/>
          <w:sz w:val="21"/>
          <w:szCs w:val="21"/>
        </w:rPr>
        <w:tab/>
      </w:r>
      <w:r w:rsidR="008A39B2" w:rsidRPr="00CB5CD6">
        <w:rPr>
          <w:rFonts w:ascii="Arial" w:hAnsi="Arial" w:cs="Arial"/>
          <w:sz w:val="21"/>
          <w:szCs w:val="21"/>
        </w:rPr>
        <w:tab/>
      </w:r>
      <w:r w:rsidR="00E47AA8">
        <w:rPr>
          <w:rFonts w:ascii="Arial" w:hAnsi="Arial" w:cs="Arial"/>
          <w:sz w:val="21"/>
          <w:szCs w:val="21"/>
        </w:rPr>
        <w:t>s</w:t>
      </w:r>
      <w:r w:rsidR="00EF562F">
        <w:rPr>
          <w:rFonts w:ascii="Arial" w:hAnsi="Arial" w:cs="Arial"/>
          <w:sz w:val="21"/>
          <w:szCs w:val="21"/>
        </w:rPr>
        <w:t xml:space="preserve">tatutární město </w:t>
      </w:r>
      <w:r w:rsidR="00CE0E38">
        <w:rPr>
          <w:rFonts w:ascii="Arial" w:hAnsi="Arial" w:cs="Arial"/>
          <w:sz w:val="21"/>
          <w:szCs w:val="21"/>
        </w:rPr>
        <w:t>Havířov</w:t>
      </w:r>
    </w:p>
    <w:p w14:paraId="1C76E121" w14:textId="77777777" w:rsidR="007A27F6" w:rsidRPr="00CB5CD6" w:rsidRDefault="007A27F6" w:rsidP="00287685">
      <w:pPr>
        <w:spacing w:after="0"/>
        <w:rPr>
          <w:rFonts w:ascii="Arial" w:hAnsi="Arial" w:cs="Arial"/>
          <w:sz w:val="21"/>
          <w:szCs w:val="21"/>
        </w:rPr>
      </w:pPr>
    </w:p>
    <w:p w14:paraId="47E535C6" w14:textId="77777777" w:rsidR="007A27F6" w:rsidRDefault="007A27F6" w:rsidP="008A39B2">
      <w:pPr>
        <w:spacing w:after="0"/>
        <w:rPr>
          <w:rFonts w:ascii="Arial" w:hAnsi="Arial" w:cs="Arial"/>
          <w:sz w:val="21"/>
          <w:szCs w:val="21"/>
        </w:rPr>
      </w:pPr>
    </w:p>
    <w:p w14:paraId="542730E2" w14:textId="77777777" w:rsidR="00FD7DAC" w:rsidRDefault="00FD7DAC" w:rsidP="008A39B2">
      <w:pPr>
        <w:spacing w:after="0"/>
        <w:rPr>
          <w:rFonts w:ascii="Arial" w:hAnsi="Arial" w:cs="Arial"/>
          <w:sz w:val="21"/>
          <w:szCs w:val="21"/>
        </w:rPr>
      </w:pPr>
    </w:p>
    <w:p w14:paraId="1FBFA273" w14:textId="16B255A6" w:rsidR="00FD7DAC" w:rsidRPr="00CB5CD6" w:rsidRDefault="00F25287" w:rsidP="008A39B2">
      <w:pPr>
        <w:spacing w:after="0"/>
        <w:rPr>
          <w:rFonts w:ascii="Arial" w:hAnsi="Arial" w:cs="Arial"/>
          <w:sz w:val="21"/>
          <w:szCs w:val="21"/>
        </w:rPr>
      </w:pPr>
      <w:r>
        <w:rPr>
          <w:rFonts w:ascii="Arial" w:hAnsi="Arial" w:cs="Arial"/>
          <w:sz w:val="21"/>
          <w:szCs w:val="21"/>
        </w:rPr>
        <w:t>XXXXXXXXXXXXXXXXXXX                                       XXXXXXXXXXXXX</w:t>
      </w:r>
    </w:p>
    <w:p w14:paraId="58E6AADD" w14:textId="77777777" w:rsidR="008A39B2" w:rsidRPr="00CB5CD6" w:rsidRDefault="0058504C" w:rsidP="0058504C">
      <w:pPr>
        <w:pStyle w:val="Bezmezer"/>
        <w:rPr>
          <w:szCs w:val="21"/>
        </w:rPr>
      </w:pPr>
      <w:r w:rsidRPr="00CB5CD6">
        <w:rPr>
          <w:szCs w:val="21"/>
        </w:rPr>
        <w:t>______________________________</w:t>
      </w:r>
      <w:r w:rsidRPr="00CB5CD6">
        <w:rPr>
          <w:szCs w:val="21"/>
        </w:rPr>
        <w:tab/>
      </w:r>
      <w:r w:rsidRPr="00CB5CD6">
        <w:rPr>
          <w:szCs w:val="21"/>
        </w:rPr>
        <w:tab/>
      </w:r>
      <w:r w:rsidRPr="00CB5CD6">
        <w:rPr>
          <w:szCs w:val="21"/>
        </w:rPr>
        <w:tab/>
        <w:t>_______________________________</w:t>
      </w:r>
    </w:p>
    <w:p w14:paraId="2435C969" w14:textId="7A70A6FF" w:rsidR="008A39B2" w:rsidRPr="001A69C2" w:rsidRDefault="00F25287" w:rsidP="008A39B2">
      <w:pPr>
        <w:spacing w:after="0"/>
        <w:rPr>
          <w:rFonts w:ascii="Arial" w:hAnsi="Arial" w:cs="Arial"/>
          <w:b/>
          <w:sz w:val="21"/>
          <w:szCs w:val="21"/>
        </w:rPr>
      </w:pPr>
      <w:r>
        <w:rPr>
          <w:rFonts w:ascii="Arial" w:hAnsi="Arial" w:cs="Arial"/>
          <w:sz w:val="21"/>
          <w:szCs w:val="21"/>
        </w:rPr>
        <w:t>XXXXXXXXXX</w:t>
      </w:r>
      <w:r w:rsidR="00EF277A" w:rsidRPr="00CB5CD6">
        <w:rPr>
          <w:rFonts w:ascii="Arial" w:hAnsi="Arial" w:cs="Arial"/>
          <w:sz w:val="21"/>
          <w:szCs w:val="21"/>
        </w:rPr>
        <w:tab/>
      </w:r>
      <w:r w:rsidR="00EF277A" w:rsidRPr="00CB5CD6">
        <w:rPr>
          <w:rFonts w:ascii="Arial" w:hAnsi="Arial" w:cs="Arial"/>
          <w:sz w:val="21"/>
          <w:szCs w:val="21"/>
        </w:rPr>
        <w:tab/>
      </w:r>
      <w:r w:rsidR="00EB0891">
        <w:rPr>
          <w:rFonts w:ascii="Arial" w:hAnsi="Arial" w:cs="Arial"/>
          <w:sz w:val="21"/>
          <w:szCs w:val="21"/>
        </w:rPr>
        <w:tab/>
      </w:r>
      <w:r w:rsidR="00287685" w:rsidRPr="00CB5CD6">
        <w:rPr>
          <w:rFonts w:ascii="Arial" w:hAnsi="Arial" w:cs="Arial"/>
          <w:sz w:val="21"/>
          <w:szCs w:val="21"/>
        </w:rPr>
        <w:tab/>
      </w:r>
      <w:r w:rsidR="00CE0E38">
        <w:rPr>
          <w:rFonts w:ascii="Arial" w:hAnsi="Arial" w:cs="Arial"/>
          <w:sz w:val="21"/>
          <w:szCs w:val="21"/>
        </w:rPr>
        <w:tab/>
      </w:r>
      <w:r>
        <w:rPr>
          <w:rFonts w:ascii="Arial" w:hAnsi="Arial" w:cs="Arial"/>
          <w:sz w:val="21"/>
          <w:szCs w:val="21"/>
        </w:rPr>
        <w:t xml:space="preserve">            </w:t>
      </w:r>
      <w:r w:rsidR="00C05F16">
        <w:rPr>
          <w:rFonts w:ascii="Arial" w:hAnsi="Arial" w:cs="Arial"/>
          <w:sz w:val="21"/>
          <w:szCs w:val="21"/>
        </w:rPr>
        <w:t xml:space="preserve">Ing. </w:t>
      </w:r>
      <w:r w:rsidR="00CE0E38">
        <w:rPr>
          <w:rFonts w:ascii="Arial" w:hAnsi="Arial" w:cs="Arial"/>
          <w:sz w:val="21"/>
          <w:szCs w:val="21"/>
        </w:rPr>
        <w:t>Ondřej Baránek</w:t>
      </w:r>
    </w:p>
    <w:p w14:paraId="51FD43CE" w14:textId="1AC1ABCA" w:rsidR="008D4542" w:rsidRDefault="00E919DC" w:rsidP="007A27F6">
      <w:pPr>
        <w:spacing w:after="0" w:line="240" w:lineRule="auto"/>
        <w:ind w:left="4950" w:hanging="4950"/>
        <w:jc w:val="both"/>
        <w:rPr>
          <w:rFonts w:ascii="Arial" w:hAnsi="Arial" w:cs="Arial"/>
          <w:sz w:val="21"/>
          <w:szCs w:val="21"/>
        </w:rPr>
      </w:pPr>
      <w:r>
        <w:rPr>
          <w:rFonts w:ascii="Arial" w:hAnsi="Arial" w:cs="Arial"/>
          <w:sz w:val="21"/>
          <w:szCs w:val="21"/>
        </w:rPr>
        <w:t xml:space="preserve">na základě plné moci ze dne </w:t>
      </w:r>
      <w:r w:rsidR="00F25287">
        <w:rPr>
          <w:rFonts w:ascii="Arial" w:hAnsi="Arial" w:cs="Arial"/>
          <w:sz w:val="21"/>
          <w:szCs w:val="21"/>
        </w:rPr>
        <w:t>XXXXXX</w:t>
      </w:r>
      <w:r w:rsidR="006F3344">
        <w:rPr>
          <w:rFonts w:ascii="Arial" w:hAnsi="Arial" w:cs="Arial"/>
          <w:sz w:val="21"/>
          <w:szCs w:val="21"/>
        </w:rPr>
        <w:tab/>
      </w:r>
      <w:r w:rsidR="006F3344">
        <w:rPr>
          <w:rFonts w:ascii="Arial" w:hAnsi="Arial" w:cs="Arial"/>
          <w:sz w:val="21"/>
          <w:szCs w:val="21"/>
        </w:rPr>
        <w:tab/>
      </w:r>
      <w:r w:rsidR="00E238F2">
        <w:rPr>
          <w:rFonts w:ascii="Arial" w:hAnsi="Arial" w:cs="Arial"/>
          <w:sz w:val="21"/>
          <w:szCs w:val="21"/>
        </w:rPr>
        <w:t>náměstek primátor</w:t>
      </w:r>
      <w:r w:rsidR="00CE0E38">
        <w:rPr>
          <w:rFonts w:ascii="Arial" w:hAnsi="Arial" w:cs="Arial"/>
          <w:sz w:val="21"/>
          <w:szCs w:val="21"/>
        </w:rPr>
        <w:t>a</w:t>
      </w:r>
    </w:p>
    <w:p w14:paraId="40A5C752" w14:textId="47745AE5" w:rsidR="00CE0E38" w:rsidRPr="00CB5CD6" w:rsidRDefault="008D4542" w:rsidP="00FD7DAC">
      <w:pPr>
        <w:spacing w:after="0"/>
        <w:rPr>
          <w:rFonts w:ascii="Arial" w:hAnsi="Arial" w:cs="Arial"/>
          <w:sz w:val="21"/>
          <w:szCs w:val="21"/>
        </w:rPr>
      </w:pPr>
      <w:r>
        <w:rPr>
          <w:rFonts w:ascii="Arial" w:hAnsi="Arial" w:cs="Arial"/>
          <w:sz w:val="21"/>
          <w:szCs w:val="21"/>
        </w:rPr>
        <w:t xml:space="preserve">                                                                                    </w:t>
      </w:r>
      <w:r w:rsidR="00CE0E38">
        <w:rPr>
          <w:rFonts w:ascii="Arial" w:hAnsi="Arial" w:cs="Arial"/>
          <w:sz w:val="21"/>
          <w:szCs w:val="21"/>
        </w:rPr>
        <w:t xml:space="preserve"> pro ekonomiku</w:t>
      </w:r>
      <w:r>
        <w:rPr>
          <w:rFonts w:ascii="Arial" w:hAnsi="Arial" w:cs="Arial"/>
          <w:sz w:val="21"/>
          <w:szCs w:val="21"/>
        </w:rPr>
        <w:t xml:space="preserve"> </w:t>
      </w:r>
      <w:r w:rsidR="00CE0E38">
        <w:rPr>
          <w:rFonts w:ascii="Arial" w:hAnsi="Arial" w:cs="Arial"/>
          <w:sz w:val="21"/>
          <w:szCs w:val="21"/>
        </w:rPr>
        <w:t>a správu majetku</w:t>
      </w:r>
    </w:p>
    <w:sectPr w:rsidR="00CE0E38" w:rsidRPr="00CB5CD6" w:rsidSect="00E32F3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538B7" w14:textId="77777777" w:rsidR="009F7A14" w:rsidRDefault="009F7A14">
      <w:pPr>
        <w:spacing w:after="0" w:line="240" w:lineRule="auto"/>
      </w:pPr>
      <w:r>
        <w:separator/>
      </w:r>
    </w:p>
  </w:endnote>
  <w:endnote w:type="continuationSeparator" w:id="0">
    <w:p w14:paraId="28A78397" w14:textId="77777777" w:rsidR="009F7A14" w:rsidRDefault="009F7A14">
      <w:pPr>
        <w:spacing w:after="0" w:line="240" w:lineRule="auto"/>
      </w:pPr>
      <w:r>
        <w:continuationSeparator/>
      </w:r>
    </w:p>
  </w:endnote>
  <w:endnote w:type="continuationNotice" w:id="1">
    <w:p w14:paraId="0AA3C20B" w14:textId="77777777" w:rsidR="009F7A14" w:rsidRDefault="009F7A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2A68D" w14:textId="77777777" w:rsidR="00C5175F" w:rsidRPr="00551DDF" w:rsidRDefault="00C5175F" w:rsidP="00A6664B">
    <w:pPr>
      <w:pStyle w:val="Zpat"/>
      <w:jc w:val="center"/>
      <w:rPr>
        <w:sz w:val="21"/>
        <w:szCs w:val="21"/>
      </w:rPr>
    </w:pPr>
    <w:r w:rsidRPr="00551DDF">
      <w:rPr>
        <w:sz w:val="21"/>
        <w:szCs w:val="21"/>
      </w:rPr>
      <w:fldChar w:fldCharType="begin"/>
    </w:r>
    <w:r w:rsidRPr="00551DDF">
      <w:rPr>
        <w:sz w:val="21"/>
        <w:szCs w:val="21"/>
      </w:rPr>
      <w:instrText>PAGE   \* MERGEFORMAT</w:instrText>
    </w:r>
    <w:r w:rsidRPr="00551DDF">
      <w:rPr>
        <w:sz w:val="21"/>
        <w:szCs w:val="21"/>
      </w:rPr>
      <w:fldChar w:fldCharType="separate"/>
    </w:r>
    <w:r w:rsidR="002A6475">
      <w:rPr>
        <w:noProof/>
        <w:sz w:val="21"/>
        <w:szCs w:val="21"/>
      </w:rPr>
      <w:t>5</w:t>
    </w:r>
    <w:r w:rsidRPr="00551DDF">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58764" w14:textId="77777777" w:rsidR="009F7A14" w:rsidRDefault="009F7A14">
      <w:pPr>
        <w:spacing w:after="0" w:line="240" w:lineRule="auto"/>
      </w:pPr>
      <w:r>
        <w:separator/>
      </w:r>
    </w:p>
  </w:footnote>
  <w:footnote w:type="continuationSeparator" w:id="0">
    <w:p w14:paraId="60589FD9" w14:textId="77777777" w:rsidR="009F7A14" w:rsidRDefault="009F7A14">
      <w:pPr>
        <w:spacing w:after="0" w:line="240" w:lineRule="auto"/>
      </w:pPr>
      <w:r>
        <w:continuationSeparator/>
      </w:r>
    </w:p>
  </w:footnote>
  <w:footnote w:type="continuationNotice" w:id="1">
    <w:p w14:paraId="6BB2C7F6" w14:textId="77777777" w:rsidR="009F7A14" w:rsidRDefault="009F7A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3313" w14:textId="25A996F5" w:rsidR="00C5175F" w:rsidRPr="00A36587" w:rsidRDefault="00C5175F" w:rsidP="00A6664B">
    <w:pPr>
      <w:pStyle w:val="Zhlav"/>
      <w:jc w:val="right"/>
      <w:rPr>
        <w:rFonts w:ascii="Arial" w:hAnsi="Arial" w:cs="Arial"/>
        <w:i/>
        <w:sz w:val="16"/>
        <w:szCs w:val="16"/>
      </w:rPr>
    </w:pPr>
    <w:r w:rsidRPr="00A36587">
      <w:rPr>
        <w:rFonts w:ascii="Arial" w:hAnsi="Arial" w:cs="Arial"/>
        <w:i/>
        <w:sz w:val="16"/>
        <w:szCs w:val="16"/>
      </w:rPr>
      <w:t>LA/SMSP/VB/</w:t>
    </w:r>
    <w:r w:rsidR="00062FA5">
      <w:rPr>
        <w:rFonts w:ascii="Arial" w:hAnsi="Arial" w:cs="Arial"/>
        <w:i/>
        <w:sz w:val="16"/>
        <w:szCs w:val="16"/>
      </w:rPr>
      <w:t>11/23/Koř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F3DAC"/>
    <w:multiLevelType w:val="hybridMultilevel"/>
    <w:tmpl w:val="ADBEBCA4"/>
    <w:lvl w:ilvl="0" w:tplc="42A06232">
      <w:start w:val="1"/>
      <w:numFmt w:val="upp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6517E31"/>
    <w:multiLevelType w:val="hybridMultilevel"/>
    <w:tmpl w:val="F38A9A7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7A4B600E"/>
    <w:multiLevelType w:val="multilevel"/>
    <w:tmpl w:val="93EC7378"/>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pStyle w:val="rove4-slovantext"/>
      <w:lvlText w:val="(%4)"/>
      <w:lvlJc w:val="left"/>
      <w:pPr>
        <w:tabs>
          <w:tab w:val="num" w:pos="1134"/>
        </w:tabs>
        <w:ind w:left="1134" w:hanging="567"/>
      </w:pPr>
      <w:rPr>
        <w:rFonts w:hint="default"/>
        <w:b w:val="0"/>
        <w:i w:val="0"/>
      </w:rPr>
    </w:lvl>
    <w:lvl w:ilvl="4">
      <w:start w:val="1"/>
      <w:numFmt w:val="lowerRoman"/>
      <w:pStyle w:val="rove5-slovantext"/>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787820592">
    <w:abstractNumId w:val="2"/>
  </w:num>
  <w:num w:numId="2" w16cid:durableId="401608795">
    <w:abstractNumId w:val="0"/>
  </w:num>
  <w:num w:numId="3" w16cid:durableId="1491944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4643417">
    <w:abstractNumId w:val="1"/>
  </w:num>
  <w:num w:numId="5" w16cid:durableId="1387877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A2"/>
    <w:rsid w:val="0000187C"/>
    <w:rsid w:val="00011FA0"/>
    <w:rsid w:val="00021CD8"/>
    <w:rsid w:val="00030CAA"/>
    <w:rsid w:val="00042190"/>
    <w:rsid w:val="0004611F"/>
    <w:rsid w:val="00046D1C"/>
    <w:rsid w:val="000544B0"/>
    <w:rsid w:val="00062526"/>
    <w:rsid w:val="00062FA5"/>
    <w:rsid w:val="00064332"/>
    <w:rsid w:val="00071719"/>
    <w:rsid w:val="00076069"/>
    <w:rsid w:val="000928A7"/>
    <w:rsid w:val="000C4145"/>
    <w:rsid w:val="000D1AB4"/>
    <w:rsid w:val="000E030C"/>
    <w:rsid w:val="000E0B65"/>
    <w:rsid w:val="000E7C02"/>
    <w:rsid w:val="000F3476"/>
    <w:rsid w:val="000F7DED"/>
    <w:rsid w:val="00110742"/>
    <w:rsid w:val="00111225"/>
    <w:rsid w:val="00112A93"/>
    <w:rsid w:val="00113104"/>
    <w:rsid w:val="00114040"/>
    <w:rsid w:val="00121F81"/>
    <w:rsid w:val="001249BE"/>
    <w:rsid w:val="00137354"/>
    <w:rsid w:val="0013741B"/>
    <w:rsid w:val="00140766"/>
    <w:rsid w:val="0014198E"/>
    <w:rsid w:val="0014532C"/>
    <w:rsid w:val="00145B4A"/>
    <w:rsid w:val="0016008A"/>
    <w:rsid w:val="00165D60"/>
    <w:rsid w:val="00166B97"/>
    <w:rsid w:val="00172EAF"/>
    <w:rsid w:val="00195F53"/>
    <w:rsid w:val="001A69C2"/>
    <w:rsid w:val="001E0C5F"/>
    <w:rsid w:val="001E4591"/>
    <w:rsid w:val="001E4F41"/>
    <w:rsid w:val="00204B13"/>
    <w:rsid w:val="00212CDB"/>
    <w:rsid w:val="00224E1C"/>
    <w:rsid w:val="00232918"/>
    <w:rsid w:val="002331B4"/>
    <w:rsid w:val="0023404F"/>
    <w:rsid w:val="00243B35"/>
    <w:rsid w:val="00247453"/>
    <w:rsid w:val="0026759E"/>
    <w:rsid w:val="00273623"/>
    <w:rsid w:val="002771EE"/>
    <w:rsid w:val="00287685"/>
    <w:rsid w:val="00291CE2"/>
    <w:rsid w:val="002A6475"/>
    <w:rsid w:val="002A67E8"/>
    <w:rsid w:val="002C33A5"/>
    <w:rsid w:val="002C6B06"/>
    <w:rsid w:val="002E5E6E"/>
    <w:rsid w:val="002E70B0"/>
    <w:rsid w:val="002F648D"/>
    <w:rsid w:val="00303DA8"/>
    <w:rsid w:val="00314BD3"/>
    <w:rsid w:val="00326D6B"/>
    <w:rsid w:val="003364A7"/>
    <w:rsid w:val="00352247"/>
    <w:rsid w:val="00365E2C"/>
    <w:rsid w:val="003772C3"/>
    <w:rsid w:val="00385CEB"/>
    <w:rsid w:val="00393C5B"/>
    <w:rsid w:val="0039747B"/>
    <w:rsid w:val="003A1976"/>
    <w:rsid w:val="003A26CD"/>
    <w:rsid w:val="003B6BC2"/>
    <w:rsid w:val="003C3F5D"/>
    <w:rsid w:val="003D04AF"/>
    <w:rsid w:val="003D4304"/>
    <w:rsid w:val="003E709A"/>
    <w:rsid w:val="003E7FF3"/>
    <w:rsid w:val="004041A6"/>
    <w:rsid w:val="00410A00"/>
    <w:rsid w:val="00414AA5"/>
    <w:rsid w:val="00417F84"/>
    <w:rsid w:val="00447DF9"/>
    <w:rsid w:val="00453D4B"/>
    <w:rsid w:val="00464C88"/>
    <w:rsid w:val="00472FA4"/>
    <w:rsid w:val="0047546F"/>
    <w:rsid w:val="0047626D"/>
    <w:rsid w:val="00490628"/>
    <w:rsid w:val="004954E5"/>
    <w:rsid w:val="004A12FF"/>
    <w:rsid w:val="004C3BBB"/>
    <w:rsid w:val="004D0C14"/>
    <w:rsid w:val="004D70F3"/>
    <w:rsid w:val="004E03DB"/>
    <w:rsid w:val="004E5156"/>
    <w:rsid w:val="004E7818"/>
    <w:rsid w:val="004F221D"/>
    <w:rsid w:val="004F3250"/>
    <w:rsid w:val="004F4780"/>
    <w:rsid w:val="00502AE0"/>
    <w:rsid w:val="0054158F"/>
    <w:rsid w:val="00543E7F"/>
    <w:rsid w:val="0054414E"/>
    <w:rsid w:val="005507B2"/>
    <w:rsid w:val="00553DD9"/>
    <w:rsid w:val="00553F5D"/>
    <w:rsid w:val="00563D5F"/>
    <w:rsid w:val="00565A35"/>
    <w:rsid w:val="00570B0F"/>
    <w:rsid w:val="00572E79"/>
    <w:rsid w:val="00574E54"/>
    <w:rsid w:val="0057578C"/>
    <w:rsid w:val="0058504C"/>
    <w:rsid w:val="00593CE9"/>
    <w:rsid w:val="00595524"/>
    <w:rsid w:val="00595C55"/>
    <w:rsid w:val="005975E6"/>
    <w:rsid w:val="00597E72"/>
    <w:rsid w:val="005A1503"/>
    <w:rsid w:val="005A1DF4"/>
    <w:rsid w:val="005A5675"/>
    <w:rsid w:val="005B1BB2"/>
    <w:rsid w:val="005B1E52"/>
    <w:rsid w:val="005C656B"/>
    <w:rsid w:val="005C6EC7"/>
    <w:rsid w:val="005D4503"/>
    <w:rsid w:val="005D7CF7"/>
    <w:rsid w:val="005E0EA5"/>
    <w:rsid w:val="005F120D"/>
    <w:rsid w:val="006002CC"/>
    <w:rsid w:val="00617278"/>
    <w:rsid w:val="00621628"/>
    <w:rsid w:val="006276B1"/>
    <w:rsid w:val="00641735"/>
    <w:rsid w:val="0064326C"/>
    <w:rsid w:val="006450F4"/>
    <w:rsid w:val="00654D18"/>
    <w:rsid w:val="006833A2"/>
    <w:rsid w:val="00684424"/>
    <w:rsid w:val="00697444"/>
    <w:rsid w:val="0069770F"/>
    <w:rsid w:val="00697B68"/>
    <w:rsid w:val="006A1377"/>
    <w:rsid w:val="006C4A0D"/>
    <w:rsid w:val="006D0EC0"/>
    <w:rsid w:val="006D3157"/>
    <w:rsid w:val="006E36C4"/>
    <w:rsid w:val="006F0DFC"/>
    <w:rsid w:val="006F1478"/>
    <w:rsid w:val="006F333B"/>
    <w:rsid w:val="006F3344"/>
    <w:rsid w:val="006F3DBB"/>
    <w:rsid w:val="006F4737"/>
    <w:rsid w:val="00704AFC"/>
    <w:rsid w:val="00743288"/>
    <w:rsid w:val="00743CA6"/>
    <w:rsid w:val="00752897"/>
    <w:rsid w:val="00755DD2"/>
    <w:rsid w:val="007576CA"/>
    <w:rsid w:val="007615F3"/>
    <w:rsid w:val="00761BEE"/>
    <w:rsid w:val="0077449E"/>
    <w:rsid w:val="0077568A"/>
    <w:rsid w:val="00781ED6"/>
    <w:rsid w:val="007919D5"/>
    <w:rsid w:val="007923AF"/>
    <w:rsid w:val="007934F2"/>
    <w:rsid w:val="0079793D"/>
    <w:rsid w:val="007A27F6"/>
    <w:rsid w:val="007B63A2"/>
    <w:rsid w:val="007B6EE9"/>
    <w:rsid w:val="007C2B52"/>
    <w:rsid w:val="007C5D19"/>
    <w:rsid w:val="007D27EB"/>
    <w:rsid w:val="007D3000"/>
    <w:rsid w:val="007E7722"/>
    <w:rsid w:val="007F681F"/>
    <w:rsid w:val="007F70C0"/>
    <w:rsid w:val="008018AB"/>
    <w:rsid w:val="00816A07"/>
    <w:rsid w:val="00824CFE"/>
    <w:rsid w:val="00837CFD"/>
    <w:rsid w:val="00843930"/>
    <w:rsid w:val="00844934"/>
    <w:rsid w:val="008740AF"/>
    <w:rsid w:val="0088704B"/>
    <w:rsid w:val="008A0009"/>
    <w:rsid w:val="008A39B2"/>
    <w:rsid w:val="008B6B5B"/>
    <w:rsid w:val="008C7569"/>
    <w:rsid w:val="008D3B65"/>
    <w:rsid w:val="008D4542"/>
    <w:rsid w:val="008E113D"/>
    <w:rsid w:val="008E2116"/>
    <w:rsid w:val="008E4F03"/>
    <w:rsid w:val="008F10D6"/>
    <w:rsid w:val="008F1354"/>
    <w:rsid w:val="00903EEF"/>
    <w:rsid w:val="00925685"/>
    <w:rsid w:val="00932F36"/>
    <w:rsid w:val="00942FA5"/>
    <w:rsid w:val="0094688B"/>
    <w:rsid w:val="00952043"/>
    <w:rsid w:val="00953B85"/>
    <w:rsid w:val="00961367"/>
    <w:rsid w:val="0096151A"/>
    <w:rsid w:val="009669E1"/>
    <w:rsid w:val="00970573"/>
    <w:rsid w:val="00982234"/>
    <w:rsid w:val="00992CEF"/>
    <w:rsid w:val="009A4713"/>
    <w:rsid w:val="009B0972"/>
    <w:rsid w:val="009B5CBB"/>
    <w:rsid w:val="009C238E"/>
    <w:rsid w:val="009C6045"/>
    <w:rsid w:val="009D7C79"/>
    <w:rsid w:val="009E56BB"/>
    <w:rsid w:val="009E65B1"/>
    <w:rsid w:val="009F2CAC"/>
    <w:rsid w:val="009F465B"/>
    <w:rsid w:val="009F7A14"/>
    <w:rsid w:val="00A0234D"/>
    <w:rsid w:val="00A03A03"/>
    <w:rsid w:val="00A07741"/>
    <w:rsid w:val="00A1365A"/>
    <w:rsid w:val="00A17B0A"/>
    <w:rsid w:val="00A21E78"/>
    <w:rsid w:val="00A258E1"/>
    <w:rsid w:val="00A35A73"/>
    <w:rsid w:val="00A36587"/>
    <w:rsid w:val="00A537AD"/>
    <w:rsid w:val="00A5668E"/>
    <w:rsid w:val="00A60823"/>
    <w:rsid w:val="00A6082C"/>
    <w:rsid w:val="00A6664B"/>
    <w:rsid w:val="00A8569C"/>
    <w:rsid w:val="00AA1243"/>
    <w:rsid w:val="00AA1C55"/>
    <w:rsid w:val="00AA506E"/>
    <w:rsid w:val="00AA5F86"/>
    <w:rsid w:val="00AB5E88"/>
    <w:rsid w:val="00AB66F3"/>
    <w:rsid w:val="00AC234D"/>
    <w:rsid w:val="00AC5CAF"/>
    <w:rsid w:val="00AC5DE7"/>
    <w:rsid w:val="00AC745D"/>
    <w:rsid w:val="00AE3888"/>
    <w:rsid w:val="00AF1B82"/>
    <w:rsid w:val="00AF4594"/>
    <w:rsid w:val="00AF7070"/>
    <w:rsid w:val="00B065F4"/>
    <w:rsid w:val="00B35F9D"/>
    <w:rsid w:val="00B40B5B"/>
    <w:rsid w:val="00B420C7"/>
    <w:rsid w:val="00B566AA"/>
    <w:rsid w:val="00B73D1D"/>
    <w:rsid w:val="00B92F7F"/>
    <w:rsid w:val="00B94BA7"/>
    <w:rsid w:val="00BB27C4"/>
    <w:rsid w:val="00BB703A"/>
    <w:rsid w:val="00BD72F4"/>
    <w:rsid w:val="00BE4A27"/>
    <w:rsid w:val="00BF0E37"/>
    <w:rsid w:val="00C05F16"/>
    <w:rsid w:val="00C0731E"/>
    <w:rsid w:val="00C10B87"/>
    <w:rsid w:val="00C171F3"/>
    <w:rsid w:val="00C2036B"/>
    <w:rsid w:val="00C458BF"/>
    <w:rsid w:val="00C5175F"/>
    <w:rsid w:val="00C526B9"/>
    <w:rsid w:val="00C62C19"/>
    <w:rsid w:val="00C679F5"/>
    <w:rsid w:val="00C715A0"/>
    <w:rsid w:val="00C827A7"/>
    <w:rsid w:val="00C929BE"/>
    <w:rsid w:val="00C957F0"/>
    <w:rsid w:val="00CA0C6F"/>
    <w:rsid w:val="00CB5CD6"/>
    <w:rsid w:val="00CB63BB"/>
    <w:rsid w:val="00CC1071"/>
    <w:rsid w:val="00CC2835"/>
    <w:rsid w:val="00CD1E54"/>
    <w:rsid w:val="00CD5489"/>
    <w:rsid w:val="00CE0E38"/>
    <w:rsid w:val="00CE5C85"/>
    <w:rsid w:val="00CE6D5C"/>
    <w:rsid w:val="00CE6FB4"/>
    <w:rsid w:val="00CF426E"/>
    <w:rsid w:val="00D07B5A"/>
    <w:rsid w:val="00D14D12"/>
    <w:rsid w:val="00D24306"/>
    <w:rsid w:val="00D3015E"/>
    <w:rsid w:val="00D31C9E"/>
    <w:rsid w:val="00D32702"/>
    <w:rsid w:val="00D34705"/>
    <w:rsid w:val="00D35C21"/>
    <w:rsid w:val="00D3722F"/>
    <w:rsid w:val="00D4299D"/>
    <w:rsid w:val="00D5128F"/>
    <w:rsid w:val="00D53B0D"/>
    <w:rsid w:val="00D67BEF"/>
    <w:rsid w:val="00D86F7F"/>
    <w:rsid w:val="00D90960"/>
    <w:rsid w:val="00D91D3C"/>
    <w:rsid w:val="00D92326"/>
    <w:rsid w:val="00DB0085"/>
    <w:rsid w:val="00DB1FE7"/>
    <w:rsid w:val="00DB7A77"/>
    <w:rsid w:val="00DC1054"/>
    <w:rsid w:val="00DC2FFC"/>
    <w:rsid w:val="00DC6D8E"/>
    <w:rsid w:val="00DD2208"/>
    <w:rsid w:val="00DD6D96"/>
    <w:rsid w:val="00DF4E83"/>
    <w:rsid w:val="00E12A2C"/>
    <w:rsid w:val="00E169D2"/>
    <w:rsid w:val="00E238F2"/>
    <w:rsid w:val="00E32F35"/>
    <w:rsid w:val="00E47AA8"/>
    <w:rsid w:val="00E60372"/>
    <w:rsid w:val="00E72F7E"/>
    <w:rsid w:val="00E772B5"/>
    <w:rsid w:val="00E85E69"/>
    <w:rsid w:val="00E87580"/>
    <w:rsid w:val="00E919DC"/>
    <w:rsid w:val="00EB0891"/>
    <w:rsid w:val="00EB254A"/>
    <w:rsid w:val="00EB3DB3"/>
    <w:rsid w:val="00EB7924"/>
    <w:rsid w:val="00EC35BC"/>
    <w:rsid w:val="00EC4986"/>
    <w:rsid w:val="00ED415B"/>
    <w:rsid w:val="00ED75F7"/>
    <w:rsid w:val="00EE69AB"/>
    <w:rsid w:val="00EF277A"/>
    <w:rsid w:val="00EF406D"/>
    <w:rsid w:val="00EF562F"/>
    <w:rsid w:val="00EF6202"/>
    <w:rsid w:val="00F013F1"/>
    <w:rsid w:val="00F14262"/>
    <w:rsid w:val="00F159C3"/>
    <w:rsid w:val="00F25287"/>
    <w:rsid w:val="00F30D24"/>
    <w:rsid w:val="00F33236"/>
    <w:rsid w:val="00F40D52"/>
    <w:rsid w:val="00F42804"/>
    <w:rsid w:val="00F43773"/>
    <w:rsid w:val="00F50E3E"/>
    <w:rsid w:val="00F5176F"/>
    <w:rsid w:val="00F55213"/>
    <w:rsid w:val="00F560A5"/>
    <w:rsid w:val="00F7150A"/>
    <w:rsid w:val="00F7534C"/>
    <w:rsid w:val="00FA2F20"/>
    <w:rsid w:val="00FA4A2B"/>
    <w:rsid w:val="00FB3803"/>
    <w:rsid w:val="00FC0C7A"/>
    <w:rsid w:val="00FC1CE7"/>
    <w:rsid w:val="00FD23DE"/>
    <w:rsid w:val="00FD7DAC"/>
    <w:rsid w:val="00FE3117"/>
    <w:rsid w:val="00FE5011"/>
    <w:rsid w:val="00FE7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817DD"/>
  <w15:docId w15:val="{8926BC93-325C-4D73-892E-505C4EEE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B63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63A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63A2"/>
  </w:style>
  <w:style w:type="paragraph" w:styleId="Zpat">
    <w:name w:val="footer"/>
    <w:basedOn w:val="Normln"/>
    <w:link w:val="ZpatChar"/>
    <w:uiPriority w:val="99"/>
    <w:unhideWhenUsed/>
    <w:rsid w:val="007B63A2"/>
    <w:pPr>
      <w:tabs>
        <w:tab w:val="center" w:pos="4536"/>
        <w:tab w:val="right" w:pos="9072"/>
      </w:tabs>
      <w:spacing w:after="0" w:line="240" w:lineRule="auto"/>
    </w:pPr>
  </w:style>
  <w:style w:type="character" w:customStyle="1" w:styleId="ZpatChar">
    <w:name w:val="Zápatí Char"/>
    <w:basedOn w:val="Standardnpsmoodstavce"/>
    <w:link w:val="Zpat"/>
    <w:uiPriority w:val="99"/>
    <w:rsid w:val="007B63A2"/>
  </w:style>
  <w:style w:type="paragraph" w:styleId="Textkomente">
    <w:name w:val="annotation text"/>
    <w:basedOn w:val="Normln"/>
    <w:link w:val="TextkomenteChar"/>
    <w:uiPriority w:val="99"/>
    <w:unhideWhenUsed/>
    <w:rsid w:val="009D7C79"/>
    <w:pPr>
      <w:spacing w:line="240" w:lineRule="auto"/>
    </w:pPr>
    <w:rPr>
      <w:sz w:val="20"/>
      <w:szCs w:val="20"/>
    </w:rPr>
  </w:style>
  <w:style w:type="character" w:customStyle="1" w:styleId="TextkomenteChar">
    <w:name w:val="Text komentáře Char"/>
    <w:basedOn w:val="Standardnpsmoodstavce"/>
    <w:link w:val="Textkomente"/>
    <w:uiPriority w:val="99"/>
    <w:rsid w:val="007B63A2"/>
    <w:rPr>
      <w:sz w:val="20"/>
      <w:szCs w:val="20"/>
    </w:rPr>
  </w:style>
  <w:style w:type="paragraph" w:customStyle="1" w:styleId="rove1-slovannadpis">
    <w:name w:val="Úroveň 1 - číslovaný nadpis"/>
    <w:basedOn w:val="Odstavecseseznamem"/>
    <w:next w:val="Normln"/>
    <w:qFormat/>
    <w:rsid w:val="007B63A2"/>
    <w:pPr>
      <w:keepNext/>
      <w:numPr>
        <w:numId w:val="1"/>
      </w:numPr>
      <w:spacing w:after="210" w:line="300" w:lineRule="auto"/>
      <w:contextualSpacing w:val="0"/>
      <w:jc w:val="both"/>
    </w:pPr>
    <w:rPr>
      <w:rFonts w:ascii="Arial" w:eastAsia="Times New Roman" w:hAnsi="Arial" w:cs="Times New Roman"/>
      <w:b/>
      <w:caps/>
      <w:sz w:val="21"/>
      <w:szCs w:val="24"/>
    </w:rPr>
  </w:style>
  <w:style w:type="paragraph" w:customStyle="1" w:styleId="rove2-slovantext">
    <w:name w:val="Úroveň 2 - číslovaný text"/>
    <w:basedOn w:val="Odstavecseseznamem"/>
    <w:link w:val="rove2-slovantextChar"/>
    <w:qFormat/>
    <w:rsid w:val="007B63A2"/>
    <w:pPr>
      <w:numPr>
        <w:ilvl w:val="1"/>
        <w:numId w:val="1"/>
      </w:numPr>
      <w:spacing w:after="210" w:line="300" w:lineRule="auto"/>
      <w:contextualSpacing w:val="0"/>
      <w:jc w:val="both"/>
    </w:pPr>
    <w:rPr>
      <w:rFonts w:ascii="Arial" w:eastAsia="Times New Roman" w:hAnsi="Arial" w:cs="Times New Roman"/>
      <w:sz w:val="21"/>
      <w:szCs w:val="24"/>
    </w:rPr>
  </w:style>
  <w:style w:type="paragraph" w:customStyle="1" w:styleId="rove3-slovantext">
    <w:name w:val="Úroveň 3 - číslovaný text"/>
    <w:basedOn w:val="Odstavecseseznamem"/>
    <w:qFormat/>
    <w:rsid w:val="007B63A2"/>
    <w:pPr>
      <w:numPr>
        <w:ilvl w:val="2"/>
        <w:numId w:val="1"/>
      </w:numPr>
      <w:tabs>
        <w:tab w:val="clear" w:pos="567"/>
        <w:tab w:val="num" w:pos="360"/>
      </w:tabs>
      <w:spacing w:after="210" w:line="300" w:lineRule="auto"/>
      <w:ind w:left="720" w:firstLine="0"/>
      <w:contextualSpacing w:val="0"/>
      <w:jc w:val="both"/>
    </w:pPr>
    <w:rPr>
      <w:rFonts w:ascii="Arial" w:eastAsia="Times New Roman" w:hAnsi="Arial" w:cs="Times New Roman"/>
      <w:sz w:val="21"/>
      <w:szCs w:val="24"/>
    </w:rPr>
  </w:style>
  <w:style w:type="paragraph" w:customStyle="1" w:styleId="rove4-slovantext">
    <w:name w:val="Úroveň 4 - číslovaný text"/>
    <w:basedOn w:val="Odstavecseseznamem"/>
    <w:qFormat/>
    <w:rsid w:val="007B63A2"/>
    <w:pPr>
      <w:numPr>
        <w:ilvl w:val="3"/>
        <w:numId w:val="1"/>
      </w:numPr>
      <w:spacing w:after="210" w:line="300" w:lineRule="auto"/>
      <w:contextualSpacing w:val="0"/>
      <w:jc w:val="both"/>
    </w:pPr>
    <w:rPr>
      <w:rFonts w:ascii="Arial" w:eastAsia="Times New Roman" w:hAnsi="Arial" w:cs="Times New Roman"/>
      <w:sz w:val="21"/>
      <w:szCs w:val="24"/>
    </w:rPr>
  </w:style>
  <w:style w:type="paragraph" w:customStyle="1" w:styleId="rove5-slovantext">
    <w:name w:val="Úroveň 5 - číslovaný text"/>
    <w:basedOn w:val="Odstavecseseznamem"/>
    <w:qFormat/>
    <w:rsid w:val="007B63A2"/>
    <w:pPr>
      <w:numPr>
        <w:ilvl w:val="4"/>
        <w:numId w:val="1"/>
      </w:numPr>
      <w:tabs>
        <w:tab w:val="clear" w:pos="1701"/>
        <w:tab w:val="num" w:pos="360"/>
      </w:tabs>
      <w:spacing w:after="210" w:line="300" w:lineRule="auto"/>
      <w:ind w:left="720" w:firstLine="0"/>
      <w:contextualSpacing w:val="0"/>
      <w:jc w:val="both"/>
    </w:pPr>
    <w:rPr>
      <w:rFonts w:ascii="Arial" w:eastAsia="Times New Roman" w:hAnsi="Arial" w:cs="Times New Roman"/>
      <w:sz w:val="21"/>
      <w:szCs w:val="24"/>
    </w:rPr>
  </w:style>
  <w:style w:type="character" w:styleId="Odkaznakoment">
    <w:name w:val="annotation reference"/>
    <w:uiPriority w:val="99"/>
    <w:semiHidden/>
    <w:unhideWhenUsed/>
    <w:rsid w:val="007B63A2"/>
    <w:rPr>
      <w:sz w:val="16"/>
      <w:szCs w:val="16"/>
    </w:rPr>
  </w:style>
  <w:style w:type="paragraph" w:styleId="Odstavecseseznamem">
    <w:name w:val="List Paragraph"/>
    <w:basedOn w:val="Normln"/>
    <w:uiPriority w:val="34"/>
    <w:qFormat/>
    <w:rsid w:val="007B63A2"/>
    <w:pPr>
      <w:ind w:left="720"/>
      <w:contextualSpacing/>
    </w:pPr>
  </w:style>
  <w:style w:type="paragraph" w:styleId="Textbubliny">
    <w:name w:val="Balloon Text"/>
    <w:basedOn w:val="Normln"/>
    <w:link w:val="TextbublinyChar"/>
    <w:uiPriority w:val="99"/>
    <w:semiHidden/>
    <w:unhideWhenUsed/>
    <w:rsid w:val="007B63A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B63A2"/>
    <w:rPr>
      <w:rFonts w:ascii="Tahoma" w:hAnsi="Tahoma" w:cs="Tahoma"/>
      <w:sz w:val="16"/>
      <w:szCs w:val="16"/>
    </w:rPr>
  </w:style>
  <w:style w:type="character" w:customStyle="1" w:styleId="Nadpis1Char">
    <w:name w:val="Nadpis 1 Char"/>
    <w:basedOn w:val="Standardnpsmoodstavce"/>
    <w:link w:val="Nadpis1"/>
    <w:uiPriority w:val="9"/>
    <w:rsid w:val="007B63A2"/>
    <w:rPr>
      <w:rFonts w:asciiTheme="majorHAnsi" w:eastAsiaTheme="majorEastAsia" w:hAnsiTheme="majorHAnsi" w:cstheme="majorBidi"/>
      <w:b/>
      <w:bCs/>
      <w:color w:val="365F91" w:themeColor="accent1" w:themeShade="BF"/>
      <w:sz w:val="28"/>
      <w:szCs w:val="28"/>
    </w:rPr>
  </w:style>
  <w:style w:type="character" w:customStyle="1" w:styleId="rove2-slovantextChar">
    <w:name w:val="Úroveň 2 - číslovaný text Char"/>
    <w:link w:val="rove2-slovantext"/>
    <w:rsid w:val="002F648D"/>
    <w:rPr>
      <w:rFonts w:ascii="Arial" w:eastAsia="Times New Roman" w:hAnsi="Arial" w:cs="Times New Roman"/>
      <w:sz w:val="21"/>
      <w:szCs w:val="24"/>
    </w:rPr>
  </w:style>
  <w:style w:type="character" w:customStyle="1" w:styleId="NormlnbezmezeryChar">
    <w:name w:val="Normální bez mezery Char"/>
    <w:link w:val="Normlnbezmezery"/>
    <w:locked/>
    <w:rsid w:val="00903EEF"/>
    <w:rPr>
      <w:rFonts w:ascii="Arial" w:hAnsi="Arial" w:cs="Arial"/>
      <w:sz w:val="21"/>
      <w:szCs w:val="24"/>
    </w:rPr>
  </w:style>
  <w:style w:type="paragraph" w:customStyle="1" w:styleId="Normlnbezmezery">
    <w:name w:val="Normální bez mezery"/>
    <w:basedOn w:val="Normln"/>
    <w:link w:val="NormlnbezmezeryChar"/>
    <w:qFormat/>
    <w:rsid w:val="00903EEF"/>
    <w:pPr>
      <w:spacing w:after="0" w:line="300" w:lineRule="auto"/>
      <w:jc w:val="both"/>
    </w:pPr>
    <w:rPr>
      <w:rFonts w:ascii="Arial" w:hAnsi="Arial" w:cs="Arial"/>
      <w:sz w:val="21"/>
      <w:szCs w:val="24"/>
    </w:rPr>
  </w:style>
  <w:style w:type="paragraph" w:styleId="Pedmtkomente">
    <w:name w:val="annotation subject"/>
    <w:basedOn w:val="Textkomente"/>
    <w:next w:val="Textkomente"/>
    <w:link w:val="PedmtkomenteChar"/>
    <w:uiPriority w:val="99"/>
    <w:semiHidden/>
    <w:unhideWhenUsed/>
    <w:rsid w:val="00303DA8"/>
    <w:rPr>
      <w:b/>
      <w:bCs/>
    </w:rPr>
  </w:style>
  <w:style w:type="character" w:customStyle="1" w:styleId="PedmtkomenteChar">
    <w:name w:val="Předmět komentáře Char"/>
    <w:basedOn w:val="TextkomenteChar"/>
    <w:link w:val="Pedmtkomente"/>
    <w:uiPriority w:val="99"/>
    <w:semiHidden/>
    <w:rsid w:val="00303DA8"/>
    <w:rPr>
      <w:b/>
      <w:bCs/>
      <w:sz w:val="20"/>
      <w:szCs w:val="20"/>
    </w:rPr>
  </w:style>
  <w:style w:type="paragraph" w:styleId="Bezmezer">
    <w:name w:val="No Spacing"/>
    <w:uiPriority w:val="3"/>
    <w:qFormat/>
    <w:rsid w:val="0058504C"/>
    <w:pPr>
      <w:spacing w:after="0" w:line="240" w:lineRule="auto"/>
      <w:jc w:val="both"/>
    </w:pPr>
    <w:rPr>
      <w:rFonts w:ascii="Arial" w:eastAsia="Times New Roman" w:hAnsi="Arial" w:cs="Times New Roman"/>
      <w:sz w:val="21"/>
      <w:szCs w:val="24"/>
    </w:rPr>
  </w:style>
  <w:style w:type="character" w:customStyle="1" w:styleId="nowrap">
    <w:name w:val="nowrap"/>
    <w:basedOn w:val="Standardnpsmoodstavce"/>
    <w:rsid w:val="00FC1CE7"/>
  </w:style>
  <w:style w:type="paragraph" w:styleId="Revize">
    <w:name w:val="Revision"/>
    <w:hidden/>
    <w:uiPriority w:val="99"/>
    <w:semiHidden/>
    <w:rsid w:val="009A47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7329">
      <w:bodyDiv w:val="1"/>
      <w:marLeft w:val="0"/>
      <w:marRight w:val="0"/>
      <w:marTop w:val="0"/>
      <w:marBottom w:val="0"/>
      <w:divBdr>
        <w:top w:val="none" w:sz="0" w:space="0" w:color="auto"/>
        <w:left w:val="none" w:sz="0" w:space="0" w:color="auto"/>
        <w:bottom w:val="none" w:sz="0" w:space="0" w:color="auto"/>
        <w:right w:val="none" w:sz="0" w:space="0" w:color="auto"/>
      </w:divBdr>
    </w:div>
    <w:div w:id="308286827">
      <w:bodyDiv w:val="1"/>
      <w:marLeft w:val="0"/>
      <w:marRight w:val="0"/>
      <w:marTop w:val="0"/>
      <w:marBottom w:val="0"/>
      <w:divBdr>
        <w:top w:val="none" w:sz="0" w:space="0" w:color="auto"/>
        <w:left w:val="none" w:sz="0" w:space="0" w:color="auto"/>
        <w:bottom w:val="none" w:sz="0" w:space="0" w:color="auto"/>
        <w:right w:val="none" w:sz="0" w:space="0" w:color="auto"/>
      </w:divBdr>
    </w:div>
    <w:div w:id="647589938">
      <w:bodyDiv w:val="1"/>
      <w:marLeft w:val="0"/>
      <w:marRight w:val="0"/>
      <w:marTop w:val="0"/>
      <w:marBottom w:val="0"/>
      <w:divBdr>
        <w:top w:val="none" w:sz="0" w:space="0" w:color="auto"/>
        <w:left w:val="none" w:sz="0" w:space="0" w:color="auto"/>
        <w:bottom w:val="none" w:sz="0" w:space="0" w:color="auto"/>
        <w:right w:val="none" w:sz="0" w:space="0" w:color="auto"/>
      </w:divBdr>
    </w:div>
    <w:div w:id="906300766">
      <w:bodyDiv w:val="1"/>
      <w:marLeft w:val="0"/>
      <w:marRight w:val="0"/>
      <w:marTop w:val="0"/>
      <w:marBottom w:val="0"/>
      <w:divBdr>
        <w:top w:val="none" w:sz="0" w:space="0" w:color="auto"/>
        <w:left w:val="none" w:sz="0" w:space="0" w:color="auto"/>
        <w:bottom w:val="none" w:sz="0" w:space="0" w:color="auto"/>
        <w:right w:val="none" w:sz="0" w:space="0" w:color="auto"/>
      </w:divBdr>
    </w:div>
    <w:div w:id="1011495591">
      <w:bodyDiv w:val="1"/>
      <w:marLeft w:val="0"/>
      <w:marRight w:val="0"/>
      <w:marTop w:val="0"/>
      <w:marBottom w:val="0"/>
      <w:divBdr>
        <w:top w:val="none" w:sz="0" w:space="0" w:color="auto"/>
        <w:left w:val="none" w:sz="0" w:space="0" w:color="auto"/>
        <w:bottom w:val="none" w:sz="0" w:space="0" w:color="auto"/>
        <w:right w:val="none" w:sz="0" w:space="0" w:color="auto"/>
      </w:divBdr>
    </w:div>
    <w:div w:id="1748258473">
      <w:bodyDiv w:val="1"/>
      <w:marLeft w:val="0"/>
      <w:marRight w:val="0"/>
      <w:marTop w:val="0"/>
      <w:marBottom w:val="0"/>
      <w:divBdr>
        <w:top w:val="none" w:sz="0" w:space="0" w:color="auto"/>
        <w:left w:val="none" w:sz="0" w:space="0" w:color="auto"/>
        <w:bottom w:val="none" w:sz="0" w:space="0" w:color="auto"/>
        <w:right w:val="none" w:sz="0" w:space="0" w:color="auto"/>
      </w:divBdr>
    </w:div>
    <w:div w:id="1762986153">
      <w:bodyDiv w:val="1"/>
      <w:marLeft w:val="0"/>
      <w:marRight w:val="0"/>
      <w:marTop w:val="0"/>
      <w:marBottom w:val="0"/>
      <w:divBdr>
        <w:top w:val="none" w:sz="0" w:space="0" w:color="auto"/>
        <w:left w:val="none" w:sz="0" w:space="0" w:color="auto"/>
        <w:bottom w:val="none" w:sz="0" w:space="0" w:color="auto"/>
        <w:right w:val="none" w:sz="0" w:space="0" w:color="auto"/>
      </w:divBdr>
    </w:div>
    <w:div w:id="1851065113">
      <w:bodyDiv w:val="1"/>
      <w:marLeft w:val="0"/>
      <w:marRight w:val="0"/>
      <w:marTop w:val="0"/>
      <w:marBottom w:val="0"/>
      <w:divBdr>
        <w:top w:val="none" w:sz="0" w:space="0" w:color="auto"/>
        <w:left w:val="none" w:sz="0" w:space="0" w:color="auto"/>
        <w:bottom w:val="none" w:sz="0" w:space="0" w:color="auto"/>
        <w:right w:val="none" w:sz="0" w:space="0" w:color="auto"/>
      </w:divBdr>
    </w:div>
    <w:div w:id="1870946637">
      <w:bodyDiv w:val="1"/>
      <w:marLeft w:val="0"/>
      <w:marRight w:val="0"/>
      <w:marTop w:val="0"/>
      <w:marBottom w:val="0"/>
      <w:divBdr>
        <w:top w:val="none" w:sz="0" w:space="0" w:color="auto"/>
        <w:left w:val="none" w:sz="0" w:space="0" w:color="auto"/>
        <w:bottom w:val="none" w:sz="0" w:space="0" w:color="auto"/>
        <w:right w:val="none" w:sz="0" w:space="0" w:color="auto"/>
      </w:divBdr>
    </w:div>
    <w:div w:id="1932741906">
      <w:bodyDiv w:val="1"/>
      <w:marLeft w:val="0"/>
      <w:marRight w:val="0"/>
      <w:marTop w:val="0"/>
      <w:marBottom w:val="0"/>
      <w:divBdr>
        <w:top w:val="none" w:sz="0" w:space="0" w:color="auto"/>
        <w:left w:val="none" w:sz="0" w:space="0" w:color="auto"/>
        <w:bottom w:val="none" w:sz="0" w:space="0" w:color="auto"/>
        <w:right w:val="none" w:sz="0" w:space="0" w:color="auto"/>
      </w:divBdr>
    </w:div>
    <w:div w:id="202319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1B3F4-D639-44D8-8AEA-5295FAD00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1983</Words>
  <Characters>11704</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Sucháčková Kateřina</dc:creator>
  <cp:lastModifiedBy>Krainová Ilona</cp:lastModifiedBy>
  <cp:revision>4</cp:revision>
  <cp:lastPrinted>2023-05-16T07:23:00Z</cp:lastPrinted>
  <dcterms:created xsi:type="dcterms:W3CDTF">2023-05-29T07:44:00Z</dcterms:created>
  <dcterms:modified xsi:type="dcterms:W3CDTF">2023-05-29T08:25:00Z</dcterms:modified>
</cp:coreProperties>
</file>