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165E3" w:rsidRDefault="00F165E3">
      <w:pPr>
        <w:pStyle w:val="Nadpis"/>
        <w:rPr>
          <w:szCs w:val="24"/>
        </w:rPr>
      </w:pPr>
      <w:r>
        <w:rPr>
          <w:sz w:val="28"/>
          <w:szCs w:val="28"/>
        </w:rPr>
        <w:t>SMLOUVA O REKLAMĚ</w:t>
      </w:r>
    </w:p>
    <w:p w:rsidR="00F165E3" w:rsidRDefault="00F165E3">
      <w:pPr>
        <w:widowControl w:val="0"/>
        <w:rPr>
          <w:sz w:val="24"/>
          <w:szCs w:val="24"/>
        </w:rPr>
      </w:pPr>
    </w:p>
    <w:p w:rsidR="00F165E3" w:rsidRDefault="00F165E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Technické služby města Mostu </w:t>
      </w:r>
      <w:proofErr w:type="spellStart"/>
      <w:r>
        <w:rPr>
          <w:b/>
          <w:sz w:val="24"/>
          <w:szCs w:val="24"/>
        </w:rPr>
        <w:t>a.s</w:t>
      </w:r>
      <w:proofErr w:type="spellEnd"/>
    </w:p>
    <w:p w:rsidR="00C11A96" w:rsidRDefault="00C11A96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Zastoupena:   </w:t>
      </w:r>
      <w:proofErr w:type="gramEnd"/>
      <w:r>
        <w:rPr>
          <w:sz w:val="24"/>
          <w:szCs w:val="24"/>
        </w:rPr>
        <w:t xml:space="preserve">MUDr. Sáša Štembera, předsedou představenstva a Tomášem Kubalem,  </w:t>
      </w:r>
    </w:p>
    <w:p w:rsidR="00C11A96" w:rsidRPr="00C11A96" w:rsidRDefault="00C11A96">
      <w:pPr>
        <w:widowContro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místopředsedou představenstva</w:t>
      </w:r>
    </w:p>
    <w:p w:rsidR="00F165E3" w:rsidRDefault="00F165E3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se sídlem: Dělnická 164, Most-Velebudice PSČ 434 01</w:t>
      </w:r>
    </w:p>
    <w:p w:rsidR="00F165E3" w:rsidRDefault="00F165E3">
      <w:pPr>
        <w:widowControl w:val="0"/>
        <w:rPr>
          <w:sz w:val="24"/>
          <w:szCs w:val="24"/>
        </w:rPr>
      </w:pPr>
      <w:r>
        <w:rPr>
          <w:sz w:val="24"/>
          <w:szCs w:val="24"/>
        </w:rPr>
        <w:t>IČO: 64052265</w:t>
      </w:r>
    </w:p>
    <w:p w:rsidR="00F165E3" w:rsidRDefault="00F165E3">
      <w:pPr>
        <w:widowControl w:val="0"/>
        <w:rPr>
          <w:sz w:val="24"/>
          <w:szCs w:val="24"/>
        </w:rPr>
      </w:pPr>
      <w:r>
        <w:rPr>
          <w:sz w:val="24"/>
          <w:szCs w:val="24"/>
        </w:rPr>
        <w:t>DIČ: CZ64052265</w:t>
      </w:r>
    </w:p>
    <w:p w:rsidR="00823304" w:rsidRPr="00823304" w:rsidRDefault="00F165E3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Vedená obchodním rejstříkem Krajského soudu v Ústí nad Labem, oddíl B, vložka 771 </w:t>
      </w:r>
    </w:p>
    <w:p w:rsidR="00F165E3" w:rsidRDefault="00F165E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(dále jen „objednatel“)</w:t>
      </w:r>
    </w:p>
    <w:p w:rsidR="00F165E3" w:rsidRDefault="00F165E3">
      <w:pPr>
        <w:widowControl w:val="0"/>
        <w:rPr>
          <w:b/>
          <w:sz w:val="24"/>
          <w:szCs w:val="24"/>
        </w:rPr>
      </w:pPr>
    </w:p>
    <w:p w:rsidR="00F165E3" w:rsidRDefault="00F165E3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p w:rsidR="00F165E3" w:rsidRDefault="00F165E3">
      <w:pPr>
        <w:pStyle w:val="Nadpis3"/>
        <w:ind w:left="0" w:firstLine="5"/>
        <w:jc w:val="both"/>
        <w:rPr>
          <w:rFonts w:ascii="Times New Roman" w:hAnsi="Times New Roman" w:cs="Times New Roman"/>
          <w:b/>
          <w:bCs/>
          <w:sz w:val="24"/>
          <w:szCs w:val="24"/>
          <w:u w:val="none"/>
        </w:rPr>
      </w:pPr>
    </w:p>
    <w:p w:rsidR="00F165E3" w:rsidRDefault="00F165E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DHK Baník Most, s.r.o.</w:t>
      </w:r>
    </w:p>
    <w:p w:rsidR="00C11A96" w:rsidRPr="00C11A96" w:rsidRDefault="00C11A96">
      <w:pPr>
        <w:widowControl w:val="0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Zastoupena: </w:t>
      </w:r>
      <w:r w:rsidR="00823304">
        <w:rPr>
          <w:sz w:val="24"/>
          <w:szCs w:val="24"/>
        </w:rPr>
        <w:t xml:space="preserve"> </w:t>
      </w:r>
      <w:r w:rsidR="00F90A5D">
        <w:rPr>
          <w:sz w:val="24"/>
          <w:szCs w:val="24"/>
        </w:rPr>
        <w:t>Rudolfem</w:t>
      </w:r>
      <w:proofErr w:type="gramEnd"/>
      <w:r w:rsidR="00F90A5D">
        <w:rPr>
          <w:sz w:val="24"/>
          <w:szCs w:val="24"/>
        </w:rPr>
        <w:t xml:space="preserve"> Jungem, jednatelem </w:t>
      </w:r>
      <w:r>
        <w:rPr>
          <w:sz w:val="24"/>
          <w:szCs w:val="24"/>
        </w:rPr>
        <w:t xml:space="preserve"> </w:t>
      </w:r>
    </w:p>
    <w:p w:rsidR="00F165E3" w:rsidRDefault="0014152F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F165E3">
        <w:rPr>
          <w:sz w:val="24"/>
          <w:szCs w:val="24"/>
        </w:rPr>
        <w:t>Most, tř. Budovatelů 112/7, PSČ 434</w:t>
      </w:r>
      <w:r w:rsidR="00993133">
        <w:rPr>
          <w:sz w:val="24"/>
          <w:szCs w:val="24"/>
        </w:rPr>
        <w:t xml:space="preserve"> </w:t>
      </w:r>
      <w:r w:rsidR="00F165E3">
        <w:rPr>
          <w:sz w:val="24"/>
          <w:szCs w:val="24"/>
        </w:rPr>
        <w:t>01</w:t>
      </w:r>
    </w:p>
    <w:p w:rsidR="00F165E3" w:rsidRDefault="00F165E3">
      <w:pPr>
        <w:widowControl w:val="0"/>
        <w:rPr>
          <w:sz w:val="24"/>
          <w:szCs w:val="24"/>
        </w:rPr>
      </w:pPr>
      <w:r>
        <w:rPr>
          <w:sz w:val="24"/>
          <w:szCs w:val="24"/>
        </w:rPr>
        <w:t>IČO: 48290718</w:t>
      </w:r>
    </w:p>
    <w:p w:rsidR="00F165E3" w:rsidRDefault="00F165E3">
      <w:pPr>
        <w:widowControl w:val="0"/>
        <w:rPr>
          <w:sz w:val="24"/>
          <w:szCs w:val="24"/>
        </w:rPr>
      </w:pPr>
      <w:r>
        <w:rPr>
          <w:sz w:val="24"/>
          <w:szCs w:val="24"/>
        </w:rPr>
        <w:t>DIČ: CZ48290718</w:t>
      </w:r>
    </w:p>
    <w:p w:rsidR="00F165E3" w:rsidRDefault="00F165E3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Vedena obchodním rejstříkem Krajského soudu v Ústí nad Labem, oddíl C, vložka 4996 </w:t>
      </w:r>
    </w:p>
    <w:p w:rsidR="00F165E3" w:rsidRDefault="00F165E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(dále jen „poskytovatel“)</w:t>
      </w:r>
    </w:p>
    <w:p w:rsidR="00F165E3" w:rsidRDefault="00F165E3">
      <w:pPr>
        <w:widowControl w:val="0"/>
        <w:rPr>
          <w:b/>
          <w:sz w:val="24"/>
          <w:szCs w:val="24"/>
        </w:rPr>
      </w:pPr>
    </w:p>
    <w:p w:rsidR="00F165E3" w:rsidRDefault="00F165E3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uzavírají následující </w:t>
      </w:r>
    </w:p>
    <w:p w:rsidR="00823304" w:rsidRDefault="00823304">
      <w:pPr>
        <w:widowControl w:val="0"/>
        <w:rPr>
          <w:b/>
          <w:sz w:val="24"/>
          <w:szCs w:val="24"/>
        </w:rPr>
      </w:pPr>
    </w:p>
    <w:p w:rsidR="00F165E3" w:rsidRDefault="00F165E3">
      <w:pPr>
        <w:widowControl w:val="0"/>
        <w:rPr>
          <w:b/>
          <w:sz w:val="24"/>
          <w:szCs w:val="24"/>
        </w:rPr>
      </w:pPr>
    </w:p>
    <w:p w:rsidR="00F165E3" w:rsidRDefault="00F165E3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smlouvu o reklamě</w:t>
      </w:r>
    </w:p>
    <w:p w:rsidR="00F165E3" w:rsidRDefault="00F165E3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souladu s § 1746 odstavce 2, zákona č. 89/2012 Sb., občanského zákoníku, </w:t>
      </w:r>
    </w:p>
    <w:p w:rsidR="00F165E3" w:rsidRDefault="00F165E3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platném znění</w:t>
      </w:r>
    </w:p>
    <w:p w:rsidR="00F165E3" w:rsidRDefault="00F165E3">
      <w:pPr>
        <w:widowControl w:val="0"/>
        <w:jc w:val="center"/>
        <w:rPr>
          <w:b/>
          <w:bCs/>
          <w:sz w:val="24"/>
          <w:szCs w:val="24"/>
        </w:rPr>
      </w:pPr>
    </w:p>
    <w:p w:rsidR="006A6136" w:rsidRDefault="006A6136">
      <w:pPr>
        <w:widowControl w:val="0"/>
        <w:jc w:val="center"/>
        <w:rPr>
          <w:b/>
          <w:bCs/>
          <w:sz w:val="24"/>
          <w:szCs w:val="24"/>
        </w:rPr>
      </w:pPr>
    </w:p>
    <w:p w:rsidR="00F165E3" w:rsidRDefault="00F165E3">
      <w:pPr>
        <w:widowControl w:val="0"/>
        <w:jc w:val="center"/>
        <w:rPr>
          <w:b/>
          <w:bCs/>
          <w:sz w:val="24"/>
          <w:szCs w:val="24"/>
        </w:rPr>
      </w:pPr>
    </w:p>
    <w:p w:rsidR="00F165E3" w:rsidRDefault="00F165E3">
      <w:pPr>
        <w:widowControl w:val="0"/>
        <w:jc w:val="center"/>
        <w:rPr>
          <w:bCs/>
          <w:sz w:val="22"/>
          <w:szCs w:val="22"/>
        </w:rPr>
      </w:pPr>
      <w:r>
        <w:rPr>
          <w:b/>
          <w:bCs/>
          <w:sz w:val="24"/>
          <w:szCs w:val="24"/>
        </w:rPr>
        <w:t>I. PREAMBULE</w:t>
      </w:r>
    </w:p>
    <w:p w:rsidR="006A6136" w:rsidRDefault="00F165E3">
      <w:pPr>
        <w:pStyle w:val="Zkladntext"/>
        <w:widowControl w:val="0"/>
        <w:spacing w:before="240"/>
        <w:rPr>
          <w:bCs/>
          <w:sz w:val="22"/>
          <w:szCs w:val="22"/>
        </w:rPr>
      </w:pPr>
      <w:r>
        <w:rPr>
          <w:bCs/>
          <w:sz w:val="22"/>
          <w:szCs w:val="22"/>
        </w:rPr>
        <w:t>Tato smlouva je uzavírána za účelem presentace dobrého jména objednatele prostřednictvím reklamy a dalšími níže popsanými způsoby.</w:t>
      </w:r>
    </w:p>
    <w:p w:rsidR="00F165E3" w:rsidRDefault="00F165E3">
      <w:pPr>
        <w:widowControl w:val="0"/>
        <w:jc w:val="center"/>
        <w:rPr>
          <w:bCs/>
          <w:sz w:val="22"/>
          <w:szCs w:val="22"/>
        </w:rPr>
      </w:pPr>
    </w:p>
    <w:p w:rsidR="00F165E3" w:rsidRDefault="00F165E3">
      <w:pPr>
        <w:keepNext/>
        <w:widowControl w:val="0"/>
        <w:spacing w:after="240"/>
        <w:jc w:val="center"/>
        <w:rPr>
          <w:kern w:val="1"/>
          <w:sz w:val="22"/>
          <w:szCs w:val="22"/>
        </w:rPr>
      </w:pPr>
      <w:r>
        <w:rPr>
          <w:b/>
          <w:bCs/>
          <w:kern w:val="1"/>
          <w:sz w:val="24"/>
          <w:szCs w:val="24"/>
        </w:rPr>
        <w:t>II. PŘEDMĚT SMLOUVY</w:t>
      </w:r>
    </w:p>
    <w:p w:rsidR="00F165E3" w:rsidRDefault="00F165E3">
      <w:pPr>
        <w:pStyle w:val="Zkladntext21"/>
        <w:numPr>
          <w:ilvl w:val="0"/>
          <w:numId w:val="4"/>
        </w:numPr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Předmětem této smlouvy je zajištění reklamních služeb ve prospěch objednatele. Reklamní služby budou zajištěny v rámci sportovních utkání DHK Baník Most, s.r.o. takto:</w:t>
      </w:r>
    </w:p>
    <w:p w:rsidR="00F165E3" w:rsidRDefault="00F165E3">
      <w:pPr>
        <w:pStyle w:val="Zkladntext21"/>
        <w:numPr>
          <w:ilvl w:val="0"/>
          <w:numId w:val="3"/>
        </w:numPr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  <w:t>Reklama na zadní straně dresu všech hráček</w:t>
      </w:r>
    </w:p>
    <w:p w:rsidR="00F165E3" w:rsidRDefault="00F165E3">
      <w:pPr>
        <w:pStyle w:val="Zkladntext21"/>
        <w:numPr>
          <w:ilvl w:val="0"/>
          <w:numId w:val="3"/>
        </w:numPr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  <w:t>Umístit 2x banner v rozměru 2,7 m x 1,7 m, umístěn v brankách nebo nad brankami ve sportovní hale v Mostě</w:t>
      </w:r>
    </w:p>
    <w:p w:rsidR="00F165E3" w:rsidRDefault="00F165E3">
      <w:pPr>
        <w:pStyle w:val="Zkladntext21"/>
        <w:numPr>
          <w:ilvl w:val="0"/>
          <w:numId w:val="3"/>
        </w:numPr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  <w:t>Reklama na webových stránkách DHK Baník Most, s.r.o., bulletinech, plakátech</w:t>
      </w:r>
    </w:p>
    <w:p w:rsidR="00F165E3" w:rsidRDefault="00F165E3">
      <w:pPr>
        <w:pStyle w:val="Zkladntext21"/>
        <w:numPr>
          <w:ilvl w:val="0"/>
          <w:numId w:val="4"/>
        </w:numPr>
        <w:rPr>
          <w:sz w:val="22"/>
          <w:szCs w:val="22"/>
        </w:rPr>
      </w:pPr>
      <w:r>
        <w:rPr>
          <w:kern w:val="1"/>
          <w:sz w:val="22"/>
          <w:szCs w:val="22"/>
        </w:rPr>
        <w:t>Poskytovatel průkazně doloží plnění smlouvy ve formě fotodokumentace</w:t>
      </w:r>
      <w:r w:rsidR="00E56D2B">
        <w:rPr>
          <w:kern w:val="1"/>
          <w:sz w:val="22"/>
          <w:szCs w:val="22"/>
        </w:rPr>
        <w:t>,</w:t>
      </w:r>
      <w:r>
        <w:rPr>
          <w:kern w:val="1"/>
          <w:sz w:val="22"/>
          <w:szCs w:val="22"/>
        </w:rPr>
        <w:t xml:space="preserve"> a to do </w:t>
      </w:r>
      <w:proofErr w:type="gramStart"/>
      <w:r>
        <w:rPr>
          <w:kern w:val="1"/>
          <w:sz w:val="22"/>
          <w:szCs w:val="22"/>
        </w:rPr>
        <w:t>14ti</w:t>
      </w:r>
      <w:proofErr w:type="gramEnd"/>
      <w:r>
        <w:rPr>
          <w:kern w:val="1"/>
          <w:sz w:val="22"/>
          <w:szCs w:val="22"/>
        </w:rPr>
        <w:t xml:space="preserve"> dnů od podpisu smlouvy umístění bannerů, reklamy na zadní straně dresu všech hráček, reklamu umístěnou na webových stránkách, v bulletinech a plakátech.</w:t>
      </w:r>
    </w:p>
    <w:p w:rsidR="00F165E3" w:rsidRDefault="00F165E3">
      <w:pPr>
        <w:pStyle w:val="Zkladntext21"/>
        <w:rPr>
          <w:sz w:val="22"/>
          <w:szCs w:val="22"/>
        </w:rPr>
      </w:pPr>
    </w:p>
    <w:p w:rsidR="00F165E3" w:rsidRDefault="00F165E3">
      <w:pPr>
        <w:pStyle w:val="Zkladntext21"/>
        <w:numPr>
          <w:ilvl w:val="0"/>
          <w:numId w:val="4"/>
        </w:numPr>
        <w:rPr>
          <w:kern w:val="1"/>
          <w:sz w:val="22"/>
          <w:szCs w:val="22"/>
        </w:rPr>
      </w:pPr>
      <w:r>
        <w:rPr>
          <w:bCs/>
          <w:sz w:val="22"/>
          <w:szCs w:val="22"/>
        </w:rPr>
        <w:t>V případě nedodržení povinností poskytovatelem, má objednatel právo od smlouvy odstoupit a poskytovatel bude povinen do 15 dní od odstoupení od smlouvy uhradit objednateli plnou výši částky za poskytnutou reklamu.</w:t>
      </w:r>
    </w:p>
    <w:p w:rsidR="00F165E3" w:rsidRDefault="00F165E3">
      <w:pPr>
        <w:pStyle w:val="Zkladntext21"/>
        <w:rPr>
          <w:kern w:val="1"/>
          <w:sz w:val="22"/>
          <w:szCs w:val="22"/>
        </w:rPr>
      </w:pPr>
    </w:p>
    <w:p w:rsidR="00823304" w:rsidRDefault="00823304">
      <w:pPr>
        <w:pStyle w:val="Zkladntext21"/>
        <w:rPr>
          <w:kern w:val="1"/>
          <w:sz w:val="22"/>
          <w:szCs w:val="22"/>
        </w:rPr>
      </w:pPr>
    </w:p>
    <w:p w:rsidR="00F165E3" w:rsidRDefault="00F165E3">
      <w:pPr>
        <w:pStyle w:val="Nadpis4"/>
        <w:spacing w:after="240"/>
        <w:rPr>
          <w:sz w:val="22"/>
          <w:szCs w:val="22"/>
        </w:rPr>
      </w:pPr>
      <w:r>
        <w:rPr>
          <w:rFonts w:ascii="Times New Roman" w:hAnsi="Times New Roman" w:cs="Times New Roman"/>
          <w:szCs w:val="24"/>
        </w:rPr>
        <w:t>III. CENA A PLATEBNÍ PODMÍNKY</w:t>
      </w:r>
    </w:p>
    <w:p w:rsidR="00F165E3" w:rsidRDefault="00F165E3">
      <w:pPr>
        <w:widowControl w:val="0"/>
        <w:numPr>
          <w:ilvl w:val="0"/>
          <w:numId w:val="5"/>
        </w:numPr>
        <w:spacing w:after="240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Objednavatel se zavazuje poskytovateli uhradit sjednanou částku za poskytnutou reklamu, a to v dohodnuté výši </w:t>
      </w:r>
      <w:r>
        <w:rPr>
          <w:b/>
          <w:sz w:val="22"/>
          <w:szCs w:val="22"/>
        </w:rPr>
        <w:t>400 000,00 Kč bez DPH</w:t>
      </w:r>
      <w:r>
        <w:rPr>
          <w:sz w:val="22"/>
          <w:szCs w:val="22"/>
        </w:rPr>
        <w:t xml:space="preserve"> (slovy </w:t>
      </w:r>
      <w:proofErr w:type="spellStart"/>
      <w:r>
        <w:rPr>
          <w:sz w:val="22"/>
          <w:szCs w:val="22"/>
        </w:rPr>
        <w:t>čtyřistatisíckorunčeských</w:t>
      </w:r>
      <w:proofErr w:type="spellEnd"/>
      <w:r>
        <w:rPr>
          <w:sz w:val="22"/>
          <w:szCs w:val="22"/>
        </w:rPr>
        <w:t>).</w:t>
      </w:r>
    </w:p>
    <w:p w:rsidR="00F165E3" w:rsidRDefault="00F165E3">
      <w:pPr>
        <w:widowControl w:val="0"/>
        <w:numPr>
          <w:ilvl w:val="0"/>
          <w:numId w:val="5"/>
        </w:numPr>
        <w:spacing w:after="240"/>
        <w:ind w:left="340"/>
        <w:jc w:val="both"/>
        <w:rPr>
          <w:szCs w:val="24"/>
        </w:rPr>
      </w:pPr>
      <w:r>
        <w:rPr>
          <w:sz w:val="22"/>
          <w:szCs w:val="22"/>
        </w:rPr>
        <w:t>Dojednaná cena bude uhrazena převodem z účtu na bankovní účet poskytovatele              č. 182708105/0300</w:t>
      </w:r>
      <w:r w:rsidR="00F11B5A">
        <w:rPr>
          <w:sz w:val="22"/>
          <w:szCs w:val="22"/>
        </w:rPr>
        <w:t>,</w:t>
      </w:r>
      <w:r>
        <w:rPr>
          <w:sz w:val="22"/>
          <w:szCs w:val="22"/>
        </w:rPr>
        <w:t xml:space="preserve"> a to do </w:t>
      </w:r>
      <w:proofErr w:type="gramStart"/>
      <w:r>
        <w:rPr>
          <w:sz w:val="22"/>
          <w:szCs w:val="22"/>
        </w:rPr>
        <w:t>15-ti</w:t>
      </w:r>
      <w:proofErr w:type="gramEnd"/>
      <w:r>
        <w:rPr>
          <w:sz w:val="22"/>
          <w:szCs w:val="22"/>
        </w:rPr>
        <w:t xml:space="preserve"> dnů ode dne doručení faktury.</w:t>
      </w:r>
    </w:p>
    <w:p w:rsidR="00F165E3" w:rsidRDefault="00F165E3">
      <w:pPr>
        <w:pStyle w:val="Nadpis4"/>
        <w:rPr>
          <w:sz w:val="22"/>
          <w:szCs w:val="22"/>
        </w:rPr>
      </w:pPr>
      <w:r>
        <w:rPr>
          <w:rFonts w:ascii="Times New Roman" w:hAnsi="Times New Roman" w:cs="Times New Roman"/>
          <w:szCs w:val="24"/>
        </w:rPr>
        <w:t>IV. DOBA PLNĚNÍ</w:t>
      </w:r>
    </w:p>
    <w:p w:rsidR="00F165E3" w:rsidRDefault="00F165E3">
      <w:pPr>
        <w:pStyle w:val="Zkladntext"/>
        <w:spacing w:before="240"/>
        <w:rPr>
          <w:szCs w:val="24"/>
        </w:rPr>
      </w:pPr>
      <w:r>
        <w:rPr>
          <w:sz w:val="22"/>
          <w:szCs w:val="22"/>
        </w:rPr>
        <w:t>Tato smlouva se uzavírá na dobu určitou, a t</w:t>
      </w:r>
      <w:r w:rsidR="00C86A0F">
        <w:rPr>
          <w:sz w:val="22"/>
          <w:szCs w:val="22"/>
        </w:rPr>
        <w:t xml:space="preserve">o od </w:t>
      </w:r>
      <w:r w:rsidR="00B96E71">
        <w:rPr>
          <w:sz w:val="22"/>
          <w:szCs w:val="22"/>
        </w:rPr>
        <w:t>01.07.2017</w:t>
      </w:r>
      <w:r w:rsidR="00C86A0F">
        <w:rPr>
          <w:sz w:val="22"/>
          <w:szCs w:val="22"/>
        </w:rPr>
        <w:t xml:space="preserve"> do 31.12.2017.</w:t>
      </w:r>
    </w:p>
    <w:p w:rsidR="00F165E3" w:rsidRDefault="00F165E3">
      <w:pPr>
        <w:widowControl w:val="0"/>
        <w:jc w:val="center"/>
        <w:rPr>
          <w:sz w:val="24"/>
          <w:szCs w:val="24"/>
        </w:rPr>
      </w:pPr>
    </w:p>
    <w:p w:rsidR="00F165E3" w:rsidRDefault="00F165E3">
      <w:pPr>
        <w:keepNext/>
        <w:widowControl w:val="0"/>
        <w:jc w:val="center"/>
        <w:rPr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V. ZÁVĚREČNÁ USTANOVENÍ</w:t>
      </w:r>
    </w:p>
    <w:p w:rsidR="00F165E3" w:rsidRDefault="00F165E3">
      <w:pPr>
        <w:pStyle w:val="Odstavecseseznamem"/>
        <w:widowControl w:val="0"/>
        <w:ind w:left="0"/>
        <w:jc w:val="both"/>
        <w:rPr>
          <w:kern w:val="1"/>
          <w:sz w:val="24"/>
          <w:szCs w:val="24"/>
        </w:rPr>
      </w:pPr>
    </w:p>
    <w:p w:rsidR="00F165E3" w:rsidRDefault="00F165E3">
      <w:pPr>
        <w:pStyle w:val="Odstavecseseznamem"/>
        <w:widowControl w:val="0"/>
        <w:numPr>
          <w:ilvl w:val="0"/>
          <w:numId w:val="2"/>
        </w:numPr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Smluvní strany prohlašují, že se s obsahem smlouvy před podpisem řádně seznámily, je jim znám její obsah a dobře rozumí smyslu a účelu smlouvy a odpovídá jejich svobodné vůli. Na důkaz toho připojují své podpisy.</w:t>
      </w:r>
    </w:p>
    <w:p w:rsidR="00F165E3" w:rsidRDefault="00F165E3">
      <w:pPr>
        <w:pStyle w:val="Odstavecseseznamem"/>
        <w:widowControl w:val="0"/>
        <w:numPr>
          <w:ilvl w:val="0"/>
          <w:numId w:val="2"/>
        </w:numPr>
        <w:spacing w:after="240"/>
        <w:jc w:val="both"/>
        <w:rPr>
          <w:rStyle w:val="platne1"/>
          <w:sz w:val="22"/>
          <w:szCs w:val="22"/>
        </w:rPr>
      </w:pPr>
      <w:r>
        <w:rPr>
          <w:kern w:val="1"/>
          <w:sz w:val="22"/>
          <w:szCs w:val="22"/>
        </w:rPr>
        <w:t>Sjednává se, že smluvní strany považují povinnost doručit písemnost do vlastních rukou za splněnou i v případě, že adresát zásilku, odeslanou na jeho v této smlouvě uvedenou či naposledy písemně oznámenou adresu pro doručování, odmítne převzít, její doručení zmaří nebo si ji v odběrní lhůtě nevyzvedne, a to dnem, kdy se zásilka vrátí zpět odesílateli.</w:t>
      </w:r>
    </w:p>
    <w:p w:rsidR="00F165E3" w:rsidRDefault="00F165E3">
      <w:pPr>
        <w:pStyle w:val="Odstavecseseznamem"/>
        <w:widowControl w:val="0"/>
        <w:numPr>
          <w:ilvl w:val="0"/>
          <w:numId w:val="2"/>
        </w:numPr>
        <w:spacing w:after="240"/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Tato smlouva podléhá uveřejnění v registru smluv dle zákona č. 340/2015 Sb., o zvláštních podmínkách účinnosti některých smluv, uveřejňování těchto smluv a o registru smluv (zákon o registru smluv). Smluvní strany se dohodly, že smlouvu v souladu s tímto zákonem uveřejní dárce, a to nejpozději do</w:t>
      </w:r>
      <w:r>
        <w:rPr>
          <w:rStyle w:val="platne1"/>
          <w:color w:val="FF0000"/>
          <w:sz w:val="22"/>
          <w:szCs w:val="22"/>
        </w:rPr>
        <w:t xml:space="preserve"> </w:t>
      </w:r>
      <w:r>
        <w:rPr>
          <w:rStyle w:val="platne1"/>
          <w:sz w:val="22"/>
          <w:szCs w:val="22"/>
        </w:rPr>
        <w:t>15 pracovních dnů od podpisu smlouvy. V případě nesplnění tohoto ujednání může uveřejnit smlouvu v registru obdarovaný.</w:t>
      </w:r>
    </w:p>
    <w:p w:rsidR="00F165E3" w:rsidRDefault="00F165E3">
      <w:pPr>
        <w:pStyle w:val="Odstavecseseznamem"/>
        <w:widowControl w:val="0"/>
        <w:numPr>
          <w:ilvl w:val="0"/>
          <w:numId w:val="2"/>
        </w:numPr>
        <w:spacing w:after="240"/>
        <w:jc w:val="both"/>
        <w:rPr>
          <w:kern w:val="1"/>
          <w:sz w:val="22"/>
          <w:szCs w:val="22"/>
        </w:rPr>
      </w:pPr>
      <w:r>
        <w:rPr>
          <w:rStyle w:val="platne1"/>
          <w:sz w:val="22"/>
          <w:szCs w:val="22"/>
        </w:rPr>
        <w:t>Po uveřejnění v registru smluv obdrží obdarovaný</w:t>
      </w:r>
      <w:r>
        <w:rPr>
          <w:rStyle w:val="platne1"/>
          <w:color w:val="FF0000"/>
          <w:sz w:val="22"/>
          <w:szCs w:val="22"/>
        </w:rPr>
        <w:t xml:space="preserve"> </w:t>
      </w:r>
      <w:r>
        <w:rPr>
          <w:rStyle w:val="platne1"/>
          <w:sz w:val="22"/>
          <w:szCs w:val="22"/>
        </w:rPr>
        <w:t>do datové schránky/e-mailem potvrzení od správce registru smluv. Potvrzení obsahuje metadata, je ve formátu .</w:t>
      </w:r>
      <w:proofErr w:type="spellStart"/>
      <w:r>
        <w:rPr>
          <w:rStyle w:val="platne1"/>
          <w:sz w:val="22"/>
          <w:szCs w:val="22"/>
        </w:rPr>
        <w:t>pdf</w:t>
      </w:r>
      <w:proofErr w:type="spellEnd"/>
      <w:r>
        <w:rPr>
          <w:rStyle w:val="platne1"/>
          <w:sz w:val="22"/>
          <w:szCs w:val="22"/>
        </w:rPr>
        <w:t>, označeno uznávanou elektronickou značkou a opatřeno kvalifikovaným časovým razítkem. Smluvní strany se dohodly, že obdarovaný</w:t>
      </w:r>
      <w:r>
        <w:rPr>
          <w:rStyle w:val="platne1"/>
          <w:color w:val="FF0000"/>
          <w:sz w:val="22"/>
          <w:szCs w:val="22"/>
        </w:rPr>
        <w:t xml:space="preserve"> </w:t>
      </w:r>
      <w:r>
        <w:rPr>
          <w:rStyle w:val="platne1"/>
          <w:sz w:val="22"/>
          <w:szCs w:val="22"/>
        </w:rPr>
        <w:t>nebude, kromě potvrzení o uveřejnění smlouvy v registru smluv od správce registru smluv, nijak dále o této skutečnosti informováni.</w:t>
      </w:r>
    </w:p>
    <w:p w:rsidR="00F165E3" w:rsidRDefault="00F165E3">
      <w:pPr>
        <w:pStyle w:val="Odstavecseseznamem"/>
        <w:widowControl w:val="0"/>
        <w:numPr>
          <w:ilvl w:val="0"/>
          <w:numId w:val="2"/>
        </w:numPr>
        <w:spacing w:after="240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Vztahy neupravené touto smlouvou se řídí příslušnými ustanoveními zákona č. 89/2012 Sb., občanského zákoníku.</w:t>
      </w:r>
    </w:p>
    <w:p w:rsidR="00F165E3" w:rsidRDefault="00F165E3">
      <w:pPr>
        <w:pStyle w:val="Odstavecseseznamem"/>
        <w:widowControl w:val="0"/>
        <w:numPr>
          <w:ilvl w:val="0"/>
          <w:numId w:val="2"/>
        </w:numPr>
        <w:spacing w:after="240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Změny a dodatky k této smlouvě lze provést pouze písemnou formou, která musí být potvrzena oběma stranami. </w:t>
      </w:r>
    </w:p>
    <w:p w:rsidR="00F165E3" w:rsidRDefault="00F165E3">
      <w:pPr>
        <w:pStyle w:val="Odstavecseseznamem"/>
        <w:widowControl w:val="0"/>
        <w:numPr>
          <w:ilvl w:val="0"/>
          <w:numId w:val="2"/>
        </w:numPr>
        <w:spacing w:after="240"/>
        <w:jc w:val="both"/>
        <w:rPr>
          <w:sz w:val="22"/>
          <w:szCs w:val="22"/>
        </w:rPr>
      </w:pPr>
      <w:r>
        <w:rPr>
          <w:kern w:val="1"/>
          <w:sz w:val="22"/>
          <w:szCs w:val="22"/>
        </w:rPr>
        <w:t xml:space="preserve">Tato smlouva je vyhotovena ve dvou stejnopisech s platností originálu, z nichž každá ze stran obdrží po jednom vyhotovení.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65E3">
        <w:tc>
          <w:tcPr>
            <w:tcW w:w="4536" w:type="dxa"/>
            <w:shd w:val="clear" w:color="auto" w:fill="auto"/>
          </w:tcPr>
          <w:p w:rsidR="00F165E3" w:rsidRDefault="00F165E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Mostě dne</w:t>
            </w:r>
          </w:p>
        </w:tc>
        <w:tc>
          <w:tcPr>
            <w:tcW w:w="4536" w:type="dxa"/>
            <w:shd w:val="clear" w:color="auto" w:fill="auto"/>
          </w:tcPr>
          <w:p w:rsidR="00F165E3" w:rsidRDefault="00F165E3">
            <w:pPr>
              <w:widowControl w:val="0"/>
            </w:pPr>
            <w:r>
              <w:rPr>
                <w:sz w:val="22"/>
                <w:szCs w:val="22"/>
              </w:rPr>
              <w:t>V Mostě dne</w:t>
            </w:r>
          </w:p>
        </w:tc>
      </w:tr>
      <w:tr w:rsidR="00F165E3">
        <w:tc>
          <w:tcPr>
            <w:tcW w:w="4536" w:type="dxa"/>
            <w:shd w:val="clear" w:color="auto" w:fill="auto"/>
          </w:tcPr>
          <w:p w:rsidR="00F165E3" w:rsidRDefault="00F165E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165E3" w:rsidRDefault="00F165E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165E3" w:rsidRDefault="00F165E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.....................................…</w:t>
            </w:r>
          </w:p>
          <w:p w:rsidR="00F165E3" w:rsidRDefault="00F11B5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Sáša Štembera</w:t>
            </w:r>
          </w:p>
          <w:p w:rsidR="00F165E3" w:rsidRDefault="00F165E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:rsidR="00F165E3" w:rsidRDefault="00F165E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Technické služby města Mostu a.s.</w:t>
            </w:r>
          </w:p>
        </w:tc>
        <w:tc>
          <w:tcPr>
            <w:tcW w:w="4536" w:type="dxa"/>
            <w:shd w:val="clear" w:color="auto" w:fill="auto"/>
          </w:tcPr>
          <w:p w:rsidR="00F165E3" w:rsidRDefault="00F165E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165E3" w:rsidRDefault="00F165E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165E3" w:rsidRDefault="00F165E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..........................................…</w:t>
            </w:r>
          </w:p>
          <w:p w:rsidR="00F165E3" w:rsidRDefault="00B44DD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Rudolf Jung</w:t>
            </w:r>
          </w:p>
          <w:p w:rsidR="00F165E3" w:rsidRDefault="00F165E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</w:t>
            </w:r>
            <w:r w:rsidR="00B44DDB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společnosti</w:t>
            </w:r>
          </w:p>
          <w:p w:rsidR="00F165E3" w:rsidRDefault="00F165E3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DHK Baník </w:t>
            </w:r>
            <w:r w:rsidR="0073508C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ost, s.r.o.</w:t>
            </w:r>
          </w:p>
        </w:tc>
      </w:tr>
      <w:tr w:rsidR="00F165E3">
        <w:tc>
          <w:tcPr>
            <w:tcW w:w="4536" w:type="dxa"/>
            <w:shd w:val="clear" w:color="auto" w:fill="auto"/>
          </w:tcPr>
          <w:p w:rsidR="00F165E3" w:rsidRDefault="00F165E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165E3" w:rsidRDefault="00F165E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165E3" w:rsidRDefault="00F165E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165E3" w:rsidRDefault="00F165E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</w:t>
            </w:r>
          </w:p>
          <w:p w:rsidR="00F165E3" w:rsidRDefault="00F165E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Tomáš Kubal</w:t>
            </w:r>
          </w:p>
          <w:p w:rsidR="00F165E3" w:rsidRDefault="00F165E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:rsidR="00F165E3" w:rsidRDefault="00F165E3">
            <w:pPr>
              <w:widowControl w:val="0"/>
              <w:jc w:val="center"/>
            </w:pPr>
            <w:r>
              <w:rPr>
                <w:sz w:val="22"/>
                <w:szCs w:val="22"/>
              </w:rPr>
              <w:t>Technické služby města Mostu a.s.</w:t>
            </w:r>
          </w:p>
        </w:tc>
        <w:tc>
          <w:tcPr>
            <w:tcW w:w="4536" w:type="dxa"/>
            <w:shd w:val="clear" w:color="auto" w:fill="auto"/>
          </w:tcPr>
          <w:p w:rsidR="00F165E3" w:rsidRDefault="00F165E3">
            <w:pPr>
              <w:pStyle w:val="Obsahtabulky"/>
              <w:jc w:val="center"/>
            </w:pPr>
          </w:p>
        </w:tc>
      </w:tr>
    </w:tbl>
    <w:p w:rsidR="00AD42EA" w:rsidRDefault="00AD42EA" w:rsidP="00115CA5">
      <w:pPr>
        <w:widowControl w:val="0"/>
      </w:pPr>
      <w:bookmarkStart w:id="0" w:name="_GoBack"/>
      <w:bookmarkEnd w:id="0"/>
    </w:p>
    <w:sectPr w:rsidR="00AD42EA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E1" w:rsidRDefault="00EB71E1">
      <w:r>
        <w:separator/>
      </w:r>
    </w:p>
  </w:endnote>
  <w:endnote w:type="continuationSeparator" w:id="0">
    <w:p w:rsidR="00EB71E1" w:rsidRDefault="00EB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DejaVu Sans"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5E3" w:rsidRDefault="00F165E3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115CA5">
      <w:rPr>
        <w:noProof/>
      </w:rPr>
      <w:t>3</w:t>
    </w:r>
    <w:r>
      <w:fldChar w:fldCharType="end"/>
    </w:r>
  </w:p>
  <w:p w:rsidR="00F165E3" w:rsidRDefault="00F165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5E3" w:rsidRDefault="00F165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E1" w:rsidRDefault="00EB71E1">
      <w:r>
        <w:separator/>
      </w:r>
    </w:p>
  </w:footnote>
  <w:footnote w:type="continuationSeparator" w:id="0">
    <w:p w:rsidR="00EB71E1" w:rsidRDefault="00EB7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0"/>
        </w:tabs>
        <w:ind w:left="502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637" w:hanging="360"/>
      </w:pPr>
      <w:rPr>
        <w:rFonts w:ascii="Symbol" w:hAnsi="Symbol" w:cs="Symbol"/>
        <w:kern w:val="1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bCs/>
        <w:kern w:val="1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2E"/>
    <w:rsid w:val="00115CA5"/>
    <w:rsid w:val="0014152F"/>
    <w:rsid w:val="00181BA6"/>
    <w:rsid w:val="003F195F"/>
    <w:rsid w:val="00495F9E"/>
    <w:rsid w:val="005A3F82"/>
    <w:rsid w:val="006A6136"/>
    <w:rsid w:val="0073508C"/>
    <w:rsid w:val="00823304"/>
    <w:rsid w:val="00950469"/>
    <w:rsid w:val="00993133"/>
    <w:rsid w:val="00AD42EA"/>
    <w:rsid w:val="00B44DDB"/>
    <w:rsid w:val="00B96E71"/>
    <w:rsid w:val="00C11A96"/>
    <w:rsid w:val="00C44E2E"/>
    <w:rsid w:val="00C86A0F"/>
    <w:rsid w:val="00E56D2B"/>
    <w:rsid w:val="00EB71E1"/>
    <w:rsid w:val="00F11B5A"/>
    <w:rsid w:val="00F165E3"/>
    <w:rsid w:val="00F5641E"/>
    <w:rsid w:val="00F90A5D"/>
    <w:rsid w:val="00FA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8F5963"/>
  <w15:chartTrackingRefBased/>
  <w15:docId w15:val="{FB98A245-9FDB-44F9-98F8-9CC76ECD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40" w:after="120"/>
      <w:outlineLvl w:val="0"/>
    </w:pPr>
    <w:rPr>
      <w:bCs/>
      <w:sz w:val="31"/>
      <w:szCs w:val="2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 w:after="120"/>
      <w:outlineLvl w:val="1"/>
    </w:pPr>
    <w:rPr>
      <w:bCs/>
      <w:sz w:val="28"/>
      <w:szCs w:val="23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4248" w:firstLine="708"/>
      <w:outlineLvl w:val="2"/>
    </w:pPr>
    <w:rPr>
      <w:rFonts w:ascii="Univers" w:hAnsi="Univers" w:cs="Univers"/>
      <w:sz w:val="32"/>
      <w:u w:val="single"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jc w:val="center"/>
      <w:outlineLvl w:val="3"/>
    </w:pPr>
    <w:rPr>
      <w:rFonts w:ascii="Arial Narrow" w:hAnsi="Arial Narrow" w:cs="Arial Narrow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Symbol" w:hAnsi="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kern w:val="1"/>
      <w:szCs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bCs/>
      <w:kern w:val="1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Standardnpsmoodstavce2">
    <w:name w:val="Standardní písmo odstavce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platne1">
    <w:name w:val="platne1"/>
    <w:basedOn w:val="Standardnpsmoodstavce1"/>
  </w:style>
  <w:style w:type="paragraph" w:customStyle="1" w:styleId="Nadpis">
    <w:name w:val="Nadpis"/>
    <w:basedOn w:val="Normln"/>
    <w:next w:val="Zkladntext"/>
    <w:pPr>
      <w:jc w:val="center"/>
    </w:pPr>
    <w:rPr>
      <w:b/>
      <w:sz w:val="24"/>
    </w:rPr>
  </w:style>
  <w:style w:type="paragraph" w:styleId="Zkladntext">
    <w:name w:val="Body Text"/>
    <w:basedOn w:val="Normln"/>
    <w:rPr>
      <w:sz w:val="24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Zkladntext21">
    <w:name w:val="Základní text 21"/>
    <w:basedOn w:val="Normln"/>
    <w:pPr>
      <w:widowControl w:val="0"/>
      <w:jc w:val="both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Pr>
      <w:bCs/>
      <w:sz w:val="56"/>
      <w:szCs w:val="56"/>
    </w:rPr>
  </w:style>
  <w:style w:type="paragraph" w:customStyle="1" w:styleId="Podtitul">
    <w:name w:val="Podtitul"/>
    <w:basedOn w:val="Nadpis"/>
    <w:next w:val="Zkladntext"/>
    <w:qFormat/>
    <w:pPr>
      <w:spacing w:before="60" w:after="120"/>
    </w:pPr>
    <w:rPr>
      <w:sz w:val="36"/>
      <w:szCs w:val="36"/>
    </w:rPr>
  </w:style>
  <w:style w:type="paragraph" w:customStyle="1" w:styleId="Standard">
    <w:name w:val="Standard"/>
    <w:pPr>
      <w:suppressAutoHyphens/>
    </w:pPr>
    <w:rPr>
      <w:rFonts w:ascii="Liberation Serif" w:eastAsia="DejaVu Sans" w:hAnsi="Liberation Serif" w:cs="FreeSans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E41B94F4.dotm</Template>
  <TotalTime>2</TotalTime>
  <Pages>3</Pages>
  <Words>633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Kacenka</dc:creator>
  <cp:keywords/>
  <dc:description/>
  <cp:lastModifiedBy>Komínková Iveta</cp:lastModifiedBy>
  <cp:revision>3</cp:revision>
  <cp:lastPrinted>2016-09-13T08:14:00Z</cp:lastPrinted>
  <dcterms:created xsi:type="dcterms:W3CDTF">2017-06-08T06:02:00Z</dcterms:created>
  <dcterms:modified xsi:type="dcterms:W3CDTF">2017-06-08T06:02:00Z</dcterms:modified>
</cp:coreProperties>
</file>