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1C2520E9" w:rsidR="00500F79" w:rsidRPr="00500F79" w:rsidRDefault="00057F28" w:rsidP="00057F2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I/1/23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0E0973C6" w:rsidR="00500F79" w:rsidRPr="00500F79" w:rsidRDefault="00944B65" w:rsidP="00944B65">
            <w:pPr>
              <w:spacing w:before="60"/>
              <w:rPr>
                <w:sz w:val="24"/>
              </w:rPr>
            </w:pPr>
            <w:r w:rsidRPr="00620B7C">
              <w:rPr>
                <w:sz w:val="24"/>
                <w:szCs w:val="24"/>
              </w:rPr>
              <w:t xml:space="preserve">Zpracování metrologických předpisů </w:t>
            </w:r>
            <w:r w:rsidR="00D1324C">
              <w:rPr>
                <w:sz w:val="24"/>
                <w:szCs w:val="24"/>
              </w:rPr>
              <w:t xml:space="preserve">pro stanovená </w:t>
            </w:r>
            <w:r w:rsidRPr="00620B7C">
              <w:rPr>
                <w:sz w:val="24"/>
                <w:szCs w:val="24"/>
              </w:rPr>
              <w:t>měřid</w:t>
            </w:r>
            <w:r w:rsidR="00D1324C">
              <w:rPr>
                <w:sz w:val="24"/>
                <w:szCs w:val="24"/>
              </w:rPr>
              <w:t>la</w:t>
            </w:r>
          </w:p>
        </w:tc>
        <w:tc>
          <w:tcPr>
            <w:tcW w:w="6095" w:type="dxa"/>
            <w:tcBorders>
              <w:left w:val="nil"/>
            </w:tcBorders>
          </w:tcPr>
          <w:p w14:paraId="61685248" w14:textId="7EA271A9" w:rsidR="00B008AF" w:rsidRDefault="00944B65" w:rsidP="00944B65">
            <w:pPr>
              <w:spacing w:before="60"/>
              <w:rPr>
                <w:sz w:val="24"/>
                <w:szCs w:val="24"/>
              </w:rPr>
            </w:pPr>
            <w:r w:rsidRPr="00620B7C">
              <w:rPr>
                <w:sz w:val="24"/>
                <w:szCs w:val="24"/>
              </w:rPr>
              <w:t xml:space="preserve">Zpracování metrologických předpisů stanovujících postupy </w:t>
            </w:r>
            <w:r w:rsidR="00D1324C">
              <w:rPr>
                <w:sz w:val="24"/>
                <w:szCs w:val="24"/>
              </w:rPr>
              <w:t>o</w:t>
            </w:r>
            <w:r w:rsidRPr="00620B7C">
              <w:rPr>
                <w:sz w:val="24"/>
                <w:szCs w:val="24"/>
              </w:rPr>
              <w:t>věřování</w:t>
            </w:r>
            <w:r w:rsidR="00D1324C">
              <w:rPr>
                <w:sz w:val="24"/>
                <w:szCs w:val="24"/>
              </w:rPr>
              <w:t>, přezkušování</w:t>
            </w:r>
            <w:r w:rsidR="00057F28">
              <w:rPr>
                <w:sz w:val="24"/>
                <w:szCs w:val="24"/>
              </w:rPr>
              <w:t xml:space="preserve"> či postupy prodlužování doby platnosti ověření </w:t>
            </w:r>
            <w:r w:rsidRPr="00620B7C">
              <w:rPr>
                <w:sz w:val="24"/>
                <w:szCs w:val="24"/>
              </w:rPr>
              <w:t xml:space="preserve">stanovených měřidel za účelem dosažení jednotné aplikace metod/postupů zkoušení definovaných opatřeními obecné povahy pro </w:t>
            </w:r>
            <w:r w:rsidR="00D1324C">
              <w:rPr>
                <w:sz w:val="24"/>
                <w:szCs w:val="24"/>
              </w:rPr>
              <w:t xml:space="preserve">vybrané druhy </w:t>
            </w:r>
            <w:r w:rsidRPr="00620B7C">
              <w:rPr>
                <w:sz w:val="24"/>
                <w:szCs w:val="24"/>
              </w:rPr>
              <w:t>stanovených měřidel</w:t>
            </w:r>
            <w:r w:rsidR="00B008AF">
              <w:rPr>
                <w:sz w:val="24"/>
                <w:szCs w:val="24"/>
              </w:rPr>
              <w:t>.</w:t>
            </w:r>
          </w:p>
          <w:p w14:paraId="66907EB1" w14:textId="77777777" w:rsidR="00500F79" w:rsidRPr="00500F79" w:rsidRDefault="00500F79" w:rsidP="00B008AF">
            <w:pPr>
              <w:spacing w:before="60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3DBE157C" w:rsidR="00500F79" w:rsidRPr="00500F79" w:rsidRDefault="00944B65" w:rsidP="00944B65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2/2023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31C1E860" w:rsidR="00500F79" w:rsidRPr="00500F79" w:rsidRDefault="00944B65" w:rsidP="00944B65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11/2023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35EEAC91" w14:textId="573F51E1" w:rsidR="00D86D14" w:rsidRDefault="00057F28" w:rsidP="00944B65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  <w:r w:rsidR="0012664F">
              <w:rPr>
                <w:sz w:val="24"/>
              </w:rPr>
              <w:t>,-</w:t>
            </w:r>
          </w:p>
          <w:p w14:paraId="1AA77E26" w14:textId="5257C65A" w:rsidR="00500F79" w:rsidRPr="00500F79" w:rsidRDefault="00500F79" w:rsidP="00944B65">
            <w:pPr>
              <w:spacing w:before="60"/>
              <w:jc w:val="center"/>
              <w:rPr>
                <w:sz w:val="24"/>
              </w:rPr>
            </w:pP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2D0AC13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5057DB86" w14:textId="77777777" w:rsidR="00944B65" w:rsidRDefault="00944B65" w:rsidP="00AB2F18">
            <w:pPr>
              <w:rPr>
                <w:sz w:val="24"/>
              </w:rPr>
            </w:pPr>
          </w:p>
          <w:p w14:paraId="558D866F" w14:textId="77777777" w:rsidR="00944B65" w:rsidRDefault="00944B65" w:rsidP="00944B65">
            <w:pPr>
              <w:rPr>
                <w:sz w:val="24"/>
              </w:rPr>
            </w:pPr>
            <w:r>
              <w:rPr>
                <w:sz w:val="24"/>
              </w:rPr>
              <w:t>Český metrologický institut</w:t>
            </w:r>
          </w:p>
          <w:p w14:paraId="316B399A" w14:textId="77777777" w:rsidR="00944B65" w:rsidRDefault="00944B65" w:rsidP="00944B65">
            <w:pPr>
              <w:rPr>
                <w:sz w:val="24"/>
              </w:rPr>
            </w:pPr>
            <w:r>
              <w:rPr>
                <w:sz w:val="24"/>
              </w:rPr>
              <w:t>úsek FM, Hvožďanská 3, Praha 4</w:t>
            </w:r>
          </w:p>
          <w:p w14:paraId="798D8449" w14:textId="77777777" w:rsidR="00944B65" w:rsidRDefault="00944B65" w:rsidP="00944B65">
            <w:pPr>
              <w:rPr>
                <w:sz w:val="24"/>
              </w:rPr>
            </w:pPr>
          </w:p>
          <w:p w14:paraId="4518DF54" w14:textId="77777777" w:rsidR="00944B65" w:rsidRDefault="00944B65" w:rsidP="00944B65">
            <w:pPr>
              <w:rPr>
                <w:sz w:val="24"/>
              </w:rPr>
            </w:pPr>
          </w:p>
          <w:p w14:paraId="469674EF" w14:textId="3024F677" w:rsidR="00944B65" w:rsidRPr="00500F79" w:rsidRDefault="00944B65" w:rsidP="00944B65">
            <w:pPr>
              <w:jc w:val="right"/>
              <w:rPr>
                <w:sz w:val="24"/>
              </w:rPr>
            </w:pPr>
            <w:r>
              <w:rPr>
                <w:sz w:val="24"/>
              </w:rPr>
              <w:t>odb.  řed. pro FM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13ECE76A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3E4AEC">
              <w:rPr>
                <w:sz w:val="24"/>
              </w:rPr>
              <w:t>XXXXXXX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978F0FA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944B65">
              <w:rPr>
                <w:sz w:val="24"/>
                <w:szCs w:val="24"/>
              </w:rPr>
              <w:t>00177016 / CZ00177016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7D5076F2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3E4AEC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11889371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3E4AEC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1DD5D469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4AC35F81" w14:textId="77777777" w:rsidR="00E01C71" w:rsidRPr="00500F79" w:rsidRDefault="00E01C71" w:rsidP="000A6B18">
      <w:pPr>
        <w:jc w:val="right"/>
        <w:rPr>
          <w:i/>
          <w:sz w:val="24"/>
        </w:rPr>
      </w:pPr>
    </w:p>
    <w:sectPr w:rsidR="00E01C71" w:rsidRPr="00500F79" w:rsidSect="000A6B18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DB58" w14:textId="77777777" w:rsidR="00C14154" w:rsidRDefault="00C14154" w:rsidP="00500F79">
      <w:r>
        <w:separator/>
      </w:r>
    </w:p>
  </w:endnote>
  <w:endnote w:type="continuationSeparator" w:id="0">
    <w:p w14:paraId="46ABBE3F" w14:textId="77777777" w:rsidR="00C14154" w:rsidRDefault="00C14154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3574C6" w:rsidRDefault="008F1D31">
    <w:pPr>
      <w:pStyle w:val="Zpat"/>
    </w:pPr>
    <w:r>
      <w:t>PL 0</w:t>
    </w:r>
    <w:r w:rsidR="00500F79">
      <w:t>9</w:t>
    </w:r>
    <w:r>
      <w:t>-09-202</w:t>
    </w:r>
    <w:r w:rsidR="00BD1B0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DB0D" w14:textId="77777777" w:rsidR="00C14154" w:rsidRDefault="00C14154" w:rsidP="00500F79">
      <w:r>
        <w:separator/>
      </w:r>
    </w:p>
  </w:footnote>
  <w:footnote w:type="continuationSeparator" w:id="0">
    <w:p w14:paraId="2D781296" w14:textId="77777777" w:rsidR="00C14154" w:rsidRDefault="00C14154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4002878">
    <w:abstractNumId w:val="2"/>
  </w:num>
  <w:num w:numId="2" w16cid:durableId="1738549161">
    <w:abstractNumId w:val="1"/>
  </w:num>
  <w:num w:numId="3" w16cid:durableId="935672408">
    <w:abstractNumId w:val="3"/>
  </w:num>
  <w:num w:numId="4" w16cid:durableId="58650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000A2"/>
    <w:rsid w:val="00057F28"/>
    <w:rsid w:val="000704B1"/>
    <w:rsid w:val="00075DCF"/>
    <w:rsid w:val="000A6B18"/>
    <w:rsid w:val="000B696E"/>
    <w:rsid w:val="000E3691"/>
    <w:rsid w:val="000F7109"/>
    <w:rsid w:val="000F74FA"/>
    <w:rsid w:val="0010420E"/>
    <w:rsid w:val="0012320A"/>
    <w:rsid w:val="0012664F"/>
    <w:rsid w:val="00166A18"/>
    <w:rsid w:val="0021081B"/>
    <w:rsid w:val="00211D4F"/>
    <w:rsid w:val="00252976"/>
    <w:rsid w:val="00262C62"/>
    <w:rsid w:val="00276A92"/>
    <w:rsid w:val="00293036"/>
    <w:rsid w:val="002F2519"/>
    <w:rsid w:val="00305258"/>
    <w:rsid w:val="00321698"/>
    <w:rsid w:val="00391C72"/>
    <w:rsid w:val="003C2892"/>
    <w:rsid w:val="003C2A62"/>
    <w:rsid w:val="003C4C12"/>
    <w:rsid w:val="003E4AEC"/>
    <w:rsid w:val="00421624"/>
    <w:rsid w:val="004220F1"/>
    <w:rsid w:val="00500F79"/>
    <w:rsid w:val="005573EA"/>
    <w:rsid w:val="00562E86"/>
    <w:rsid w:val="00616955"/>
    <w:rsid w:val="006349F3"/>
    <w:rsid w:val="0067749F"/>
    <w:rsid w:val="00684E1D"/>
    <w:rsid w:val="006C2D8A"/>
    <w:rsid w:val="006D7464"/>
    <w:rsid w:val="00743F0F"/>
    <w:rsid w:val="00757312"/>
    <w:rsid w:val="0077559E"/>
    <w:rsid w:val="00840742"/>
    <w:rsid w:val="008753CE"/>
    <w:rsid w:val="00875F07"/>
    <w:rsid w:val="008862DD"/>
    <w:rsid w:val="008B6A18"/>
    <w:rsid w:val="008D1362"/>
    <w:rsid w:val="008F1D31"/>
    <w:rsid w:val="00944B65"/>
    <w:rsid w:val="0095114D"/>
    <w:rsid w:val="00966BF4"/>
    <w:rsid w:val="009C03EE"/>
    <w:rsid w:val="00A02A87"/>
    <w:rsid w:val="00A17CCC"/>
    <w:rsid w:val="00A2113E"/>
    <w:rsid w:val="00A376BF"/>
    <w:rsid w:val="00A417D7"/>
    <w:rsid w:val="00A742BB"/>
    <w:rsid w:val="00AA2BE2"/>
    <w:rsid w:val="00AD6A9C"/>
    <w:rsid w:val="00B008AF"/>
    <w:rsid w:val="00B26A7F"/>
    <w:rsid w:val="00B31651"/>
    <w:rsid w:val="00B54F8A"/>
    <w:rsid w:val="00B7696B"/>
    <w:rsid w:val="00B8399B"/>
    <w:rsid w:val="00BA4696"/>
    <w:rsid w:val="00BA655F"/>
    <w:rsid w:val="00BD1B09"/>
    <w:rsid w:val="00C14154"/>
    <w:rsid w:val="00C276BD"/>
    <w:rsid w:val="00C331AD"/>
    <w:rsid w:val="00C410B9"/>
    <w:rsid w:val="00C46D71"/>
    <w:rsid w:val="00C96B93"/>
    <w:rsid w:val="00CA6F11"/>
    <w:rsid w:val="00CE6D7F"/>
    <w:rsid w:val="00CF7EE6"/>
    <w:rsid w:val="00D018FE"/>
    <w:rsid w:val="00D047AA"/>
    <w:rsid w:val="00D1324C"/>
    <w:rsid w:val="00D34F8C"/>
    <w:rsid w:val="00D763D6"/>
    <w:rsid w:val="00D83DD0"/>
    <w:rsid w:val="00D86D14"/>
    <w:rsid w:val="00E01C71"/>
    <w:rsid w:val="00E227B4"/>
    <w:rsid w:val="00E55257"/>
    <w:rsid w:val="00E9100B"/>
    <w:rsid w:val="00EC0D04"/>
    <w:rsid w:val="00EE57B1"/>
    <w:rsid w:val="00EF4F14"/>
    <w:rsid w:val="00F50376"/>
    <w:rsid w:val="00F82588"/>
    <w:rsid w:val="00F931E0"/>
    <w:rsid w:val="00FA41C8"/>
    <w:rsid w:val="00FC0AFD"/>
    <w:rsid w:val="00FC5D9F"/>
    <w:rsid w:val="00FF4093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1C71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E01C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01C71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01C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4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8</cp:revision>
  <dcterms:created xsi:type="dcterms:W3CDTF">2023-05-22T12:47:00Z</dcterms:created>
  <dcterms:modified xsi:type="dcterms:W3CDTF">2023-05-25T06:23:00Z</dcterms:modified>
</cp:coreProperties>
</file>