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60354C1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28D76BBF" w14:textId="768C9C81" w:rsidR="00C04020" w:rsidRDefault="00C04020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Zbyněk Kodad</w:t>
      </w:r>
    </w:p>
    <w:p w14:paraId="51AA25EA" w14:textId="0B5CF72E" w:rsidR="00854790" w:rsidRDefault="002779D7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D618C" w14:textId="3586B77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04020">
        <w:t>71908609</w:t>
      </w:r>
    </w:p>
    <w:p w14:paraId="7013DBAC" w14:textId="77777777" w:rsidR="006E0280" w:rsidRDefault="006E0280" w:rsidP="006E0280">
      <w:pPr>
        <w:spacing w:after="0"/>
      </w:pPr>
    </w:p>
    <w:p w14:paraId="44DF4EF1" w14:textId="75C42367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04020">
        <w:t>25.5.2023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CE3BEF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04020">
        <w:t>306/23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0C00F1B9" w:rsidR="00856734" w:rsidRDefault="00DF0F05" w:rsidP="00B6537E">
      <w:pPr>
        <w:spacing w:after="0"/>
      </w:pPr>
      <w:r>
        <w:t xml:space="preserve">Objednáváme </w:t>
      </w:r>
      <w:r w:rsidR="00C04020">
        <w:t>stravování pro sportovní kurz žáků 9. ročníku – plnou penzi vč. pitného režimu</w:t>
      </w:r>
    </w:p>
    <w:p w14:paraId="64E050E6" w14:textId="2EFFB06C" w:rsidR="00C04020" w:rsidRDefault="00C04020" w:rsidP="00B6537E">
      <w:pPr>
        <w:spacing w:after="0"/>
      </w:pPr>
      <w:r>
        <w:t>Termín: 12. – 16. 6. 2023</w:t>
      </w:r>
    </w:p>
    <w:p w14:paraId="221FFD1F" w14:textId="33A81C56" w:rsidR="00C04020" w:rsidRDefault="00C04020" w:rsidP="00B6537E">
      <w:pPr>
        <w:spacing w:after="0"/>
      </w:pPr>
      <w:r>
        <w:t>Počet: 43 žáků, 5 pedagogů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4DCD63F" w:rsidR="00292B53" w:rsidRDefault="00292B53" w:rsidP="00732AE4">
      <w:pPr>
        <w:spacing w:after="0"/>
      </w:pPr>
      <w:r>
        <w:t>Cena:</w:t>
      </w:r>
      <w:r>
        <w:tab/>
      </w:r>
      <w:r w:rsidR="00C04020">
        <w:t>85 000,-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04020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2023-05-25T09:58:00Z</dcterms:created>
  <dcterms:modified xsi:type="dcterms:W3CDTF">2023-05-25T09:58:00Z</dcterms:modified>
</cp:coreProperties>
</file>