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framePr w:w="8880" w:h="2813" w:wrap="none" w:vAnchor="text" w:hAnchor="page" w:x="1254" w:y="21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2"/>
        <w:keepNext w:val="0"/>
        <w:keepLines w:val="0"/>
        <w:framePr w:w="8880" w:h="2813" w:wrap="none" w:vAnchor="text" w:hAnchor="page" w:x="1254" w:y="21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2"/>
        <w:keepNext w:val="0"/>
        <w:keepLines w:val="0"/>
        <w:framePr w:w="8880" w:h="2813" w:wrap="none" w:vAnchor="text" w:hAnchor="page" w:x="1254" w:y="21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2"/>
        <w:keepNext w:val="0"/>
        <w:keepLines w:val="0"/>
        <w:framePr w:w="8880" w:h="2813" w:wrap="none" w:vAnchor="text" w:hAnchor="page" w:x="1254" w:y="21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 w:val="0"/>
        <w:keepLines w:val="0"/>
        <w:framePr w:w="8880" w:h="2813" w:wrap="none" w:vAnchor="text" w:hAnchor="page" w:x="1254" w:y="21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2"/>
        <w:keepNext w:val="0"/>
        <w:keepLines w:val="0"/>
        <w:framePr w:w="8880" w:h="2813" w:wrap="none" w:vAnchor="text" w:hAnchor="page" w:x="1254" w:y="21"/>
        <w:widowControl w:val="0"/>
        <w:shd w:val="clear" w:color="auto" w:fill="auto"/>
        <w:bidi w:val="0"/>
        <w:spacing w:before="0" w:after="0" w:line="389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CZ00027006</w:t>
      </w:r>
    </w:p>
    <w:p>
      <w:pPr>
        <w:pStyle w:val="Style4"/>
        <w:keepNext w:val="0"/>
        <w:keepLines w:val="0"/>
        <w:framePr w:w="8880" w:h="2813" w:wrap="none" w:vAnchor="text" w:hAnchor="page" w:x="1254" w:y="21"/>
        <w:widowControl w:val="0"/>
        <w:shd w:val="clear" w:color="auto" w:fill="auto"/>
        <w:bidi w:val="0"/>
        <w:spacing w:before="0" w:after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OB-2023-00000816</w:t>
      </w:r>
    </w:p>
    <w:p>
      <w:pPr>
        <w:pStyle w:val="Style2"/>
        <w:keepNext w:val="0"/>
        <w:keepLines w:val="0"/>
        <w:framePr w:w="8880" w:h="2813" w:wrap="none" w:vAnchor="text" w:hAnchor="page" w:x="1254" w:y="21"/>
        <w:widowControl w:val="0"/>
        <w:shd w:val="clear" w:color="auto" w:fill="auto"/>
        <w:tabs>
          <w:tab w:pos="3298" w:val="left"/>
        </w:tabs>
        <w:bidi w:val="0"/>
        <w:spacing w:before="0" w:after="0" w:line="439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tbl>
      <w:tblPr>
        <w:tblOverlap w:val="never"/>
        <w:jc w:val="left"/>
        <w:tblLayout w:type="fixed"/>
      </w:tblPr>
      <w:tblGrid>
        <w:gridCol w:w="3576"/>
        <w:gridCol w:w="1147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4723" w:h="898" w:vSpace="336" w:wrap="none" w:vAnchor="text" w:hAnchor="page" w:x="1259" w:y="26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Life Technologies Czech Republic s.r.o.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4723" w:h="898" w:vSpace="336" w:wrap="none" w:vAnchor="text" w:hAnchor="page" w:x="1259" w:y="26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4723" w:h="898" w:vSpace="336" w:wrap="none" w:vAnchor="text" w:hAnchor="page" w:x="1259" w:y="26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Celnici 1031/4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4723" w:h="898" w:vSpace="336" w:wrap="none" w:vAnchor="text" w:hAnchor="page" w:x="1259" w:y="26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4723" w:h="898" w:vSpace="336" w:wrap="none" w:vAnchor="text" w:hAnchor="page" w:x="1259" w:y="26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 00 Praha 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723" w:h="898" w:vSpace="336" w:wrap="none" w:vAnchor="text" w:hAnchor="page" w:x="1259" w:y="267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9"/>
        <w:keepNext w:val="0"/>
        <w:keepLines w:val="0"/>
        <w:framePr w:w="1766" w:h="283" w:wrap="none" w:vAnchor="text" w:hAnchor="page" w:x="1288" w:y="36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110 00 Praha 1</w:t>
      </w:r>
    </w:p>
    <w:p>
      <w:pPr>
        <w:framePr w:w="8558" w:h="427" w:wrap="none" w:vAnchor="text" w:hAnchor="page" w:x="1811" w:y="3947"/>
        <w:widowControl w:val="0"/>
      </w:pPr>
    </w:p>
    <w:tbl>
      <w:tblPr>
        <w:tblOverlap w:val="never"/>
        <w:jc w:val="left"/>
        <w:tblLayout w:type="fixed"/>
      </w:tblPr>
      <w:tblGrid>
        <w:gridCol w:w="2702"/>
        <w:gridCol w:w="1382"/>
        <w:gridCol w:w="840"/>
        <w:gridCol w:w="3034"/>
        <w:gridCol w:w="1560"/>
      </w:tblGrid>
      <w:tr>
        <w:trPr>
          <w:trHeight w:val="643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0" w:right="4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tabs>
                <w:tab w:leader="hyphen" w:pos="638" w:val="left"/>
                <w:tab w:leader="hyphen" w:pos="1483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—</w:t>
              <w:tab/>
              <w:t>-[-C-L</w:t>
              <w:tab/>
            </w:r>
          </w:p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Baleni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TAQMAN UNIVERSAL MMIX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83 200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 WITH UNG10X5ML kat.č.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4440046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Baleni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0" w:right="4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MICROAMP 96-WELL RXN PLATE k;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13 400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N8010560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Baleni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FG, OPTICAL CAP (8 CAPS/STRIPS)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11 700</w:t>
            </w:r>
          </w:p>
        </w:tc>
      </w:tr>
      <w:tr>
        <w:trPr>
          <w:trHeight w:val="105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kat.č.</w:t>
            </w:r>
          </w:p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4323032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6 700</w:t>
            </w:r>
          </w:p>
        </w:tc>
      </w:tr>
      <w:tr>
        <w:trPr>
          <w:trHeight w:val="98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FG,RNATOCDNA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balné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518" w:h="7027" w:vSpace="994" w:wrap="none" w:vAnchor="text" w:hAnchor="page" w:x="1211" w:y="42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gridSpan w:val="5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6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116000</w:t>
            </w:r>
          </w:p>
        </w:tc>
      </w:tr>
      <w:tr>
        <w:trPr>
          <w:trHeight w:val="302" w:hRule="exact"/>
        </w:trPr>
        <w:tc>
          <w:tcPr>
            <w:gridSpan w:val="5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518" w:h="7027" w:vSpace="994" w:wrap="none" w:vAnchor="text" w:hAnchor="page" w:x="1211" w:y="4225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Vložit položku</w:t>
            </w:r>
          </w:p>
        </w:tc>
      </w:tr>
    </w:tbl>
    <w:p>
      <w:pPr>
        <w:pStyle w:val="Style9"/>
        <w:keepNext w:val="0"/>
        <w:keepLines w:val="0"/>
        <w:framePr w:w="672" w:h="619" w:wrap="none" w:vAnchor="text" w:hAnchor="page" w:x="1225" w:y="11627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Vyřizuje:</w:t>
      </w:r>
    </w:p>
    <w:p>
      <w:pPr>
        <w:pStyle w:val="Style9"/>
        <w:keepNext w:val="0"/>
        <w:keepLines w:val="0"/>
        <w:framePr w:w="672" w:h="619" w:wrap="none" w:vAnchor="text" w:hAnchor="page" w:x="1225" w:y="116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Datum:</w:t>
      </w:r>
    </w:p>
    <w:p>
      <w:pPr>
        <w:pStyle w:val="Style15"/>
        <w:keepNext/>
        <w:keepLines/>
        <w:framePr w:w="1118" w:h="317" w:wrap="none" w:vAnchor="text" w:hAnchor="page" w:x="2699" w:y="120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23. 5. 2023</w:t>
      </w:r>
      <w:bookmarkEnd w:id="0"/>
    </w:p>
    <w:p>
      <w:pPr>
        <w:pStyle w:val="Style2"/>
        <w:keepNext w:val="0"/>
        <w:keepLines w:val="0"/>
        <w:framePr w:w="2890" w:h="931" w:wrap="none" w:vAnchor="text" w:hAnchor="page" w:x="1221" w:y="12865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Fakturujte:</w:t>
      </w:r>
    </w:p>
    <w:p>
      <w:pPr>
        <w:pStyle w:val="Style2"/>
        <w:keepNext w:val="0"/>
        <w:keepLines w:val="0"/>
        <w:framePr w:w="2890" w:h="931" w:wrap="none" w:vAnchor="text" w:hAnchor="page" w:x="1221" w:y="12865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3703320</wp:posOffset>
            </wp:positionH>
            <wp:positionV relativeFrom="paragraph">
              <wp:posOffset>7626350</wp:posOffset>
            </wp:positionV>
            <wp:extent cx="189230" cy="20701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9230" cy="2070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1" w:line="14" w:lineRule="exact"/>
      </w:pPr>
    </w:p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2065" w:left="1210" w:right="1172" w:bottom="780" w:header="1637" w:footer="35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Jiné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itulek tabulky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Nadpis #1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line="271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line="326" w:lineRule="auto"/>
      <w:ind w:left="4720" w:right="2480" w:firstLine="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Jiné"/>
    <w:basedOn w:val="Normal"/>
    <w:link w:val="CharStyle8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itulek tabulky"/>
    <w:basedOn w:val="Normal"/>
    <w:link w:val="CharStyle10"/>
    <w:pPr>
      <w:widowControl w:val="0"/>
      <w:shd w:val="clear" w:color="auto" w:fill="FFFFFF"/>
      <w:spacing w:after="9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FFFFFF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