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69" w:rsidRDefault="00685947">
      <w:pPr>
        <w:pStyle w:val="Nzev"/>
        <w:spacing w:before="60" w:line="551" w:lineRule="exact"/>
        <w:rPr>
          <w:u w:val="none"/>
        </w:rPr>
      </w:pPr>
      <w:bookmarkStart w:id="0" w:name="_GoBack"/>
      <w:bookmarkEnd w:id="0"/>
      <w:r>
        <w:rPr>
          <w:spacing w:val="-2"/>
        </w:rPr>
        <w:t>Smlouva</w:t>
      </w:r>
    </w:p>
    <w:p w:rsidR="00F00569" w:rsidRDefault="00685947">
      <w:pPr>
        <w:pStyle w:val="Nzev"/>
        <w:ind w:right="442"/>
        <w:rPr>
          <w:u w:val="none"/>
        </w:rPr>
      </w:pPr>
      <w:r>
        <w:t>o</w:t>
      </w:r>
      <w:r>
        <w:rPr>
          <w:b w:val="0"/>
          <w:spacing w:val="-8"/>
        </w:rPr>
        <w:t xml:space="preserve"> </w:t>
      </w:r>
      <w:r>
        <w:t>poskytnutí</w:t>
      </w:r>
      <w:r>
        <w:rPr>
          <w:b w:val="0"/>
          <w:spacing w:val="-8"/>
        </w:rPr>
        <w:t xml:space="preserve"> </w:t>
      </w:r>
      <w:r>
        <w:t>ubytovacích</w:t>
      </w:r>
      <w:r>
        <w:rPr>
          <w:b w:val="0"/>
          <w:spacing w:val="-10"/>
        </w:rPr>
        <w:t xml:space="preserve"> </w:t>
      </w:r>
      <w:r>
        <w:t>a</w:t>
      </w:r>
      <w:r>
        <w:rPr>
          <w:b w:val="0"/>
          <w:spacing w:val="-8"/>
        </w:rPr>
        <w:t xml:space="preserve"> </w:t>
      </w:r>
      <w:r>
        <w:t>stravovacích</w:t>
      </w:r>
      <w:r>
        <w:rPr>
          <w:b w:val="0"/>
          <w:spacing w:val="-10"/>
        </w:rPr>
        <w:t xml:space="preserve"> </w:t>
      </w:r>
      <w:r>
        <w:t>služeb</w:t>
      </w:r>
      <w:r>
        <w:rPr>
          <w:b w:val="0"/>
          <w:spacing w:val="-1"/>
        </w:rPr>
        <w:t xml:space="preserve"> </w:t>
      </w:r>
      <w:r>
        <w:rPr>
          <w:b w:val="0"/>
          <w:spacing w:val="-1"/>
          <w:u w:val="none"/>
        </w:rPr>
        <w:t xml:space="preserve"> </w:t>
      </w:r>
      <w:r>
        <w:t>č.</w:t>
      </w:r>
      <w:r>
        <w:rPr>
          <w:b w:val="0"/>
        </w:rPr>
        <w:t xml:space="preserve"> </w:t>
      </w:r>
      <w:r>
        <w:t>202211</w:t>
      </w:r>
    </w:p>
    <w:p w:rsidR="00F00569" w:rsidRDefault="00F00569">
      <w:pPr>
        <w:pStyle w:val="Zkladntext"/>
        <w:rPr>
          <w:b/>
          <w:sz w:val="20"/>
        </w:rPr>
      </w:pPr>
    </w:p>
    <w:p w:rsidR="00F00569" w:rsidRDefault="00F00569">
      <w:pPr>
        <w:pStyle w:val="Zkladntext"/>
        <w:spacing w:before="4"/>
        <w:rPr>
          <w:b/>
          <w:sz w:val="28"/>
        </w:rPr>
      </w:pPr>
    </w:p>
    <w:p w:rsidR="00F00569" w:rsidRDefault="00685947">
      <w:pPr>
        <w:pStyle w:val="Nadpis1"/>
        <w:spacing w:before="86"/>
      </w:pPr>
      <w:r>
        <w:rPr>
          <w:spacing w:val="-2"/>
        </w:rPr>
        <w:t>Dodavatelem:</w:t>
      </w:r>
    </w:p>
    <w:p w:rsidR="00F00569" w:rsidRDefault="00685947">
      <w:pPr>
        <w:spacing w:before="275"/>
        <w:ind w:left="222" w:right="4564"/>
        <w:rPr>
          <w:sz w:val="24"/>
        </w:rPr>
      </w:pPr>
      <w:r>
        <w:rPr>
          <w:b/>
          <w:sz w:val="24"/>
        </w:rPr>
        <w:t>SKI</w:t>
      </w:r>
      <w:r>
        <w:rPr>
          <w:sz w:val="24"/>
        </w:rPr>
        <w:t xml:space="preserve"> </w:t>
      </w:r>
      <w:r>
        <w:rPr>
          <w:b/>
          <w:sz w:val="24"/>
        </w:rPr>
        <w:t>Karlov</w:t>
      </w:r>
      <w:r>
        <w:rPr>
          <w:sz w:val="24"/>
        </w:rPr>
        <w:t xml:space="preserve"> </w:t>
      </w:r>
      <w:r>
        <w:rPr>
          <w:b/>
          <w:sz w:val="24"/>
        </w:rPr>
        <w:t>s.r.o.,</w:t>
      </w:r>
      <w:r>
        <w:rPr>
          <w:sz w:val="24"/>
        </w:rPr>
        <w:t xml:space="preserve"> </w:t>
      </w:r>
      <w:r>
        <w:rPr>
          <w:b/>
          <w:sz w:val="24"/>
        </w:rPr>
        <w:t>Mendlova</w:t>
      </w:r>
      <w:r>
        <w:rPr>
          <w:sz w:val="24"/>
        </w:rPr>
        <w:t xml:space="preserve"> </w:t>
      </w:r>
      <w:r>
        <w:rPr>
          <w:b/>
          <w:sz w:val="24"/>
        </w:rPr>
        <w:t>1342/12</w:t>
      </w:r>
      <w:r>
        <w:rPr>
          <w:sz w:val="24"/>
        </w:rPr>
        <w:t xml:space="preserve"> </w:t>
      </w:r>
      <w:r>
        <w:rPr>
          <w:b/>
          <w:sz w:val="24"/>
        </w:rPr>
        <w:t>,746</w:t>
      </w:r>
      <w:r>
        <w:rPr>
          <w:sz w:val="24"/>
        </w:rPr>
        <w:t xml:space="preserve"> </w:t>
      </w:r>
      <w:r>
        <w:rPr>
          <w:b/>
          <w:sz w:val="24"/>
        </w:rPr>
        <w:t>01</w:t>
      </w:r>
      <w:r>
        <w:rPr>
          <w:sz w:val="24"/>
        </w:rPr>
        <w:t xml:space="preserve"> </w:t>
      </w:r>
      <w:r>
        <w:rPr>
          <w:b/>
          <w:sz w:val="24"/>
        </w:rPr>
        <w:t>Opava</w:t>
      </w:r>
      <w:r>
        <w:rPr>
          <w:sz w:val="24"/>
        </w:rPr>
        <w:t xml:space="preserve"> Bank.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spojení</w:t>
      </w:r>
      <w:proofErr w:type="gram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ČSOB</w:t>
      </w:r>
      <w:r>
        <w:rPr>
          <w:spacing w:val="-5"/>
          <w:sz w:val="24"/>
        </w:rPr>
        <w:t xml:space="preserve"> </w:t>
      </w:r>
      <w:r>
        <w:rPr>
          <w:sz w:val="24"/>
        </w:rPr>
        <w:t>a.s.,</w:t>
      </w:r>
      <w:r>
        <w:rPr>
          <w:spacing w:val="-4"/>
          <w:sz w:val="24"/>
        </w:rPr>
        <w:t xml:space="preserve"> </w:t>
      </w:r>
      <w:r>
        <w:rPr>
          <w:sz w:val="24"/>
        </w:rPr>
        <w:t>Opava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249</w:t>
      </w:r>
      <w:r>
        <w:rPr>
          <w:spacing w:val="-4"/>
          <w:sz w:val="24"/>
        </w:rPr>
        <w:t xml:space="preserve"> </w:t>
      </w:r>
      <w:r>
        <w:rPr>
          <w:sz w:val="24"/>
        </w:rPr>
        <w:t>797</w:t>
      </w:r>
      <w:r>
        <w:rPr>
          <w:spacing w:val="-4"/>
          <w:sz w:val="24"/>
        </w:rPr>
        <w:t xml:space="preserve"> </w:t>
      </w:r>
      <w:r>
        <w:rPr>
          <w:sz w:val="24"/>
        </w:rPr>
        <w:t>625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/0300 </w:t>
      </w:r>
      <w:proofErr w:type="gramStart"/>
      <w:r>
        <w:rPr>
          <w:sz w:val="24"/>
        </w:rPr>
        <w:t>Kontakt :</w:t>
      </w:r>
      <w:r>
        <w:rPr>
          <w:spacing w:val="40"/>
          <w:sz w:val="24"/>
        </w:rPr>
        <w:t xml:space="preserve"> </w:t>
      </w:r>
      <w:r>
        <w:rPr>
          <w:sz w:val="24"/>
        </w:rPr>
        <w:t>720 100 328</w:t>
      </w:r>
      <w:proofErr w:type="gramEnd"/>
    </w:p>
    <w:p w:rsidR="00F00569" w:rsidRDefault="00685947">
      <w:pPr>
        <w:pStyle w:val="Zkladntext"/>
        <w:ind w:left="222"/>
      </w:pPr>
      <w:r>
        <w:t>IČ: 18953026</w:t>
      </w:r>
      <w:r>
        <w:rPr>
          <w:spacing w:val="58"/>
        </w:rPr>
        <w:t xml:space="preserve"> </w:t>
      </w:r>
      <w:r>
        <w:t xml:space="preserve">DIČ: </w:t>
      </w:r>
      <w:r>
        <w:rPr>
          <w:spacing w:val="-2"/>
        </w:rPr>
        <w:t>CZ18953026</w:t>
      </w:r>
    </w:p>
    <w:p w:rsidR="00F00569" w:rsidRDefault="00F00569">
      <w:pPr>
        <w:pStyle w:val="Zkladntext"/>
        <w:spacing w:before="1"/>
      </w:pPr>
    </w:p>
    <w:p w:rsidR="00F00569" w:rsidRDefault="00685947">
      <w:pPr>
        <w:pStyle w:val="Nadpis1"/>
        <w:ind w:left="286"/>
      </w:pPr>
      <w:proofErr w:type="gramStart"/>
      <w:r>
        <w:t>Odběratelem</w:t>
      </w:r>
      <w:r>
        <w:rPr>
          <w:b w:val="0"/>
          <w:spacing w:val="-6"/>
        </w:rPr>
        <w:t xml:space="preserve"> </w:t>
      </w:r>
      <w:r>
        <w:rPr>
          <w:spacing w:val="-10"/>
        </w:rPr>
        <w:t>:</w:t>
      </w:r>
      <w:proofErr w:type="gramEnd"/>
    </w:p>
    <w:p w:rsidR="00F00569" w:rsidRDefault="00F00569">
      <w:pPr>
        <w:pStyle w:val="Zkladntext"/>
        <w:spacing w:before="10"/>
        <w:rPr>
          <w:b/>
          <w:sz w:val="31"/>
        </w:rPr>
      </w:pPr>
    </w:p>
    <w:p w:rsidR="00F00569" w:rsidRDefault="00685947">
      <w:pPr>
        <w:pStyle w:val="Nadpis4"/>
      </w:pPr>
      <w:r>
        <w:t>Dům</w:t>
      </w:r>
      <w:r>
        <w:rPr>
          <w:b w:val="0"/>
          <w:spacing w:val="-8"/>
        </w:rPr>
        <w:t xml:space="preserve"> </w:t>
      </w:r>
      <w:r>
        <w:t>dětí</w:t>
      </w:r>
      <w:r>
        <w:rPr>
          <w:b w:val="0"/>
          <w:spacing w:val="-8"/>
        </w:rPr>
        <w:t xml:space="preserve"> </w:t>
      </w:r>
      <w:r>
        <w:t>a</w:t>
      </w:r>
      <w:r>
        <w:rPr>
          <w:b w:val="0"/>
          <w:spacing w:val="-9"/>
        </w:rPr>
        <w:t xml:space="preserve"> </w:t>
      </w:r>
      <w:r>
        <w:t>mládeže</w:t>
      </w:r>
      <w:r>
        <w:rPr>
          <w:b w:val="0"/>
          <w:spacing w:val="-13"/>
        </w:rPr>
        <w:t xml:space="preserve"> </w:t>
      </w:r>
      <w:r>
        <w:t>Vila</w:t>
      </w:r>
      <w:r>
        <w:rPr>
          <w:b w:val="0"/>
          <w:spacing w:val="-13"/>
        </w:rPr>
        <w:t xml:space="preserve"> </w:t>
      </w:r>
      <w:r>
        <w:t>Tereza,</w:t>
      </w:r>
      <w:r>
        <w:rPr>
          <w:b w:val="0"/>
          <w:spacing w:val="-7"/>
        </w:rPr>
        <w:t xml:space="preserve"> </w:t>
      </w:r>
      <w:r>
        <w:rPr>
          <w:spacing w:val="-2"/>
        </w:rPr>
        <w:t>Uničov</w:t>
      </w:r>
    </w:p>
    <w:p w:rsidR="00F00569" w:rsidRDefault="00685947">
      <w:pPr>
        <w:spacing w:before="1"/>
        <w:ind w:left="285"/>
        <w:rPr>
          <w:rFonts w:ascii="Verdana" w:hAnsi="Verdana"/>
          <w:sz w:val="20"/>
        </w:rPr>
      </w:pPr>
      <w:r>
        <w:rPr>
          <w:rFonts w:ascii="Verdana" w:hAnsi="Verdana"/>
          <w:color w:val="22292F"/>
          <w:sz w:val="20"/>
        </w:rPr>
        <w:t>Nádražní</w:t>
      </w:r>
      <w:r>
        <w:rPr>
          <w:color w:val="22292F"/>
          <w:spacing w:val="16"/>
          <w:sz w:val="20"/>
        </w:rPr>
        <w:t xml:space="preserve"> </w:t>
      </w:r>
      <w:r>
        <w:rPr>
          <w:rFonts w:ascii="Verdana" w:hAnsi="Verdana"/>
          <w:color w:val="22292F"/>
          <w:sz w:val="20"/>
        </w:rPr>
        <w:t>530,</w:t>
      </w:r>
      <w:r>
        <w:rPr>
          <w:color w:val="22292F"/>
          <w:spacing w:val="16"/>
          <w:sz w:val="20"/>
        </w:rPr>
        <w:t xml:space="preserve"> </w:t>
      </w:r>
      <w:r>
        <w:rPr>
          <w:rFonts w:ascii="Verdana" w:hAnsi="Verdana"/>
          <w:color w:val="22292F"/>
          <w:sz w:val="20"/>
        </w:rPr>
        <w:t>783</w:t>
      </w:r>
      <w:r>
        <w:rPr>
          <w:color w:val="22292F"/>
          <w:spacing w:val="17"/>
          <w:sz w:val="20"/>
        </w:rPr>
        <w:t xml:space="preserve"> </w:t>
      </w:r>
      <w:r>
        <w:rPr>
          <w:rFonts w:ascii="Verdana" w:hAnsi="Verdana"/>
          <w:color w:val="22292F"/>
          <w:sz w:val="20"/>
        </w:rPr>
        <w:t>91</w:t>
      </w:r>
      <w:r>
        <w:rPr>
          <w:color w:val="22292F"/>
          <w:spacing w:val="17"/>
          <w:sz w:val="20"/>
        </w:rPr>
        <w:t xml:space="preserve"> </w:t>
      </w:r>
      <w:r>
        <w:rPr>
          <w:rFonts w:ascii="Verdana" w:hAnsi="Verdana"/>
          <w:color w:val="22292F"/>
          <w:spacing w:val="-2"/>
          <w:sz w:val="20"/>
        </w:rPr>
        <w:t>Uničov</w:t>
      </w:r>
    </w:p>
    <w:p w:rsidR="00F00569" w:rsidRDefault="00685947">
      <w:pPr>
        <w:pStyle w:val="Zkladntext"/>
        <w:ind w:left="285"/>
      </w:pPr>
      <w:r>
        <w:t>IČ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47654392</w:t>
      </w:r>
    </w:p>
    <w:p w:rsidR="00F00569" w:rsidRDefault="00685947">
      <w:pPr>
        <w:pStyle w:val="Zkladntext"/>
        <w:ind w:left="285"/>
      </w:pPr>
      <w:proofErr w:type="gramStart"/>
      <w:r>
        <w:t>Zastoupení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Mgr.</w:t>
      </w:r>
      <w:proofErr w:type="gramEnd"/>
      <w:r>
        <w:rPr>
          <w:spacing w:val="-6"/>
        </w:rPr>
        <w:t xml:space="preserve"> </w:t>
      </w:r>
      <w:r>
        <w:t>Dagmar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Smitalová</w:t>
      </w:r>
      <w:proofErr w:type="spellEnd"/>
    </w:p>
    <w:p w:rsidR="00F00569" w:rsidRDefault="00685947">
      <w:pPr>
        <w:pStyle w:val="Zkladntext"/>
        <w:ind w:left="285"/>
      </w:pPr>
      <w:r>
        <w:t>Vyřizuje:</w:t>
      </w:r>
      <w:r>
        <w:rPr>
          <w:spacing w:val="-7"/>
        </w:rPr>
        <w:t xml:space="preserve"> </w:t>
      </w:r>
      <w:r>
        <w:t>Lenka</w:t>
      </w:r>
      <w:r>
        <w:rPr>
          <w:spacing w:val="-9"/>
        </w:rPr>
        <w:t xml:space="preserve"> </w:t>
      </w:r>
      <w:r>
        <w:t>Pavlíková,</w:t>
      </w:r>
      <w:r>
        <w:rPr>
          <w:spacing w:val="45"/>
        </w:rPr>
        <w:t xml:space="preserve"> </w:t>
      </w:r>
      <w:hyperlink r:id="rId5">
        <w:r>
          <w:rPr>
            <w:color w:val="0000FF"/>
            <w:u w:val="single" w:color="0000FF"/>
          </w:rPr>
          <w:t>pavlikova.lenka@seznam.cz</w:t>
        </w:r>
      </w:hyperlink>
      <w:r>
        <w:rPr>
          <w:color w:val="0000FF"/>
          <w:spacing w:val="-11"/>
        </w:rPr>
        <w:t xml:space="preserve"> </w:t>
      </w:r>
      <w:r>
        <w:t>Tel:</w:t>
      </w:r>
      <w:r>
        <w:rPr>
          <w:spacing w:val="-6"/>
        </w:rPr>
        <w:t xml:space="preserve"> </w:t>
      </w:r>
      <w:r>
        <w:t>776</w:t>
      </w:r>
      <w:r>
        <w:rPr>
          <w:spacing w:val="-8"/>
        </w:rPr>
        <w:t xml:space="preserve"> </w:t>
      </w:r>
      <w:r>
        <w:t>150</w:t>
      </w:r>
      <w:r>
        <w:rPr>
          <w:spacing w:val="-7"/>
        </w:rPr>
        <w:t xml:space="preserve"> </w:t>
      </w:r>
      <w:r>
        <w:rPr>
          <w:spacing w:val="-5"/>
        </w:rPr>
        <w:t>642</w:t>
      </w:r>
    </w:p>
    <w:p w:rsidR="00F00569" w:rsidRDefault="00F00569">
      <w:pPr>
        <w:pStyle w:val="Zkladntext"/>
        <w:rPr>
          <w:sz w:val="26"/>
        </w:rPr>
      </w:pPr>
    </w:p>
    <w:p w:rsidR="00F00569" w:rsidRDefault="00F00569">
      <w:pPr>
        <w:pStyle w:val="Zkladntext"/>
        <w:rPr>
          <w:sz w:val="22"/>
        </w:rPr>
      </w:pPr>
    </w:p>
    <w:p w:rsidR="00F00569" w:rsidRDefault="00685947">
      <w:pPr>
        <w:pStyle w:val="Nadpis2"/>
        <w:ind w:right="440"/>
      </w:pPr>
      <w:r>
        <w:rPr>
          <w:spacing w:val="-5"/>
        </w:rPr>
        <w:t>I.</w:t>
      </w:r>
    </w:p>
    <w:p w:rsidR="00F00569" w:rsidRDefault="00685947">
      <w:pPr>
        <w:pStyle w:val="Nadpis3"/>
        <w:ind w:left="546"/>
      </w:pPr>
      <w:r>
        <w:t>Rozsah</w:t>
      </w:r>
      <w:r>
        <w:rPr>
          <w:b w:val="0"/>
          <w:spacing w:val="-6"/>
        </w:rPr>
        <w:t xml:space="preserve"> </w:t>
      </w:r>
      <w:r>
        <w:t>poskytovaných</w:t>
      </w:r>
      <w:r>
        <w:rPr>
          <w:b w:val="0"/>
          <w:spacing w:val="-5"/>
        </w:rPr>
        <w:t xml:space="preserve"> </w:t>
      </w:r>
      <w:r>
        <w:rPr>
          <w:spacing w:val="-2"/>
        </w:rPr>
        <w:t>služeb</w:t>
      </w:r>
    </w:p>
    <w:p w:rsidR="00F00569" w:rsidRDefault="00F00569">
      <w:pPr>
        <w:pStyle w:val="Zkladntext"/>
        <w:rPr>
          <w:b/>
          <w:sz w:val="20"/>
        </w:rPr>
      </w:pPr>
    </w:p>
    <w:p w:rsidR="00F00569" w:rsidRDefault="00F00569">
      <w:pPr>
        <w:pStyle w:val="Zkladntext"/>
        <w:spacing w:before="10"/>
        <w:rPr>
          <w:b/>
          <w:sz w:val="2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2003"/>
        <w:gridCol w:w="1588"/>
        <w:gridCol w:w="2510"/>
        <w:gridCol w:w="1490"/>
        <w:gridCol w:w="1609"/>
      </w:tblGrid>
      <w:tr w:rsidR="00F00569">
        <w:trPr>
          <w:trHeight w:val="270"/>
        </w:trPr>
        <w:tc>
          <w:tcPr>
            <w:tcW w:w="2003" w:type="dxa"/>
          </w:tcPr>
          <w:p w:rsidR="00F00569" w:rsidRDefault="0068594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Akce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Letní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tábor</w:t>
            </w:r>
          </w:p>
        </w:tc>
        <w:tc>
          <w:tcPr>
            <w:tcW w:w="1588" w:type="dxa"/>
          </w:tcPr>
          <w:p w:rsidR="00F00569" w:rsidRDefault="00F0056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10" w:type="dxa"/>
          </w:tcPr>
          <w:p w:rsidR="00F00569" w:rsidRDefault="00685947">
            <w:pPr>
              <w:pStyle w:val="TableParagraph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Počet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účastníků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1490" w:type="dxa"/>
          </w:tcPr>
          <w:p w:rsidR="00F00569" w:rsidRDefault="00685947">
            <w:pPr>
              <w:pStyle w:val="TableParagraph"/>
              <w:tabs>
                <w:tab w:val="left" w:pos="606"/>
              </w:tabs>
              <w:ind w:left="14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  <w:r>
              <w:rPr>
                <w:sz w:val="24"/>
              </w:rPr>
              <w:tab/>
            </w:r>
            <w:bookmarkStart w:id="1" w:name="dětí"/>
            <w:bookmarkEnd w:id="1"/>
            <w:r>
              <w:rPr>
                <w:spacing w:val="-4"/>
                <w:sz w:val="24"/>
              </w:rPr>
              <w:t>dětí</w:t>
            </w:r>
          </w:p>
        </w:tc>
        <w:tc>
          <w:tcPr>
            <w:tcW w:w="1609" w:type="dxa"/>
          </w:tcPr>
          <w:p w:rsidR="00F00569" w:rsidRDefault="00685947">
            <w:pPr>
              <w:pStyle w:val="TableParagraph"/>
              <w:tabs>
                <w:tab w:val="left" w:pos="862"/>
              </w:tabs>
              <w:ind w:left="5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dospělí</w:t>
            </w:r>
          </w:p>
        </w:tc>
      </w:tr>
      <w:tr w:rsidR="00F00569">
        <w:trPr>
          <w:trHeight w:val="276"/>
        </w:trPr>
        <w:tc>
          <w:tcPr>
            <w:tcW w:w="2003" w:type="dxa"/>
          </w:tcPr>
          <w:p w:rsidR="00F00569" w:rsidRDefault="00685947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Nástup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dne:</w:t>
            </w:r>
          </w:p>
        </w:tc>
        <w:tc>
          <w:tcPr>
            <w:tcW w:w="1588" w:type="dxa"/>
          </w:tcPr>
          <w:p w:rsidR="00F00569" w:rsidRDefault="00685947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3.7.2022</w:t>
            </w:r>
            <w:proofErr w:type="gramEnd"/>
          </w:p>
        </w:tc>
        <w:tc>
          <w:tcPr>
            <w:tcW w:w="2510" w:type="dxa"/>
          </w:tcPr>
          <w:p w:rsidR="00F00569" w:rsidRDefault="00685947">
            <w:pPr>
              <w:pStyle w:val="TableParagraph"/>
              <w:spacing w:line="256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První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služba:</w:t>
            </w:r>
          </w:p>
        </w:tc>
        <w:tc>
          <w:tcPr>
            <w:tcW w:w="1490" w:type="dxa"/>
          </w:tcPr>
          <w:p w:rsidR="00F00569" w:rsidRDefault="00685947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večeře</w:t>
            </w:r>
          </w:p>
        </w:tc>
        <w:tc>
          <w:tcPr>
            <w:tcW w:w="1609" w:type="dxa"/>
          </w:tcPr>
          <w:p w:rsidR="00F00569" w:rsidRDefault="00F005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0569">
        <w:trPr>
          <w:trHeight w:val="270"/>
        </w:trPr>
        <w:tc>
          <w:tcPr>
            <w:tcW w:w="2003" w:type="dxa"/>
          </w:tcPr>
          <w:p w:rsidR="00F00569" w:rsidRDefault="0068594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Ukončení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dne:</w:t>
            </w:r>
          </w:p>
        </w:tc>
        <w:tc>
          <w:tcPr>
            <w:tcW w:w="1588" w:type="dxa"/>
          </w:tcPr>
          <w:p w:rsidR="00F00569" w:rsidRDefault="00685947">
            <w:pPr>
              <w:pStyle w:val="TableParagraph"/>
              <w:ind w:left="2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12.7.2022</w:t>
            </w:r>
            <w:proofErr w:type="gramEnd"/>
          </w:p>
        </w:tc>
        <w:tc>
          <w:tcPr>
            <w:tcW w:w="2510" w:type="dxa"/>
          </w:tcPr>
          <w:p w:rsidR="00F00569" w:rsidRDefault="00685947">
            <w:pPr>
              <w:pStyle w:val="TableParagraph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Poslední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služba:</w:t>
            </w:r>
          </w:p>
        </w:tc>
        <w:tc>
          <w:tcPr>
            <w:tcW w:w="1490" w:type="dxa"/>
          </w:tcPr>
          <w:p w:rsidR="00F00569" w:rsidRDefault="00685947">
            <w:pPr>
              <w:pStyle w:val="TableParagraph"/>
              <w:ind w:left="247"/>
              <w:rPr>
                <w:sz w:val="24"/>
              </w:rPr>
            </w:pPr>
            <w:r>
              <w:rPr>
                <w:spacing w:val="-4"/>
                <w:sz w:val="24"/>
              </w:rPr>
              <w:t>oběd</w:t>
            </w:r>
          </w:p>
        </w:tc>
        <w:tc>
          <w:tcPr>
            <w:tcW w:w="1609" w:type="dxa"/>
          </w:tcPr>
          <w:p w:rsidR="00F00569" w:rsidRDefault="00F005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00569" w:rsidRDefault="00685947">
      <w:pPr>
        <w:pStyle w:val="Zkladntext"/>
        <w:tabs>
          <w:tab w:val="left" w:pos="2745"/>
        </w:tabs>
        <w:spacing w:before="30" w:line="158" w:lineRule="auto"/>
        <w:ind w:left="2474" w:right="2173" w:hanging="2094"/>
      </w:pPr>
      <w:r>
        <w:rPr>
          <w:spacing w:val="-6"/>
          <w:position w:val="-13"/>
        </w:rPr>
        <w:t>9x</w:t>
      </w:r>
      <w:r>
        <w:rPr>
          <w:position w:val="-13"/>
        </w:rPr>
        <w:tab/>
      </w:r>
      <w:r>
        <w:rPr>
          <w:position w:val="-13"/>
        </w:rPr>
        <w:tab/>
      </w:r>
      <w:r>
        <w:t xml:space="preserve">Ubytování včetně plné penze pro výše uvedenou akci na </w:t>
      </w:r>
      <w:bookmarkStart w:id="2" w:name="Chatě_Zátiší,_Karlov_pod_Pradědem_34,_79"/>
      <w:bookmarkEnd w:id="2"/>
      <w:r>
        <w:t>Chatě</w:t>
      </w:r>
      <w:r>
        <w:rPr>
          <w:spacing w:val="-6"/>
        </w:rPr>
        <w:t xml:space="preserve"> </w:t>
      </w:r>
      <w:r>
        <w:t>Zátiší,</w:t>
      </w:r>
      <w:r>
        <w:rPr>
          <w:spacing w:val="-5"/>
        </w:rPr>
        <w:t xml:space="preserve"> </w:t>
      </w:r>
      <w:r>
        <w:t>Karlov</w:t>
      </w:r>
      <w:r>
        <w:rPr>
          <w:spacing w:val="-4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Pradědem</w:t>
      </w:r>
      <w:r>
        <w:rPr>
          <w:spacing w:val="-6"/>
        </w:rPr>
        <w:t xml:space="preserve"> </w:t>
      </w:r>
      <w:r>
        <w:t>34,</w:t>
      </w:r>
      <w:r>
        <w:rPr>
          <w:spacing w:val="-5"/>
        </w:rPr>
        <w:t xml:space="preserve"> </w:t>
      </w:r>
      <w:r>
        <w:t>793</w:t>
      </w:r>
      <w:r>
        <w:rPr>
          <w:spacing w:val="-5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Malá</w:t>
      </w:r>
      <w:r>
        <w:rPr>
          <w:spacing w:val="-4"/>
        </w:rPr>
        <w:t xml:space="preserve"> </w:t>
      </w:r>
      <w:r>
        <w:t>Morávka</w:t>
      </w:r>
    </w:p>
    <w:p w:rsidR="00F00569" w:rsidRDefault="00685947">
      <w:pPr>
        <w:pStyle w:val="Zkladntext"/>
        <w:spacing w:before="19"/>
        <w:ind w:left="292"/>
      </w:pPr>
      <w:r>
        <w:t>Uvolnění</w:t>
      </w:r>
      <w:r>
        <w:rPr>
          <w:spacing w:val="-1"/>
        </w:rPr>
        <w:t xml:space="preserve"> </w:t>
      </w:r>
      <w:r>
        <w:t>pokojů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10.00</w:t>
      </w:r>
      <w:r>
        <w:rPr>
          <w:spacing w:val="-1"/>
        </w:rPr>
        <w:t xml:space="preserve"> </w:t>
      </w:r>
      <w:r>
        <w:t>hod.</w:t>
      </w:r>
      <w:r>
        <w:rPr>
          <w:spacing w:val="-1"/>
        </w:rPr>
        <w:t xml:space="preserve"> </w:t>
      </w:r>
      <w:r>
        <w:t>posledního dne</w:t>
      </w:r>
      <w:r>
        <w:rPr>
          <w:spacing w:val="-2"/>
        </w:rPr>
        <w:t xml:space="preserve"> pobytu.</w:t>
      </w:r>
    </w:p>
    <w:p w:rsidR="00F00569" w:rsidRDefault="00F00569">
      <w:pPr>
        <w:pStyle w:val="Zkladntext"/>
        <w:spacing w:before="1"/>
      </w:pPr>
    </w:p>
    <w:p w:rsidR="00F00569" w:rsidRDefault="00685947">
      <w:pPr>
        <w:pStyle w:val="Nadpis2"/>
        <w:ind w:left="545"/>
      </w:pPr>
      <w:bookmarkStart w:id="3" w:name="Cena_a_způsob_úhrady"/>
      <w:bookmarkEnd w:id="3"/>
      <w:r>
        <w:rPr>
          <w:spacing w:val="-5"/>
        </w:rPr>
        <w:t>II.</w:t>
      </w:r>
    </w:p>
    <w:p w:rsidR="00F00569" w:rsidRDefault="00685947">
      <w:pPr>
        <w:pStyle w:val="Nadpis3"/>
      </w:pPr>
      <w:r>
        <w:t>Cena</w:t>
      </w:r>
      <w:r>
        <w:rPr>
          <w:b w:val="0"/>
          <w:spacing w:val="-3"/>
        </w:rPr>
        <w:t xml:space="preserve"> </w:t>
      </w:r>
      <w:r>
        <w:t>a</w:t>
      </w:r>
      <w:r>
        <w:rPr>
          <w:b w:val="0"/>
          <w:spacing w:val="-2"/>
        </w:rPr>
        <w:t xml:space="preserve"> </w:t>
      </w:r>
      <w:r>
        <w:t>způsob</w:t>
      </w:r>
      <w:r>
        <w:rPr>
          <w:b w:val="0"/>
          <w:spacing w:val="-1"/>
        </w:rPr>
        <w:t xml:space="preserve"> </w:t>
      </w:r>
      <w:r>
        <w:rPr>
          <w:spacing w:val="-2"/>
        </w:rPr>
        <w:t>úhrady</w:t>
      </w:r>
    </w:p>
    <w:p w:rsidR="00F00569" w:rsidRDefault="00F00569">
      <w:pPr>
        <w:pStyle w:val="Zkladntext"/>
        <w:spacing w:before="11"/>
        <w:rPr>
          <w:b/>
          <w:sz w:val="23"/>
        </w:rPr>
      </w:pPr>
    </w:p>
    <w:p w:rsidR="00F00569" w:rsidRDefault="00685947">
      <w:pPr>
        <w:pStyle w:val="Zkladntext"/>
        <w:ind w:left="222" w:right="502"/>
      </w:pPr>
      <w:bookmarkStart w:id="4" w:name="Cena_ubytování_s_plnou_penzí_(snídaně,_o"/>
      <w:bookmarkEnd w:id="4"/>
      <w:r>
        <w:t>Cena</w:t>
      </w:r>
      <w:r>
        <w:rPr>
          <w:spacing w:val="-2"/>
        </w:rPr>
        <w:t xml:space="preserve"> </w:t>
      </w:r>
      <w:r>
        <w:t>ubytování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plnou</w:t>
      </w:r>
      <w:r>
        <w:rPr>
          <w:spacing w:val="-2"/>
        </w:rPr>
        <w:t xml:space="preserve"> </w:t>
      </w:r>
      <w:r>
        <w:t>penzí</w:t>
      </w:r>
      <w:r>
        <w:rPr>
          <w:spacing w:val="-2"/>
        </w:rPr>
        <w:t xml:space="preserve"> </w:t>
      </w:r>
      <w:r>
        <w:t>(snídaně,</w:t>
      </w:r>
      <w:r>
        <w:rPr>
          <w:spacing w:val="-3"/>
        </w:rPr>
        <w:t xml:space="preserve"> </w:t>
      </w:r>
      <w:r>
        <w:t>oběd,</w:t>
      </w:r>
      <w:r>
        <w:rPr>
          <w:spacing w:val="-3"/>
        </w:rPr>
        <w:t xml:space="preserve"> </w:t>
      </w:r>
      <w:r>
        <w:t>večeře,2x</w:t>
      </w:r>
      <w:r>
        <w:rPr>
          <w:spacing w:val="-3"/>
        </w:rPr>
        <w:t xml:space="preserve"> </w:t>
      </w:r>
      <w:r>
        <w:t>svačinka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celodenní</w:t>
      </w:r>
      <w:r>
        <w:rPr>
          <w:spacing w:val="-2"/>
        </w:rPr>
        <w:t xml:space="preserve"> </w:t>
      </w:r>
      <w:r>
        <w:t>pitný</w:t>
      </w:r>
      <w:r>
        <w:rPr>
          <w:spacing w:val="-3"/>
        </w:rPr>
        <w:t xml:space="preserve"> </w:t>
      </w:r>
      <w:r>
        <w:t>režim)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dítě</w:t>
      </w:r>
      <w:r>
        <w:rPr>
          <w:spacing w:val="-4"/>
        </w:rPr>
        <w:t xml:space="preserve"> </w:t>
      </w:r>
      <w:r>
        <w:t>činí 560,- Kč</w:t>
      </w:r>
      <w:r>
        <w:rPr>
          <w:spacing w:val="40"/>
        </w:rPr>
        <w:t xml:space="preserve"> </w:t>
      </w:r>
      <w:r>
        <w:t>(vč. DPH)</w:t>
      </w:r>
    </w:p>
    <w:p w:rsidR="00F00569" w:rsidRDefault="00685947">
      <w:pPr>
        <w:pStyle w:val="Zkladntext"/>
        <w:ind w:left="222"/>
      </w:pPr>
      <w:r>
        <w:t>Dospělé</w:t>
      </w:r>
      <w:r>
        <w:rPr>
          <w:spacing w:val="-3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(pedagogové) nad</w:t>
      </w:r>
      <w:r>
        <w:rPr>
          <w:spacing w:val="-1"/>
        </w:rPr>
        <w:t xml:space="preserve"> </w:t>
      </w:r>
      <w:r>
        <w:t>rámec</w:t>
      </w:r>
      <w:r>
        <w:rPr>
          <w:spacing w:val="-3"/>
        </w:rPr>
        <w:t xml:space="preserve"> </w:t>
      </w:r>
      <w:r>
        <w:t>osob</w:t>
      </w:r>
      <w:r>
        <w:rPr>
          <w:spacing w:val="-1"/>
        </w:rPr>
        <w:t xml:space="preserve"> </w:t>
      </w:r>
      <w:r>
        <w:t>zdarma hradí:</w:t>
      </w:r>
      <w:r>
        <w:rPr>
          <w:spacing w:val="-1"/>
        </w:rPr>
        <w:t xml:space="preserve"> </w:t>
      </w:r>
      <w:r>
        <w:t>560</w:t>
      </w:r>
      <w:r>
        <w:rPr>
          <w:spacing w:val="-1"/>
        </w:rPr>
        <w:t xml:space="preserve"> </w:t>
      </w:r>
      <w:r>
        <w:t>Kč</w:t>
      </w:r>
      <w:r>
        <w:rPr>
          <w:spacing w:val="-2"/>
        </w:rPr>
        <w:t xml:space="preserve"> </w:t>
      </w:r>
      <w:proofErr w:type="gramStart"/>
      <w:r>
        <w:t>os./noc</w:t>
      </w:r>
      <w:proofErr w:type="gramEnd"/>
      <w:r>
        <w:rPr>
          <w:spacing w:val="-2"/>
        </w:rPr>
        <w:t xml:space="preserve"> </w:t>
      </w:r>
      <w:r>
        <w:t>vč.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a plné</w:t>
      </w:r>
      <w:r>
        <w:rPr>
          <w:spacing w:val="-2"/>
        </w:rPr>
        <w:t xml:space="preserve"> penze.</w:t>
      </w:r>
    </w:p>
    <w:p w:rsidR="00F00569" w:rsidRDefault="00F00569">
      <w:pPr>
        <w:pStyle w:val="Zkladntext"/>
        <w:spacing w:before="10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92"/>
        <w:gridCol w:w="336"/>
        <w:gridCol w:w="1560"/>
        <w:gridCol w:w="334"/>
        <w:gridCol w:w="2126"/>
        <w:gridCol w:w="352"/>
        <w:gridCol w:w="2556"/>
      </w:tblGrid>
      <w:tr w:rsidR="00F00569">
        <w:trPr>
          <w:trHeight w:val="271"/>
        </w:trPr>
        <w:tc>
          <w:tcPr>
            <w:tcW w:w="1178" w:type="dxa"/>
          </w:tcPr>
          <w:p w:rsidR="00F00569" w:rsidRDefault="0068594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Host</w:t>
            </w:r>
          </w:p>
        </w:tc>
        <w:tc>
          <w:tcPr>
            <w:tcW w:w="1492" w:type="dxa"/>
          </w:tcPr>
          <w:p w:rsidR="00F00569" w:rsidRDefault="0068594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Počet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osob</w:t>
            </w:r>
          </w:p>
        </w:tc>
        <w:tc>
          <w:tcPr>
            <w:tcW w:w="336" w:type="dxa"/>
          </w:tcPr>
          <w:p w:rsidR="00F00569" w:rsidRDefault="00F0056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F00569" w:rsidRDefault="0068594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dnů</w:t>
            </w:r>
          </w:p>
        </w:tc>
        <w:tc>
          <w:tcPr>
            <w:tcW w:w="334" w:type="dxa"/>
          </w:tcPr>
          <w:p w:rsidR="00F00569" w:rsidRDefault="00F0056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F00569" w:rsidRDefault="0068594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Kč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os./den</w:t>
            </w:r>
            <w:proofErr w:type="gramEnd"/>
          </w:p>
        </w:tc>
        <w:tc>
          <w:tcPr>
            <w:tcW w:w="352" w:type="dxa"/>
          </w:tcPr>
          <w:p w:rsidR="00F00569" w:rsidRDefault="00F0056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6" w:type="dxa"/>
          </w:tcPr>
          <w:p w:rsidR="00F00569" w:rsidRDefault="0068594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celkem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vč.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DPH</w:t>
            </w:r>
          </w:p>
        </w:tc>
      </w:tr>
      <w:tr w:rsidR="00F00569">
        <w:trPr>
          <w:trHeight w:val="547"/>
        </w:trPr>
        <w:tc>
          <w:tcPr>
            <w:tcW w:w="1178" w:type="dxa"/>
          </w:tcPr>
          <w:p w:rsidR="00F00569" w:rsidRDefault="0068594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Žák</w:t>
            </w:r>
          </w:p>
        </w:tc>
        <w:tc>
          <w:tcPr>
            <w:tcW w:w="1492" w:type="dxa"/>
          </w:tcPr>
          <w:p w:rsidR="00F00569" w:rsidRDefault="00685947">
            <w:pPr>
              <w:pStyle w:val="TableParagraph"/>
              <w:spacing w:line="273" w:lineRule="exact"/>
              <w:ind w:left="610" w:right="5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6" w:type="dxa"/>
          </w:tcPr>
          <w:p w:rsidR="00F00569" w:rsidRDefault="0068594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 w:rsidR="00F00569" w:rsidRDefault="0068594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4" w:type="dxa"/>
          </w:tcPr>
          <w:p w:rsidR="00F00569" w:rsidRDefault="0068594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F00569" w:rsidRDefault="00685947">
            <w:pPr>
              <w:pStyle w:val="TableParagraph"/>
              <w:spacing w:line="273" w:lineRule="exact"/>
              <w:ind w:left="769" w:right="7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560,-</w:t>
            </w:r>
          </w:p>
        </w:tc>
        <w:tc>
          <w:tcPr>
            <w:tcW w:w="352" w:type="dxa"/>
          </w:tcPr>
          <w:p w:rsidR="00F00569" w:rsidRDefault="00685947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556" w:type="dxa"/>
          </w:tcPr>
          <w:p w:rsidR="00F00569" w:rsidRDefault="00685947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151 </w:t>
            </w:r>
            <w:r>
              <w:rPr>
                <w:spacing w:val="-2"/>
                <w:sz w:val="24"/>
              </w:rPr>
              <w:t>200,-</w:t>
            </w:r>
          </w:p>
          <w:p w:rsidR="00F00569" w:rsidRDefault="00685947">
            <w:pPr>
              <w:pStyle w:val="TableParagraph"/>
              <w:spacing w:line="254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,-</w:t>
            </w:r>
          </w:p>
        </w:tc>
      </w:tr>
      <w:tr w:rsidR="00F00569">
        <w:trPr>
          <w:trHeight w:val="547"/>
        </w:trPr>
        <w:tc>
          <w:tcPr>
            <w:tcW w:w="1178" w:type="dxa"/>
          </w:tcPr>
          <w:p w:rsidR="00F00569" w:rsidRDefault="00685947">
            <w:pPr>
              <w:pStyle w:val="TableParagraph"/>
              <w:spacing w:line="276" w:lineRule="exact"/>
              <w:ind w:left="107" w:right="223"/>
              <w:rPr>
                <w:sz w:val="24"/>
              </w:rPr>
            </w:pPr>
            <w:r>
              <w:rPr>
                <w:spacing w:val="-2"/>
                <w:sz w:val="24"/>
              </w:rPr>
              <w:t>Pedagog Zdarma</w:t>
            </w:r>
          </w:p>
        </w:tc>
        <w:tc>
          <w:tcPr>
            <w:tcW w:w="1492" w:type="dxa"/>
          </w:tcPr>
          <w:p w:rsidR="00F00569" w:rsidRDefault="0068594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F00569" w:rsidRDefault="0068594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 w:rsidR="00F00569" w:rsidRDefault="0068594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4" w:type="dxa"/>
          </w:tcPr>
          <w:p w:rsidR="00F00569" w:rsidRDefault="0068594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F00569" w:rsidRDefault="00685947">
            <w:pPr>
              <w:pStyle w:val="TableParagraph"/>
              <w:spacing w:line="273" w:lineRule="exact"/>
              <w:ind w:left="769" w:right="7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0,-</w:t>
            </w:r>
          </w:p>
        </w:tc>
        <w:tc>
          <w:tcPr>
            <w:tcW w:w="352" w:type="dxa"/>
          </w:tcPr>
          <w:p w:rsidR="00F00569" w:rsidRDefault="00685947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556" w:type="dxa"/>
          </w:tcPr>
          <w:p w:rsidR="00F00569" w:rsidRDefault="00685947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0,-</w:t>
            </w:r>
          </w:p>
        </w:tc>
      </w:tr>
      <w:tr w:rsidR="00F00569">
        <w:trPr>
          <w:trHeight w:val="266"/>
        </w:trPr>
        <w:tc>
          <w:tcPr>
            <w:tcW w:w="1178" w:type="dxa"/>
          </w:tcPr>
          <w:p w:rsidR="00F00569" w:rsidRDefault="0068594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Pedagog</w:t>
            </w:r>
          </w:p>
        </w:tc>
        <w:tc>
          <w:tcPr>
            <w:tcW w:w="1492" w:type="dxa"/>
          </w:tcPr>
          <w:p w:rsidR="00F00569" w:rsidRDefault="00685947">
            <w:pPr>
              <w:pStyle w:val="TableParagraph"/>
              <w:spacing w:line="24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F00569" w:rsidRDefault="00685947">
            <w:pPr>
              <w:pStyle w:val="TableParagraph"/>
              <w:spacing w:line="24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0" w:type="dxa"/>
          </w:tcPr>
          <w:p w:rsidR="00F00569" w:rsidRDefault="00685947">
            <w:pPr>
              <w:pStyle w:val="TableParagraph"/>
              <w:spacing w:line="24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4" w:type="dxa"/>
          </w:tcPr>
          <w:p w:rsidR="00F00569" w:rsidRDefault="00685947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F00569" w:rsidRDefault="00685947">
            <w:pPr>
              <w:pStyle w:val="TableParagraph"/>
              <w:spacing w:line="246" w:lineRule="exact"/>
              <w:ind w:left="741" w:right="7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560,-</w:t>
            </w:r>
          </w:p>
        </w:tc>
        <w:tc>
          <w:tcPr>
            <w:tcW w:w="352" w:type="dxa"/>
          </w:tcPr>
          <w:p w:rsidR="00F00569" w:rsidRDefault="00685947">
            <w:pPr>
              <w:pStyle w:val="TableParagraph"/>
              <w:spacing w:line="24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556" w:type="dxa"/>
          </w:tcPr>
          <w:p w:rsidR="00F00569" w:rsidRDefault="00685947"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080,-</w:t>
            </w:r>
          </w:p>
        </w:tc>
      </w:tr>
      <w:tr w:rsidR="00F00569">
        <w:trPr>
          <w:trHeight w:val="271"/>
        </w:trPr>
        <w:tc>
          <w:tcPr>
            <w:tcW w:w="1178" w:type="dxa"/>
          </w:tcPr>
          <w:p w:rsidR="00F00569" w:rsidRDefault="00685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Celkem</w:t>
            </w:r>
          </w:p>
        </w:tc>
        <w:tc>
          <w:tcPr>
            <w:tcW w:w="1492" w:type="dxa"/>
          </w:tcPr>
          <w:p w:rsidR="00F00569" w:rsidRDefault="00F0056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36" w:type="dxa"/>
          </w:tcPr>
          <w:p w:rsidR="00F00569" w:rsidRDefault="00F0056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F00569" w:rsidRDefault="00F0056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34" w:type="dxa"/>
          </w:tcPr>
          <w:p w:rsidR="00F00569" w:rsidRDefault="00F0056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F00569" w:rsidRDefault="00F0056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2" w:type="dxa"/>
          </w:tcPr>
          <w:p w:rsidR="00F00569" w:rsidRDefault="00F0056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6" w:type="dxa"/>
          </w:tcPr>
          <w:p w:rsidR="00F00569" w:rsidRDefault="00685947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161 </w:t>
            </w:r>
            <w:r>
              <w:rPr>
                <w:spacing w:val="-2"/>
                <w:sz w:val="24"/>
              </w:rPr>
              <w:t>280,-</w:t>
            </w:r>
          </w:p>
        </w:tc>
      </w:tr>
    </w:tbl>
    <w:p w:rsidR="00F00569" w:rsidRDefault="00F00569">
      <w:pPr>
        <w:pStyle w:val="Zkladntext"/>
        <w:spacing w:before="7"/>
        <w:rPr>
          <w:sz w:val="23"/>
        </w:rPr>
      </w:pPr>
    </w:p>
    <w:p w:rsidR="00F00569" w:rsidRDefault="00685947">
      <w:pPr>
        <w:ind w:left="222"/>
        <w:rPr>
          <w:b/>
          <w:sz w:val="24"/>
        </w:rPr>
      </w:pP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výše</w:t>
      </w:r>
      <w:r>
        <w:rPr>
          <w:spacing w:val="-3"/>
          <w:sz w:val="24"/>
        </w:rPr>
        <w:t xml:space="preserve"> </w:t>
      </w:r>
      <w:r>
        <w:rPr>
          <w:sz w:val="24"/>
        </w:rPr>
        <w:t>uvedenou</w:t>
      </w:r>
      <w:r>
        <w:rPr>
          <w:spacing w:val="-1"/>
          <w:sz w:val="24"/>
        </w:rPr>
        <w:t xml:space="preserve"> </w:t>
      </w:r>
      <w:r>
        <w:rPr>
          <w:sz w:val="24"/>
        </w:rPr>
        <w:t>skupinu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poskytnuta </w:t>
      </w:r>
      <w:r>
        <w:rPr>
          <w:b/>
          <w:sz w:val="24"/>
        </w:rPr>
        <w:t>sleva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žáků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pedagog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ZDARMA</w:t>
      </w:r>
    </w:p>
    <w:p w:rsidR="00F00569" w:rsidRDefault="00F00569">
      <w:pPr>
        <w:rPr>
          <w:sz w:val="24"/>
        </w:rPr>
        <w:sectPr w:rsidR="00F00569">
          <w:type w:val="continuous"/>
          <w:pgSz w:w="11900" w:h="16840"/>
          <w:pgMar w:top="1020" w:right="620" w:bottom="280" w:left="680" w:header="708" w:footer="708" w:gutter="0"/>
          <w:cols w:space="708"/>
        </w:sectPr>
      </w:pPr>
    </w:p>
    <w:p w:rsidR="00F00569" w:rsidRDefault="00685947">
      <w:pPr>
        <w:pStyle w:val="Nadpis4"/>
        <w:spacing w:before="76"/>
        <w:ind w:left="546" w:right="441"/>
        <w:jc w:val="center"/>
      </w:pPr>
      <w:r>
        <w:lastRenderedPageBreak/>
        <w:t>Celková</w:t>
      </w:r>
      <w:r>
        <w:rPr>
          <w:b w:val="0"/>
          <w:spacing w:val="-2"/>
        </w:rPr>
        <w:t xml:space="preserve"> </w:t>
      </w:r>
      <w:r>
        <w:t>částka:</w:t>
      </w:r>
      <w:r>
        <w:rPr>
          <w:b w:val="0"/>
          <w:spacing w:val="-1"/>
        </w:rPr>
        <w:t xml:space="preserve"> </w:t>
      </w:r>
      <w:r>
        <w:t>161</w:t>
      </w:r>
      <w:r>
        <w:rPr>
          <w:b w:val="0"/>
          <w:spacing w:val="-2"/>
        </w:rPr>
        <w:t xml:space="preserve"> </w:t>
      </w:r>
      <w:r>
        <w:t>280,-</w:t>
      </w:r>
      <w:r>
        <w:rPr>
          <w:b w:val="0"/>
          <w:spacing w:val="-1"/>
        </w:rPr>
        <w:t xml:space="preserve"> </w:t>
      </w:r>
      <w:r>
        <w:rPr>
          <w:spacing w:val="-5"/>
        </w:rPr>
        <w:t>Kč</w:t>
      </w:r>
    </w:p>
    <w:p w:rsidR="00F00569" w:rsidRDefault="00F00569">
      <w:pPr>
        <w:pStyle w:val="Zkladntext"/>
        <w:spacing w:before="11"/>
        <w:rPr>
          <w:b/>
          <w:sz w:val="23"/>
        </w:rPr>
      </w:pPr>
    </w:p>
    <w:p w:rsidR="00F00569" w:rsidRDefault="00685947">
      <w:pPr>
        <w:pStyle w:val="Zkladntext"/>
        <w:ind w:left="221" w:right="181"/>
      </w:pPr>
      <w:r>
        <w:t>Celková částka je splatná ve dvou splátkách,</w:t>
      </w:r>
      <w:r>
        <w:rPr>
          <w:spacing w:val="40"/>
        </w:rPr>
        <w:t xml:space="preserve"> </w:t>
      </w:r>
      <w:r>
        <w:t>(zálohovou fakturou a fakturou vystavenou na konci pobytu). Zálohu pobytu ve výši 50% celk</w:t>
      </w:r>
      <w:r>
        <w:t>ové ceny se na základě vystavené faktury odběratel zavazuje uhradit v termínu dohodnutém při objednávce pobytu</w:t>
      </w:r>
      <w:r>
        <w:rPr>
          <w:spacing w:val="40"/>
        </w:rPr>
        <w:t xml:space="preserve"> </w:t>
      </w:r>
      <w:r>
        <w:t xml:space="preserve">tj. do </w:t>
      </w:r>
      <w:proofErr w:type="gramStart"/>
      <w:r>
        <w:t>31.5.2022</w:t>
      </w:r>
      <w:proofErr w:type="gramEnd"/>
      <w:r>
        <w:t>. Doplatek ceny bude uhrazen převodem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proofErr w:type="gramStart"/>
      <w:r>
        <w:t>ukončením</w:t>
      </w:r>
      <w:proofErr w:type="gramEnd"/>
      <w:r>
        <w:rPr>
          <w:spacing w:val="-5"/>
        </w:rPr>
        <w:t xml:space="preserve"> </w:t>
      </w:r>
      <w:r>
        <w:t>pobytu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odběratel</w:t>
      </w:r>
      <w:r>
        <w:rPr>
          <w:spacing w:val="-5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uhradí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splatnosti</w:t>
      </w:r>
      <w:r>
        <w:rPr>
          <w:spacing w:val="-3"/>
        </w:rPr>
        <w:t xml:space="preserve"> </w:t>
      </w:r>
      <w:r>
        <w:t>vystavené</w:t>
      </w:r>
      <w:r>
        <w:rPr>
          <w:spacing w:val="-5"/>
        </w:rPr>
        <w:t xml:space="preserve"> </w:t>
      </w:r>
      <w:r>
        <w:t>faktury,</w:t>
      </w:r>
      <w:r>
        <w:rPr>
          <w:spacing w:val="-3"/>
        </w:rPr>
        <w:t xml:space="preserve"> </w:t>
      </w:r>
      <w:r>
        <w:t>jinak</w:t>
      </w:r>
      <w:r>
        <w:rPr>
          <w:spacing w:val="-4"/>
        </w:rPr>
        <w:t xml:space="preserve"> </w:t>
      </w:r>
      <w:r>
        <w:t>mu</w:t>
      </w:r>
      <w:r>
        <w:rPr>
          <w:spacing w:val="-4"/>
        </w:rPr>
        <w:t xml:space="preserve"> </w:t>
      </w:r>
      <w:r>
        <w:t>bude účtováno penále za každý den prodlení ve výši 0,1% z neuhrazené částky.</w:t>
      </w:r>
    </w:p>
    <w:p w:rsidR="00F00569" w:rsidRDefault="00F00569">
      <w:pPr>
        <w:pStyle w:val="Zkladntext"/>
        <w:spacing w:before="1"/>
      </w:pPr>
    </w:p>
    <w:p w:rsidR="00F00569" w:rsidRDefault="00685947">
      <w:pPr>
        <w:pStyle w:val="Nadpis2"/>
        <w:ind w:left="545"/>
      </w:pPr>
      <w:r>
        <w:rPr>
          <w:spacing w:val="-4"/>
        </w:rPr>
        <w:t>III.</w:t>
      </w:r>
    </w:p>
    <w:p w:rsidR="00F00569" w:rsidRDefault="00F00569">
      <w:pPr>
        <w:pStyle w:val="Zkladntext"/>
        <w:rPr>
          <w:b/>
          <w:sz w:val="28"/>
        </w:rPr>
      </w:pPr>
    </w:p>
    <w:p w:rsidR="00F00569" w:rsidRDefault="00685947">
      <w:pPr>
        <w:pStyle w:val="Nadpis3"/>
      </w:pPr>
      <w:r>
        <w:t>Stornovací</w:t>
      </w:r>
      <w:r>
        <w:rPr>
          <w:b w:val="0"/>
          <w:spacing w:val="-4"/>
        </w:rPr>
        <w:t xml:space="preserve"> </w:t>
      </w:r>
      <w:r>
        <w:rPr>
          <w:spacing w:val="-2"/>
        </w:rPr>
        <w:t>podmínky</w:t>
      </w:r>
    </w:p>
    <w:p w:rsidR="00F00569" w:rsidRDefault="00F00569">
      <w:pPr>
        <w:pStyle w:val="Zkladntext"/>
        <w:spacing w:before="11"/>
        <w:rPr>
          <w:b/>
          <w:sz w:val="23"/>
        </w:rPr>
      </w:pPr>
    </w:p>
    <w:p w:rsidR="00F00569" w:rsidRDefault="00685947">
      <w:pPr>
        <w:pStyle w:val="Zkladntext"/>
        <w:ind w:left="221"/>
      </w:pPr>
      <w:r>
        <w:t>Je-li</w:t>
      </w:r>
      <w:r>
        <w:rPr>
          <w:spacing w:val="-1"/>
        </w:rPr>
        <w:t xml:space="preserve"> </w:t>
      </w:r>
      <w:r>
        <w:t>počet</w:t>
      </w:r>
      <w:r>
        <w:rPr>
          <w:spacing w:val="-1"/>
        </w:rPr>
        <w:t xml:space="preserve"> </w:t>
      </w:r>
      <w:r>
        <w:t>účastníků nižší</w:t>
      </w:r>
      <w:r>
        <w:rPr>
          <w:spacing w:val="-2"/>
        </w:rPr>
        <w:t xml:space="preserve"> </w:t>
      </w:r>
      <w:r>
        <w:t>než</w:t>
      </w:r>
      <w:r>
        <w:rPr>
          <w:spacing w:val="-1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objednaného</w:t>
      </w:r>
      <w:r>
        <w:rPr>
          <w:spacing w:val="-2"/>
        </w:rPr>
        <w:t xml:space="preserve"> </w:t>
      </w:r>
      <w:r>
        <w:t>počtu, nebo</w:t>
      </w:r>
      <w:r>
        <w:rPr>
          <w:spacing w:val="-2"/>
        </w:rPr>
        <w:t xml:space="preserve"> </w:t>
      </w:r>
      <w:r>
        <w:t>dojde-li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zrušení</w:t>
      </w:r>
      <w:r>
        <w:rPr>
          <w:spacing w:val="-2"/>
        </w:rPr>
        <w:t xml:space="preserve"> </w:t>
      </w:r>
      <w:r>
        <w:t>celého</w:t>
      </w:r>
      <w:r>
        <w:rPr>
          <w:spacing w:val="-3"/>
        </w:rPr>
        <w:t xml:space="preserve"> </w:t>
      </w:r>
      <w:r>
        <w:t>pobytu, zavazuje se tímto odstavcem odběratel uhradit následující výši storno poplatků:</w:t>
      </w:r>
    </w:p>
    <w:p w:rsidR="00F00569" w:rsidRDefault="00F00569">
      <w:pPr>
        <w:pStyle w:val="Zkladntext"/>
      </w:pPr>
    </w:p>
    <w:p w:rsidR="00F00569" w:rsidRDefault="00685947">
      <w:pPr>
        <w:pStyle w:val="Odstavecseseznamem"/>
        <w:numPr>
          <w:ilvl w:val="0"/>
          <w:numId w:val="3"/>
        </w:numPr>
        <w:tabs>
          <w:tab w:val="left" w:pos="360"/>
        </w:tabs>
        <w:ind w:left="360" w:hanging="139"/>
        <w:rPr>
          <w:sz w:val="24"/>
        </w:rPr>
      </w:pP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celkové</w:t>
      </w:r>
      <w:r>
        <w:rPr>
          <w:spacing w:val="-1"/>
          <w:sz w:val="24"/>
        </w:rPr>
        <w:t xml:space="preserve"> </w:t>
      </w:r>
      <w:r>
        <w:rPr>
          <w:sz w:val="24"/>
        </w:rPr>
        <w:t>objednané</w:t>
      </w:r>
      <w:r>
        <w:rPr>
          <w:spacing w:val="-2"/>
          <w:sz w:val="24"/>
        </w:rPr>
        <w:t xml:space="preserve"> </w:t>
      </w:r>
      <w:r>
        <w:rPr>
          <w:sz w:val="24"/>
        </w:rPr>
        <w:t>kapacity,</w:t>
      </w:r>
      <w:r>
        <w:rPr>
          <w:spacing w:val="-2"/>
          <w:sz w:val="24"/>
        </w:rPr>
        <w:t xml:space="preserve"> </w:t>
      </w:r>
      <w:r>
        <w:rPr>
          <w:sz w:val="24"/>
        </w:rPr>
        <w:t>odstoupí-li</w:t>
      </w:r>
      <w:r>
        <w:rPr>
          <w:spacing w:val="-1"/>
          <w:sz w:val="24"/>
        </w:rPr>
        <w:t xml:space="preserve"> </w:t>
      </w:r>
      <w:r>
        <w:rPr>
          <w:sz w:val="24"/>
        </w:rPr>
        <w:t>více</w:t>
      </w:r>
      <w:r>
        <w:rPr>
          <w:spacing w:val="-4"/>
          <w:sz w:val="24"/>
        </w:rPr>
        <w:t xml:space="preserve"> </w:t>
      </w:r>
      <w:r>
        <w:rPr>
          <w:sz w:val="24"/>
        </w:rPr>
        <w:t>než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dnů</w:t>
      </w:r>
      <w:r>
        <w:rPr>
          <w:spacing w:val="-3"/>
          <w:sz w:val="24"/>
        </w:rPr>
        <w:t xml:space="preserve"> </w:t>
      </w:r>
      <w:r>
        <w:rPr>
          <w:sz w:val="24"/>
        </w:rPr>
        <w:t>před</w:t>
      </w:r>
      <w:r>
        <w:rPr>
          <w:spacing w:val="-3"/>
          <w:sz w:val="24"/>
        </w:rPr>
        <w:t xml:space="preserve"> </w:t>
      </w:r>
      <w:r>
        <w:rPr>
          <w:sz w:val="24"/>
        </w:rPr>
        <w:t>termínem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nástupu</w:t>
      </w:r>
    </w:p>
    <w:p w:rsidR="00F00569" w:rsidRDefault="00685947">
      <w:pPr>
        <w:pStyle w:val="Odstavecseseznamem"/>
        <w:numPr>
          <w:ilvl w:val="0"/>
          <w:numId w:val="3"/>
        </w:numPr>
        <w:tabs>
          <w:tab w:val="left" w:pos="360"/>
        </w:tabs>
        <w:ind w:left="360" w:hanging="139"/>
        <w:rPr>
          <w:sz w:val="24"/>
        </w:rPr>
      </w:pPr>
      <w:r>
        <w:rPr>
          <w:sz w:val="24"/>
        </w:rPr>
        <w:t>50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celkové</w:t>
      </w:r>
      <w:r>
        <w:rPr>
          <w:spacing w:val="-1"/>
          <w:sz w:val="24"/>
        </w:rPr>
        <w:t xml:space="preserve"> </w:t>
      </w:r>
      <w:r>
        <w:rPr>
          <w:sz w:val="24"/>
        </w:rPr>
        <w:t>objednané</w:t>
      </w:r>
      <w:r>
        <w:rPr>
          <w:spacing w:val="-2"/>
          <w:sz w:val="24"/>
        </w:rPr>
        <w:t xml:space="preserve"> </w:t>
      </w:r>
      <w:r>
        <w:rPr>
          <w:sz w:val="24"/>
        </w:rPr>
        <w:t>kapacity,</w:t>
      </w:r>
      <w:r>
        <w:rPr>
          <w:spacing w:val="-1"/>
          <w:sz w:val="24"/>
        </w:rPr>
        <w:t xml:space="preserve"> </w:t>
      </w:r>
      <w:r>
        <w:rPr>
          <w:sz w:val="24"/>
        </w:rPr>
        <w:t>odstoupí-li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39</w:t>
      </w:r>
      <w:r>
        <w:rPr>
          <w:spacing w:val="-2"/>
          <w:sz w:val="24"/>
        </w:rPr>
        <w:t xml:space="preserve"> </w:t>
      </w:r>
      <w:r>
        <w:rPr>
          <w:sz w:val="24"/>
        </w:rPr>
        <w:t>dnů</w:t>
      </w:r>
      <w:r>
        <w:rPr>
          <w:spacing w:val="-3"/>
          <w:sz w:val="24"/>
        </w:rPr>
        <w:t xml:space="preserve"> </w:t>
      </w:r>
      <w:r>
        <w:rPr>
          <w:sz w:val="24"/>
        </w:rPr>
        <w:t>před</w:t>
      </w:r>
      <w:r>
        <w:rPr>
          <w:spacing w:val="-2"/>
          <w:sz w:val="24"/>
        </w:rPr>
        <w:t xml:space="preserve"> </w:t>
      </w:r>
      <w:r>
        <w:rPr>
          <w:sz w:val="24"/>
        </w:rPr>
        <w:t>termínem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nástupu</w:t>
      </w:r>
    </w:p>
    <w:p w:rsidR="00F00569" w:rsidRDefault="00685947">
      <w:pPr>
        <w:pStyle w:val="Odstavecseseznamem"/>
        <w:numPr>
          <w:ilvl w:val="0"/>
          <w:numId w:val="3"/>
        </w:numPr>
        <w:tabs>
          <w:tab w:val="left" w:pos="360"/>
        </w:tabs>
        <w:ind w:left="360" w:hanging="139"/>
        <w:rPr>
          <w:sz w:val="24"/>
        </w:rPr>
      </w:pPr>
      <w:r>
        <w:rPr>
          <w:sz w:val="24"/>
        </w:rPr>
        <w:t>70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celkové</w:t>
      </w:r>
      <w:r>
        <w:rPr>
          <w:spacing w:val="-1"/>
          <w:sz w:val="24"/>
        </w:rPr>
        <w:t xml:space="preserve"> </w:t>
      </w:r>
      <w:r>
        <w:rPr>
          <w:sz w:val="24"/>
        </w:rPr>
        <w:t>objednané</w:t>
      </w:r>
      <w:r>
        <w:rPr>
          <w:spacing w:val="-2"/>
          <w:sz w:val="24"/>
        </w:rPr>
        <w:t xml:space="preserve"> </w:t>
      </w:r>
      <w:r>
        <w:rPr>
          <w:sz w:val="24"/>
        </w:rPr>
        <w:t>kapacity,</w:t>
      </w:r>
      <w:r>
        <w:rPr>
          <w:spacing w:val="-1"/>
          <w:sz w:val="24"/>
        </w:rPr>
        <w:t xml:space="preserve"> </w:t>
      </w:r>
      <w:r>
        <w:rPr>
          <w:sz w:val="24"/>
        </w:rPr>
        <w:t>odstoupí-li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dnů</w:t>
      </w:r>
      <w:r>
        <w:rPr>
          <w:spacing w:val="-3"/>
          <w:sz w:val="24"/>
        </w:rPr>
        <w:t xml:space="preserve"> </w:t>
      </w:r>
      <w:r>
        <w:rPr>
          <w:sz w:val="24"/>
        </w:rPr>
        <w:t>před</w:t>
      </w:r>
      <w:r>
        <w:rPr>
          <w:spacing w:val="-2"/>
          <w:sz w:val="24"/>
        </w:rPr>
        <w:t xml:space="preserve"> </w:t>
      </w:r>
      <w:r>
        <w:rPr>
          <w:sz w:val="24"/>
        </w:rPr>
        <w:t>termínem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nástupu</w:t>
      </w:r>
    </w:p>
    <w:p w:rsidR="00F00569" w:rsidRDefault="00F00569">
      <w:pPr>
        <w:pStyle w:val="Zkladntext"/>
      </w:pPr>
    </w:p>
    <w:p w:rsidR="00F00569" w:rsidRDefault="00685947">
      <w:pPr>
        <w:pStyle w:val="Zkladntext"/>
        <w:ind w:left="221" w:right="115"/>
        <w:jc w:val="both"/>
      </w:pPr>
      <w:r>
        <w:t>V</w:t>
      </w:r>
      <w:r>
        <w:rPr>
          <w:spacing w:val="-2"/>
        </w:rPr>
        <w:t xml:space="preserve"> </w:t>
      </w:r>
      <w:r>
        <w:t>případě ukončení v</w:t>
      </w:r>
      <w:r>
        <w:rPr>
          <w:spacing w:val="-2"/>
        </w:rPr>
        <w:t xml:space="preserve"> </w:t>
      </w:r>
      <w:r>
        <w:t>průběhu pobytu z</w:t>
      </w:r>
      <w:r>
        <w:rPr>
          <w:spacing w:val="-1"/>
        </w:rPr>
        <w:t xml:space="preserve"> </w:t>
      </w:r>
      <w:r>
        <w:t>důvodů nemoci, úrazu nebo školou uznaných jiných důvodů, zaplatí žák nebo student za ten,</w:t>
      </w:r>
      <w:r>
        <w:rPr>
          <w:spacing w:val="80"/>
        </w:rPr>
        <w:t xml:space="preserve"> </w:t>
      </w:r>
      <w:r>
        <w:t xml:space="preserve">počet dnů skutečně od rekreovaných a za stravu </w:t>
      </w:r>
      <w:r>
        <w:t>v plné výši v den ukončení pobytu, nebude-li dohodnuto ukončení předem.</w:t>
      </w:r>
    </w:p>
    <w:p w:rsidR="00F00569" w:rsidRDefault="00F00569">
      <w:pPr>
        <w:pStyle w:val="Zkladntext"/>
      </w:pPr>
    </w:p>
    <w:p w:rsidR="00F00569" w:rsidRDefault="00685947">
      <w:pPr>
        <w:pStyle w:val="Zkladntext"/>
        <w:spacing w:line="480" w:lineRule="auto"/>
        <w:ind w:left="221" w:right="569"/>
      </w:pPr>
      <w:r>
        <w:t>Konečná</w:t>
      </w:r>
      <w:r>
        <w:rPr>
          <w:spacing w:val="-3"/>
        </w:rPr>
        <w:t xml:space="preserve"> </w:t>
      </w:r>
      <w:r>
        <w:t>faktura</w:t>
      </w:r>
      <w:r>
        <w:rPr>
          <w:spacing w:val="-3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vystavena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závazný</w:t>
      </w:r>
      <w:r>
        <w:rPr>
          <w:spacing w:val="-3"/>
        </w:rPr>
        <w:t xml:space="preserve"> </w:t>
      </w:r>
      <w:r>
        <w:t>počet</w:t>
      </w:r>
      <w:r>
        <w:rPr>
          <w:spacing w:val="-3"/>
        </w:rPr>
        <w:t xml:space="preserve"> </w:t>
      </w:r>
      <w:r>
        <w:t>účastníků,</w:t>
      </w:r>
      <w:r>
        <w:rPr>
          <w:spacing w:val="-4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odběratel</w:t>
      </w:r>
      <w:r>
        <w:rPr>
          <w:spacing w:val="-5"/>
        </w:rPr>
        <w:t xml:space="preserve"> </w:t>
      </w:r>
      <w:r>
        <w:t>nahlásí</w:t>
      </w:r>
      <w:r>
        <w:rPr>
          <w:spacing w:val="-5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příjezdem. V případě zrušení pobytu z nařízení vlády se vrací zálohová platba.</w:t>
      </w:r>
    </w:p>
    <w:p w:rsidR="00F00569" w:rsidRDefault="00685947">
      <w:pPr>
        <w:pStyle w:val="Nadpis2"/>
        <w:spacing w:before="1"/>
      </w:pPr>
      <w:r>
        <w:rPr>
          <w:spacing w:val="-5"/>
        </w:rPr>
        <w:t>IV.</w:t>
      </w:r>
    </w:p>
    <w:p w:rsidR="00F00569" w:rsidRDefault="00F00569">
      <w:pPr>
        <w:pStyle w:val="Zkladntext"/>
        <w:rPr>
          <w:b/>
          <w:sz w:val="28"/>
        </w:rPr>
      </w:pPr>
    </w:p>
    <w:p w:rsidR="00F00569" w:rsidRDefault="00685947">
      <w:pPr>
        <w:pStyle w:val="Nadpis3"/>
        <w:ind w:left="541"/>
      </w:pPr>
      <w:r>
        <w:t>Smluvní</w:t>
      </w:r>
      <w:r>
        <w:rPr>
          <w:b w:val="0"/>
          <w:spacing w:val="-3"/>
        </w:rPr>
        <w:t xml:space="preserve"> </w:t>
      </w:r>
      <w:r>
        <w:rPr>
          <w:spacing w:val="-2"/>
        </w:rPr>
        <w:t>podmínky</w:t>
      </w:r>
    </w:p>
    <w:p w:rsidR="00F00569" w:rsidRDefault="00F00569">
      <w:pPr>
        <w:pStyle w:val="Zkladntext"/>
        <w:spacing w:before="10"/>
        <w:rPr>
          <w:b/>
          <w:sz w:val="25"/>
        </w:rPr>
      </w:pPr>
    </w:p>
    <w:p w:rsidR="00F00569" w:rsidRDefault="00685947">
      <w:pPr>
        <w:pStyle w:val="Odstavecseseznamem"/>
        <w:numPr>
          <w:ilvl w:val="0"/>
          <w:numId w:val="2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den nástupu </w:t>
      </w:r>
      <w:proofErr w:type="gramStart"/>
      <w:r>
        <w:rPr>
          <w:sz w:val="24"/>
        </w:rPr>
        <w:t>3.7.2022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budou</w:t>
      </w:r>
      <w:r>
        <w:rPr>
          <w:spacing w:val="-1"/>
          <w:sz w:val="24"/>
        </w:rPr>
        <w:t xml:space="preserve"> </w:t>
      </w:r>
      <w:r>
        <w:rPr>
          <w:sz w:val="24"/>
        </w:rPr>
        <w:t>pokoje</w:t>
      </w:r>
      <w:r>
        <w:rPr>
          <w:spacing w:val="-2"/>
          <w:sz w:val="24"/>
        </w:rPr>
        <w:t xml:space="preserve"> </w:t>
      </w:r>
      <w:r>
        <w:rPr>
          <w:sz w:val="24"/>
        </w:rPr>
        <w:t>připraveny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14:00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hodiny</w:t>
      </w:r>
    </w:p>
    <w:p w:rsidR="00F00569" w:rsidRDefault="00685947">
      <w:pPr>
        <w:pStyle w:val="Odstavecseseznamem"/>
        <w:numPr>
          <w:ilvl w:val="0"/>
          <w:numId w:val="2"/>
        </w:numPr>
        <w:tabs>
          <w:tab w:val="left" w:pos="941"/>
        </w:tabs>
        <w:spacing w:before="21"/>
        <w:ind w:left="941"/>
        <w:rPr>
          <w:sz w:val="24"/>
        </w:rPr>
      </w:pP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dispozici</w:t>
      </w:r>
      <w:r>
        <w:rPr>
          <w:spacing w:val="-2"/>
          <w:sz w:val="24"/>
        </w:rPr>
        <w:t xml:space="preserve"> </w:t>
      </w:r>
      <w:r>
        <w:rPr>
          <w:sz w:val="24"/>
        </w:rPr>
        <w:t>máte 2</w:t>
      </w:r>
      <w:r>
        <w:rPr>
          <w:spacing w:val="-1"/>
          <w:sz w:val="24"/>
        </w:rPr>
        <w:t xml:space="preserve"> </w:t>
      </w:r>
      <w:r>
        <w:rPr>
          <w:sz w:val="24"/>
        </w:rPr>
        <w:t>lůžkové,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lůžkové, 4</w:t>
      </w:r>
      <w:r>
        <w:rPr>
          <w:spacing w:val="-1"/>
          <w:sz w:val="24"/>
        </w:rPr>
        <w:t xml:space="preserve"> </w:t>
      </w:r>
      <w:r>
        <w:rPr>
          <w:sz w:val="24"/>
        </w:rPr>
        <w:t>lůžkové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5-ti</w:t>
      </w:r>
      <w:r>
        <w:rPr>
          <w:spacing w:val="-2"/>
          <w:sz w:val="24"/>
        </w:rPr>
        <w:t xml:space="preserve"> </w:t>
      </w:r>
      <w:r>
        <w:rPr>
          <w:sz w:val="24"/>
        </w:rPr>
        <w:t>lůžkové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pokoje</w:t>
      </w:r>
    </w:p>
    <w:p w:rsidR="00F00569" w:rsidRDefault="00685947">
      <w:pPr>
        <w:pStyle w:val="Odstavecseseznamem"/>
        <w:numPr>
          <w:ilvl w:val="0"/>
          <w:numId w:val="2"/>
        </w:numPr>
        <w:tabs>
          <w:tab w:val="left" w:pos="941"/>
        </w:tabs>
        <w:spacing w:before="18"/>
        <w:ind w:left="941"/>
        <w:rPr>
          <w:sz w:val="24"/>
        </w:rPr>
      </w:pPr>
      <w:r>
        <w:rPr>
          <w:sz w:val="24"/>
        </w:rPr>
        <w:t>dodavatel</w:t>
      </w:r>
      <w:r>
        <w:rPr>
          <w:spacing w:val="-4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odborně</w:t>
      </w:r>
      <w:r>
        <w:rPr>
          <w:spacing w:val="-3"/>
          <w:sz w:val="24"/>
        </w:rPr>
        <w:t xml:space="preserve"> </w:t>
      </w:r>
      <w:r>
        <w:rPr>
          <w:sz w:val="24"/>
        </w:rPr>
        <w:t>způsobilý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řádnému</w:t>
      </w:r>
      <w:r>
        <w:rPr>
          <w:spacing w:val="-2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3"/>
          <w:sz w:val="24"/>
        </w:rPr>
        <w:t xml:space="preserve"> </w:t>
      </w:r>
      <w:r>
        <w:rPr>
          <w:sz w:val="24"/>
        </w:rPr>
        <w:t>rozsahu</w:t>
      </w:r>
      <w:r>
        <w:rPr>
          <w:spacing w:val="-2"/>
          <w:sz w:val="24"/>
        </w:rPr>
        <w:t xml:space="preserve"> </w:t>
      </w:r>
      <w:r>
        <w:rPr>
          <w:sz w:val="24"/>
        </w:rPr>
        <w:t>poskytovaných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služeb</w:t>
      </w:r>
    </w:p>
    <w:p w:rsidR="00F00569" w:rsidRDefault="00685947">
      <w:pPr>
        <w:pStyle w:val="Odstavecseseznamem"/>
        <w:numPr>
          <w:ilvl w:val="0"/>
          <w:numId w:val="2"/>
        </w:numPr>
        <w:tabs>
          <w:tab w:val="left" w:pos="941"/>
        </w:tabs>
        <w:spacing w:before="21" w:line="475" w:lineRule="auto"/>
        <w:ind w:left="221" w:right="4883" w:firstLine="360"/>
        <w:rPr>
          <w:sz w:val="24"/>
        </w:rPr>
      </w:pPr>
      <w:r>
        <w:rPr>
          <w:sz w:val="24"/>
        </w:rPr>
        <w:t>dodavatel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potřeby</w:t>
      </w:r>
      <w:r>
        <w:rPr>
          <w:spacing w:val="-8"/>
          <w:sz w:val="24"/>
        </w:rPr>
        <w:t xml:space="preserve"> </w:t>
      </w:r>
      <w:r>
        <w:rPr>
          <w:sz w:val="24"/>
        </w:rPr>
        <w:t>zajistí</w:t>
      </w:r>
      <w:r>
        <w:rPr>
          <w:spacing w:val="-6"/>
          <w:sz w:val="24"/>
        </w:rPr>
        <w:t xml:space="preserve"> </w:t>
      </w:r>
      <w:r>
        <w:rPr>
          <w:sz w:val="24"/>
        </w:rPr>
        <w:t>speciální</w:t>
      </w:r>
      <w:r>
        <w:rPr>
          <w:spacing w:val="-7"/>
          <w:sz w:val="24"/>
        </w:rPr>
        <w:t xml:space="preserve"> </w:t>
      </w:r>
      <w:r>
        <w:rPr>
          <w:sz w:val="24"/>
        </w:rPr>
        <w:t>diety Povinnosti dodavatele:</w:t>
      </w:r>
    </w:p>
    <w:p w:rsidR="00F00569" w:rsidRDefault="00685947">
      <w:pPr>
        <w:pStyle w:val="Odstavecseseznamem"/>
        <w:numPr>
          <w:ilvl w:val="0"/>
          <w:numId w:val="2"/>
        </w:numPr>
        <w:tabs>
          <w:tab w:val="left" w:pos="941"/>
        </w:tabs>
        <w:spacing w:before="29" w:line="237" w:lineRule="auto"/>
        <w:ind w:left="941" w:right="250"/>
        <w:rPr>
          <w:sz w:val="24"/>
        </w:rPr>
      </w:pPr>
      <w:r>
        <w:rPr>
          <w:sz w:val="24"/>
        </w:rPr>
        <w:t>dodavatel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zavazuje</w:t>
      </w:r>
      <w:r>
        <w:rPr>
          <w:spacing w:val="-5"/>
          <w:sz w:val="24"/>
        </w:rPr>
        <w:t xml:space="preserve"> </w:t>
      </w:r>
      <w:r>
        <w:rPr>
          <w:sz w:val="24"/>
        </w:rPr>
        <w:t>písemně</w:t>
      </w:r>
      <w:r>
        <w:rPr>
          <w:spacing w:val="-5"/>
          <w:sz w:val="24"/>
        </w:rPr>
        <w:t xml:space="preserve"> </w:t>
      </w:r>
      <w:r>
        <w:rPr>
          <w:sz w:val="24"/>
        </w:rPr>
        <w:t>informovat</w:t>
      </w:r>
      <w:r>
        <w:rPr>
          <w:spacing w:val="-5"/>
          <w:sz w:val="24"/>
        </w:rPr>
        <w:t xml:space="preserve"> </w:t>
      </w:r>
      <w:r>
        <w:rPr>
          <w:sz w:val="24"/>
        </w:rPr>
        <w:t>odběratele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skutečnostech</w:t>
      </w:r>
      <w:r>
        <w:rPr>
          <w:spacing w:val="-3"/>
          <w:sz w:val="24"/>
        </w:rPr>
        <w:t xml:space="preserve"> </w:t>
      </w:r>
      <w:r>
        <w:rPr>
          <w:sz w:val="24"/>
        </w:rPr>
        <w:t>majících</w:t>
      </w:r>
      <w:r>
        <w:rPr>
          <w:spacing w:val="-4"/>
          <w:sz w:val="24"/>
        </w:rPr>
        <w:t xml:space="preserve"> </w:t>
      </w:r>
      <w:r>
        <w:rPr>
          <w:sz w:val="24"/>
        </w:rPr>
        <w:t>vliv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plnění</w:t>
      </w:r>
      <w:r>
        <w:rPr>
          <w:spacing w:val="-3"/>
          <w:sz w:val="24"/>
        </w:rPr>
        <w:t xml:space="preserve"> </w:t>
      </w:r>
      <w:r>
        <w:rPr>
          <w:sz w:val="24"/>
        </w:rPr>
        <w:t>této smlouvy, a to neprodleně</w:t>
      </w:r>
    </w:p>
    <w:p w:rsidR="00F00569" w:rsidRDefault="00F00569">
      <w:pPr>
        <w:pStyle w:val="Zkladntext"/>
        <w:spacing w:before="3"/>
        <w:rPr>
          <w:sz w:val="26"/>
        </w:rPr>
      </w:pPr>
    </w:p>
    <w:p w:rsidR="00F00569" w:rsidRDefault="00685947">
      <w:pPr>
        <w:pStyle w:val="Odstavecseseznamem"/>
        <w:numPr>
          <w:ilvl w:val="0"/>
          <w:numId w:val="2"/>
        </w:numPr>
        <w:tabs>
          <w:tab w:val="left" w:pos="941"/>
        </w:tabs>
        <w:spacing w:before="1" w:line="237" w:lineRule="auto"/>
        <w:ind w:left="941" w:right="477"/>
        <w:rPr>
          <w:sz w:val="24"/>
        </w:rPr>
      </w:pPr>
      <w:r>
        <w:rPr>
          <w:sz w:val="24"/>
        </w:rPr>
        <w:t>dodavatel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povinen</w:t>
      </w:r>
      <w:r>
        <w:rPr>
          <w:spacing w:val="-3"/>
          <w:sz w:val="24"/>
        </w:rPr>
        <w:t xml:space="preserve"> </w:t>
      </w:r>
      <w:r>
        <w:rPr>
          <w:sz w:val="24"/>
        </w:rPr>
        <w:t>zajistit</w:t>
      </w:r>
      <w:r>
        <w:rPr>
          <w:spacing w:val="-3"/>
          <w:sz w:val="24"/>
        </w:rPr>
        <w:t xml:space="preserve"> </w:t>
      </w:r>
      <w:r>
        <w:rPr>
          <w:sz w:val="24"/>
        </w:rPr>
        <w:t>pobyt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poskytnout</w:t>
      </w:r>
      <w:r>
        <w:rPr>
          <w:spacing w:val="-3"/>
          <w:sz w:val="24"/>
        </w:rPr>
        <w:t xml:space="preserve"> </w:t>
      </w:r>
      <w:r>
        <w:rPr>
          <w:sz w:val="24"/>
        </w:rPr>
        <w:t>veškeré</w:t>
      </w:r>
      <w:r>
        <w:rPr>
          <w:spacing w:val="-5"/>
          <w:sz w:val="24"/>
        </w:rPr>
        <w:t xml:space="preserve"> </w:t>
      </w:r>
      <w:r>
        <w:rPr>
          <w:sz w:val="24"/>
        </w:rPr>
        <w:t>spojené</w:t>
      </w:r>
      <w:r>
        <w:rPr>
          <w:spacing w:val="-3"/>
          <w:sz w:val="24"/>
        </w:rPr>
        <w:t xml:space="preserve"> </w:t>
      </w:r>
      <w:r>
        <w:rPr>
          <w:sz w:val="24"/>
        </w:rPr>
        <w:t>služb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dohodnutém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rozsahu, kvalitě a čase</w:t>
      </w:r>
    </w:p>
    <w:p w:rsidR="00F00569" w:rsidRDefault="00F00569">
      <w:pPr>
        <w:pStyle w:val="Zkladntext"/>
        <w:spacing w:before="1"/>
        <w:rPr>
          <w:sz w:val="26"/>
        </w:rPr>
      </w:pPr>
    </w:p>
    <w:p w:rsidR="00F00569" w:rsidRDefault="00685947">
      <w:pPr>
        <w:pStyle w:val="Odstavecseseznamem"/>
        <w:numPr>
          <w:ilvl w:val="0"/>
          <w:numId w:val="2"/>
        </w:numPr>
        <w:tabs>
          <w:tab w:val="left" w:pos="941"/>
        </w:tabs>
        <w:spacing w:line="237" w:lineRule="auto"/>
        <w:ind w:left="941" w:right="430"/>
        <w:rPr>
          <w:sz w:val="24"/>
        </w:rPr>
      </w:pPr>
      <w:r>
        <w:rPr>
          <w:sz w:val="24"/>
        </w:rPr>
        <w:t>dodavatel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zavazuje</w:t>
      </w:r>
      <w:r>
        <w:rPr>
          <w:spacing w:val="-5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3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všech</w:t>
      </w:r>
      <w:r>
        <w:rPr>
          <w:spacing w:val="-3"/>
          <w:sz w:val="24"/>
        </w:rPr>
        <w:t xml:space="preserve"> </w:t>
      </w:r>
      <w:r>
        <w:rPr>
          <w:sz w:val="24"/>
        </w:rPr>
        <w:t>skutečnostech,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kterými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seznámil</w:t>
      </w:r>
      <w:r>
        <w:rPr>
          <w:spacing w:val="-5"/>
          <w:sz w:val="24"/>
        </w:rPr>
        <w:t xml:space="preserve"> </w:t>
      </w:r>
      <w:r>
        <w:rPr>
          <w:sz w:val="24"/>
        </w:rPr>
        <w:t>při plnění této smlouvy, nezveřejnit je a neposkytnout třetím osobám</w:t>
      </w:r>
    </w:p>
    <w:p w:rsidR="00F00569" w:rsidRDefault="00F00569">
      <w:pPr>
        <w:pStyle w:val="Zkladntext"/>
        <w:rPr>
          <w:sz w:val="26"/>
        </w:rPr>
      </w:pPr>
    </w:p>
    <w:p w:rsidR="00F00569" w:rsidRDefault="00F00569">
      <w:pPr>
        <w:pStyle w:val="Zkladntext"/>
        <w:spacing w:before="3"/>
      </w:pPr>
    </w:p>
    <w:p w:rsidR="00F00569" w:rsidRDefault="00685947">
      <w:pPr>
        <w:pStyle w:val="Odstavecseseznamem"/>
        <w:numPr>
          <w:ilvl w:val="0"/>
          <w:numId w:val="2"/>
        </w:numPr>
        <w:tabs>
          <w:tab w:val="left" w:pos="941"/>
        </w:tabs>
        <w:spacing w:line="237" w:lineRule="auto"/>
        <w:ind w:left="941" w:right="225"/>
        <w:rPr>
          <w:sz w:val="24"/>
        </w:rPr>
      </w:pPr>
      <w:r>
        <w:rPr>
          <w:sz w:val="24"/>
        </w:rPr>
        <w:t>dodavatel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2"/>
          <w:sz w:val="24"/>
        </w:rPr>
        <w:t xml:space="preserve"> </w:t>
      </w:r>
      <w:r>
        <w:rPr>
          <w:sz w:val="24"/>
        </w:rPr>
        <w:t>dbát</w:t>
      </w:r>
      <w:r>
        <w:rPr>
          <w:spacing w:val="-4"/>
          <w:sz w:val="24"/>
        </w:rPr>
        <w:t xml:space="preserve"> </w:t>
      </w: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zajišťování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ochranu</w:t>
      </w:r>
      <w:r>
        <w:rPr>
          <w:spacing w:val="-2"/>
          <w:sz w:val="24"/>
        </w:rPr>
        <w:t xml:space="preserve"> </w:t>
      </w:r>
      <w:r>
        <w:rPr>
          <w:sz w:val="24"/>
        </w:rPr>
        <w:t>životního</w:t>
      </w:r>
      <w:r>
        <w:rPr>
          <w:spacing w:val="-2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dodržovat platné technické, </w:t>
      </w:r>
      <w:proofErr w:type="spellStart"/>
      <w:proofErr w:type="gramStart"/>
      <w:r>
        <w:rPr>
          <w:sz w:val="24"/>
        </w:rPr>
        <w:t>bezpečnostní,zdravotní</w:t>
      </w:r>
      <w:proofErr w:type="spellEnd"/>
      <w:proofErr w:type="gramEnd"/>
      <w:r>
        <w:rPr>
          <w:sz w:val="24"/>
        </w:rPr>
        <w:t>, hygienické a jiné předpisy</w:t>
      </w:r>
    </w:p>
    <w:p w:rsidR="00F00569" w:rsidRDefault="00F00569">
      <w:pPr>
        <w:spacing w:line="237" w:lineRule="auto"/>
        <w:rPr>
          <w:sz w:val="24"/>
        </w:rPr>
        <w:sectPr w:rsidR="00F00569">
          <w:pgSz w:w="11900" w:h="16840"/>
          <w:pgMar w:top="1280" w:right="620" w:bottom="280" w:left="680" w:header="708" w:footer="708" w:gutter="0"/>
          <w:cols w:space="708"/>
        </w:sectPr>
      </w:pPr>
    </w:p>
    <w:p w:rsidR="00F00569" w:rsidRDefault="00685947">
      <w:pPr>
        <w:pStyle w:val="Nadpis2"/>
        <w:spacing w:before="68"/>
      </w:pPr>
      <w:r>
        <w:rPr>
          <w:spacing w:val="-5"/>
        </w:rPr>
        <w:lastRenderedPageBreak/>
        <w:t>V.</w:t>
      </w:r>
    </w:p>
    <w:p w:rsidR="00F00569" w:rsidRDefault="00F00569">
      <w:pPr>
        <w:pStyle w:val="Zkladntext"/>
        <w:rPr>
          <w:b/>
          <w:sz w:val="28"/>
        </w:rPr>
      </w:pPr>
    </w:p>
    <w:p w:rsidR="00F00569" w:rsidRDefault="00685947">
      <w:pPr>
        <w:pStyle w:val="Nadpis3"/>
        <w:ind w:left="543"/>
      </w:pPr>
      <w:r>
        <w:t>Závěrečná</w:t>
      </w:r>
      <w:r>
        <w:rPr>
          <w:b w:val="0"/>
          <w:spacing w:val="-9"/>
        </w:rPr>
        <w:t xml:space="preserve"> </w:t>
      </w:r>
      <w:r>
        <w:rPr>
          <w:spacing w:val="-2"/>
        </w:rPr>
        <w:t>ustanovení</w:t>
      </w:r>
    </w:p>
    <w:p w:rsidR="00F00569" w:rsidRDefault="00F00569">
      <w:pPr>
        <w:pStyle w:val="Zkladntext"/>
        <w:rPr>
          <w:b/>
        </w:rPr>
      </w:pPr>
    </w:p>
    <w:p w:rsidR="00F00569" w:rsidRDefault="00685947">
      <w:pPr>
        <w:pStyle w:val="Odstavecseseznamem"/>
        <w:numPr>
          <w:ilvl w:val="0"/>
          <w:numId w:val="1"/>
        </w:numPr>
        <w:tabs>
          <w:tab w:val="left" w:pos="456"/>
        </w:tabs>
        <w:ind w:left="456" w:hanging="235"/>
        <w:rPr>
          <w:sz w:val="24"/>
        </w:rPr>
      </w:pPr>
      <w:r>
        <w:rPr>
          <w:sz w:val="24"/>
        </w:rPr>
        <w:t>Tato</w:t>
      </w:r>
      <w:r>
        <w:rPr>
          <w:spacing w:val="-6"/>
          <w:sz w:val="24"/>
        </w:rPr>
        <w:t xml:space="preserve"> </w:t>
      </w:r>
      <w:r>
        <w:rPr>
          <w:sz w:val="24"/>
        </w:rPr>
        <w:t>smlouva</w:t>
      </w:r>
      <w:r>
        <w:rPr>
          <w:spacing w:val="-5"/>
          <w:sz w:val="24"/>
        </w:rPr>
        <w:t xml:space="preserve"> </w:t>
      </w:r>
      <w:r>
        <w:rPr>
          <w:sz w:val="24"/>
        </w:rPr>
        <w:t>nabývá</w:t>
      </w:r>
      <w:r>
        <w:rPr>
          <w:spacing w:val="-4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3"/>
          <w:sz w:val="24"/>
        </w:rPr>
        <w:t xml:space="preserve"> </w:t>
      </w:r>
      <w:r>
        <w:rPr>
          <w:sz w:val="24"/>
        </w:rPr>
        <w:t>dnem</w:t>
      </w:r>
      <w:r>
        <w:rPr>
          <w:spacing w:val="-5"/>
          <w:sz w:val="24"/>
        </w:rPr>
        <w:t xml:space="preserve"> </w:t>
      </w:r>
      <w:r>
        <w:rPr>
          <w:sz w:val="24"/>
        </w:rPr>
        <w:t>podpisu</w:t>
      </w:r>
      <w:r>
        <w:rPr>
          <w:spacing w:val="-5"/>
          <w:sz w:val="24"/>
        </w:rPr>
        <w:t xml:space="preserve"> </w:t>
      </w:r>
      <w:r>
        <w:rPr>
          <w:sz w:val="24"/>
        </w:rPr>
        <w:t>oběma</w:t>
      </w:r>
      <w:r>
        <w:rPr>
          <w:spacing w:val="-3"/>
          <w:sz w:val="24"/>
        </w:rPr>
        <w:t xml:space="preserve"> </w:t>
      </w:r>
      <w:r>
        <w:rPr>
          <w:sz w:val="24"/>
        </w:rPr>
        <w:t>smluvními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stranami.</w:t>
      </w:r>
    </w:p>
    <w:p w:rsidR="00F00569" w:rsidRDefault="00685947">
      <w:pPr>
        <w:pStyle w:val="Odstavecseseznamem"/>
        <w:numPr>
          <w:ilvl w:val="0"/>
          <w:numId w:val="1"/>
        </w:numPr>
        <w:tabs>
          <w:tab w:val="left" w:pos="457"/>
          <w:tab w:val="left" w:pos="522"/>
        </w:tabs>
        <w:ind w:left="522" w:right="2226" w:hanging="300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sepsána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dvou</w:t>
      </w:r>
      <w:r>
        <w:rPr>
          <w:spacing w:val="-5"/>
          <w:sz w:val="24"/>
        </w:rPr>
        <w:t xml:space="preserve"> </w:t>
      </w:r>
      <w:r>
        <w:rPr>
          <w:sz w:val="24"/>
        </w:rPr>
        <w:t>vyhotoveních,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nichž</w:t>
      </w:r>
      <w:r>
        <w:rPr>
          <w:spacing w:val="-4"/>
          <w:sz w:val="24"/>
        </w:rPr>
        <w:t xml:space="preserve"> </w:t>
      </w:r>
      <w:r>
        <w:rPr>
          <w:sz w:val="24"/>
        </w:rPr>
        <w:t>každá</w:t>
      </w:r>
      <w:r>
        <w:rPr>
          <w:spacing w:val="-6"/>
          <w:sz w:val="24"/>
        </w:rPr>
        <w:t xml:space="preserve"> </w:t>
      </w:r>
      <w:r>
        <w:rPr>
          <w:sz w:val="24"/>
        </w:rPr>
        <w:t>strana</w:t>
      </w:r>
      <w:r>
        <w:rPr>
          <w:spacing w:val="-4"/>
          <w:sz w:val="24"/>
        </w:rPr>
        <w:t xml:space="preserve"> </w:t>
      </w:r>
      <w:r>
        <w:rPr>
          <w:sz w:val="24"/>
        </w:rPr>
        <w:t>obdrží</w:t>
      </w:r>
      <w:r>
        <w:rPr>
          <w:spacing w:val="-6"/>
          <w:sz w:val="24"/>
        </w:rPr>
        <w:t xml:space="preserve"> </w:t>
      </w:r>
      <w:r>
        <w:rPr>
          <w:sz w:val="24"/>
        </w:rPr>
        <w:t>jedno. Každé vyhotovení je originálem.</w:t>
      </w:r>
    </w:p>
    <w:p w:rsidR="00F00569" w:rsidRDefault="00685947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240"/>
        <w:rPr>
          <w:sz w:val="24"/>
        </w:rPr>
      </w:pPr>
      <w:r>
        <w:rPr>
          <w:sz w:val="24"/>
        </w:rPr>
        <w:t>Součástí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Ubytovací</w:t>
      </w:r>
      <w:r>
        <w:rPr>
          <w:spacing w:val="-1"/>
          <w:sz w:val="24"/>
        </w:rPr>
        <w:t xml:space="preserve"> </w:t>
      </w:r>
      <w:r>
        <w:rPr>
          <w:sz w:val="24"/>
        </w:rPr>
        <w:t>řád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nedílnou součástí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smlouvy.</w:t>
      </w:r>
    </w:p>
    <w:p w:rsidR="00F00569" w:rsidRDefault="00F00569">
      <w:pPr>
        <w:pStyle w:val="Zkladntext"/>
        <w:rPr>
          <w:sz w:val="26"/>
        </w:rPr>
      </w:pPr>
    </w:p>
    <w:p w:rsidR="00F00569" w:rsidRDefault="00F00569">
      <w:pPr>
        <w:pStyle w:val="Zkladntext"/>
        <w:rPr>
          <w:sz w:val="26"/>
        </w:rPr>
      </w:pPr>
    </w:p>
    <w:p w:rsidR="00F00569" w:rsidRDefault="00F00569">
      <w:pPr>
        <w:pStyle w:val="Zkladntext"/>
        <w:rPr>
          <w:sz w:val="26"/>
        </w:rPr>
      </w:pPr>
    </w:p>
    <w:p w:rsidR="00F00569" w:rsidRDefault="00F00569">
      <w:pPr>
        <w:pStyle w:val="Zkladntext"/>
        <w:rPr>
          <w:sz w:val="26"/>
        </w:rPr>
      </w:pPr>
    </w:p>
    <w:p w:rsidR="00F00569" w:rsidRDefault="00F00569">
      <w:pPr>
        <w:pStyle w:val="Zkladntext"/>
        <w:rPr>
          <w:sz w:val="26"/>
        </w:rPr>
      </w:pPr>
    </w:p>
    <w:p w:rsidR="00F00569" w:rsidRDefault="00F00569">
      <w:pPr>
        <w:pStyle w:val="Zkladntext"/>
        <w:rPr>
          <w:sz w:val="26"/>
        </w:rPr>
      </w:pPr>
    </w:p>
    <w:p w:rsidR="00F00569" w:rsidRDefault="00F00569">
      <w:pPr>
        <w:pStyle w:val="Zkladntext"/>
        <w:rPr>
          <w:sz w:val="26"/>
        </w:rPr>
      </w:pPr>
    </w:p>
    <w:p w:rsidR="00F00569" w:rsidRDefault="00F00569">
      <w:pPr>
        <w:pStyle w:val="Zkladntext"/>
        <w:rPr>
          <w:sz w:val="26"/>
        </w:rPr>
      </w:pPr>
    </w:p>
    <w:p w:rsidR="00F00569" w:rsidRDefault="00685947">
      <w:pPr>
        <w:pStyle w:val="Zkladntext"/>
        <w:tabs>
          <w:tab w:val="left" w:pos="5885"/>
        </w:tabs>
        <w:spacing w:before="230"/>
        <w:ind w:left="221"/>
      </w:pPr>
      <w:r>
        <w:t xml:space="preserve">Za </w:t>
      </w:r>
      <w:r>
        <w:rPr>
          <w:spacing w:val="-2"/>
        </w:rPr>
        <w:t>dodavatele:</w:t>
      </w:r>
      <w:r>
        <w:tab/>
        <w:t>Za</w:t>
      </w:r>
      <w:r>
        <w:rPr>
          <w:spacing w:val="-2"/>
        </w:rPr>
        <w:t xml:space="preserve"> odběratele:</w:t>
      </w:r>
    </w:p>
    <w:p w:rsidR="00F00569" w:rsidRDefault="00F00569">
      <w:pPr>
        <w:pStyle w:val="Zkladntext"/>
        <w:rPr>
          <w:sz w:val="26"/>
        </w:rPr>
      </w:pPr>
    </w:p>
    <w:p w:rsidR="00F00569" w:rsidRDefault="00F00569">
      <w:pPr>
        <w:pStyle w:val="Zkladntext"/>
        <w:rPr>
          <w:sz w:val="22"/>
        </w:rPr>
      </w:pPr>
    </w:p>
    <w:p w:rsidR="00F00569" w:rsidRDefault="00685947">
      <w:pPr>
        <w:pStyle w:val="Zkladntext"/>
        <w:tabs>
          <w:tab w:val="left" w:pos="5886"/>
        </w:tabs>
        <w:ind w:left="221"/>
      </w:pPr>
      <w:r>
        <w:t>V</w:t>
      </w:r>
      <w:r>
        <w:rPr>
          <w:spacing w:val="-1"/>
        </w:rPr>
        <w:t xml:space="preserve"> </w:t>
      </w:r>
      <w:r>
        <w:t>Karlově</w:t>
      </w:r>
      <w:r>
        <w:rPr>
          <w:spacing w:val="-2"/>
        </w:rPr>
        <w:t xml:space="preserve"> </w:t>
      </w:r>
      <w:r>
        <w:t xml:space="preserve">dne: </w:t>
      </w:r>
      <w:r>
        <w:rPr>
          <w:spacing w:val="-5"/>
        </w:rPr>
        <w:t>………</w:t>
      </w:r>
      <w:r>
        <w:tab/>
        <w:t>V</w:t>
      </w:r>
      <w:r>
        <w:rPr>
          <w:spacing w:val="-7"/>
        </w:rPr>
        <w:t xml:space="preserve"> </w:t>
      </w:r>
      <w:r>
        <w:t>Uničově</w:t>
      </w:r>
      <w:r>
        <w:rPr>
          <w:spacing w:val="-2"/>
        </w:rPr>
        <w:t xml:space="preserve"> </w:t>
      </w:r>
      <w:r>
        <w:t xml:space="preserve">dne: </w:t>
      </w:r>
      <w:r>
        <w:rPr>
          <w:spacing w:val="-5"/>
        </w:rPr>
        <w:t>………</w:t>
      </w:r>
    </w:p>
    <w:sectPr w:rsidR="00F00569">
      <w:pgSz w:w="11900" w:h="16840"/>
      <w:pgMar w:top="1840" w:right="62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3254"/>
    <w:multiLevelType w:val="hybridMultilevel"/>
    <w:tmpl w:val="D7CC2FFA"/>
    <w:lvl w:ilvl="0" w:tplc="F96A05A2">
      <w:start w:val="1"/>
      <w:numFmt w:val="decimal"/>
      <w:lvlText w:val="%1."/>
      <w:lvlJc w:val="left"/>
      <w:pPr>
        <w:ind w:left="457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5FC0924">
      <w:numFmt w:val="bullet"/>
      <w:lvlText w:val="•"/>
      <w:lvlJc w:val="left"/>
      <w:pPr>
        <w:ind w:left="1474" w:hanging="236"/>
      </w:pPr>
      <w:rPr>
        <w:rFonts w:hint="default"/>
        <w:lang w:val="cs-CZ" w:eastAsia="en-US" w:bidi="ar-SA"/>
      </w:rPr>
    </w:lvl>
    <w:lvl w:ilvl="2" w:tplc="1F84669C">
      <w:numFmt w:val="bullet"/>
      <w:lvlText w:val="•"/>
      <w:lvlJc w:val="left"/>
      <w:pPr>
        <w:ind w:left="2488" w:hanging="236"/>
      </w:pPr>
      <w:rPr>
        <w:rFonts w:hint="default"/>
        <w:lang w:val="cs-CZ" w:eastAsia="en-US" w:bidi="ar-SA"/>
      </w:rPr>
    </w:lvl>
    <w:lvl w:ilvl="3" w:tplc="F168A7DA">
      <w:numFmt w:val="bullet"/>
      <w:lvlText w:val="•"/>
      <w:lvlJc w:val="left"/>
      <w:pPr>
        <w:ind w:left="3502" w:hanging="236"/>
      </w:pPr>
      <w:rPr>
        <w:rFonts w:hint="default"/>
        <w:lang w:val="cs-CZ" w:eastAsia="en-US" w:bidi="ar-SA"/>
      </w:rPr>
    </w:lvl>
    <w:lvl w:ilvl="4" w:tplc="E64EBF70">
      <w:numFmt w:val="bullet"/>
      <w:lvlText w:val="•"/>
      <w:lvlJc w:val="left"/>
      <w:pPr>
        <w:ind w:left="4516" w:hanging="236"/>
      </w:pPr>
      <w:rPr>
        <w:rFonts w:hint="default"/>
        <w:lang w:val="cs-CZ" w:eastAsia="en-US" w:bidi="ar-SA"/>
      </w:rPr>
    </w:lvl>
    <w:lvl w:ilvl="5" w:tplc="AD3EB866">
      <w:numFmt w:val="bullet"/>
      <w:lvlText w:val="•"/>
      <w:lvlJc w:val="left"/>
      <w:pPr>
        <w:ind w:left="5530" w:hanging="236"/>
      </w:pPr>
      <w:rPr>
        <w:rFonts w:hint="default"/>
        <w:lang w:val="cs-CZ" w:eastAsia="en-US" w:bidi="ar-SA"/>
      </w:rPr>
    </w:lvl>
    <w:lvl w:ilvl="6" w:tplc="95EAA3B4">
      <w:numFmt w:val="bullet"/>
      <w:lvlText w:val="•"/>
      <w:lvlJc w:val="left"/>
      <w:pPr>
        <w:ind w:left="6544" w:hanging="236"/>
      </w:pPr>
      <w:rPr>
        <w:rFonts w:hint="default"/>
        <w:lang w:val="cs-CZ" w:eastAsia="en-US" w:bidi="ar-SA"/>
      </w:rPr>
    </w:lvl>
    <w:lvl w:ilvl="7" w:tplc="BB041A2A">
      <w:numFmt w:val="bullet"/>
      <w:lvlText w:val="•"/>
      <w:lvlJc w:val="left"/>
      <w:pPr>
        <w:ind w:left="7558" w:hanging="236"/>
      </w:pPr>
      <w:rPr>
        <w:rFonts w:hint="default"/>
        <w:lang w:val="cs-CZ" w:eastAsia="en-US" w:bidi="ar-SA"/>
      </w:rPr>
    </w:lvl>
    <w:lvl w:ilvl="8" w:tplc="1A62980E">
      <w:numFmt w:val="bullet"/>
      <w:lvlText w:val="•"/>
      <w:lvlJc w:val="left"/>
      <w:pPr>
        <w:ind w:left="8572" w:hanging="236"/>
      </w:pPr>
      <w:rPr>
        <w:rFonts w:hint="default"/>
        <w:lang w:val="cs-CZ" w:eastAsia="en-US" w:bidi="ar-SA"/>
      </w:rPr>
    </w:lvl>
  </w:abstractNum>
  <w:abstractNum w:abstractNumId="1" w15:restartNumberingAfterBreak="0">
    <w:nsid w:val="624822F7"/>
    <w:multiLevelType w:val="hybridMultilevel"/>
    <w:tmpl w:val="1C46071C"/>
    <w:lvl w:ilvl="0" w:tplc="16447C76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1FE5D1E">
      <w:numFmt w:val="bullet"/>
      <w:lvlText w:val="•"/>
      <w:lvlJc w:val="left"/>
      <w:pPr>
        <w:ind w:left="1384" w:hanging="140"/>
      </w:pPr>
      <w:rPr>
        <w:rFonts w:hint="default"/>
        <w:lang w:val="cs-CZ" w:eastAsia="en-US" w:bidi="ar-SA"/>
      </w:rPr>
    </w:lvl>
    <w:lvl w:ilvl="2" w:tplc="B7248BC0">
      <w:numFmt w:val="bullet"/>
      <w:lvlText w:val="•"/>
      <w:lvlJc w:val="left"/>
      <w:pPr>
        <w:ind w:left="2408" w:hanging="140"/>
      </w:pPr>
      <w:rPr>
        <w:rFonts w:hint="default"/>
        <w:lang w:val="cs-CZ" w:eastAsia="en-US" w:bidi="ar-SA"/>
      </w:rPr>
    </w:lvl>
    <w:lvl w:ilvl="3" w:tplc="CA800EEA">
      <w:numFmt w:val="bullet"/>
      <w:lvlText w:val="•"/>
      <w:lvlJc w:val="left"/>
      <w:pPr>
        <w:ind w:left="3432" w:hanging="140"/>
      </w:pPr>
      <w:rPr>
        <w:rFonts w:hint="default"/>
        <w:lang w:val="cs-CZ" w:eastAsia="en-US" w:bidi="ar-SA"/>
      </w:rPr>
    </w:lvl>
    <w:lvl w:ilvl="4" w:tplc="6D84D4E4">
      <w:numFmt w:val="bullet"/>
      <w:lvlText w:val="•"/>
      <w:lvlJc w:val="left"/>
      <w:pPr>
        <w:ind w:left="4456" w:hanging="140"/>
      </w:pPr>
      <w:rPr>
        <w:rFonts w:hint="default"/>
        <w:lang w:val="cs-CZ" w:eastAsia="en-US" w:bidi="ar-SA"/>
      </w:rPr>
    </w:lvl>
    <w:lvl w:ilvl="5" w:tplc="BBBCC6EE">
      <w:numFmt w:val="bullet"/>
      <w:lvlText w:val="•"/>
      <w:lvlJc w:val="left"/>
      <w:pPr>
        <w:ind w:left="5480" w:hanging="140"/>
      </w:pPr>
      <w:rPr>
        <w:rFonts w:hint="default"/>
        <w:lang w:val="cs-CZ" w:eastAsia="en-US" w:bidi="ar-SA"/>
      </w:rPr>
    </w:lvl>
    <w:lvl w:ilvl="6" w:tplc="4FD29798">
      <w:numFmt w:val="bullet"/>
      <w:lvlText w:val="•"/>
      <w:lvlJc w:val="left"/>
      <w:pPr>
        <w:ind w:left="6504" w:hanging="140"/>
      </w:pPr>
      <w:rPr>
        <w:rFonts w:hint="default"/>
        <w:lang w:val="cs-CZ" w:eastAsia="en-US" w:bidi="ar-SA"/>
      </w:rPr>
    </w:lvl>
    <w:lvl w:ilvl="7" w:tplc="15C47B5A">
      <w:numFmt w:val="bullet"/>
      <w:lvlText w:val="•"/>
      <w:lvlJc w:val="left"/>
      <w:pPr>
        <w:ind w:left="7528" w:hanging="140"/>
      </w:pPr>
      <w:rPr>
        <w:rFonts w:hint="default"/>
        <w:lang w:val="cs-CZ" w:eastAsia="en-US" w:bidi="ar-SA"/>
      </w:rPr>
    </w:lvl>
    <w:lvl w:ilvl="8" w:tplc="A37EA81E">
      <w:numFmt w:val="bullet"/>
      <w:lvlText w:val="•"/>
      <w:lvlJc w:val="left"/>
      <w:pPr>
        <w:ind w:left="8552" w:hanging="140"/>
      </w:pPr>
      <w:rPr>
        <w:rFonts w:hint="default"/>
        <w:lang w:val="cs-CZ" w:eastAsia="en-US" w:bidi="ar-SA"/>
      </w:rPr>
    </w:lvl>
  </w:abstractNum>
  <w:abstractNum w:abstractNumId="2" w15:restartNumberingAfterBreak="0">
    <w:nsid w:val="6C9442F9"/>
    <w:multiLevelType w:val="hybridMultilevel"/>
    <w:tmpl w:val="FEAEDEFE"/>
    <w:lvl w:ilvl="0" w:tplc="5120BEF2">
      <w:numFmt w:val="bullet"/>
      <w:lvlText w:val="–"/>
      <w:lvlJc w:val="left"/>
      <w:pPr>
        <w:ind w:left="222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1"/>
        <w:sz w:val="24"/>
        <w:szCs w:val="24"/>
        <w:lang w:val="cs-CZ" w:eastAsia="en-US" w:bidi="ar-SA"/>
      </w:rPr>
    </w:lvl>
    <w:lvl w:ilvl="1" w:tplc="E9561C38">
      <w:numFmt w:val="bullet"/>
      <w:lvlText w:val="•"/>
      <w:lvlJc w:val="left"/>
      <w:pPr>
        <w:ind w:left="1258" w:hanging="360"/>
      </w:pPr>
      <w:rPr>
        <w:rFonts w:hint="default"/>
        <w:lang w:val="cs-CZ" w:eastAsia="en-US" w:bidi="ar-SA"/>
      </w:rPr>
    </w:lvl>
    <w:lvl w:ilvl="2" w:tplc="EB828112">
      <w:numFmt w:val="bullet"/>
      <w:lvlText w:val="•"/>
      <w:lvlJc w:val="left"/>
      <w:pPr>
        <w:ind w:left="2296" w:hanging="360"/>
      </w:pPr>
      <w:rPr>
        <w:rFonts w:hint="default"/>
        <w:lang w:val="cs-CZ" w:eastAsia="en-US" w:bidi="ar-SA"/>
      </w:rPr>
    </w:lvl>
    <w:lvl w:ilvl="3" w:tplc="FBB4F2CA">
      <w:numFmt w:val="bullet"/>
      <w:lvlText w:val="•"/>
      <w:lvlJc w:val="left"/>
      <w:pPr>
        <w:ind w:left="3334" w:hanging="360"/>
      </w:pPr>
      <w:rPr>
        <w:rFonts w:hint="default"/>
        <w:lang w:val="cs-CZ" w:eastAsia="en-US" w:bidi="ar-SA"/>
      </w:rPr>
    </w:lvl>
    <w:lvl w:ilvl="4" w:tplc="F668A752">
      <w:numFmt w:val="bullet"/>
      <w:lvlText w:val="•"/>
      <w:lvlJc w:val="left"/>
      <w:pPr>
        <w:ind w:left="4372" w:hanging="360"/>
      </w:pPr>
      <w:rPr>
        <w:rFonts w:hint="default"/>
        <w:lang w:val="cs-CZ" w:eastAsia="en-US" w:bidi="ar-SA"/>
      </w:rPr>
    </w:lvl>
    <w:lvl w:ilvl="5" w:tplc="A3F68882">
      <w:numFmt w:val="bullet"/>
      <w:lvlText w:val="•"/>
      <w:lvlJc w:val="left"/>
      <w:pPr>
        <w:ind w:left="5410" w:hanging="360"/>
      </w:pPr>
      <w:rPr>
        <w:rFonts w:hint="default"/>
        <w:lang w:val="cs-CZ" w:eastAsia="en-US" w:bidi="ar-SA"/>
      </w:rPr>
    </w:lvl>
    <w:lvl w:ilvl="6" w:tplc="89EED1BE">
      <w:numFmt w:val="bullet"/>
      <w:lvlText w:val="•"/>
      <w:lvlJc w:val="left"/>
      <w:pPr>
        <w:ind w:left="6448" w:hanging="360"/>
      </w:pPr>
      <w:rPr>
        <w:rFonts w:hint="default"/>
        <w:lang w:val="cs-CZ" w:eastAsia="en-US" w:bidi="ar-SA"/>
      </w:rPr>
    </w:lvl>
    <w:lvl w:ilvl="7" w:tplc="16C03188">
      <w:numFmt w:val="bullet"/>
      <w:lvlText w:val="•"/>
      <w:lvlJc w:val="left"/>
      <w:pPr>
        <w:ind w:left="7486" w:hanging="360"/>
      </w:pPr>
      <w:rPr>
        <w:rFonts w:hint="default"/>
        <w:lang w:val="cs-CZ" w:eastAsia="en-US" w:bidi="ar-SA"/>
      </w:rPr>
    </w:lvl>
    <w:lvl w:ilvl="8" w:tplc="956E43BA">
      <w:numFmt w:val="bullet"/>
      <w:lvlText w:val="•"/>
      <w:lvlJc w:val="left"/>
      <w:pPr>
        <w:ind w:left="8524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9"/>
    <w:rsid w:val="00685947"/>
    <w:rsid w:val="00F0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D129C-D08D-42D0-90FF-598F6FD7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222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546" w:right="442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ind w:left="544" w:right="442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uiPriority w:val="1"/>
    <w:qFormat/>
    <w:pPr>
      <w:spacing w:before="1"/>
      <w:ind w:left="286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546" w:right="441"/>
      <w:jc w:val="center"/>
    </w:pPr>
    <w:rPr>
      <w:b/>
      <w:bCs/>
      <w:sz w:val="48"/>
      <w:szCs w:val="48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941" w:hanging="360"/>
    </w:pPr>
  </w:style>
  <w:style w:type="paragraph" w:customStyle="1" w:styleId="TableParagraph">
    <w:name w:val="Table Paragraph"/>
    <w:basedOn w:val="Normln"/>
    <w:uiPriority w:val="1"/>
    <w:qFormat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ac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</dc:creator>
  <cp:lastModifiedBy>ddm unicov</cp:lastModifiedBy>
  <cp:revision>2</cp:revision>
  <dcterms:created xsi:type="dcterms:W3CDTF">2023-05-25T09:09:00Z</dcterms:created>
  <dcterms:modified xsi:type="dcterms:W3CDTF">2023-05-25T09:09:00Z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2023-05-25T00:00:00Z</vt:filetime>
  </property>
  <property fmtid="{D5CDD505-2E9C-101B-9397-08002B2CF9AE}" pid="5" name="Producer">
    <vt:lpwstr>GPL Ghostscript 9.20</vt:lpwstr>
  </property>
</Properties>
</file>