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6D12EEAC"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855E78">
        <w:rPr>
          <w:rFonts w:ascii="Arial" w:hAnsi="Arial" w:cs="Arial"/>
          <w:szCs w:val="24"/>
        </w:rPr>
        <w:t>, ve znění pozdějších předpisů</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288CF9BA" w:rsidR="003E15C2" w:rsidRPr="00EB7889" w:rsidRDefault="002C486D" w:rsidP="003E15C2">
      <w:pPr>
        <w:pStyle w:val="Zkladntext"/>
        <w:jc w:val="center"/>
        <w:rPr>
          <w:rFonts w:ascii="Arial" w:hAnsi="Arial" w:cs="Arial"/>
          <w:b/>
          <w:bCs/>
          <w:szCs w:val="24"/>
        </w:rPr>
      </w:pPr>
      <w:r>
        <w:rPr>
          <w:rFonts w:ascii="Arial" w:hAnsi="Arial" w:cs="Arial"/>
          <w:b/>
          <w:bCs/>
          <w:szCs w:val="24"/>
        </w:rPr>
        <w:t>ID</w:t>
      </w:r>
      <w:r w:rsidR="00982472">
        <w:rPr>
          <w:rFonts w:ascii="Arial" w:hAnsi="Arial" w:cs="Arial"/>
          <w:b/>
          <w:bCs/>
          <w:szCs w:val="24"/>
        </w:rPr>
        <w:t xml:space="preserve"> </w:t>
      </w:r>
      <w:r>
        <w:rPr>
          <w:rFonts w:ascii="Arial" w:hAnsi="Arial" w:cs="Arial"/>
          <w:b/>
          <w:bCs/>
          <w:szCs w:val="24"/>
        </w:rPr>
        <w:t>(</w:t>
      </w:r>
      <w:r w:rsidR="004D1EAA">
        <w:rPr>
          <w:rFonts w:ascii="Arial" w:hAnsi="Arial" w:cs="Arial"/>
          <w:b/>
          <w:bCs/>
          <w:szCs w:val="24"/>
        </w:rPr>
        <w:t>2300371</w:t>
      </w:r>
      <w:r>
        <w:rPr>
          <w:rFonts w:ascii="Arial" w:hAnsi="Arial" w:cs="Arial"/>
          <w:b/>
          <w:bCs/>
          <w:szCs w:val="24"/>
        </w:rPr>
        <w:t>)</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420B8A7B" w14:textId="5ECE7A5E" w:rsidR="007D1813" w:rsidRPr="00EB7889" w:rsidRDefault="003E15C2" w:rsidP="007D1813">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r>
      <w:r w:rsidR="007D1813" w:rsidRPr="00EB7889">
        <w:rPr>
          <w:rFonts w:ascii="Arial" w:hAnsi="Arial" w:cs="Arial"/>
          <w:b/>
          <w:bCs/>
          <w:szCs w:val="24"/>
        </w:rPr>
        <w:t>Všeobecná zdravotní pojišťovna České republiky</w:t>
      </w:r>
    </w:p>
    <w:p w14:paraId="4FCC77B6" w14:textId="502855AF" w:rsidR="007D1813" w:rsidRPr="00EB7889" w:rsidRDefault="007D1813" w:rsidP="007D1813">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Pr>
          <w:rFonts w:ascii="Arial" w:hAnsi="Arial" w:cs="Arial"/>
          <w:szCs w:val="24"/>
        </w:rPr>
        <w:t>/4</w:t>
      </w:r>
      <w:r w:rsidRPr="00EB7889">
        <w:rPr>
          <w:rFonts w:ascii="Arial" w:hAnsi="Arial" w:cs="Arial"/>
          <w:szCs w:val="24"/>
        </w:rPr>
        <w:t>, 130 00</w:t>
      </w:r>
      <w:r>
        <w:rPr>
          <w:rFonts w:ascii="Arial" w:hAnsi="Arial" w:cs="Arial"/>
          <w:szCs w:val="24"/>
        </w:rPr>
        <w:t xml:space="preserve"> </w:t>
      </w:r>
      <w:r w:rsidRPr="00EB7889">
        <w:rPr>
          <w:rFonts w:ascii="Arial" w:hAnsi="Arial" w:cs="Arial"/>
          <w:szCs w:val="24"/>
        </w:rPr>
        <w:t xml:space="preserve">Praha 3 </w:t>
      </w:r>
    </w:p>
    <w:p w14:paraId="72195196" w14:textId="77777777" w:rsidR="007D1813" w:rsidRPr="00EB7889" w:rsidRDefault="007D1813" w:rsidP="007D1813">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731155F9" w14:textId="77777777" w:rsidR="00982472" w:rsidRDefault="00982472" w:rsidP="00982472">
      <w:pPr>
        <w:ind w:left="4536" w:right="-284" w:hanging="4110"/>
        <w:rPr>
          <w:rFonts w:ascii="Arial" w:hAnsi="Arial" w:cs="Arial"/>
          <w:szCs w:val="24"/>
        </w:rPr>
      </w:pPr>
      <w:r w:rsidRPr="00EB7889">
        <w:rPr>
          <w:rFonts w:ascii="Arial" w:hAnsi="Arial" w:cs="Arial"/>
          <w:szCs w:val="24"/>
        </w:rPr>
        <w:t>k podpisu této S</w:t>
      </w:r>
      <w:r>
        <w:rPr>
          <w:rFonts w:ascii="Arial" w:hAnsi="Arial" w:cs="Arial"/>
          <w:szCs w:val="24"/>
        </w:rPr>
        <w:t xml:space="preserve">mlouvy je </w:t>
      </w:r>
      <w:r w:rsidRPr="00804B6E">
        <w:rPr>
          <w:rFonts w:ascii="Arial" w:hAnsi="Arial" w:cs="Arial"/>
          <w:szCs w:val="24"/>
        </w:rPr>
        <w:t>pověřena: Ing. Mgr. Šárka Jakoubková, ředitelka Odboru</w:t>
      </w:r>
      <w:r>
        <w:rPr>
          <w:rFonts w:ascii="Arial" w:hAnsi="Arial" w:cs="Arial"/>
          <w:szCs w:val="24"/>
        </w:rPr>
        <w:t xml:space="preserve"> </w:t>
      </w:r>
    </w:p>
    <w:p w14:paraId="7B1C30FB" w14:textId="77777777" w:rsidR="00982472" w:rsidRPr="00EB7889" w:rsidRDefault="00982472" w:rsidP="00982472">
      <w:pPr>
        <w:ind w:left="4536" w:right="-284" w:hanging="1704"/>
        <w:rPr>
          <w:rFonts w:ascii="Arial" w:hAnsi="Arial" w:cs="Arial"/>
          <w:szCs w:val="24"/>
        </w:rPr>
      </w:pPr>
      <w:r w:rsidRPr="00804B6E">
        <w:rPr>
          <w:rFonts w:ascii="Arial" w:hAnsi="Arial" w:cs="Arial"/>
          <w:szCs w:val="24"/>
        </w:rPr>
        <w:t>marketingu a korporátní komunikace</w:t>
      </w:r>
    </w:p>
    <w:p w14:paraId="714D23FA" w14:textId="77777777" w:rsidR="007D1813" w:rsidRDefault="007D1813" w:rsidP="007D1813">
      <w:pPr>
        <w:ind w:left="426"/>
        <w:rPr>
          <w:rFonts w:ascii="Arial" w:hAnsi="Arial" w:cs="Arial"/>
          <w:szCs w:val="24"/>
        </w:rPr>
      </w:pPr>
      <w:r w:rsidRPr="00EB7889">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r>
      <w:r w:rsidRPr="00EB7889">
        <w:rPr>
          <w:rFonts w:ascii="Arial" w:hAnsi="Arial" w:cs="Arial"/>
          <w:szCs w:val="24"/>
        </w:rPr>
        <w:t>41197518</w:t>
      </w:r>
    </w:p>
    <w:p w14:paraId="376A20E9" w14:textId="1128EA2C" w:rsidR="007D1813" w:rsidRPr="00EB7889" w:rsidRDefault="00A846DE" w:rsidP="00A846DE">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r>
        <w:rPr>
          <w:rFonts w:ascii="Arial" w:hAnsi="Arial" w:cs="Arial"/>
          <w:szCs w:val="24"/>
        </w:rPr>
        <w:br/>
      </w:r>
      <w:r w:rsidR="007D1813" w:rsidRPr="00EB7889">
        <w:rPr>
          <w:rFonts w:ascii="Arial" w:hAnsi="Arial" w:cs="Arial"/>
          <w:szCs w:val="24"/>
        </w:rPr>
        <w:t>zřízená zákonem č. 551/1991 Sb., o Všeobecné zdravotní pojišťovně České republiky</w:t>
      </w:r>
      <w:r w:rsidR="00855E78">
        <w:rPr>
          <w:rFonts w:ascii="Arial" w:hAnsi="Arial" w:cs="Arial"/>
          <w:szCs w:val="24"/>
        </w:rPr>
        <w:t>, není zapsána v obchodním rejstříku</w:t>
      </w:r>
    </w:p>
    <w:p w14:paraId="7D7D647B" w14:textId="77777777" w:rsidR="007D1813" w:rsidRDefault="007D1813" w:rsidP="007D1813">
      <w:pPr>
        <w:ind w:left="426"/>
        <w:rPr>
          <w:rFonts w:ascii="Arial" w:hAnsi="Arial" w:cs="Arial"/>
          <w:b/>
          <w:szCs w:val="24"/>
        </w:rPr>
      </w:pPr>
      <w:r w:rsidRPr="00EB7889">
        <w:rPr>
          <w:rFonts w:ascii="Arial" w:hAnsi="Arial" w:cs="Arial"/>
          <w:b/>
          <w:szCs w:val="24"/>
        </w:rPr>
        <w:t>(dále jen: „VZP ČR“)</w:t>
      </w:r>
    </w:p>
    <w:p w14:paraId="032289C2" w14:textId="58272CF0" w:rsidR="003E15C2" w:rsidRDefault="00DF0A41" w:rsidP="003E15C2">
      <w:pPr>
        <w:ind w:left="426" w:hanging="426"/>
        <w:jc w:val="center"/>
        <w:rPr>
          <w:rFonts w:ascii="Arial" w:hAnsi="Arial" w:cs="Arial"/>
          <w:szCs w:val="24"/>
        </w:rPr>
      </w:pPr>
      <w:r>
        <w:rPr>
          <w:rFonts w:ascii="Arial" w:hAnsi="Arial" w:cs="Arial"/>
          <w:szCs w:val="24"/>
        </w:rPr>
        <w:t>a</w:t>
      </w:r>
    </w:p>
    <w:p w14:paraId="62551205" w14:textId="77777777" w:rsidR="007D1813" w:rsidRPr="00EB7889" w:rsidRDefault="007D1813" w:rsidP="003E15C2">
      <w:pPr>
        <w:ind w:left="426" w:hanging="426"/>
        <w:jc w:val="center"/>
        <w:rPr>
          <w:rFonts w:ascii="Arial" w:hAnsi="Arial" w:cs="Arial"/>
          <w:szCs w:val="24"/>
        </w:rPr>
      </w:pPr>
    </w:p>
    <w:p w14:paraId="18E43536" w14:textId="4567D659" w:rsidR="003D3FB4" w:rsidRPr="003D3FB4" w:rsidRDefault="003E15C2" w:rsidP="003D3FB4">
      <w:pPr>
        <w:spacing w:before="120"/>
        <w:jc w:val="left"/>
        <w:rPr>
          <w:rFonts w:ascii="Arial" w:hAnsi="Arial" w:cs="Arial"/>
          <w:b/>
          <w:bCs/>
          <w:szCs w:val="24"/>
        </w:rPr>
      </w:pPr>
      <w:r w:rsidRPr="00EB7889">
        <w:rPr>
          <w:rFonts w:ascii="Arial" w:hAnsi="Arial" w:cs="Arial"/>
          <w:b/>
          <w:bCs/>
          <w:szCs w:val="24"/>
        </w:rPr>
        <w:t>2.</w:t>
      </w:r>
      <w:r w:rsidR="003D3FB4">
        <w:rPr>
          <w:rFonts w:ascii="Arial" w:hAnsi="Arial" w:cs="Arial"/>
          <w:b/>
          <w:bCs/>
          <w:szCs w:val="24"/>
        </w:rPr>
        <w:t xml:space="preserve"> </w:t>
      </w:r>
      <w:r w:rsidR="003D3FB4" w:rsidRPr="003D3FB4">
        <w:rPr>
          <w:rFonts w:ascii="Arial" w:hAnsi="Arial" w:cs="Arial"/>
          <w:b/>
          <w:bCs/>
          <w:szCs w:val="24"/>
        </w:rPr>
        <w:t>FOKUS optik a.s.</w:t>
      </w:r>
    </w:p>
    <w:p w14:paraId="032289C4" w14:textId="54AC26D9" w:rsidR="00EB7889" w:rsidRPr="003D3FB4" w:rsidRDefault="003E15C2" w:rsidP="00B70F73">
      <w:pPr>
        <w:spacing w:before="120"/>
        <w:ind w:firstLine="284"/>
        <w:rPr>
          <w:rFonts w:ascii="Arial" w:hAnsi="Arial" w:cs="Arial"/>
          <w:szCs w:val="24"/>
        </w:rPr>
      </w:pPr>
      <w:r w:rsidRPr="0011003B">
        <w:rPr>
          <w:rFonts w:ascii="Arial" w:hAnsi="Arial" w:cs="Arial"/>
          <w:szCs w:val="24"/>
        </w:rPr>
        <w:t>se sídlem:</w:t>
      </w:r>
      <w:r w:rsidR="00EB7889" w:rsidRPr="0011003B">
        <w:rPr>
          <w:rFonts w:ascii="Arial" w:hAnsi="Arial" w:cs="Arial"/>
          <w:szCs w:val="24"/>
        </w:rPr>
        <w:tab/>
      </w:r>
      <w:r w:rsidR="00862CEE">
        <w:rPr>
          <w:rFonts w:ascii="Arial" w:hAnsi="Arial" w:cs="Arial"/>
          <w:szCs w:val="24"/>
        </w:rPr>
        <w:tab/>
      </w:r>
      <w:r w:rsidR="00B70F73">
        <w:rPr>
          <w:rFonts w:ascii="Arial" w:hAnsi="Arial" w:cs="Arial"/>
          <w:szCs w:val="24"/>
        </w:rPr>
        <w:tab/>
      </w:r>
      <w:proofErr w:type="spellStart"/>
      <w:r w:rsidR="003D3FB4" w:rsidRPr="003D3FB4">
        <w:rPr>
          <w:rFonts w:ascii="Arial" w:hAnsi="Arial" w:cs="Arial"/>
          <w:szCs w:val="24"/>
        </w:rPr>
        <w:t>Boudníkova</w:t>
      </w:r>
      <w:proofErr w:type="spellEnd"/>
      <w:r w:rsidR="003D3FB4" w:rsidRPr="003D3FB4">
        <w:rPr>
          <w:rFonts w:ascii="Arial" w:hAnsi="Arial" w:cs="Arial"/>
          <w:szCs w:val="24"/>
        </w:rPr>
        <w:t xml:space="preserve"> 2514/7, 180 00 Praha 8</w:t>
      </w:r>
      <w:r w:rsidR="00B70F73">
        <w:rPr>
          <w:rFonts w:ascii="Arial" w:hAnsi="Arial" w:cs="Arial"/>
          <w:szCs w:val="24"/>
        </w:rPr>
        <w:t>-Libeň</w:t>
      </w:r>
    </w:p>
    <w:p w14:paraId="032289C5" w14:textId="6B5B2986" w:rsidR="003E15C2" w:rsidRPr="0011003B" w:rsidRDefault="003E15C2" w:rsidP="00B70F73">
      <w:pPr>
        <w:tabs>
          <w:tab w:val="left" w:pos="2835"/>
        </w:tabs>
        <w:ind w:left="2832" w:hanging="2548"/>
        <w:rPr>
          <w:rFonts w:ascii="Arial" w:hAnsi="Arial" w:cs="Arial"/>
          <w:szCs w:val="24"/>
        </w:rPr>
      </w:pPr>
      <w:r w:rsidRPr="0011003B">
        <w:rPr>
          <w:rFonts w:ascii="Arial" w:hAnsi="Arial" w:cs="Arial"/>
          <w:bCs/>
          <w:szCs w:val="24"/>
          <w:shd w:val="clear" w:color="auto" w:fill="FFFFFF"/>
        </w:rPr>
        <w:t>kterou zastupuj</w:t>
      </w:r>
      <w:r w:rsidR="00B70F73">
        <w:rPr>
          <w:rFonts w:ascii="Arial" w:hAnsi="Arial" w:cs="Arial"/>
          <w:bCs/>
          <w:szCs w:val="24"/>
          <w:shd w:val="clear" w:color="auto" w:fill="FFFFFF"/>
        </w:rPr>
        <w:t>í</w:t>
      </w:r>
      <w:r w:rsidRPr="0011003B">
        <w:rPr>
          <w:rFonts w:ascii="Arial" w:hAnsi="Arial" w:cs="Arial"/>
          <w:bCs/>
          <w:szCs w:val="24"/>
          <w:shd w:val="clear" w:color="auto" w:fill="FFFFFF"/>
        </w:rPr>
        <w:t>:</w:t>
      </w:r>
      <w:r w:rsidRPr="0011003B">
        <w:rPr>
          <w:rFonts w:ascii="Arial" w:hAnsi="Arial" w:cs="Arial"/>
          <w:bCs/>
          <w:szCs w:val="24"/>
          <w:shd w:val="clear" w:color="auto" w:fill="FFFFFF"/>
        </w:rPr>
        <w:tab/>
      </w:r>
      <w:r w:rsidR="00B70F73">
        <w:rPr>
          <w:rFonts w:ascii="Arial" w:hAnsi="Arial" w:cs="Arial"/>
          <w:bCs/>
          <w:szCs w:val="24"/>
          <w:shd w:val="clear" w:color="auto" w:fill="FFFFFF"/>
        </w:rPr>
        <w:t xml:space="preserve">Ing. </w:t>
      </w:r>
      <w:r w:rsidR="003D3FB4">
        <w:rPr>
          <w:rFonts w:ascii="Arial" w:hAnsi="Arial" w:cs="Arial"/>
          <w:bCs/>
          <w:szCs w:val="24"/>
          <w:shd w:val="clear" w:color="auto" w:fill="FFFFFF"/>
        </w:rPr>
        <w:t>Marián Cápay</w:t>
      </w:r>
      <w:r w:rsidR="00B70F73">
        <w:rPr>
          <w:rFonts w:ascii="Arial" w:hAnsi="Arial" w:cs="Arial"/>
          <w:bCs/>
          <w:szCs w:val="24"/>
          <w:shd w:val="clear" w:color="auto" w:fill="FFFFFF"/>
        </w:rPr>
        <w:t>, MBA</w:t>
      </w:r>
      <w:r w:rsidR="003D3FB4">
        <w:rPr>
          <w:rFonts w:ascii="Arial" w:hAnsi="Arial" w:cs="Arial"/>
          <w:bCs/>
          <w:szCs w:val="24"/>
          <w:shd w:val="clear" w:color="auto" w:fill="FFFFFF"/>
        </w:rPr>
        <w:t xml:space="preserve"> a </w:t>
      </w:r>
      <w:r w:rsidR="00B70F73">
        <w:rPr>
          <w:rFonts w:ascii="Arial" w:hAnsi="Arial" w:cs="Arial"/>
          <w:bCs/>
          <w:szCs w:val="24"/>
          <w:shd w:val="clear" w:color="auto" w:fill="FFFFFF"/>
        </w:rPr>
        <w:t xml:space="preserve">Ing. </w:t>
      </w:r>
      <w:r w:rsidR="003D3FB4">
        <w:rPr>
          <w:rFonts w:ascii="Arial" w:hAnsi="Arial" w:cs="Arial"/>
          <w:bCs/>
          <w:szCs w:val="24"/>
          <w:shd w:val="clear" w:color="auto" w:fill="FFFFFF"/>
        </w:rPr>
        <w:t>Stanislav Volek, členové představenstva</w:t>
      </w:r>
    </w:p>
    <w:p w14:paraId="032289C6" w14:textId="63498D19" w:rsidR="003E15C2" w:rsidRPr="003D3FB4" w:rsidRDefault="003E15C2" w:rsidP="00B70F73">
      <w:pPr>
        <w:ind w:left="426" w:hanging="142"/>
        <w:rPr>
          <w:rFonts w:ascii="Arial" w:hAnsi="Arial" w:cs="Arial"/>
          <w:szCs w:val="24"/>
        </w:rPr>
      </w:pPr>
      <w:r w:rsidRPr="0011003B">
        <w:rPr>
          <w:rFonts w:ascii="Arial" w:hAnsi="Arial" w:cs="Arial"/>
          <w:szCs w:val="24"/>
        </w:rPr>
        <w:t>IČ</w:t>
      </w:r>
      <w:r w:rsidR="00B70F73">
        <w:rPr>
          <w:rFonts w:ascii="Arial" w:hAnsi="Arial" w:cs="Arial"/>
          <w:szCs w:val="24"/>
        </w:rPr>
        <w:t>O</w:t>
      </w:r>
      <w:r w:rsidRPr="0011003B">
        <w:rPr>
          <w:rFonts w:ascii="Arial" w:hAnsi="Arial" w:cs="Arial"/>
          <w:szCs w:val="24"/>
        </w:rPr>
        <w:t xml:space="preserve">: </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003D3FB4" w:rsidRPr="003D3FB4">
        <w:rPr>
          <w:rFonts w:ascii="Arial" w:hAnsi="Arial" w:cs="Arial"/>
          <w:szCs w:val="24"/>
        </w:rPr>
        <w:t>05313449</w:t>
      </w:r>
    </w:p>
    <w:p w14:paraId="2BDF0BFB" w14:textId="774D1A11" w:rsidR="00B70F73" w:rsidRDefault="00A846DE" w:rsidP="00B70F73">
      <w:pPr>
        <w:ind w:left="426" w:hanging="142"/>
        <w:rPr>
          <w:rFonts w:ascii="Arial" w:hAnsi="Arial" w:cs="Arial"/>
          <w:szCs w:val="24"/>
        </w:rPr>
      </w:pPr>
      <w:r w:rsidRPr="0011003B">
        <w:rPr>
          <w:rFonts w:ascii="Arial" w:hAnsi="Arial" w:cs="Arial"/>
          <w:bCs/>
          <w:szCs w:val="24"/>
          <w:shd w:val="clear" w:color="auto" w:fill="FFFFFF"/>
        </w:rPr>
        <w:t>datová schránka:</w:t>
      </w:r>
      <w:r w:rsidRPr="0011003B">
        <w:rPr>
          <w:rFonts w:ascii="Arial" w:hAnsi="Arial" w:cs="Arial"/>
          <w:szCs w:val="24"/>
        </w:rPr>
        <w:t xml:space="preserve"> </w:t>
      </w:r>
      <w:r w:rsidRPr="0011003B">
        <w:rPr>
          <w:rFonts w:ascii="Arial" w:hAnsi="Arial" w:cs="Arial"/>
          <w:szCs w:val="24"/>
        </w:rPr>
        <w:tab/>
      </w:r>
      <w:proofErr w:type="spellStart"/>
      <w:r w:rsidR="00862CEE">
        <w:rPr>
          <w:rFonts w:ascii="Arial" w:hAnsi="Arial" w:cs="Arial"/>
          <w:szCs w:val="24"/>
        </w:rPr>
        <w:t>mczzvcw</w:t>
      </w:r>
      <w:proofErr w:type="spellEnd"/>
    </w:p>
    <w:p w14:paraId="3387B60B" w14:textId="2354D997" w:rsidR="003D3FB4" w:rsidRPr="003D3FB4" w:rsidRDefault="003E15C2" w:rsidP="00B70F73">
      <w:pPr>
        <w:ind w:left="284"/>
        <w:rPr>
          <w:rFonts w:ascii="Arial" w:hAnsi="Arial" w:cs="Arial"/>
          <w:szCs w:val="24"/>
        </w:rPr>
      </w:pPr>
      <w:r w:rsidRPr="0011003B">
        <w:rPr>
          <w:rFonts w:ascii="Arial" w:hAnsi="Arial" w:cs="Arial"/>
          <w:szCs w:val="24"/>
        </w:rPr>
        <w:t xml:space="preserve">zapsaná v obchodním rejstříku vedeném </w:t>
      </w:r>
      <w:r w:rsidR="003D3FB4" w:rsidRPr="003D3FB4">
        <w:rPr>
          <w:rFonts w:ascii="Arial" w:hAnsi="Arial" w:cs="Arial"/>
          <w:szCs w:val="24"/>
        </w:rPr>
        <w:t xml:space="preserve">u </w:t>
      </w:r>
      <w:r w:rsidR="00B70F73">
        <w:rPr>
          <w:rFonts w:ascii="Arial" w:hAnsi="Arial" w:cs="Arial"/>
          <w:szCs w:val="24"/>
        </w:rPr>
        <w:t xml:space="preserve">Městského </w:t>
      </w:r>
      <w:r w:rsidR="003D3FB4" w:rsidRPr="003D3FB4">
        <w:rPr>
          <w:rFonts w:ascii="Arial" w:hAnsi="Arial" w:cs="Arial"/>
          <w:szCs w:val="24"/>
        </w:rPr>
        <w:t>soudu v Praze, oddíl B, vložka 24928</w:t>
      </w:r>
    </w:p>
    <w:p w14:paraId="032289C8" w14:textId="77777777" w:rsidR="003E15C2" w:rsidRPr="0011003B" w:rsidRDefault="003E15C2" w:rsidP="00B70F73">
      <w:pPr>
        <w:ind w:left="426" w:hanging="142"/>
        <w:rPr>
          <w:rFonts w:ascii="Arial" w:hAnsi="Arial" w:cs="Arial"/>
          <w:b/>
          <w:szCs w:val="24"/>
        </w:rPr>
      </w:pPr>
      <w:r w:rsidRPr="0011003B">
        <w:rPr>
          <w:rFonts w:ascii="Arial" w:hAnsi="Arial" w:cs="Arial"/>
          <w:b/>
          <w:szCs w:val="24"/>
        </w:rPr>
        <w:t>(dále jen „Partner“)</w:t>
      </w:r>
    </w:p>
    <w:p w14:paraId="591CCA3D" w14:textId="0EB3F7C5" w:rsidR="00211192" w:rsidRPr="00EB7889" w:rsidRDefault="00211192" w:rsidP="00B70F73">
      <w:pPr>
        <w:ind w:left="426" w:hanging="142"/>
        <w:rPr>
          <w:rFonts w:ascii="Arial" w:hAnsi="Arial" w:cs="Arial"/>
          <w:b/>
          <w:szCs w:val="24"/>
        </w:rPr>
      </w:pPr>
      <w:r w:rsidRPr="0011003B">
        <w:rPr>
          <w:rFonts w:ascii="Arial" w:hAnsi="Arial" w:cs="Arial"/>
          <w:b/>
          <w:szCs w:val="24"/>
        </w:rPr>
        <w:t>(společně též „Smluvní strany“ nebo jednotlivě „Smluvní strana“)</w:t>
      </w:r>
    </w:p>
    <w:p w14:paraId="032289C9" w14:textId="77777777" w:rsidR="003E15C2" w:rsidRPr="00EB7889" w:rsidRDefault="003E15C2" w:rsidP="00B70F73">
      <w:pPr>
        <w:ind w:left="426" w:hanging="142"/>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6748A875" w14:textId="77777777" w:rsidR="002C486D" w:rsidRPr="00EB7889" w:rsidRDefault="002C486D" w:rsidP="002C486D">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2F3409">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3FB93AA6"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Partnera poskytovat po dobu účinnosti této Smlouvy členům KPZ slevu na své služby a produkty</w:t>
      </w:r>
      <w:r w:rsidR="00147AF1">
        <w:rPr>
          <w:rFonts w:ascii="Arial" w:hAnsi="Arial" w:cs="Arial"/>
          <w:szCs w:val="24"/>
        </w:rPr>
        <w:t>, a to</w:t>
      </w:r>
      <w:r w:rsidRPr="00EB7889">
        <w:rPr>
          <w:rFonts w:ascii="Arial" w:hAnsi="Arial" w:cs="Arial"/>
          <w:szCs w:val="24"/>
        </w:rPr>
        <w:t xml:space="preserve">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lastRenderedPageBreak/>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1753EC41" w14:textId="011A5273" w:rsidR="005A0AF4"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w:t>
      </w:r>
      <w:r w:rsidR="00B70F73">
        <w:rPr>
          <w:rFonts w:ascii="Arial" w:hAnsi="Arial" w:cs="Arial"/>
          <w:szCs w:val="24"/>
        </w:rPr>
        <w:t>:</w:t>
      </w:r>
    </w:p>
    <w:p w14:paraId="4D21AE2F" w14:textId="62F59610" w:rsidR="005A0AF4" w:rsidRDefault="001F00DB" w:rsidP="005A0AF4">
      <w:pPr>
        <w:pStyle w:val="Odstavecseseznamem"/>
        <w:numPr>
          <w:ilvl w:val="0"/>
          <w:numId w:val="12"/>
        </w:numPr>
        <w:spacing w:after="60"/>
        <w:contextualSpacing w:val="0"/>
        <w:rPr>
          <w:rFonts w:ascii="Arial" w:hAnsi="Arial" w:cs="Arial"/>
          <w:szCs w:val="24"/>
        </w:rPr>
      </w:pPr>
      <w:r>
        <w:rPr>
          <w:rFonts w:ascii="Arial" w:hAnsi="Arial" w:cs="Arial"/>
          <w:szCs w:val="24"/>
        </w:rPr>
        <w:t xml:space="preserve">ve </w:t>
      </w:r>
      <w:r w:rsidR="005A0AF4" w:rsidRPr="0011003B">
        <w:rPr>
          <w:rFonts w:ascii="Arial" w:hAnsi="Arial" w:cs="Arial"/>
          <w:szCs w:val="24"/>
        </w:rPr>
        <w:t xml:space="preserve">výši </w:t>
      </w:r>
      <w:r w:rsidR="005A0AF4">
        <w:rPr>
          <w:rFonts w:ascii="Arial" w:hAnsi="Arial" w:cs="Arial"/>
          <w:b/>
          <w:szCs w:val="24"/>
        </w:rPr>
        <w:t xml:space="preserve">35 % </w:t>
      </w:r>
      <w:r w:rsidR="005A0AF4" w:rsidRPr="005A0AF4">
        <w:rPr>
          <w:rFonts w:ascii="Arial" w:hAnsi="Arial" w:cs="Arial"/>
          <w:szCs w:val="24"/>
        </w:rPr>
        <w:t>na nákup kompletních dioptrických brýlí</w:t>
      </w:r>
      <w:r>
        <w:rPr>
          <w:rFonts w:ascii="Arial" w:hAnsi="Arial" w:cs="Arial"/>
          <w:szCs w:val="24"/>
        </w:rPr>
        <w:t>;</w:t>
      </w:r>
      <w:r w:rsidR="005A0AF4">
        <w:rPr>
          <w:rFonts w:ascii="Arial" w:hAnsi="Arial" w:cs="Arial"/>
          <w:szCs w:val="24"/>
        </w:rPr>
        <w:t xml:space="preserve"> </w:t>
      </w:r>
    </w:p>
    <w:p w14:paraId="202428B4" w14:textId="6BD17F1C" w:rsidR="005A0AF4" w:rsidRDefault="005A0AF4" w:rsidP="005A0AF4">
      <w:pPr>
        <w:pStyle w:val="Odstavecseseznamem"/>
        <w:numPr>
          <w:ilvl w:val="0"/>
          <w:numId w:val="12"/>
        </w:numPr>
        <w:spacing w:after="60"/>
        <w:contextualSpacing w:val="0"/>
        <w:rPr>
          <w:rFonts w:ascii="Arial" w:hAnsi="Arial" w:cs="Arial"/>
          <w:szCs w:val="24"/>
        </w:rPr>
      </w:pPr>
      <w:r>
        <w:rPr>
          <w:rFonts w:ascii="Arial" w:hAnsi="Arial" w:cs="Arial"/>
          <w:szCs w:val="24"/>
        </w:rPr>
        <w:t xml:space="preserve">ve výši </w:t>
      </w:r>
      <w:r>
        <w:rPr>
          <w:rFonts w:ascii="Arial" w:hAnsi="Arial" w:cs="Arial"/>
          <w:b/>
          <w:szCs w:val="24"/>
        </w:rPr>
        <w:t xml:space="preserve">5 % </w:t>
      </w:r>
      <w:r w:rsidRPr="00922258">
        <w:rPr>
          <w:rFonts w:ascii="Arial" w:hAnsi="Arial" w:cs="Arial"/>
          <w:szCs w:val="24"/>
        </w:rPr>
        <w:t>na nákup slunečních brýlí, sleva platí i na již zlevněné sluneční brýle</w:t>
      </w:r>
      <w:r w:rsidR="001F00DB">
        <w:rPr>
          <w:rFonts w:ascii="Arial" w:hAnsi="Arial" w:cs="Arial"/>
          <w:szCs w:val="24"/>
        </w:rPr>
        <w:t>;</w:t>
      </w:r>
    </w:p>
    <w:p w14:paraId="263A3CE3" w14:textId="69D9A59F" w:rsidR="005A0AF4" w:rsidRPr="003D18FC" w:rsidRDefault="005A0AF4" w:rsidP="005A0AF4">
      <w:pPr>
        <w:pStyle w:val="Odstavecseseznamem"/>
        <w:numPr>
          <w:ilvl w:val="0"/>
          <w:numId w:val="12"/>
        </w:numPr>
        <w:spacing w:after="60"/>
        <w:contextualSpacing w:val="0"/>
        <w:rPr>
          <w:rFonts w:ascii="Arial" w:hAnsi="Arial" w:cs="Arial"/>
          <w:szCs w:val="24"/>
        </w:rPr>
      </w:pPr>
      <w:r w:rsidRPr="003D18FC">
        <w:rPr>
          <w:rFonts w:ascii="Arial" w:hAnsi="Arial" w:cs="Arial"/>
          <w:b/>
          <w:szCs w:val="24"/>
        </w:rPr>
        <w:t>vyšetření zraku zdarma</w:t>
      </w:r>
      <w:r w:rsidR="00922258" w:rsidRPr="003D18FC">
        <w:rPr>
          <w:rFonts w:ascii="Arial" w:hAnsi="Arial" w:cs="Arial"/>
          <w:szCs w:val="24"/>
        </w:rPr>
        <w:t xml:space="preserve"> během měsíců</w:t>
      </w:r>
      <w:r w:rsidR="001F00DB" w:rsidRPr="003D18FC">
        <w:rPr>
          <w:rFonts w:ascii="Arial" w:hAnsi="Arial" w:cs="Arial"/>
          <w:szCs w:val="24"/>
        </w:rPr>
        <w:t xml:space="preserve"> </w:t>
      </w:r>
      <w:r w:rsidR="00A51BA4" w:rsidRPr="003D18FC">
        <w:rPr>
          <w:rFonts w:ascii="Arial" w:hAnsi="Arial" w:cs="Arial"/>
          <w:szCs w:val="24"/>
        </w:rPr>
        <w:t>říjen a září</w:t>
      </w:r>
      <w:r w:rsidR="003D18FC">
        <w:rPr>
          <w:rFonts w:ascii="Arial" w:hAnsi="Arial" w:cs="Arial"/>
          <w:szCs w:val="24"/>
        </w:rPr>
        <w:t xml:space="preserve"> v roce</w:t>
      </w:r>
      <w:r w:rsidR="00A51BA4" w:rsidRPr="003D18FC">
        <w:rPr>
          <w:rFonts w:ascii="Arial" w:hAnsi="Arial" w:cs="Arial"/>
          <w:szCs w:val="24"/>
        </w:rPr>
        <w:t xml:space="preserve"> 2023</w:t>
      </w:r>
      <w:r w:rsidR="00326717" w:rsidRPr="003D18FC">
        <w:rPr>
          <w:rFonts w:ascii="Arial" w:hAnsi="Arial" w:cs="Arial"/>
          <w:szCs w:val="24"/>
        </w:rPr>
        <w:t xml:space="preserve">, a měsíců duben a září </w:t>
      </w:r>
      <w:r w:rsidR="003D18FC">
        <w:rPr>
          <w:rFonts w:ascii="Arial" w:hAnsi="Arial" w:cs="Arial"/>
          <w:szCs w:val="24"/>
        </w:rPr>
        <w:t xml:space="preserve">v roce </w:t>
      </w:r>
      <w:r w:rsidR="00326717" w:rsidRPr="003D18FC">
        <w:rPr>
          <w:rFonts w:ascii="Arial" w:hAnsi="Arial" w:cs="Arial"/>
          <w:szCs w:val="24"/>
        </w:rPr>
        <w:t>2024</w:t>
      </w:r>
      <w:r w:rsidR="00A51BA4" w:rsidRPr="003D18FC">
        <w:rPr>
          <w:rFonts w:ascii="Arial" w:hAnsi="Arial" w:cs="Arial"/>
          <w:szCs w:val="24"/>
        </w:rPr>
        <w:t xml:space="preserve"> </w:t>
      </w:r>
      <w:r w:rsidR="001F00DB" w:rsidRPr="003D18FC">
        <w:rPr>
          <w:rFonts w:ascii="Arial" w:hAnsi="Arial" w:cs="Arial"/>
          <w:szCs w:val="24"/>
        </w:rPr>
        <w:t xml:space="preserve">ve všech </w:t>
      </w:r>
      <w:r w:rsidR="00B70F73">
        <w:rPr>
          <w:rFonts w:ascii="Arial" w:hAnsi="Arial" w:cs="Arial"/>
          <w:szCs w:val="24"/>
        </w:rPr>
        <w:t>provozovnách</w:t>
      </w:r>
      <w:r w:rsidR="001F00DB" w:rsidRPr="003D18FC">
        <w:rPr>
          <w:rFonts w:ascii="Arial" w:hAnsi="Arial" w:cs="Arial"/>
          <w:szCs w:val="24"/>
        </w:rPr>
        <w:t xml:space="preserve"> Fokus Optik;</w:t>
      </w:r>
    </w:p>
    <w:p w14:paraId="3566E8FD" w14:textId="10234FD0" w:rsidR="005A0AF4" w:rsidRPr="005A0AF4" w:rsidRDefault="003E15C2" w:rsidP="005A0AF4">
      <w:pPr>
        <w:pStyle w:val="Odstavecseseznamem"/>
        <w:spacing w:after="120"/>
        <w:ind w:left="567"/>
        <w:contextualSpacing w:val="0"/>
        <w:rPr>
          <w:rFonts w:ascii="Arial" w:hAnsi="Arial" w:cs="Arial"/>
          <w:szCs w:val="24"/>
        </w:rPr>
      </w:pPr>
      <w:r w:rsidRPr="005A0AF4">
        <w:rPr>
          <w:rFonts w:ascii="Arial" w:hAnsi="Arial" w:cs="Arial"/>
          <w:szCs w:val="24"/>
        </w:rPr>
        <w:t>případně</w:t>
      </w:r>
      <w:r w:rsidR="002F0726" w:rsidRPr="005A0AF4">
        <w:rPr>
          <w:rFonts w:ascii="Arial" w:hAnsi="Arial" w:cs="Arial"/>
          <w:szCs w:val="24"/>
        </w:rPr>
        <w:t>,</w:t>
      </w:r>
      <w:r w:rsidRPr="005A0AF4">
        <w:rPr>
          <w:rFonts w:ascii="Arial" w:hAnsi="Arial" w:cs="Arial"/>
          <w:szCs w:val="24"/>
        </w:rPr>
        <w:t xml:space="preserve"> v rámci pořádání speciálních akcí nebo jiných mimořádných aktivit Partnera</w:t>
      </w:r>
      <w:r w:rsidR="002F0726" w:rsidRPr="005A0AF4">
        <w:rPr>
          <w:rFonts w:ascii="Arial" w:hAnsi="Arial" w:cs="Arial"/>
          <w:szCs w:val="24"/>
        </w:rPr>
        <w:t>,</w:t>
      </w:r>
      <w:r w:rsidRPr="005A0AF4">
        <w:rPr>
          <w:rFonts w:ascii="Arial" w:hAnsi="Arial" w:cs="Arial"/>
          <w:szCs w:val="24"/>
        </w:rPr>
        <w:t xml:space="preserve"> poskytovat členům KPZ další slevy či benefity nad rámec dohodnuté slevy v tomto odstavci.</w:t>
      </w:r>
    </w:p>
    <w:p w14:paraId="032289D9" w14:textId="4FFAAA05" w:rsidR="003E15C2" w:rsidRPr="0011003B" w:rsidRDefault="003E15C2" w:rsidP="00AC4D44">
      <w:pPr>
        <w:pStyle w:val="Odstavecseseznamem"/>
        <w:numPr>
          <w:ilvl w:val="0"/>
          <w:numId w:val="5"/>
        </w:numPr>
        <w:spacing w:after="120"/>
        <w:ind w:left="567" w:hanging="567"/>
        <w:contextualSpacing w:val="0"/>
        <w:rPr>
          <w:rFonts w:ascii="Arial" w:hAnsi="Arial" w:cs="Arial"/>
          <w:szCs w:val="24"/>
        </w:rPr>
      </w:pPr>
      <w:r w:rsidRPr="0011003B">
        <w:rPr>
          <w:rFonts w:ascii="Arial" w:hAnsi="Arial" w:cs="Arial"/>
          <w:szCs w:val="24"/>
        </w:rPr>
        <w:t>Slev</w:t>
      </w:r>
      <w:r w:rsidR="00AC4D44">
        <w:rPr>
          <w:rFonts w:ascii="Arial" w:hAnsi="Arial" w:cs="Arial"/>
          <w:szCs w:val="24"/>
        </w:rPr>
        <w:t>y</w:t>
      </w:r>
      <w:r w:rsidRPr="0011003B">
        <w:rPr>
          <w:rFonts w:ascii="Arial" w:hAnsi="Arial" w:cs="Arial"/>
          <w:szCs w:val="24"/>
        </w:rPr>
        <w:t xml:space="preserve"> dle odst. 1.</w:t>
      </w:r>
      <w:r w:rsidR="00147AF1">
        <w:rPr>
          <w:rFonts w:ascii="Arial" w:hAnsi="Arial" w:cs="Arial"/>
          <w:szCs w:val="24"/>
        </w:rPr>
        <w:t xml:space="preserve"> písm. a) až c)</w:t>
      </w:r>
      <w:r w:rsidRPr="0011003B">
        <w:rPr>
          <w:rFonts w:ascii="Arial" w:hAnsi="Arial" w:cs="Arial"/>
          <w:szCs w:val="24"/>
        </w:rPr>
        <w:t xml:space="preserve"> tohoto </w:t>
      </w:r>
      <w:r w:rsidR="00855E78">
        <w:rPr>
          <w:rFonts w:ascii="Arial" w:hAnsi="Arial" w:cs="Arial"/>
          <w:szCs w:val="24"/>
        </w:rPr>
        <w:t>č</w:t>
      </w:r>
      <w:r w:rsidRPr="0011003B">
        <w:rPr>
          <w:rFonts w:ascii="Arial" w:hAnsi="Arial" w:cs="Arial"/>
          <w:szCs w:val="24"/>
        </w:rPr>
        <w:t>lánku bud</w:t>
      </w:r>
      <w:r w:rsidR="00AC4D44">
        <w:rPr>
          <w:rFonts w:ascii="Arial" w:hAnsi="Arial" w:cs="Arial"/>
          <w:szCs w:val="24"/>
        </w:rPr>
        <w:t>ou</w:t>
      </w:r>
      <w:r w:rsidRPr="0011003B">
        <w:rPr>
          <w:rFonts w:ascii="Arial" w:hAnsi="Arial" w:cs="Arial"/>
          <w:szCs w:val="24"/>
        </w:rPr>
        <w:t xml:space="preserve"> Partnerem poskytnut</w:t>
      </w:r>
      <w:r w:rsidR="00AC4D44">
        <w:rPr>
          <w:rFonts w:ascii="Arial" w:hAnsi="Arial" w:cs="Arial"/>
          <w:szCs w:val="24"/>
        </w:rPr>
        <w:t>y</w:t>
      </w:r>
      <w:r w:rsidRPr="0011003B">
        <w:rPr>
          <w:rFonts w:ascii="Arial" w:hAnsi="Arial" w:cs="Arial"/>
          <w:szCs w:val="24"/>
        </w:rPr>
        <w:t xml:space="preserve"> při </w:t>
      </w:r>
      <w:r w:rsidR="00AC4D44">
        <w:rPr>
          <w:rFonts w:ascii="Arial" w:hAnsi="Arial" w:cs="Arial"/>
          <w:szCs w:val="24"/>
        </w:rPr>
        <w:t>nákupu</w:t>
      </w:r>
      <w:r w:rsidRPr="0011003B">
        <w:rPr>
          <w:rFonts w:ascii="Arial" w:hAnsi="Arial" w:cs="Arial"/>
          <w:szCs w:val="24"/>
        </w:rPr>
        <w:t xml:space="preserve"> produktů nebo služeb</w:t>
      </w:r>
      <w:r w:rsidR="00AC4D44">
        <w:rPr>
          <w:rFonts w:ascii="Arial" w:hAnsi="Arial" w:cs="Arial"/>
          <w:szCs w:val="24"/>
        </w:rPr>
        <w:t xml:space="preserve"> </w:t>
      </w:r>
      <w:r w:rsidR="00B70F73">
        <w:rPr>
          <w:rFonts w:ascii="Arial" w:hAnsi="Arial" w:cs="Arial"/>
          <w:szCs w:val="24"/>
        </w:rPr>
        <w:t xml:space="preserve">v provozovnách </w:t>
      </w:r>
      <w:r w:rsidR="00AC4D44">
        <w:rPr>
          <w:rFonts w:ascii="Arial" w:hAnsi="Arial" w:cs="Arial"/>
          <w:szCs w:val="24"/>
        </w:rPr>
        <w:t>Partnera.</w:t>
      </w:r>
    </w:p>
    <w:p w14:paraId="032289DB" w14:textId="59E0FD8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Slevy poskytnuté Partnerem podle odst. 1. tohoto </w:t>
      </w:r>
      <w:r w:rsidR="00855E78">
        <w:rPr>
          <w:rFonts w:ascii="Arial" w:hAnsi="Arial" w:cs="Arial"/>
          <w:szCs w:val="24"/>
        </w:rPr>
        <w:t>č</w:t>
      </w:r>
      <w:r w:rsidRPr="00EB7889">
        <w:rPr>
          <w:rFonts w:ascii="Arial" w:hAnsi="Arial" w:cs="Arial"/>
          <w:szCs w:val="24"/>
        </w:rPr>
        <w:t>lánku není možné kombinovat nebo sčítat s dalšími slevami poskytovanými Partnerem, případně je kumulovat v rámci dalších marketingových akcí Partnera.</w:t>
      </w:r>
    </w:p>
    <w:p w14:paraId="032289DC" w14:textId="6B4126F6"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 xml:space="preserve">Členové KPZ budou moci slevy dle odst. 1. tohoto </w:t>
      </w:r>
      <w:r w:rsidR="00855E78">
        <w:rPr>
          <w:rFonts w:ascii="Arial" w:hAnsi="Arial" w:cs="Arial"/>
          <w:szCs w:val="24"/>
        </w:rPr>
        <w:t>č</w:t>
      </w:r>
      <w:r w:rsidRPr="00EB7889">
        <w:rPr>
          <w:rFonts w:ascii="Arial" w:hAnsi="Arial" w:cs="Arial"/>
          <w:szCs w:val="24"/>
        </w:rPr>
        <w:t>lánku čerpat i opakovaně.</w:t>
      </w:r>
      <w:r w:rsidR="001556D8">
        <w:rPr>
          <w:rFonts w:ascii="Arial" w:hAnsi="Arial" w:cs="Arial"/>
          <w:szCs w:val="24"/>
        </w:rPr>
        <w:t xml:space="preserve"> </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420F4E66"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garantovat po celou dobu účinnosti této Smlouvy poskytování slev v rozsahu a ve výši dohodnuté v odst. 1. tohoto </w:t>
      </w:r>
      <w:r w:rsidR="00855E78">
        <w:rPr>
          <w:rFonts w:ascii="Arial" w:hAnsi="Arial" w:cs="Arial"/>
          <w:szCs w:val="24"/>
        </w:rPr>
        <w:t>č</w:t>
      </w:r>
      <w:r w:rsidRPr="00EB7889">
        <w:rPr>
          <w:rFonts w:ascii="Arial" w:hAnsi="Arial" w:cs="Arial"/>
          <w:szCs w:val="24"/>
        </w:rPr>
        <w:t>lánku, a to bez nároku na finanční plnění ze strany VZP ČR</w:t>
      </w:r>
      <w:r w:rsidR="002C486D">
        <w:rPr>
          <w:rFonts w:ascii="Arial" w:hAnsi="Arial" w:cs="Arial"/>
          <w:szCs w:val="24"/>
        </w:rPr>
        <w:t>;</w:t>
      </w:r>
    </w:p>
    <w:p w14:paraId="032289DF" w14:textId="5E5958F5" w:rsidR="003E15C2" w:rsidRPr="0011003B"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odst. 4.</w:t>
      </w:r>
      <w:r w:rsidR="00855E78">
        <w:rPr>
          <w:rFonts w:ascii="Arial" w:hAnsi="Arial" w:cs="Arial"/>
          <w:szCs w:val="24"/>
        </w:rPr>
        <w:t xml:space="preserve"> písm. a)</w:t>
      </w:r>
      <w:r w:rsidRPr="00EB7889">
        <w:rPr>
          <w:rFonts w:ascii="Arial" w:hAnsi="Arial" w:cs="Arial"/>
          <w:szCs w:val="24"/>
        </w:rPr>
        <w:t xml:space="preserve"> této Smlouvy 1x za půl roku písemné informace o využívání </w:t>
      </w:r>
      <w:r w:rsidRPr="006E288C">
        <w:rPr>
          <w:rFonts w:ascii="Arial" w:hAnsi="Arial" w:cs="Arial"/>
          <w:szCs w:val="24"/>
        </w:rPr>
        <w:t>slev</w:t>
      </w:r>
      <w:r w:rsidR="001556D8" w:rsidRPr="006E288C">
        <w:rPr>
          <w:rFonts w:ascii="Arial" w:hAnsi="Arial" w:cs="Arial"/>
          <w:szCs w:val="24"/>
        </w:rPr>
        <w:t xml:space="preserve"> ve vyjádření absolutní hodnoty – počtu osob které využil</w:t>
      </w:r>
      <w:r w:rsidR="00B70F73" w:rsidRPr="006E288C">
        <w:rPr>
          <w:rFonts w:ascii="Arial" w:hAnsi="Arial" w:cs="Arial"/>
          <w:szCs w:val="24"/>
        </w:rPr>
        <w:t>y</w:t>
      </w:r>
      <w:r w:rsidR="001556D8" w:rsidRPr="006E288C">
        <w:rPr>
          <w:rFonts w:ascii="Arial" w:hAnsi="Arial" w:cs="Arial"/>
          <w:szCs w:val="24"/>
        </w:rPr>
        <w:t xml:space="preserve"> slevy dle této Smlouvy</w:t>
      </w:r>
      <w:r w:rsidR="002C486D" w:rsidRPr="006E288C">
        <w:rPr>
          <w:rFonts w:ascii="Arial" w:hAnsi="Arial" w:cs="Arial"/>
          <w:szCs w:val="24"/>
        </w:rPr>
        <w:t>;</w:t>
      </w:r>
    </w:p>
    <w:p w14:paraId="032289E0" w14:textId="4FC17AA2" w:rsidR="003E15C2" w:rsidRPr="0011003B" w:rsidRDefault="003E15C2" w:rsidP="003E15C2">
      <w:pPr>
        <w:numPr>
          <w:ilvl w:val="0"/>
          <w:numId w:val="1"/>
        </w:numPr>
        <w:tabs>
          <w:tab w:val="left" w:pos="1134"/>
        </w:tabs>
        <w:spacing w:after="120"/>
        <w:ind w:left="1134" w:hanging="567"/>
        <w:rPr>
          <w:rFonts w:ascii="Arial" w:hAnsi="Arial" w:cs="Arial"/>
          <w:color w:val="00B050"/>
          <w:szCs w:val="24"/>
        </w:rPr>
      </w:pPr>
      <w:r w:rsidRPr="0011003B">
        <w:rPr>
          <w:rFonts w:ascii="Arial" w:hAnsi="Arial" w:cs="Arial"/>
          <w:szCs w:val="24"/>
        </w:rPr>
        <w:t xml:space="preserve">umístit logo „Klubu pevného zdraví VZP ČR“ do partnerské sekce na internetových stránkách Partnera </w:t>
      </w:r>
      <w:hyperlink r:id="rId10" w:history="1">
        <w:r w:rsidR="003D3FB4" w:rsidRPr="00A23781">
          <w:rPr>
            <w:rStyle w:val="Hypertextovodkaz"/>
            <w:rFonts w:ascii="Arial" w:hAnsi="Arial" w:cs="Arial"/>
            <w:szCs w:val="24"/>
          </w:rPr>
          <w:t>www.fokusoptik.cz</w:t>
        </w:r>
      </w:hyperlink>
      <w:r w:rsidR="003D3FB4">
        <w:rPr>
          <w:rFonts w:ascii="Arial" w:hAnsi="Arial" w:cs="Arial"/>
          <w:szCs w:val="24"/>
        </w:rPr>
        <w:t xml:space="preserve"> </w:t>
      </w:r>
      <w:r w:rsidRPr="0011003B">
        <w:rPr>
          <w:rFonts w:ascii="Arial" w:hAnsi="Arial" w:cs="Arial"/>
          <w:szCs w:val="24"/>
        </w:rPr>
        <w:t xml:space="preserve">a zajistit proklik na stránky VZP ČR  </w:t>
      </w:r>
      <w:hyperlink r:id="rId11" w:history="1">
        <w:r w:rsidRPr="0011003B">
          <w:rPr>
            <w:rStyle w:val="Hypertextovodkaz"/>
            <w:rFonts w:ascii="Arial" w:hAnsi="Arial" w:cs="Arial"/>
            <w:szCs w:val="24"/>
          </w:rPr>
          <w:t>www.vzp.cz/kpz</w:t>
        </w:r>
      </w:hyperlink>
      <w:r w:rsidRPr="0011003B">
        <w:rPr>
          <w:rStyle w:val="Hypertextovodkaz"/>
          <w:rFonts w:ascii="Arial" w:hAnsi="Arial" w:cs="Arial"/>
          <w:szCs w:val="24"/>
        </w:rPr>
        <w:t xml:space="preserve"> </w:t>
      </w:r>
      <w:r w:rsidRPr="0011003B">
        <w:rPr>
          <w:rStyle w:val="Hypertextovodkaz"/>
          <w:rFonts w:ascii="Arial" w:hAnsi="Arial" w:cs="Arial"/>
          <w:color w:val="000000" w:themeColor="text1"/>
          <w:szCs w:val="24"/>
        </w:rPr>
        <w:t xml:space="preserve"> popř.</w:t>
      </w:r>
      <w:r w:rsidRPr="0011003B">
        <w:rPr>
          <w:rStyle w:val="Hypertextovodkaz"/>
          <w:rFonts w:ascii="Arial" w:hAnsi="Arial" w:cs="Arial"/>
          <w:color w:val="00B050"/>
          <w:szCs w:val="24"/>
        </w:rPr>
        <w:t xml:space="preserve"> </w:t>
      </w:r>
      <w:hyperlink r:id="rId12" w:history="1">
        <w:r w:rsidRPr="0011003B">
          <w:rPr>
            <w:rStyle w:val="Hypertextovodkaz"/>
            <w:rFonts w:ascii="Arial" w:hAnsi="Arial" w:cs="Arial"/>
            <w:szCs w:val="24"/>
          </w:rPr>
          <w:t>www.klubpevnehozdravi.cz</w:t>
        </w:r>
      </w:hyperlink>
      <w:r w:rsidR="002C486D" w:rsidRPr="0011003B">
        <w:rPr>
          <w:rStyle w:val="Hypertextovodkaz"/>
          <w:rFonts w:ascii="Arial" w:hAnsi="Arial" w:cs="Arial"/>
          <w:szCs w:val="24"/>
        </w:rPr>
        <w:t>;</w:t>
      </w:r>
      <w:r w:rsidRPr="0011003B">
        <w:rPr>
          <w:rStyle w:val="Hypertextovodkaz"/>
          <w:rFonts w:ascii="Arial" w:hAnsi="Arial" w:cs="Arial"/>
          <w:color w:val="00B050"/>
          <w:szCs w:val="24"/>
        </w:rPr>
        <w:t xml:space="preserve"> </w:t>
      </w:r>
    </w:p>
    <w:p w14:paraId="032289E2" w14:textId="29672CEC"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11003B">
        <w:rPr>
          <w:rFonts w:ascii="Arial" w:hAnsi="Arial" w:cs="Arial"/>
          <w:szCs w:val="24"/>
        </w:rPr>
        <w:t>zajistit prezentaci „Klubu pevného zdraví VZP ČR“ ve svých tiskových materiálech (např.</w:t>
      </w:r>
      <w:r w:rsidRPr="00EB7889">
        <w:rPr>
          <w:rFonts w:ascii="Arial" w:hAnsi="Arial" w:cs="Arial"/>
          <w:szCs w:val="24"/>
        </w:rPr>
        <w:t xml:space="preserve"> v katalozích), pokud tyto Partner vydává. Návrh inzerce před jejím předáním do tisku předá Partner k odsouhlasení pověřené osobě VZP ČR dle </w:t>
      </w:r>
      <w:r w:rsidR="00855E78">
        <w:rPr>
          <w:rFonts w:ascii="Arial" w:hAnsi="Arial" w:cs="Arial"/>
          <w:szCs w:val="24"/>
        </w:rPr>
        <w:t>Č</w:t>
      </w:r>
      <w:r w:rsidRPr="00EB7889">
        <w:rPr>
          <w:rFonts w:ascii="Arial" w:hAnsi="Arial" w:cs="Arial"/>
          <w:szCs w:val="24"/>
        </w:rPr>
        <w:t>lánku V</w:t>
      </w:r>
      <w:r w:rsidR="008219F5">
        <w:rPr>
          <w:rFonts w:ascii="Arial" w:hAnsi="Arial" w:cs="Arial"/>
          <w:szCs w:val="24"/>
        </w:rPr>
        <w:t>I</w:t>
      </w:r>
      <w:r w:rsidRPr="00EB7889">
        <w:rPr>
          <w:rFonts w:ascii="Arial" w:hAnsi="Arial" w:cs="Arial"/>
          <w:szCs w:val="24"/>
        </w:rPr>
        <w:t xml:space="preserve">I. odst. 4. </w:t>
      </w:r>
      <w:r w:rsidR="00855E78">
        <w:rPr>
          <w:rFonts w:ascii="Arial" w:hAnsi="Arial" w:cs="Arial"/>
          <w:szCs w:val="24"/>
        </w:rPr>
        <w:t xml:space="preserve">písm. a) </w:t>
      </w:r>
      <w:r w:rsidRPr="00EB7889">
        <w:rPr>
          <w:rFonts w:ascii="Arial" w:hAnsi="Arial" w:cs="Arial"/>
          <w:szCs w:val="24"/>
        </w:rPr>
        <w:t>této Smlouvy. Vzorek příslušného tiskového materiálu s vytištěnou inzercí v počtu jednoho (1) kusu od každého druhu předá Partner rovněž pověřené osobě VZP ČR</w:t>
      </w:r>
      <w:r w:rsidR="002C486D">
        <w:rPr>
          <w:rFonts w:ascii="Arial" w:hAnsi="Arial" w:cs="Arial"/>
          <w:szCs w:val="24"/>
        </w:rPr>
        <w:t>;</w:t>
      </w:r>
    </w:p>
    <w:p w14:paraId="032289E3" w14:textId="0BD08803"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r w:rsidR="002C486D">
        <w:rPr>
          <w:rFonts w:ascii="Arial" w:hAnsi="Arial" w:cs="Arial"/>
          <w:szCs w:val="24"/>
        </w:rPr>
        <w:t>;</w:t>
      </w:r>
    </w:p>
    <w:p w14:paraId="032289E4" w14:textId="0B19A7B8"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w:t>
      </w:r>
      <w:r w:rsidR="002C486D" w:rsidRPr="00EB7889">
        <w:rPr>
          <w:rFonts w:ascii="Arial" w:hAnsi="Arial" w:cs="Arial"/>
          <w:szCs w:val="24"/>
        </w:rPr>
        <w:t>předvádění a prezentace svých výrobků, účast na výstavách nebo veletrzích, pořádání soutěží apod.)</w:t>
      </w:r>
      <w:r w:rsidR="001556D8">
        <w:rPr>
          <w:rFonts w:ascii="Arial" w:hAnsi="Arial" w:cs="Arial"/>
          <w:szCs w:val="24"/>
        </w:rPr>
        <w:t xml:space="preserve">, </w:t>
      </w:r>
      <w:r w:rsidR="00B70F73">
        <w:rPr>
          <w:rFonts w:ascii="Arial" w:hAnsi="Arial" w:cs="Arial"/>
          <w:szCs w:val="24"/>
        </w:rPr>
        <w:t>projeví-</w:t>
      </w:r>
      <w:r w:rsidR="00B70F73" w:rsidRPr="006E288C">
        <w:rPr>
          <w:rFonts w:ascii="Arial" w:hAnsi="Arial" w:cs="Arial"/>
          <w:szCs w:val="24"/>
        </w:rPr>
        <w:t xml:space="preserve">li </w:t>
      </w:r>
      <w:r w:rsidR="001556D8" w:rsidRPr="006E288C">
        <w:rPr>
          <w:rFonts w:ascii="Arial" w:hAnsi="Arial" w:cs="Arial"/>
          <w:szCs w:val="24"/>
        </w:rPr>
        <w:t xml:space="preserve">Partner zájem o propagaci příslušné akce </w:t>
      </w:r>
      <w:r w:rsidR="002A38FB" w:rsidRPr="006E288C">
        <w:rPr>
          <w:rFonts w:ascii="Arial" w:hAnsi="Arial" w:cs="Arial"/>
          <w:szCs w:val="24"/>
        </w:rPr>
        <w:t xml:space="preserve">ze strany </w:t>
      </w:r>
      <w:r w:rsidR="001556D8" w:rsidRPr="006E288C">
        <w:rPr>
          <w:rFonts w:ascii="Arial" w:hAnsi="Arial" w:cs="Arial"/>
          <w:szCs w:val="24"/>
        </w:rPr>
        <w:t>VZP ČR,</w:t>
      </w:r>
      <w:r w:rsidR="002C486D" w:rsidRPr="006E288C">
        <w:rPr>
          <w:rFonts w:ascii="Arial" w:hAnsi="Arial" w:cs="Arial"/>
          <w:szCs w:val="24"/>
        </w:rPr>
        <w:t xml:space="preserve"> připraví Partner pro VZP ČR textové podklady pro prezentaci těchto akcí a v dostatečném časovém předstihu je zašle pověřené osobě VZP ČR, uvedené v </w:t>
      </w:r>
      <w:r w:rsidR="00855E78" w:rsidRPr="006E288C">
        <w:rPr>
          <w:rFonts w:ascii="Arial" w:hAnsi="Arial" w:cs="Arial"/>
          <w:szCs w:val="24"/>
        </w:rPr>
        <w:t>Č</w:t>
      </w:r>
      <w:r w:rsidR="002C486D" w:rsidRPr="006E288C">
        <w:rPr>
          <w:rFonts w:ascii="Arial" w:hAnsi="Arial" w:cs="Arial"/>
          <w:szCs w:val="24"/>
        </w:rPr>
        <w:t>lánku</w:t>
      </w:r>
      <w:r w:rsidR="002C486D" w:rsidRPr="00EB7889">
        <w:rPr>
          <w:rFonts w:ascii="Arial" w:hAnsi="Arial" w:cs="Arial"/>
          <w:szCs w:val="24"/>
        </w:rPr>
        <w:t xml:space="preserve"> V</w:t>
      </w:r>
      <w:r w:rsidR="002C486D">
        <w:rPr>
          <w:rFonts w:ascii="Arial" w:hAnsi="Arial" w:cs="Arial"/>
          <w:szCs w:val="24"/>
        </w:rPr>
        <w:t>I</w:t>
      </w:r>
      <w:r w:rsidR="002C486D" w:rsidRPr="00EB7889">
        <w:rPr>
          <w:rFonts w:ascii="Arial" w:hAnsi="Arial" w:cs="Arial"/>
          <w:szCs w:val="24"/>
        </w:rPr>
        <w:t xml:space="preserve">I. odst. 4. </w:t>
      </w:r>
      <w:r w:rsidR="002C486D">
        <w:rPr>
          <w:rFonts w:ascii="Arial" w:hAnsi="Arial" w:cs="Arial"/>
          <w:szCs w:val="24"/>
        </w:rPr>
        <w:t xml:space="preserve">písm. a) </w:t>
      </w:r>
      <w:r w:rsidR="002C486D" w:rsidRPr="00EB7889">
        <w:rPr>
          <w:rFonts w:ascii="Arial" w:hAnsi="Arial" w:cs="Arial"/>
          <w:szCs w:val="24"/>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002C486D" w:rsidRPr="00EB7889">
          <w:rPr>
            <w:rStyle w:val="Hypertextovodkaz"/>
            <w:rFonts w:ascii="Arial" w:hAnsi="Arial" w:cs="Arial"/>
            <w:szCs w:val="24"/>
          </w:rPr>
          <w:t>www.klubpevnehozdravi.cz</w:t>
        </w:r>
      </w:hyperlink>
      <w:r w:rsidR="002C486D"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19C2F36"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r w:rsidR="002C486D">
        <w:rPr>
          <w:rFonts w:ascii="Arial" w:hAnsi="Arial" w:cs="Arial"/>
          <w:szCs w:val="24"/>
        </w:rPr>
        <w:t>;</w:t>
      </w:r>
    </w:p>
    <w:p w14:paraId="032289EB" w14:textId="2285DACD"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r w:rsidR="002C486D">
        <w:rPr>
          <w:rFonts w:ascii="Arial" w:hAnsi="Arial" w:cs="Arial"/>
          <w:szCs w:val="24"/>
        </w:rPr>
        <w:t>;</w:t>
      </w:r>
    </w:p>
    <w:p w14:paraId="032289EC" w14:textId="2A237EAF"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2C486D">
        <w:rPr>
          <w:rFonts w:ascii="Arial" w:hAnsi="Arial" w:cs="Arial"/>
          <w:szCs w:val="24"/>
        </w:rPr>
        <w:t>;</w:t>
      </w:r>
    </w:p>
    <w:p w14:paraId="032289ED" w14:textId="313164CF"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r w:rsidR="002C486D">
        <w:rPr>
          <w:rFonts w:ascii="Arial" w:hAnsi="Arial" w:cs="Arial"/>
          <w:szCs w:val="24"/>
        </w:rPr>
        <w:t>;</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w:t>
      </w:r>
      <w:r w:rsidRPr="00B4437E">
        <w:rPr>
          <w:rFonts w:ascii="Arial" w:hAnsi="Arial" w:cs="Arial"/>
          <w:szCs w:val="24"/>
        </w:rPr>
        <w:lastRenderedPageBreak/>
        <w:t xml:space="preserve">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488612F" w:rsidR="00EC567B" w:rsidRPr="002C486D"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78764054" w14:textId="77777777" w:rsidR="002C486D" w:rsidRPr="002C486D" w:rsidRDefault="002C486D" w:rsidP="002C486D">
      <w:pPr>
        <w:pStyle w:val="Odstavecseseznamem"/>
        <w:rPr>
          <w:rFonts w:ascii="Arial" w:hAnsi="Arial" w:cs="Arial"/>
          <w:sz w:val="16"/>
          <w:szCs w:val="16"/>
        </w:rPr>
      </w:pPr>
    </w:p>
    <w:p w14:paraId="2F0546B4" w14:textId="0C82AFEA" w:rsidR="002C486D" w:rsidRPr="002C486D" w:rsidRDefault="002C486D" w:rsidP="002C486D">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303F5E5" w:rsidR="003E15C2" w:rsidRPr="0011003B"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w:t>
      </w:r>
      <w:r w:rsidRPr="0011003B">
        <w:rPr>
          <w:rFonts w:ascii="Arial" w:hAnsi="Arial" w:cs="Arial"/>
          <w:szCs w:val="24"/>
        </w:rPr>
        <w:t xml:space="preserve">uzavřena na dobu určitou, a to </w:t>
      </w:r>
      <w:r w:rsidR="007B3B88">
        <w:rPr>
          <w:rFonts w:ascii="Arial" w:hAnsi="Arial" w:cs="Arial"/>
          <w:szCs w:val="24"/>
        </w:rPr>
        <w:t xml:space="preserve">do </w:t>
      </w:r>
      <w:r w:rsidR="005A0AF4" w:rsidRPr="003D3FB4">
        <w:rPr>
          <w:rFonts w:ascii="Arial" w:hAnsi="Arial" w:cs="Arial"/>
          <w:szCs w:val="24"/>
        </w:rPr>
        <w:t>31. 12. 2024.</w:t>
      </w:r>
    </w:p>
    <w:p w14:paraId="5514D9C1" w14:textId="77777777" w:rsidR="00147AF1" w:rsidRDefault="00147AF1" w:rsidP="003E15C2">
      <w:pPr>
        <w:numPr>
          <w:ilvl w:val="0"/>
          <w:numId w:val="7"/>
        </w:numPr>
        <w:tabs>
          <w:tab w:val="left" w:pos="567"/>
        </w:tabs>
        <w:spacing w:after="120" w:line="240" w:lineRule="atLeast"/>
        <w:ind w:left="567" w:hanging="567"/>
        <w:rPr>
          <w:rFonts w:ascii="Arial" w:hAnsi="Arial" w:cs="Arial"/>
          <w:szCs w:val="24"/>
        </w:rPr>
      </w:pPr>
      <w:r w:rsidRPr="0011003B">
        <w:rPr>
          <w:rFonts w:ascii="Arial" w:hAnsi="Arial" w:cs="Arial"/>
          <w:szCs w:val="24"/>
        </w:rPr>
        <w:t>Tato Smlouva nabývá platnosti</w:t>
      </w:r>
      <w:r w:rsidRPr="0087177A">
        <w:rPr>
          <w:rFonts w:ascii="Arial" w:hAnsi="Arial" w:cs="Arial"/>
          <w:szCs w:val="24"/>
        </w:rPr>
        <w:t xml:space="preserve"> dnem jejího podpisu poslední Smluvní stranou</w:t>
      </w:r>
      <w:r>
        <w:rPr>
          <w:rFonts w:ascii="Arial" w:hAnsi="Arial" w:cs="Arial"/>
          <w:szCs w:val="24"/>
        </w:rPr>
        <w:t>, účinnosti nabývá Smlouva dnem následujícím po dni, ve kterém byla uveřejněna prostřednictvím registru smluv v souladu s Článkem V. této Smlouvy.</w:t>
      </w:r>
    </w:p>
    <w:p w14:paraId="032289F5" w14:textId="2987AD6C"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68DE6D82" w14:textId="75F303AD" w:rsidR="002C486D" w:rsidRPr="00EB7889" w:rsidRDefault="002C486D" w:rsidP="002C486D">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w:t>
      </w:r>
      <w:r w:rsidR="00855E78">
        <w:rPr>
          <w:rFonts w:ascii="Arial" w:hAnsi="Arial" w:cs="Arial"/>
          <w:szCs w:val="24"/>
        </w:rPr>
        <w:t xml:space="preserve"> (2)</w:t>
      </w:r>
      <w:r w:rsidRPr="00EB7889">
        <w:rPr>
          <w:rFonts w:ascii="Arial" w:hAnsi="Arial" w:cs="Arial"/>
          <w:szCs w:val="24"/>
        </w:rPr>
        <w:t xml:space="preserve"> měsíce a začíná běžet prvním dnem kalendářního měsíce následujícího po měsíci, v němž byla výpověď doručena druhé Smluvní straně.</w:t>
      </w:r>
    </w:p>
    <w:p w14:paraId="381BF675" w14:textId="77777777" w:rsidR="002C486D" w:rsidRPr="00EB7889" w:rsidRDefault="002C486D" w:rsidP="002C486D">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w:t>
      </w:r>
      <w:r>
        <w:rPr>
          <w:rFonts w:ascii="Arial" w:hAnsi="Arial" w:cs="Arial"/>
          <w:sz w:val="24"/>
          <w:szCs w:val="24"/>
          <w:lang w:val="cs-CZ"/>
        </w:rPr>
        <w:t>, ve znění pozdějších předpisů</w:t>
      </w:r>
      <w:r w:rsidRPr="00EB7889">
        <w:rPr>
          <w:rFonts w:ascii="Arial" w:hAnsi="Arial" w:cs="Arial"/>
          <w:sz w:val="24"/>
          <w:szCs w:val="24"/>
          <w:lang w:val="cs-CZ"/>
        </w:rPr>
        <w:t xml:space="preserve"> (dále jen </w:t>
      </w:r>
      <w:r w:rsidRPr="000A76D5">
        <w:rPr>
          <w:rFonts w:ascii="Arial" w:hAnsi="Arial" w:cs="Arial"/>
          <w:b/>
          <w:sz w:val="24"/>
          <w:szCs w:val="24"/>
          <w:lang w:val="cs-CZ"/>
        </w:rPr>
        <w:t>„občanský zákoník“</w:t>
      </w:r>
      <w:r w:rsidRPr="00EB7889">
        <w:rPr>
          <w:rFonts w:ascii="Arial" w:hAnsi="Arial" w:cs="Arial"/>
          <w:sz w:val="24"/>
          <w:szCs w:val="24"/>
          <w:lang w:val="cs-CZ"/>
        </w:rPr>
        <w:t>).</w:t>
      </w:r>
    </w:p>
    <w:p w14:paraId="23CAC55D" w14:textId="77777777" w:rsidR="002C486D" w:rsidRPr="00EB7889" w:rsidRDefault="002C486D" w:rsidP="002C486D">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350258FA" w14:textId="77777777" w:rsidR="002C486D" w:rsidRPr="00326717" w:rsidRDefault="002C486D" w:rsidP="002C486D">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w:t>
      </w:r>
      <w:r w:rsidRPr="00326717">
        <w:rPr>
          <w:rFonts w:ascii="Arial" w:hAnsi="Arial" w:cs="Arial"/>
          <w:szCs w:val="24"/>
        </w:rPr>
        <w:t>dohody Smluvních stran;</w:t>
      </w:r>
    </w:p>
    <w:p w14:paraId="361C40A5" w14:textId="77777777" w:rsidR="002C486D" w:rsidRPr="00326717" w:rsidRDefault="002C486D" w:rsidP="002C486D">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326717">
        <w:rPr>
          <w:rFonts w:ascii="Arial" w:hAnsi="Arial" w:cs="Arial"/>
          <w:szCs w:val="24"/>
        </w:rPr>
        <w:t>nezaplacení pojistného na veřejné zdravotní pojištění dle platných zákonných norem.</w:t>
      </w:r>
    </w:p>
    <w:p w14:paraId="74E8BAE7" w14:textId="77777777" w:rsidR="002C486D" w:rsidRPr="00EB7889" w:rsidRDefault="002C486D" w:rsidP="002C486D">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1F571C44" w14:textId="77777777" w:rsidR="002C486D" w:rsidRPr="00EB7889" w:rsidRDefault="002C486D" w:rsidP="002C486D">
      <w:pPr>
        <w:tabs>
          <w:tab w:val="left" w:pos="567"/>
        </w:tabs>
        <w:spacing w:after="120"/>
        <w:ind w:left="567" w:hanging="567"/>
        <w:rPr>
          <w:rFonts w:ascii="Arial" w:hAnsi="Arial" w:cs="Arial"/>
          <w:szCs w:val="24"/>
        </w:rPr>
      </w:pPr>
      <w:r w:rsidRPr="00EB7889">
        <w:rPr>
          <w:rFonts w:ascii="Arial" w:hAnsi="Arial" w:cs="Arial"/>
          <w:szCs w:val="24"/>
        </w:rPr>
        <w:lastRenderedPageBreak/>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2B135AEE"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w:t>
      </w:r>
      <w:r w:rsidR="002C486D">
        <w:rPr>
          <w:rFonts w:ascii="Arial" w:hAnsi="Arial" w:cs="Arial"/>
          <w:szCs w:val="24"/>
        </w:rPr>
        <w:t>č</w:t>
      </w:r>
      <w:r w:rsidRPr="00EC567B">
        <w:rPr>
          <w:rFonts w:ascii="Arial" w:hAnsi="Arial" w:cs="Arial"/>
          <w:szCs w:val="24"/>
        </w:rPr>
        <w:t xml:space="preserve">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11003B"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11003B">
        <w:rPr>
          <w:rFonts w:ascii="Arial" w:hAnsi="Arial" w:cs="Arial"/>
          <w:szCs w:val="24"/>
        </w:rPr>
        <w:t>Za VZP ČR je k jednání ve věci plnění podmínek této Smlouvy</w:t>
      </w:r>
      <w:r w:rsidRPr="0011003B">
        <w:rPr>
          <w:rFonts w:ascii="Arial" w:hAnsi="Arial" w:cs="Arial"/>
          <w:szCs w:val="24"/>
        </w:rPr>
        <w:tab/>
      </w:r>
      <w:r w:rsidR="003E15C2" w:rsidRPr="0011003B">
        <w:rPr>
          <w:rFonts w:ascii="Arial" w:hAnsi="Arial" w:cs="Arial"/>
          <w:szCs w:val="24"/>
        </w:rPr>
        <w:t xml:space="preserve">pověřena: </w:t>
      </w:r>
    </w:p>
    <w:p w14:paraId="26355CB6" w14:textId="71656E32" w:rsidR="001F42C2" w:rsidRPr="0011003B" w:rsidRDefault="00864F4A" w:rsidP="001F42C2">
      <w:pPr>
        <w:ind w:left="1134"/>
        <w:rPr>
          <w:rFonts w:ascii="Arial" w:hAnsi="Arial" w:cs="Arial"/>
          <w:szCs w:val="24"/>
        </w:rPr>
      </w:pPr>
      <w:proofErr w:type="spellStart"/>
      <w:r>
        <w:rPr>
          <w:rFonts w:ascii="Arial" w:hAnsi="Arial" w:cs="Arial"/>
          <w:szCs w:val="24"/>
        </w:rPr>
        <w:t>xxxxxxxxxxxxxxxxxxxxxxxxxxxxxxxx</w:t>
      </w:r>
      <w:proofErr w:type="spellEnd"/>
    </w:p>
    <w:p w14:paraId="6832703B" w14:textId="7977294A" w:rsidR="001F42C2" w:rsidRPr="0011003B" w:rsidRDefault="00864F4A" w:rsidP="001F42C2">
      <w:pPr>
        <w:spacing w:after="120"/>
        <w:ind w:left="1134"/>
        <w:rPr>
          <w:rFonts w:ascii="Arial" w:hAnsi="Arial" w:cs="Arial"/>
          <w:szCs w:val="24"/>
        </w:rPr>
      </w:pPr>
      <w:proofErr w:type="spellStart"/>
      <w:r>
        <w:rPr>
          <w:rFonts w:ascii="Arial" w:hAnsi="Arial" w:cs="Arial"/>
          <w:szCs w:val="24"/>
        </w:rPr>
        <w:t>xxxxxxxxxxxxxxxxxxxxxxxxxxxxxxxx</w:t>
      </w:r>
      <w:proofErr w:type="spellEnd"/>
    </w:p>
    <w:p w14:paraId="03228A09" w14:textId="1FFC1EC6" w:rsidR="003E15C2" w:rsidRPr="0011003B" w:rsidRDefault="0087177A" w:rsidP="002A38FB">
      <w:pPr>
        <w:pStyle w:val="Zkladntextodsazen"/>
        <w:tabs>
          <w:tab w:val="left" w:pos="1134"/>
        </w:tabs>
        <w:spacing w:after="0"/>
        <w:ind w:left="567"/>
        <w:rPr>
          <w:rFonts w:ascii="Arial" w:hAnsi="Arial" w:cs="Arial"/>
          <w:szCs w:val="24"/>
        </w:rPr>
      </w:pPr>
      <w:r w:rsidRPr="0011003B">
        <w:rPr>
          <w:rFonts w:ascii="Arial" w:hAnsi="Arial" w:cs="Arial"/>
          <w:szCs w:val="24"/>
        </w:rPr>
        <w:t>b)</w:t>
      </w:r>
      <w:r w:rsidRPr="0011003B">
        <w:rPr>
          <w:rFonts w:ascii="Arial" w:hAnsi="Arial" w:cs="Arial"/>
          <w:szCs w:val="24"/>
        </w:rPr>
        <w:tab/>
      </w:r>
      <w:r w:rsidR="003E15C2" w:rsidRPr="0011003B">
        <w:rPr>
          <w:rFonts w:ascii="Arial" w:hAnsi="Arial" w:cs="Arial"/>
          <w:szCs w:val="24"/>
        </w:rPr>
        <w:t>Za Partnera je k jednání ve věci plnění podmínek této Smlouvy pověřen/a:</w:t>
      </w:r>
    </w:p>
    <w:p w14:paraId="03228A0A" w14:textId="71F4BBDB" w:rsidR="0087177A" w:rsidRPr="003D3FB4" w:rsidRDefault="00326717" w:rsidP="00326717">
      <w:pPr>
        <w:pStyle w:val="Zkladntextodsazen"/>
        <w:tabs>
          <w:tab w:val="left" w:pos="1134"/>
        </w:tabs>
        <w:spacing w:after="0"/>
        <w:ind w:left="567"/>
        <w:rPr>
          <w:rFonts w:ascii="Arial" w:hAnsi="Arial" w:cs="Arial"/>
          <w:szCs w:val="24"/>
        </w:rPr>
      </w:pPr>
      <w:r>
        <w:rPr>
          <w:rFonts w:ascii="Arial" w:hAnsi="Arial" w:cs="Arial"/>
          <w:szCs w:val="24"/>
        </w:rPr>
        <w:t xml:space="preserve">         </w:t>
      </w:r>
      <w:proofErr w:type="spellStart"/>
      <w:r w:rsidR="00864F4A">
        <w:rPr>
          <w:rFonts w:ascii="Arial" w:hAnsi="Arial" w:cs="Arial"/>
          <w:szCs w:val="24"/>
        </w:rPr>
        <w:t>xxxxxxxxxxxxxxxxxxxxxxxxxxxxxxxx</w:t>
      </w:r>
      <w:proofErr w:type="spellEnd"/>
    </w:p>
    <w:p w14:paraId="3CE2E1D4" w14:textId="5E38C228" w:rsidR="003D3FB4" w:rsidRDefault="00864F4A" w:rsidP="003D3FB4">
      <w:pPr>
        <w:pStyle w:val="Stylpravidel"/>
        <w:spacing w:before="0" w:after="120" w:line="240" w:lineRule="auto"/>
        <w:ind w:left="1134"/>
        <w:rPr>
          <w:lang w:eastAsia="en-US"/>
        </w:rPr>
      </w:pPr>
      <w:r>
        <w:rPr>
          <w:rFonts w:ascii="Arial" w:hAnsi="Arial" w:cs="Arial"/>
          <w:szCs w:val="24"/>
        </w:rPr>
        <w:t>xxxxxxxxxxxxxxxxxxxxxxxxxxxxxxxx</w:t>
      </w:r>
    </w:p>
    <w:p w14:paraId="03228A0C" w14:textId="6ADD49D7" w:rsidR="003E15C2" w:rsidRPr="006E288C" w:rsidRDefault="003E15C2" w:rsidP="00326717">
      <w:pPr>
        <w:pStyle w:val="Stylpravidel"/>
        <w:numPr>
          <w:ilvl w:val="0"/>
          <w:numId w:val="6"/>
        </w:numPr>
        <w:spacing w:before="0" w:after="120" w:line="240" w:lineRule="auto"/>
        <w:ind w:left="567" w:hanging="567"/>
        <w:rPr>
          <w:rFonts w:ascii="Arial" w:hAnsi="Arial" w:cs="Arial"/>
          <w:szCs w:val="24"/>
        </w:rPr>
      </w:pPr>
      <w:r w:rsidRPr="0011003B">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w:t>
      </w:r>
      <w:r w:rsidRPr="00EB7889">
        <w:rPr>
          <w:rFonts w:ascii="Arial" w:hAnsi="Arial" w:cs="Arial"/>
          <w:szCs w:val="24"/>
        </w:rPr>
        <w:t xml:space="preserve">, které svým obsahem bude co nejvěrněji odpovídat podstatě </w:t>
      </w:r>
      <w:r w:rsidRPr="006E288C">
        <w:rPr>
          <w:rFonts w:ascii="Arial" w:hAnsi="Arial" w:cs="Arial"/>
          <w:szCs w:val="24"/>
        </w:rPr>
        <w:t>a smyslu původního ustanovení.</w:t>
      </w:r>
    </w:p>
    <w:p w14:paraId="03228A0D" w14:textId="2A5C1890" w:rsidR="003E15C2" w:rsidRPr="006E288C" w:rsidRDefault="00EC565E" w:rsidP="003E15C2">
      <w:pPr>
        <w:pStyle w:val="Stylpravidel"/>
        <w:numPr>
          <w:ilvl w:val="0"/>
          <w:numId w:val="6"/>
        </w:numPr>
        <w:spacing w:before="0" w:after="120" w:line="240" w:lineRule="atLeast"/>
        <w:ind w:left="567" w:hanging="567"/>
        <w:rPr>
          <w:rFonts w:ascii="Arial" w:hAnsi="Arial" w:cs="Arial"/>
          <w:szCs w:val="24"/>
        </w:rPr>
      </w:pPr>
      <w:r w:rsidRPr="006E288C">
        <w:rPr>
          <w:rFonts w:ascii="Arial" w:hAnsi="Arial" w:cs="Arial"/>
          <w:szCs w:val="24"/>
        </w:rPr>
        <w:t xml:space="preserve">Žádná ze Smluvních stran není oprávněna </w:t>
      </w:r>
      <w:r w:rsidR="003E15C2" w:rsidRPr="006E288C">
        <w:rPr>
          <w:rFonts w:ascii="Arial" w:hAnsi="Arial" w:cs="Arial"/>
          <w:szCs w:val="24"/>
        </w:rPr>
        <w:t xml:space="preserve">bez předchozího písemného souhlasu </w:t>
      </w:r>
      <w:r w:rsidRPr="006E288C">
        <w:rPr>
          <w:rFonts w:ascii="Arial" w:hAnsi="Arial" w:cs="Arial"/>
          <w:szCs w:val="24"/>
        </w:rPr>
        <w:t xml:space="preserve">druhé Smluvní strany </w:t>
      </w:r>
      <w:r w:rsidR="003E15C2" w:rsidRPr="006E288C">
        <w:rPr>
          <w:rFonts w:ascii="Arial" w:hAnsi="Arial" w:cs="Arial"/>
          <w:szCs w:val="24"/>
        </w:rPr>
        <w:t>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A3699E1" w14:textId="77777777" w:rsidR="00B242A8" w:rsidRPr="00EB7889" w:rsidRDefault="00B242A8" w:rsidP="00B242A8">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lastRenderedPageBreak/>
        <w:t xml:space="preserve">Tato Smlouva je vyhotovena ve čtyřech stejnopisech s platností originálu, z nichž každá ze Smluvních stran obdrží po dvou stejnopisech Smlouvy. </w:t>
      </w:r>
    </w:p>
    <w:p w14:paraId="6BBA00E3" w14:textId="77777777" w:rsidR="00B242A8" w:rsidRPr="00EB7889" w:rsidRDefault="00B242A8" w:rsidP="00B242A8">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7FF02248" w14:textId="77777777" w:rsidR="007D1813" w:rsidRPr="00EB7889" w:rsidRDefault="007D1813" w:rsidP="007D1813">
      <w:pPr>
        <w:ind w:left="284" w:hanging="284"/>
        <w:rPr>
          <w:rFonts w:ascii="Arial" w:hAnsi="Arial" w:cs="Arial"/>
          <w:szCs w:val="24"/>
        </w:rPr>
      </w:pPr>
      <w:r w:rsidRPr="00EB7889">
        <w:rPr>
          <w:rFonts w:ascii="Arial" w:hAnsi="Arial" w:cs="Arial"/>
          <w:szCs w:val="24"/>
        </w:rPr>
        <w:t xml:space="preserve">       </w:t>
      </w:r>
    </w:p>
    <w:p w14:paraId="3A6013A6" w14:textId="7B24DEFD" w:rsidR="007D1813" w:rsidRPr="0011003B" w:rsidRDefault="007D1813" w:rsidP="007D1813">
      <w:pPr>
        <w:rPr>
          <w:rFonts w:ascii="Arial" w:hAnsi="Arial" w:cs="Arial"/>
          <w:szCs w:val="24"/>
        </w:rPr>
      </w:pPr>
      <w:r w:rsidRPr="00EB7889">
        <w:rPr>
          <w:rFonts w:ascii="Arial" w:hAnsi="Arial" w:cs="Arial"/>
          <w:szCs w:val="24"/>
        </w:rPr>
        <w:t>V Praze dne</w:t>
      </w:r>
      <w:r>
        <w:rPr>
          <w:rFonts w:ascii="Arial" w:hAnsi="Arial" w:cs="Arial"/>
          <w:szCs w:val="24"/>
        </w:rPr>
        <w:t xml:space="preserve"> …………………..</w:t>
      </w:r>
      <w:r w:rsidRPr="00EB7889">
        <w:rPr>
          <w:rFonts w:ascii="Arial" w:hAnsi="Arial" w:cs="Arial"/>
          <w:szCs w:val="24"/>
        </w:rPr>
        <w:t>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11003B">
        <w:rPr>
          <w:rFonts w:ascii="Arial" w:hAnsi="Arial" w:cs="Arial"/>
          <w:szCs w:val="24"/>
        </w:rPr>
        <w:t xml:space="preserve">V ……………. dne </w:t>
      </w:r>
      <w:r w:rsidR="00F014CB" w:rsidRPr="0011003B">
        <w:rPr>
          <w:rFonts w:ascii="Arial" w:hAnsi="Arial" w:cs="Arial"/>
          <w:szCs w:val="24"/>
        </w:rPr>
        <w:t>……</w:t>
      </w:r>
      <w:r w:rsidRPr="0011003B">
        <w:rPr>
          <w:rFonts w:ascii="Arial" w:hAnsi="Arial" w:cs="Arial"/>
          <w:szCs w:val="24"/>
        </w:rPr>
        <w:t>……..</w:t>
      </w:r>
    </w:p>
    <w:p w14:paraId="12DEABF0" w14:textId="77777777" w:rsidR="007D1813" w:rsidRPr="0011003B" w:rsidRDefault="007D1813" w:rsidP="007D1813">
      <w:pPr>
        <w:rPr>
          <w:rFonts w:ascii="Arial" w:hAnsi="Arial" w:cs="Arial"/>
          <w:szCs w:val="24"/>
        </w:rPr>
      </w:pPr>
      <w:r w:rsidRPr="0011003B">
        <w:rPr>
          <w:rFonts w:ascii="Arial" w:hAnsi="Arial" w:cs="Arial"/>
          <w:szCs w:val="24"/>
        </w:rPr>
        <w:t> </w:t>
      </w:r>
    </w:p>
    <w:p w14:paraId="0376C77F" w14:textId="30CBF87A" w:rsidR="007D1813" w:rsidRPr="0011003B" w:rsidRDefault="007D1813" w:rsidP="007D1813">
      <w:pPr>
        <w:rPr>
          <w:rFonts w:ascii="Arial" w:hAnsi="Arial" w:cs="Arial"/>
          <w:szCs w:val="24"/>
        </w:rPr>
      </w:pPr>
      <w:r w:rsidRPr="0011003B">
        <w:rPr>
          <w:rFonts w:ascii="Arial" w:hAnsi="Arial" w:cs="Arial"/>
          <w:szCs w:val="24"/>
        </w:rPr>
        <w:t xml:space="preserve">Všeobecná zdravotní pojišťovna </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00080D04">
        <w:rPr>
          <w:rFonts w:ascii="Arial" w:hAnsi="Arial" w:cs="Arial"/>
          <w:szCs w:val="24"/>
        </w:rPr>
        <w:t>FOKUS optik a.s.</w:t>
      </w:r>
    </w:p>
    <w:p w14:paraId="7ECFF42D" w14:textId="77777777" w:rsidR="007D1813" w:rsidRPr="0011003B" w:rsidRDefault="007D1813" w:rsidP="007D1813">
      <w:pPr>
        <w:ind w:left="3540" w:hanging="3540"/>
        <w:rPr>
          <w:rFonts w:ascii="Arial" w:hAnsi="Arial" w:cs="Arial"/>
          <w:szCs w:val="24"/>
        </w:rPr>
      </w:pPr>
      <w:r w:rsidRPr="0011003B">
        <w:rPr>
          <w:rFonts w:ascii="Arial" w:hAnsi="Arial" w:cs="Arial"/>
          <w:szCs w:val="24"/>
        </w:rPr>
        <w:t>České republiky</w:t>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r w:rsidRPr="0011003B">
        <w:rPr>
          <w:rFonts w:ascii="Arial" w:hAnsi="Arial" w:cs="Arial"/>
          <w:szCs w:val="24"/>
        </w:rPr>
        <w:tab/>
      </w:r>
    </w:p>
    <w:p w14:paraId="0AD76686" w14:textId="77777777" w:rsidR="007D1813" w:rsidRPr="0011003B" w:rsidRDefault="007D1813" w:rsidP="007D1813">
      <w:pPr>
        <w:rPr>
          <w:rFonts w:ascii="Arial" w:hAnsi="Arial" w:cs="Arial"/>
          <w:szCs w:val="24"/>
        </w:rPr>
      </w:pPr>
      <w:r w:rsidRPr="0011003B">
        <w:rPr>
          <w:rFonts w:ascii="Arial" w:hAnsi="Arial" w:cs="Arial"/>
          <w:szCs w:val="24"/>
        </w:rPr>
        <w:t> </w:t>
      </w:r>
    </w:p>
    <w:p w14:paraId="0484E60B" w14:textId="77777777" w:rsidR="007D1813" w:rsidRPr="0011003B" w:rsidRDefault="007D1813" w:rsidP="007D1813">
      <w:pPr>
        <w:rPr>
          <w:rFonts w:ascii="Arial" w:hAnsi="Arial" w:cs="Arial"/>
          <w:szCs w:val="24"/>
        </w:rPr>
      </w:pPr>
    </w:p>
    <w:p w14:paraId="7979F2C8" w14:textId="77777777" w:rsidR="007D1813" w:rsidRPr="0011003B" w:rsidRDefault="007D1813" w:rsidP="007D1813">
      <w:pPr>
        <w:rPr>
          <w:rFonts w:ascii="Arial" w:hAnsi="Arial" w:cs="Arial"/>
          <w:szCs w:val="24"/>
        </w:rPr>
      </w:pPr>
      <w:r w:rsidRPr="0011003B">
        <w:rPr>
          <w:rFonts w:ascii="Arial" w:hAnsi="Arial" w:cs="Arial"/>
          <w:szCs w:val="24"/>
        </w:rPr>
        <w:t> </w:t>
      </w:r>
    </w:p>
    <w:p w14:paraId="5663EB1A" w14:textId="77777777" w:rsidR="007D1813" w:rsidRPr="0011003B" w:rsidRDefault="007D1813" w:rsidP="007D1813">
      <w:pPr>
        <w:rPr>
          <w:rFonts w:ascii="Arial" w:hAnsi="Arial" w:cs="Arial"/>
          <w:szCs w:val="24"/>
        </w:rPr>
      </w:pPr>
      <w:r w:rsidRPr="0011003B">
        <w:rPr>
          <w:rFonts w:ascii="Arial" w:hAnsi="Arial" w:cs="Arial"/>
          <w:szCs w:val="24"/>
        </w:rPr>
        <w:t>………………………………………</w:t>
      </w:r>
      <w:r w:rsidRPr="0011003B">
        <w:rPr>
          <w:rFonts w:ascii="Arial" w:hAnsi="Arial" w:cs="Arial"/>
          <w:szCs w:val="24"/>
        </w:rPr>
        <w:tab/>
      </w:r>
      <w:r w:rsidRPr="0011003B">
        <w:rPr>
          <w:rFonts w:ascii="Arial" w:hAnsi="Arial" w:cs="Arial"/>
          <w:szCs w:val="24"/>
        </w:rPr>
        <w:tab/>
        <w:t>………………………………….</w:t>
      </w:r>
    </w:p>
    <w:p w14:paraId="523F1571" w14:textId="6D245C35" w:rsidR="007D1813" w:rsidRPr="0011003B" w:rsidRDefault="00A953DB" w:rsidP="007D1813">
      <w:pPr>
        <w:rPr>
          <w:rFonts w:ascii="Arial" w:hAnsi="Arial" w:cs="Arial"/>
          <w:szCs w:val="24"/>
        </w:rPr>
      </w:pPr>
      <w:r w:rsidRPr="0011003B">
        <w:rPr>
          <w:rFonts w:ascii="Arial" w:hAnsi="Arial" w:cs="Arial"/>
          <w:szCs w:val="24"/>
        </w:rPr>
        <w:t>Ing. Mgr. Šárka Jakoubková</w:t>
      </w:r>
      <w:r w:rsidR="007D1813" w:rsidRPr="0011003B">
        <w:rPr>
          <w:rFonts w:ascii="Arial" w:hAnsi="Arial" w:cs="Arial"/>
          <w:szCs w:val="24"/>
        </w:rPr>
        <w:tab/>
      </w:r>
      <w:r w:rsidR="007D1813" w:rsidRPr="0011003B">
        <w:rPr>
          <w:rFonts w:ascii="Arial" w:hAnsi="Arial" w:cs="Arial"/>
          <w:szCs w:val="24"/>
        </w:rPr>
        <w:tab/>
      </w:r>
      <w:r w:rsidR="007D1813" w:rsidRPr="0011003B">
        <w:rPr>
          <w:rFonts w:ascii="Arial" w:hAnsi="Arial" w:cs="Arial"/>
          <w:szCs w:val="24"/>
        </w:rPr>
        <w:tab/>
      </w:r>
      <w:r w:rsidR="00080D04">
        <w:rPr>
          <w:rFonts w:ascii="Arial" w:hAnsi="Arial" w:cs="Arial"/>
          <w:szCs w:val="24"/>
        </w:rPr>
        <w:t>Ing. Marián Cápay, MBA</w:t>
      </w:r>
    </w:p>
    <w:p w14:paraId="59267773" w14:textId="622232AA" w:rsidR="007D1813" w:rsidRPr="0011003B" w:rsidRDefault="00A953DB" w:rsidP="007D1813">
      <w:pPr>
        <w:rPr>
          <w:rFonts w:ascii="Arial" w:hAnsi="Arial" w:cs="Arial"/>
          <w:szCs w:val="24"/>
        </w:rPr>
      </w:pPr>
      <w:r w:rsidRPr="0011003B">
        <w:rPr>
          <w:rFonts w:ascii="Arial" w:hAnsi="Arial" w:cs="Arial"/>
          <w:szCs w:val="24"/>
        </w:rPr>
        <w:t>ředitelka Odboru marketingu a</w:t>
      </w:r>
      <w:r w:rsidR="007D1813" w:rsidRPr="0011003B">
        <w:rPr>
          <w:rFonts w:ascii="Arial" w:hAnsi="Arial" w:cs="Arial"/>
          <w:szCs w:val="24"/>
        </w:rPr>
        <w:tab/>
      </w:r>
      <w:r w:rsidR="007D1813" w:rsidRPr="0011003B">
        <w:rPr>
          <w:rFonts w:ascii="Arial" w:hAnsi="Arial" w:cs="Arial"/>
          <w:szCs w:val="24"/>
        </w:rPr>
        <w:tab/>
      </w:r>
      <w:r w:rsidR="007D1813" w:rsidRPr="0011003B">
        <w:rPr>
          <w:rFonts w:ascii="Arial" w:hAnsi="Arial" w:cs="Arial"/>
          <w:szCs w:val="24"/>
        </w:rPr>
        <w:tab/>
      </w:r>
      <w:r w:rsidR="00080D04">
        <w:rPr>
          <w:rFonts w:ascii="Arial" w:hAnsi="Arial" w:cs="Arial"/>
          <w:szCs w:val="24"/>
        </w:rPr>
        <w:t>člen představenstva</w:t>
      </w:r>
    </w:p>
    <w:p w14:paraId="7390C82F" w14:textId="145CB2E8" w:rsidR="00A953DB" w:rsidRDefault="00A953DB" w:rsidP="007D1813">
      <w:pPr>
        <w:rPr>
          <w:rFonts w:ascii="Arial" w:hAnsi="Arial" w:cs="Arial"/>
          <w:szCs w:val="24"/>
        </w:rPr>
      </w:pPr>
      <w:r w:rsidRPr="0011003B">
        <w:rPr>
          <w:rFonts w:ascii="Arial" w:hAnsi="Arial" w:cs="Arial"/>
          <w:szCs w:val="24"/>
        </w:rPr>
        <w:t>korporátní komunikace</w:t>
      </w:r>
    </w:p>
    <w:p w14:paraId="5C9060AA" w14:textId="77777777" w:rsidR="00080D04" w:rsidRDefault="00080D04" w:rsidP="007D1813">
      <w:pPr>
        <w:rPr>
          <w:rFonts w:ascii="Arial" w:hAnsi="Arial" w:cs="Arial"/>
          <w:szCs w:val="24"/>
        </w:rPr>
      </w:pPr>
    </w:p>
    <w:p w14:paraId="25820DCB" w14:textId="77777777" w:rsidR="00080D04" w:rsidRDefault="00080D04" w:rsidP="007D1813">
      <w:pPr>
        <w:rPr>
          <w:rFonts w:ascii="Arial" w:hAnsi="Arial" w:cs="Arial"/>
          <w:szCs w:val="24"/>
        </w:rPr>
      </w:pPr>
    </w:p>
    <w:p w14:paraId="28D07582" w14:textId="55374D75" w:rsidR="00080D04" w:rsidRDefault="00080D04" w:rsidP="007D181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16D0196E" w14:textId="72FB3DE5" w:rsidR="00080D04" w:rsidRDefault="00080D04" w:rsidP="007D181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11003B">
        <w:rPr>
          <w:rFonts w:ascii="Arial" w:hAnsi="Arial" w:cs="Arial"/>
          <w:szCs w:val="24"/>
        </w:rPr>
        <w:t>………………………………….</w:t>
      </w:r>
    </w:p>
    <w:p w14:paraId="2EF5B23D" w14:textId="0434DC85" w:rsidR="00080D04" w:rsidRDefault="00080D04" w:rsidP="007D181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Mgr. Stanislav Volek</w:t>
      </w:r>
    </w:p>
    <w:p w14:paraId="6E39584E" w14:textId="2A7E745E" w:rsidR="00080D04" w:rsidRPr="00A9333A" w:rsidRDefault="00080D04" w:rsidP="007D181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člen představenstva</w:t>
      </w:r>
    </w:p>
    <w:p w14:paraId="33C16A18" w14:textId="77777777" w:rsidR="007D1813" w:rsidRPr="003411D0" w:rsidRDefault="007D1813" w:rsidP="007D1813">
      <w:pPr>
        <w:rPr>
          <w:rFonts w:ascii="Arial" w:hAnsi="Arial" w:cs="Arial"/>
          <w:i/>
          <w:szCs w:val="24"/>
        </w:rPr>
      </w:pPr>
    </w:p>
    <w:p w14:paraId="1E0FE31A" w14:textId="77777777" w:rsidR="007D1813" w:rsidRPr="003411D0" w:rsidRDefault="007D1813" w:rsidP="007D1813">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8F80D" w16cex:dateUtc="2023-04-18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90520" w14:textId="77777777" w:rsidR="00BF384E" w:rsidRDefault="00BF384E" w:rsidP="0087177A">
      <w:r>
        <w:separator/>
      </w:r>
    </w:p>
  </w:endnote>
  <w:endnote w:type="continuationSeparator" w:id="0">
    <w:p w14:paraId="1C4EE74E" w14:textId="77777777" w:rsidR="00BF384E" w:rsidRDefault="00BF384E"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B856D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D6185" w14:textId="77777777" w:rsidR="00BF384E" w:rsidRDefault="00BF384E" w:rsidP="0087177A">
      <w:r>
        <w:separator/>
      </w:r>
    </w:p>
  </w:footnote>
  <w:footnote w:type="continuationSeparator" w:id="0">
    <w:p w14:paraId="627D7FFB" w14:textId="77777777" w:rsidR="00BF384E" w:rsidRDefault="00BF384E"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3DB32E02"/>
    <w:multiLevelType w:val="hybridMultilevel"/>
    <w:tmpl w:val="637E3E96"/>
    <w:lvl w:ilvl="0" w:tplc="04050017">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FD778B"/>
    <w:multiLevelType w:val="hybridMultilevel"/>
    <w:tmpl w:val="91E45D34"/>
    <w:lvl w:ilvl="0" w:tplc="D0284EC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E7B8194A"/>
    <w:lvl w:ilvl="0" w:tplc="738AE368">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2"/>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03B63"/>
    <w:rsid w:val="000368CE"/>
    <w:rsid w:val="00044720"/>
    <w:rsid w:val="00080D04"/>
    <w:rsid w:val="000A7A3B"/>
    <w:rsid w:val="000D7AD6"/>
    <w:rsid w:val="0011003B"/>
    <w:rsid w:val="001422AC"/>
    <w:rsid w:val="00147AF1"/>
    <w:rsid w:val="001556D8"/>
    <w:rsid w:val="001F00DB"/>
    <w:rsid w:val="001F2691"/>
    <w:rsid w:val="001F42C2"/>
    <w:rsid w:val="00211192"/>
    <w:rsid w:val="00226F52"/>
    <w:rsid w:val="00293AB4"/>
    <w:rsid w:val="002A38FB"/>
    <w:rsid w:val="002C486D"/>
    <w:rsid w:val="002D3411"/>
    <w:rsid w:val="002F0726"/>
    <w:rsid w:val="00310866"/>
    <w:rsid w:val="00326717"/>
    <w:rsid w:val="003411D0"/>
    <w:rsid w:val="003626CE"/>
    <w:rsid w:val="0039529F"/>
    <w:rsid w:val="003D18FC"/>
    <w:rsid w:val="003D3FB4"/>
    <w:rsid w:val="003E15C2"/>
    <w:rsid w:val="003F29DF"/>
    <w:rsid w:val="004118D7"/>
    <w:rsid w:val="004602CC"/>
    <w:rsid w:val="004A2C6B"/>
    <w:rsid w:val="004B4424"/>
    <w:rsid w:val="004D1EAA"/>
    <w:rsid w:val="004D4E81"/>
    <w:rsid w:val="004F743E"/>
    <w:rsid w:val="00540FD2"/>
    <w:rsid w:val="00552915"/>
    <w:rsid w:val="005A0AF4"/>
    <w:rsid w:val="005A2E27"/>
    <w:rsid w:val="005A429A"/>
    <w:rsid w:val="005F409B"/>
    <w:rsid w:val="006169BD"/>
    <w:rsid w:val="00672932"/>
    <w:rsid w:val="006B1D90"/>
    <w:rsid w:val="006E288C"/>
    <w:rsid w:val="007370E0"/>
    <w:rsid w:val="00746DB1"/>
    <w:rsid w:val="00764E73"/>
    <w:rsid w:val="007A6DD1"/>
    <w:rsid w:val="007B3B88"/>
    <w:rsid w:val="007D1813"/>
    <w:rsid w:val="007D39F4"/>
    <w:rsid w:val="008219F5"/>
    <w:rsid w:val="0083514D"/>
    <w:rsid w:val="008361E7"/>
    <w:rsid w:val="00854B76"/>
    <w:rsid w:val="00855E78"/>
    <w:rsid w:val="00862CEE"/>
    <w:rsid w:val="00864F4A"/>
    <w:rsid w:val="0087177A"/>
    <w:rsid w:val="00896498"/>
    <w:rsid w:val="00922258"/>
    <w:rsid w:val="00964B2A"/>
    <w:rsid w:val="00973F13"/>
    <w:rsid w:val="00982472"/>
    <w:rsid w:val="009E272D"/>
    <w:rsid w:val="00A51BA4"/>
    <w:rsid w:val="00A66FEC"/>
    <w:rsid w:val="00A81CAB"/>
    <w:rsid w:val="00A846DE"/>
    <w:rsid w:val="00A84B62"/>
    <w:rsid w:val="00A953DB"/>
    <w:rsid w:val="00AB4C30"/>
    <w:rsid w:val="00AC4D44"/>
    <w:rsid w:val="00B242A8"/>
    <w:rsid w:val="00B70F73"/>
    <w:rsid w:val="00B856D4"/>
    <w:rsid w:val="00BB072F"/>
    <w:rsid w:val="00BC3CB5"/>
    <w:rsid w:val="00BF384E"/>
    <w:rsid w:val="00C1566C"/>
    <w:rsid w:val="00C34AFF"/>
    <w:rsid w:val="00C56843"/>
    <w:rsid w:val="00CD4227"/>
    <w:rsid w:val="00D4153A"/>
    <w:rsid w:val="00DE6B6B"/>
    <w:rsid w:val="00DF0A41"/>
    <w:rsid w:val="00EB7889"/>
    <w:rsid w:val="00EC565E"/>
    <w:rsid w:val="00EC567B"/>
    <w:rsid w:val="00EE0809"/>
    <w:rsid w:val="00EF6ABB"/>
    <w:rsid w:val="00F00D2D"/>
    <w:rsid w:val="00F014CB"/>
    <w:rsid w:val="00F05890"/>
    <w:rsid w:val="00F07BEB"/>
    <w:rsid w:val="00F25379"/>
    <w:rsid w:val="00F310FD"/>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B14906EA-DD53-4F39-A268-27AAACD4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3D3FB4"/>
    <w:rPr>
      <w:color w:val="605E5C"/>
      <w:shd w:val="clear" w:color="auto" w:fill="E1DFDD"/>
    </w:rPr>
  </w:style>
  <w:style w:type="paragraph" w:styleId="Revize">
    <w:name w:val="Revision"/>
    <w:hidden/>
    <w:uiPriority w:val="99"/>
    <w:semiHidden/>
    <w:rsid w:val="00EF6ABB"/>
    <w:pPr>
      <w:spacing w:after="0" w:line="240" w:lineRule="auto"/>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862CEE"/>
    <w:rPr>
      <w:b/>
      <w:bCs/>
    </w:rPr>
  </w:style>
  <w:style w:type="character" w:customStyle="1" w:styleId="PedmtkomenteChar">
    <w:name w:val="Předmět komentáře Char"/>
    <w:basedOn w:val="TextkomenteChar"/>
    <w:link w:val="Pedmtkomente"/>
    <w:uiPriority w:val="99"/>
    <w:semiHidden/>
    <w:rsid w:val="00862CEE"/>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0A7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fokusopti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11436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Macáková Lenka DiS. (VZP ČR Ústředí)</cp:lastModifiedBy>
  <cp:revision>2</cp:revision>
  <cp:lastPrinted>2023-05-04T08:55:00Z</cp:lastPrinted>
  <dcterms:created xsi:type="dcterms:W3CDTF">2023-05-25T08:58:00Z</dcterms:created>
  <dcterms:modified xsi:type="dcterms:W3CDTF">2023-05-25T08:58:00Z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