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BB568" w14:textId="77777777" w:rsidR="00301438" w:rsidRDefault="00301438" w:rsidP="00D94FFA">
      <w:pPr>
        <w:pBdr>
          <w:bottom w:val="single" w:sz="12" w:space="1" w:color="7B7B7B" w:themeColor="accent3" w:themeShade="BF"/>
        </w:pBdr>
        <w:jc w:val="center"/>
        <w:rPr>
          <w:rFonts w:asciiTheme="majorHAnsi" w:hAnsiTheme="majorHAnsi" w:cstheme="majorHAnsi"/>
          <w:b/>
          <w:caps/>
          <w:sz w:val="36"/>
          <w:szCs w:val="36"/>
        </w:rPr>
      </w:pPr>
    </w:p>
    <w:sdt>
      <w:sdtPr>
        <w:rPr>
          <w:rFonts w:asciiTheme="majorHAnsi" w:hAnsiTheme="majorHAnsi" w:cstheme="majorHAnsi"/>
          <w:b/>
          <w:caps/>
          <w:sz w:val="36"/>
          <w:szCs w:val="36"/>
        </w:rPr>
        <w:id w:val="-1852257822"/>
        <w:picture/>
      </w:sdtPr>
      <w:sdtEndPr/>
      <w:sdtContent>
        <w:p w14:paraId="4A770293" w14:textId="13E60071" w:rsidR="00D94FFA" w:rsidRPr="00405954" w:rsidRDefault="00D94FFA" w:rsidP="00D94FFA">
          <w:pPr>
            <w:pBdr>
              <w:bottom w:val="single" w:sz="12" w:space="1" w:color="7B7B7B" w:themeColor="accent3" w:themeShade="BF"/>
            </w:pBdr>
            <w:jc w:val="center"/>
            <w:rPr>
              <w:rFonts w:asciiTheme="majorHAnsi" w:hAnsiTheme="majorHAnsi" w:cstheme="majorHAnsi"/>
              <w:b/>
              <w:caps/>
              <w:sz w:val="36"/>
              <w:szCs w:val="36"/>
            </w:rPr>
          </w:pPr>
          <w:r w:rsidRPr="00405954">
            <w:rPr>
              <w:rFonts w:asciiTheme="majorHAnsi" w:hAnsiTheme="majorHAnsi" w:cstheme="majorHAnsi"/>
              <w:b/>
              <w:caps/>
              <w:noProof/>
              <w:sz w:val="36"/>
              <w:szCs w:val="36"/>
              <w:lang w:eastAsia="cs-CZ"/>
            </w:rPr>
            <w:drawing>
              <wp:inline distT="0" distB="0" distL="0" distR="0" wp14:anchorId="0CEE9B00" wp14:editId="38BCF9C9">
                <wp:extent cx="809625" cy="776409"/>
                <wp:effectExtent l="0" t="0" r="0" b="508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6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2AAB145" w14:textId="77777777" w:rsidR="00D94FFA" w:rsidRPr="00405954" w:rsidRDefault="00D94FFA" w:rsidP="00D94FFA">
      <w:pPr>
        <w:pBdr>
          <w:bottom w:val="single" w:sz="12" w:space="1" w:color="7B7B7B" w:themeColor="accent3" w:themeShade="BF"/>
        </w:pBdr>
        <w:jc w:val="center"/>
        <w:rPr>
          <w:rFonts w:asciiTheme="majorHAnsi" w:hAnsiTheme="majorHAnsi" w:cstheme="majorHAnsi"/>
          <w:b/>
          <w:caps/>
          <w:sz w:val="36"/>
          <w:szCs w:val="36"/>
        </w:rPr>
      </w:pPr>
    </w:p>
    <w:p w14:paraId="795F852C" w14:textId="77777777" w:rsidR="00D94FFA" w:rsidRPr="00405954" w:rsidRDefault="00D94FFA" w:rsidP="00D94FFA">
      <w:pPr>
        <w:pBdr>
          <w:bottom w:val="single" w:sz="12" w:space="1" w:color="7B7B7B" w:themeColor="accent3" w:themeShade="BF"/>
        </w:pBdr>
        <w:jc w:val="center"/>
        <w:rPr>
          <w:rFonts w:asciiTheme="majorHAnsi" w:hAnsiTheme="majorHAnsi" w:cstheme="majorHAnsi"/>
          <w:b/>
          <w:caps/>
          <w:sz w:val="36"/>
          <w:szCs w:val="36"/>
        </w:rPr>
      </w:pPr>
      <w:r w:rsidRPr="00405954">
        <w:rPr>
          <w:rFonts w:asciiTheme="majorHAnsi" w:hAnsiTheme="majorHAnsi" w:cstheme="majorHAnsi"/>
          <w:b/>
          <w:caps/>
          <w:sz w:val="36"/>
          <w:szCs w:val="36"/>
        </w:rPr>
        <w:t xml:space="preserve">DOdatek č. </w:t>
      </w:r>
      <w:sdt>
        <w:sdtPr>
          <w:rPr>
            <w:rFonts w:asciiTheme="majorHAnsi" w:hAnsiTheme="majorHAnsi" w:cstheme="majorHAnsi"/>
            <w:b/>
            <w:sz w:val="36"/>
            <w:szCs w:val="36"/>
          </w:rPr>
          <w:tag w:val="Zadejte"/>
          <w:id w:val="1788620026"/>
          <w:placeholder>
            <w:docPart w:val="186C8F10F5394C83A5268CA099A60BF3"/>
          </w:placeholder>
        </w:sdtPr>
        <w:sdtEndPr/>
        <w:sdtContent>
          <w:r w:rsidRPr="00405954">
            <w:rPr>
              <w:rFonts w:asciiTheme="majorHAnsi" w:hAnsiTheme="majorHAnsi" w:cstheme="majorHAnsi"/>
              <w:b/>
              <w:sz w:val="36"/>
              <w:szCs w:val="36"/>
            </w:rPr>
            <w:t>1</w:t>
          </w:r>
        </w:sdtContent>
      </w:sdt>
      <w:r w:rsidRPr="00405954">
        <w:rPr>
          <w:rFonts w:asciiTheme="majorHAnsi" w:hAnsiTheme="majorHAnsi" w:cstheme="majorHAnsi"/>
          <w:b/>
          <w:caps/>
          <w:sz w:val="36"/>
          <w:szCs w:val="36"/>
        </w:rPr>
        <w:t xml:space="preserve"> ke Smlouvě o dílo</w:t>
      </w:r>
    </w:p>
    <w:sdt>
      <w:sdtPr>
        <w:rPr>
          <w:rFonts w:asciiTheme="majorHAnsi" w:hAnsiTheme="majorHAnsi" w:cstheme="majorHAnsi"/>
          <w:b/>
          <w:sz w:val="28"/>
          <w:szCs w:val="28"/>
        </w:rPr>
        <w:tag w:val="Zadejte"/>
        <w:id w:val="-202168925"/>
        <w:placeholder>
          <w:docPart w:val="70AD33114AD14C559422CE5CBA1EA0BE"/>
        </w:placeholder>
      </w:sdtPr>
      <w:sdtEndPr/>
      <w:sdtContent>
        <w:p w14:paraId="6084D268" w14:textId="23BF2E85" w:rsidR="00D94FFA" w:rsidRPr="00405954" w:rsidRDefault="00D94FFA" w:rsidP="00D94FFA">
          <w:pPr>
            <w:jc w:val="center"/>
            <w:rPr>
              <w:rFonts w:asciiTheme="majorHAnsi" w:hAnsiTheme="majorHAnsi" w:cstheme="majorHAnsi"/>
              <w:b/>
              <w:sz w:val="28"/>
              <w:szCs w:val="28"/>
            </w:rPr>
          </w:pPr>
          <w:r w:rsidRPr="00405954">
            <w:rPr>
              <w:rFonts w:asciiTheme="majorHAnsi" w:hAnsiTheme="majorHAnsi" w:cstheme="majorHAnsi"/>
              <w:b/>
              <w:sz w:val="28"/>
              <w:szCs w:val="28"/>
            </w:rPr>
            <w:t>PROJEKTOVÁ DOKUMENTACE</w:t>
          </w:r>
          <w:r w:rsidR="005D5EB8">
            <w:rPr>
              <w:rFonts w:asciiTheme="majorHAnsi" w:hAnsiTheme="majorHAnsi" w:cstheme="majorHAnsi"/>
              <w:b/>
              <w:sz w:val="28"/>
              <w:szCs w:val="28"/>
            </w:rPr>
            <w:t xml:space="preserve"> </w:t>
          </w:r>
          <w:r w:rsidRPr="00405954">
            <w:rPr>
              <w:rFonts w:asciiTheme="majorHAnsi" w:hAnsiTheme="majorHAnsi" w:cstheme="majorHAnsi"/>
              <w:b/>
              <w:sz w:val="28"/>
              <w:szCs w:val="28"/>
            </w:rPr>
            <w:t xml:space="preserve">- </w:t>
          </w:r>
          <w:r w:rsidR="00DF18E4" w:rsidRPr="00405954">
            <w:rPr>
              <w:rFonts w:asciiTheme="majorHAnsi" w:hAnsiTheme="majorHAnsi" w:cstheme="majorHAnsi"/>
              <w:b/>
              <w:sz w:val="28"/>
              <w:szCs w:val="28"/>
            </w:rPr>
            <w:t>Dostavba vodovodu a kanalizace v lokalitě „Rak“</w:t>
          </w:r>
        </w:p>
        <w:p w14:paraId="6288CF7F" w14:textId="381C147E" w:rsidR="00D94FFA" w:rsidRPr="00405954" w:rsidRDefault="00D94FFA" w:rsidP="00D94FFA">
          <w:pPr>
            <w:jc w:val="center"/>
            <w:rPr>
              <w:rFonts w:asciiTheme="majorHAnsi" w:hAnsiTheme="majorHAnsi" w:cstheme="majorHAnsi"/>
              <w:szCs w:val="22"/>
            </w:rPr>
          </w:pPr>
          <w:r w:rsidRPr="00405954">
            <w:rPr>
              <w:rFonts w:asciiTheme="majorHAnsi" w:hAnsiTheme="majorHAnsi" w:cstheme="majorHAnsi"/>
              <w:b/>
              <w:sz w:val="28"/>
              <w:szCs w:val="28"/>
            </w:rPr>
            <w:t>SOD/ 00</w:t>
          </w:r>
          <w:r w:rsidR="00DF18E4" w:rsidRPr="00405954">
            <w:rPr>
              <w:rFonts w:asciiTheme="majorHAnsi" w:hAnsiTheme="majorHAnsi" w:cstheme="majorHAnsi"/>
              <w:b/>
              <w:sz w:val="28"/>
              <w:szCs w:val="28"/>
            </w:rPr>
            <w:t>483</w:t>
          </w:r>
          <w:r w:rsidRPr="00405954">
            <w:rPr>
              <w:rFonts w:asciiTheme="majorHAnsi" w:hAnsiTheme="majorHAnsi" w:cstheme="majorHAnsi"/>
              <w:b/>
              <w:sz w:val="28"/>
              <w:szCs w:val="28"/>
            </w:rPr>
            <w:t xml:space="preserve">/2021/OIÚ ze dne </w:t>
          </w:r>
          <w:r w:rsidR="00DF18E4" w:rsidRPr="00405954">
            <w:rPr>
              <w:rFonts w:asciiTheme="majorHAnsi" w:hAnsiTheme="majorHAnsi" w:cstheme="majorHAnsi"/>
              <w:b/>
              <w:sz w:val="28"/>
              <w:szCs w:val="28"/>
            </w:rPr>
            <w:t>29</w:t>
          </w:r>
          <w:r w:rsidRPr="00405954">
            <w:rPr>
              <w:rFonts w:asciiTheme="majorHAnsi" w:hAnsiTheme="majorHAnsi" w:cstheme="majorHAnsi"/>
              <w:b/>
              <w:sz w:val="28"/>
              <w:szCs w:val="28"/>
            </w:rPr>
            <w:t>.</w:t>
          </w:r>
          <w:r w:rsidR="00DF18E4" w:rsidRPr="00405954">
            <w:rPr>
              <w:rFonts w:asciiTheme="majorHAnsi" w:hAnsiTheme="majorHAnsi" w:cstheme="majorHAnsi"/>
              <w:b/>
              <w:sz w:val="28"/>
              <w:szCs w:val="28"/>
            </w:rPr>
            <w:t xml:space="preserve"> 7.</w:t>
          </w:r>
          <w:r w:rsidRPr="00405954">
            <w:rPr>
              <w:rFonts w:asciiTheme="majorHAnsi" w:hAnsiTheme="majorHAnsi" w:cstheme="majorHAnsi"/>
              <w:b/>
              <w:sz w:val="28"/>
              <w:szCs w:val="28"/>
            </w:rPr>
            <w:t xml:space="preserve"> 2021</w:t>
          </w:r>
        </w:p>
      </w:sdtContent>
    </w:sdt>
    <w:p w14:paraId="0319F182" w14:textId="77777777" w:rsidR="001708D9" w:rsidRDefault="00D94FFA" w:rsidP="00D94FFA">
      <w:pPr>
        <w:spacing w:before="120" w:after="120"/>
        <w:jc w:val="center"/>
        <w:rPr>
          <w:rFonts w:asciiTheme="majorHAnsi" w:hAnsiTheme="majorHAnsi" w:cstheme="majorHAnsi"/>
          <w:sz w:val="22"/>
          <w:szCs w:val="22"/>
        </w:rPr>
      </w:pPr>
      <w:r w:rsidRPr="00405954">
        <w:rPr>
          <w:rFonts w:asciiTheme="majorHAnsi" w:hAnsiTheme="majorHAnsi" w:cstheme="majorHAnsi"/>
          <w:sz w:val="22"/>
          <w:szCs w:val="22"/>
        </w:rPr>
        <w:t xml:space="preserve">uzavřené podle § 2586 a následujících </w:t>
      </w:r>
    </w:p>
    <w:p w14:paraId="358D34AC" w14:textId="14DF9BD9" w:rsidR="00D94FFA" w:rsidRPr="00405954" w:rsidRDefault="00D94FFA" w:rsidP="00D94FFA">
      <w:pPr>
        <w:spacing w:before="120" w:after="120"/>
        <w:jc w:val="center"/>
        <w:rPr>
          <w:rFonts w:asciiTheme="majorHAnsi" w:hAnsiTheme="majorHAnsi" w:cstheme="majorHAnsi"/>
          <w:sz w:val="22"/>
          <w:szCs w:val="22"/>
        </w:rPr>
      </w:pPr>
      <w:r w:rsidRPr="00405954">
        <w:rPr>
          <w:rFonts w:asciiTheme="majorHAnsi" w:hAnsiTheme="majorHAnsi" w:cstheme="majorHAnsi"/>
          <w:sz w:val="22"/>
          <w:szCs w:val="22"/>
        </w:rPr>
        <w:t>zákona č.89/2012 Sb., občanského zákoníku</w:t>
      </w:r>
      <w:r w:rsidR="001708D9">
        <w:rPr>
          <w:rFonts w:asciiTheme="majorHAnsi" w:hAnsiTheme="majorHAnsi" w:cstheme="majorHAnsi"/>
          <w:sz w:val="22"/>
          <w:szCs w:val="22"/>
        </w:rPr>
        <w:t>,</w:t>
      </w:r>
      <w:r w:rsidRPr="00405954">
        <w:rPr>
          <w:rFonts w:asciiTheme="majorHAnsi" w:hAnsiTheme="majorHAnsi" w:cstheme="majorHAnsi"/>
          <w:sz w:val="22"/>
          <w:szCs w:val="22"/>
        </w:rPr>
        <w:t xml:space="preserve"> </w:t>
      </w:r>
      <w:r w:rsidR="001708D9">
        <w:rPr>
          <w:rFonts w:asciiTheme="majorHAnsi" w:hAnsiTheme="majorHAnsi" w:cstheme="majorHAnsi"/>
          <w:sz w:val="22"/>
          <w:szCs w:val="22"/>
        </w:rPr>
        <w:t>ve znění pozdějších předpisů</w:t>
      </w:r>
    </w:p>
    <w:p w14:paraId="052A75CB" w14:textId="50FF7704" w:rsidR="00D94FFA" w:rsidRPr="00405954" w:rsidRDefault="003A5D39" w:rsidP="003A5D39">
      <w:pPr>
        <w:tabs>
          <w:tab w:val="left" w:pos="22470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10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5059"/>
        <w:gridCol w:w="2301"/>
        <w:gridCol w:w="222"/>
      </w:tblGrid>
      <w:tr w:rsidR="00D94FFA" w:rsidRPr="00405954" w14:paraId="1BF6E1E3" w14:textId="77777777" w:rsidTr="00820406">
        <w:trPr>
          <w:gridAfter w:val="2"/>
          <w:wAfter w:w="2523" w:type="dxa"/>
        </w:trPr>
        <w:tc>
          <w:tcPr>
            <w:tcW w:w="3339" w:type="dxa"/>
            <w:vAlign w:val="center"/>
          </w:tcPr>
          <w:p w14:paraId="48F58EEA" w14:textId="77777777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405954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5059" w:type="dxa"/>
            <w:vAlign w:val="center"/>
          </w:tcPr>
          <w:p w14:paraId="0F787A42" w14:textId="77777777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ind w:left="232" w:hanging="232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405954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D94FFA" w:rsidRPr="00405954" w14:paraId="55E2C663" w14:textId="77777777" w:rsidTr="00820406">
        <w:trPr>
          <w:gridAfter w:val="2"/>
          <w:wAfter w:w="2523" w:type="dxa"/>
        </w:trPr>
        <w:tc>
          <w:tcPr>
            <w:tcW w:w="3339" w:type="dxa"/>
            <w:vAlign w:val="center"/>
          </w:tcPr>
          <w:p w14:paraId="694485DF" w14:textId="77777777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405954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5059" w:type="dxa"/>
            <w:vAlign w:val="center"/>
          </w:tcPr>
          <w:p w14:paraId="04D0B600" w14:textId="22350808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ind w:left="232" w:hanging="232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405954">
              <w:rPr>
                <w:rFonts w:asciiTheme="majorHAnsi" w:hAnsiTheme="majorHAnsi" w:cstheme="majorHAnsi"/>
                <w:i/>
                <w:sz w:val="22"/>
                <w:szCs w:val="22"/>
              </w:rPr>
              <w:t>Masarykovo nám. 53/40, 251 01 Říčany</w:t>
            </w:r>
          </w:p>
        </w:tc>
      </w:tr>
      <w:tr w:rsidR="00D94FFA" w:rsidRPr="00405954" w14:paraId="2EB2450D" w14:textId="77777777" w:rsidTr="00820406">
        <w:trPr>
          <w:gridAfter w:val="2"/>
          <w:wAfter w:w="2523" w:type="dxa"/>
        </w:trPr>
        <w:tc>
          <w:tcPr>
            <w:tcW w:w="3339" w:type="dxa"/>
            <w:vAlign w:val="center"/>
          </w:tcPr>
          <w:p w14:paraId="77E19A21" w14:textId="77777777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405954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5059" w:type="dxa"/>
            <w:vAlign w:val="center"/>
          </w:tcPr>
          <w:p w14:paraId="24E2DFD9" w14:textId="77777777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ind w:left="232" w:hanging="232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405954">
              <w:rPr>
                <w:rFonts w:asciiTheme="majorHAnsi" w:hAnsiTheme="majorHAnsi" w:cstheme="majorHAnsi"/>
                <w:i/>
                <w:sz w:val="22"/>
                <w:szCs w:val="22"/>
              </w:rPr>
              <w:t>Ing. Davidem Michaličkou, starostou města</w:t>
            </w:r>
            <w:r w:rsidRPr="00405954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D94FFA" w:rsidRPr="00405954" w14:paraId="40DBD681" w14:textId="77777777" w:rsidTr="00820406">
        <w:trPr>
          <w:gridAfter w:val="2"/>
          <w:wAfter w:w="2523" w:type="dxa"/>
        </w:trPr>
        <w:tc>
          <w:tcPr>
            <w:tcW w:w="3339" w:type="dxa"/>
            <w:vAlign w:val="center"/>
          </w:tcPr>
          <w:p w14:paraId="080FC690" w14:textId="77777777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405954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059" w:type="dxa"/>
            <w:vAlign w:val="center"/>
          </w:tcPr>
          <w:p w14:paraId="604136B0" w14:textId="77777777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ind w:left="232" w:hanging="232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405954">
              <w:rPr>
                <w:rFonts w:asciiTheme="majorHAnsi" w:hAnsiTheme="majorHAnsi" w:cstheme="majorHAnsi"/>
                <w:i/>
                <w:sz w:val="22"/>
                <w:szCs w:val="22"/>
              </w:rPr>
              <w:t>KB, a.s., pobočka Říčany</w:t>
            </w:r>
          </w:p>
        </w:tc>
      </w:tr>
      <w:tr w:rsidR="00D94FFA" w:rsidRPr="00405954" w14:paraId="4FFF970A" w14:textId="77777777" w:rsidTr="00820406">
        <w:trPr>
          <w:gridAfter w:val="2"/>
          <w:wAfter w:w="2523" w:type="dxa"/>
        </w:trPr>
        <w:tc>
          <w:tcPr>
            <w:tcW w:w="3339" w:type="dxa"/>
            <w:vAlign w:val="center"/>
          </w:tcPr>
          <w:p w14:paraId="4CC0E12A" w14:textId="77777777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405954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5059" w:type="dxa"/>
            <w:vAlign w:val="center"/>
          </w:tcPr>
          <w:p w14:paraId="1E8ADAFB" w14:textId="264880FC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ind w:left="232" w:hanging="232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405954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D94FFA" w:rsidRPr="00405954" w14:paraId="229F080E" w14:textId="77777777" w:rsidTr="00820406">
        <w:trPr>
          <w:gridAfter w:val="2"/>
          <w:wAfter w:w="2523" w:type="dxa"/>
        </w:trPr>
        <w:tc>
          <w:tcPr>
            <w:tcW w:w="3339" w:type="dxa"/>
            <w:vAlign w:val="center"/>
          </w:tcPr>
          <w:p w14:paraId="1B523BE4" w14:textId="77777777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405954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5059" w:type="dxa"/>
            <w:vAlign w:val="center"/>
          </w:tcPr>
          <w:p w14:paraId="3CD06AD3" w14:textId="77777777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ind w:left="232" w:hanging="232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405954">
              <w:rPr>
                <w:rFonts w:asciiTheme="majorHAnsi" w:hAnsiTheme="majorHAnsi" w:cstheme="majorHAnsi"/>
                <w:i/>
                <w:sz w:val="22"/>
                <w:szCs w:val="22"/>
              </w:rPr>
              <w:t>00240702</w:t>
            </w:r>
          </w:p>
        </w:tc>
      </w:tr>
      <w:tr w:rsidR="00D94FFA" w:rsidRPr="00405954" w14:paraId="69C944C2" w14:textId="77777777" w:rsidTr="00820406">
        <w:trPr>
          <w:gridAfter w:val="2"/>
          <w:wAfter w:w="2523" w:type="dxa"/>
        </w:trPr>
        <w:tc>
          <w:tcPr>
            <w:tcW w:w="3339" w:type="dxa"/>
            <w:vAlign w:val="center"/>
          </w:tcPr>
          <w:p w14:paraId="4A04CE09" w14:textId="77777777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405954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5059" w:type="dxa"/>
            <w:vAlign w:val="center"/>
          </w:tcPr>
          <w:p w14:paraId="35611E04" w14:textId="77777777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ind w:left="232" w:hanging="232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405954">
              <w:rPr>
                <w:rFonts w:asciiTheme="majorHAnsi" w:hAnsiTheme="majorHAnsi" w:cstheme="majorHAnsi"/>
                <w:i/>
                <w:sz w:val="22"/>
                <w:szCs w:val="22"/>
              </w:rPr>
              <w:t>CZ00240702</w:t>
            </w:r>
          </w:p>
        </w:tc>
      </w:tr>
      <w:tr w:rsidR="00D94FFA" w:rsidRPr="00405954" w14:paraId="4A01BA82" w14:textId="77777777" w:rsidTr="00820406">
        <w:trPr>
          <w:gridAfter w:val="2"/>
          <w:wAfter w:w="2523" w:type="dxa"/>
        </w:trPr>
        <w:tc>
          <w:tcPr>
            <w:tcW w:w="3339" w:type="dxa"/>
            <w:vAlign w:val="center"/>
          </w:tcPr>
          <w:p w14:paraId="695FC75A" w14:textId="77777777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405954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5059" w:type="dxa"/>
            <w:vAlign w:val="center"/>
          </w:tcPr>
          <w:p w14:paraId="1A6FB1B9" w14:textId="77777777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ind w:left="232" w:hanging="232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405954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Skjbfwd</w:t>
            </w:r>
          </w:p>
        </w:tc>
      </w:tr>
      <w:tr w:rsidR="00D94FFA" w:rsidRPr="00405954" w14:paraId="04CB0641" w14:textId="77777777" w:rsidTr="00820406">
        <w:trPr>
          <w:gridAfter w:val="2"/>
          <w:wAfter w:w="2523" w:type="dxa"/>
        </w:trPr>
        <w:tc>
          <w:tcPr>
            <w:tcW w:w="3339" w:type="dxa"/>
            <w:vAlign w:val="center"/>
          </w:tcPr>
          <w:p w14:paraId="3F5CDED3" w14:textId="77777777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405954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5059" w:type="dxa"/>
            <w:vAlign w:val="center"/>
          </w:tcPr>
          <w:p w14:paraId="68DD1712" w14:textId="3F1F282F" w:rsidR="00D94FFA" w:rsidRPr="00405954" w:rsidRDefault="00077CCF" w:rsidP="00D40AB4">
            <w:pPr>
              <w:tabs>
                <w:tab w:val="left" w:pos="284"/>
                <w:tab w:val="left" w:pos="567"/>
                <w:tab w:val="left" w:pos="2694"/>
              </w:tabs>
              <w:ind w:left="232" w:hanging="232"/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Theme="majorHAnsi" w:hAnsiTheme="majorHAnsi" w:cstheme="majorHAnsi"/>
                  <w:i/>
                  <w:sz w:val="22"/>
                  <w:szCs w:val="22"/>
                </w:rPr>
                <w:tag w:val="Zadejte"/>
                <w:id w:val="-204027861"/>
                <w:placeholder>
                  <w:docPart w:val="09637E0D373444C7A663751D58D29545"/>
                </w:placeholder>
              </w:sdtPr>
              <w:sdtEndPr/>
              <w:sdtContent>
                <w:r w:rsidR="00D94FFA" w:rsidRPr="00405954">
                  <w:rPr>
                    <w:rFonts w:asciiTheme="majorHAnsi" w:hAnsiTheme="majorHAnsi" w:cstheme="majorHAnsi"/>
                    <w:i/>
                    <w:sz w:val="22"/>
                    <w:szCs w:val="22"/>
                  </w:rPr>
                  <w:t xml:space="preserve">Ing. </w:t>
                </w:r>
                <w:r w:rsidR="00DF18E4" w:rsidRPr="00405954">
                  <w:rPr>
                    <w:rFonts w:asciiTheme="majorHAnsi" w:hAnsiTheme="majorHAnsi" w:cstheme="majorHAnsi"/>
                    <w:i/>
                    <w:sz w:val="22"/>
                    <w:szCs w:val="22"/>
                  </w:rPr>
                  <w:t>Štěpánka Šritrová</w:t>
                </w:r>
                <w:r w:rsidR="00D94FFA" w:rsidRPr="00405954">
                  <w:rPr>
                    <w:rFonts w:asciiTheme="majorHAnsi" w:hAnsiTheme="majorHAnsi" w:cstheme="majorHAnsi"/>
                    <w:i/>
                    <w:sz w:val="22"/>
                    <w:szCs w:val="22"/>
                  </w:rPr>
                  <w:t xml:space="preserve">, </w:t>
                </w:r>
              </w:sdtContent>
            </w:sdt>
          </w:p>
        </w:tc>
      </w:tr>
      <w:tr w:rsidR="00D94FFA" w:rsidRPr="00405954" w14:paraId="02AB9C1D" w14:textId="77777777" w:rsidTr="00820406">
        <w:trPr>
          <w:gridAfter w:val="2"/>
          <w:wAfter w:w="2523" w:type="dxa"/>
        </w:trPr>
        <w:tc>
          <w:tcPr>
            <w:tcW w:w="3339" w:type="dxa"/>
            <w:vAlign w:val="center"/>
          </w:tcPr>
          <w:p w14:paraId="7BBB90A0" w14:textId="77777777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405954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5059" w:type="dxa"/>
            <w:vAlign w:val="center"/>
          </w:tcPr>
          <w:p w14:paraId="65A83FFC" w14:textId="233B3459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ind w:left="232" w:hanging="232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</w:p>
        </w:tc>
      </w:tr>
      <w:tr w:rsidR="00D94FFA" w:rsidRPr="00405954" w14:paraId="19B9178E" w14:textId="77777777" w:rsidTr="00820406">
        <w:trPr>
          <w:gridAfter w:val="2"/>
          <w:wAfter w:w="2523" w:type="dxa"/>
        </w:trPr>
        <w:tc>
          <w:tcPr>
            <w:tcW w:w="3339" w:type="dxa"/>
            <w:vAlign w:val="center"/>
          </w:tcPr>
          <w:p w14:paraId="0C90B7CA" w14:textId="77777777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405954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5059" w:type="dxa"/>
            <w:vAlign w:val="center"/>
          </w:tcPr>
          <w:p w14:paraId="26E77D27" w14:textId="597A2D0D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ind w:left="232" w:hanging="232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D94FFA" w:rsidRPr="00405954" w14:paraId="74332C8F" w14:textId="77777777" w:rsidTr="00820406">
        <w:trPr>
          <w:gridAfter w:val="2"/>
          <w:wAfter w:w="2523" w:type="dxa"/>
        </w:trPr>
        <w:tc>
          <w:tcPr>
            <w:tcW w:w="3339" w:type="dxa"/>
            <w:vAlign w:val="center"/>
          </w:tcPr>
          <w:p w14:paraId="6CC9575F" w14:textId="77777777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  <w:r w:rsidRPr="00405954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5059" w:type="dxa"/>
            <w:vAlign w:val="center"/>
          </w:tcPr>
          <w:p w14:paraId="0329C33A" w14:textId="77777777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ind w:left="232" w:hanging="232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D94FFA" w:rsidRPr="00405954" w14:paraId="35ED74F3" w14:textId="77777777" w:rsidTr="00820406">
        <w:tc>
          <w:tcPr>
            <w:tcW w:w="10699" w:type="dxa"/>
            <w:gridSpan w:val="3"/>
            <w:vAlign w:val="center"/>
          </w:tcPr>
          <w:p w14:paraId="6A415565" w14:textId="77777777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center"/>
          </w:tcPr>
          <w:p w14:paraId="677606BD" w14:textId="77777777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D94FFA" w:rsidRPr="00405954" w14:paraId="175519E2" w14:textId="77777777" w:rsidTr="00820406">
        <w:tc>
          <w:tcPr>
            <w:tcW w:w="10699" w:type="dxa"/>
            <w:gridSpan w:val="3"/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6521"/>
            </w:tblGrid>
            <w:tr w:rsidR="00D94FFA" w:rsidRPr="00405954" w14:paraId="763E97D3" w14:textId="77777777" w:rsidTr="00820406">
              <w:tc>
                <w:tcPr>
                  <w:tcW w:w="3402" w:type="dxa"/>
                  <w:vAlign w:val="center"/>
                </w:tcPr>
                <w:p w14:paraId="71AC6484" w14:textId="77777777" w:rsidR="00D94FFA" w:rsidRPr="00405954" w:rsidRDefault="00D94FF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szCs w:val="22"/>
                      <w:lang w:eastAsia="en-US"/>
                    </w:rPr>
                  </w:pPr>
                </w:p>
              </w:tc>
              <w:tc>
                <w:tcPr>
                  <w:tcW w:w="6521" w:type="dxa"/>
                  <w:vAlign w:val="center"/>
                </w:tcPr>
                <w:p w14:paraId="7D991EC6" w14:textId="77777777" w:rsidR="00D94FFA" w:rsidRPr="00405954" w:rsidRDefault="00D94FF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szCs w:val="22"/>
                      <w:lang w:eastAsia="en-US"/>
                    </w:rPr>
                  </w:pPr>
                </w:p>
              </w:tc>
            </w:tr>
            <w:tr w:rsidR="00D94FFA" w:rsidRPr="00405954" w14:paraId="7A87BF6F" w14:textId="77777777" w:rsidTr="00820406">
              <w:tc>
                <w:tcPr>
                  <w:tcW w:w="3402" w:type="dxa"/>
                  <w:vAlign w:val="center"/>
                </w:tcPr>
                <w:p w14:paraId="5A536A45" w14:textId="77777777" w:rsidR="00D94FFA" w:rsidRPr="00405954" w:rsidRDefault="00D94FF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b/>
                      <w:sz w:val="22"/>
                      <w:szCs w:val="22"/>
                      <w:lang w:eastAsia="en-US"/>
                    </w:rPr>
                  </w:pPr>
                  <w:r w:rsidRPr="00405954">
                    <w:rPr>
                      <w:rFonts w:asciiTheme="majorHAnsi" w:eastAsia="Calibri" w:hAnsiTheme="majorHAnsi" w:cstheme="majorHAnsi"/>
                      <w:b/>
                      <w:sz w:val="22"/>
                      <w:szCs w:val="22"/>
                      <w:lang w:eastAsia="en-US"/>
                    </w:rPr>
                    <w:t>ZHOTOVITEL:</w:t>
                  </w:r>
                </w:p>
              </w:tc>
              <w:tc>
                <w:tcPr>
                  <w:tcW w:w="6521" w:type="dxa"/>
                  <w:vAlign w:val="center"/>
                </w:tcPr>
                <w:p w14:paraId="4D20B334" w14:textId="40C2E59D" w:rsidR="00D94FFA" w:rsidRPr="00405954" w:rsidRDefault="00034599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b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ajorHAnsi" w:eastAsia="Calibri" w:hAnsiTheme="majorHAnsi" w:cstheme="majorHAnsi"/>
                      <w:b/>
                      <w:i/>
                      <w:sz w:val="22"/>
                      <w:szCs w:val="22"/>
                      <w:lang w:eastAsia="en-US"/>
                    </w:rPr>
                    <w:t>Ing. Jan Šinták</w:t>
                  </w:r>
                  <w:r w:rsidR="00623931">
                    <w:rPr>
                      <w:rFonts w:asciiTheme="majorHAnsi" w:eastAsia="Calibri" w:hAnsiTheme="majorHAnsi" w:cstheme="majorHAnsi"/>
                      <w:b/>
                      <w:i/>
                      <w:sz w:val="22"/>
                      <w:szCs w:val="22"/>
                      <w:lang w:eastAsia="en-US"/>
                    </w:rPr>
                    <w:t xml:space="preserve"> -</w:t>
                  </w:r>
                  <w:r>
                    <w:rPr>
                      <w:rFonts w:asciiTheme="majorHAnsi" w:eastAsia="Calibri" w:hAnsiTheme="majorHAnsi" w:cstheme="majorHAnsi"/>
                      <w:b/>
                      <w:i/>
                      <w:sz w:val="22"/>
                      <w:szCs w:val="22"/>
                      <w:lang w:eastAsia="en-US"/>
                    </w:rPr>
                    <w:t xml:space="preserve"> I</w:t>
                  </w:r>
                  <w:r w:rsidR="007F446A">
                    <w:rPr>
                      <w:rFonts w:asciiTheme="majorHAnsi" w:eastAsia="Calibri" w:hAnsiTheme="majorHAnsi" w:cstheme="majorHAnsi"/>
                      <w:b/>
                      <w:i/>
                      <w:sz w:val="22"/>
                      <w:szCs w:val="22"/>
                      <w:lang w:eastAsia="en-US"/>
                    </w:rPr>
                    <w:t>.</w:t>
                  </w:r>
                  <w:r>
                    <w:rPr>
                      <w:rFonts w:asciiTheme="majorHAnsi" w:eastAsia="Calibri" w:hAnsiTheme="majorHAnsi" w:cstheme="majorHAnsi"/>
                      <w:b/>
                      <w:i/>
                      <w:sz w:val="22"/>
                      <w:szCs w:val="22"/>
                      <w:lang w:eastAsia="en-US"/>
                    </w:rPr>
                    <w:t>P</w:t>
                  </w:r>
                  <w:r w:rsidR="007F446A">
                    <w:rPr>
                      <w:rFonts w:asciiTheme="majorHAnsi" w:eastAsia="Calibri" w:hAnsiTheme="majorHAnsi" w:cstheme="majorHAnsi"/>
                      <w:b/>
                      <w:i/>
                      <w:sz w:val="22"/>
                      <w:szCs w:val="22"/>
                      <w:lang w:eastAsia="en-US"/>
                    </w:rPr>
                    <w:t>.</w:t>
                  </w:r>
                  <w:r>
                    <w:rPr>
                      <w:rFonts w:asciiTheme="majorHAnsi" w:eastAsia="Calibri" w:hAnsiTheme="majorHAnsi" w:cstheme="majorHAnsi"/>
                      <w:b/>
                      <w:i/>
                      <w:sz w:val="22"/>
                      <w:szCs w:val="22"/>
                      <w:lang w:eastAsia="en-US"/>
                    </w:rPr>
                    <w:t>R</w:t>
                  </w:r>
                  <w:r w:rsidR="007F446A">
                    <w:rPr>
                      <w:rFonts w:asciiTheme="majorHAnsi" w:eastAsia="Calibri" w:hAnsiTheme="majorHAnsi" w:cstheme="majorHAnsi"/>
                      <w:b/>
                      <w:i/>
                      <w:sz w:val="22"/>
                      <w:szCs w:val="22"/>
                      <w:lang w:eastAsia="en-US"/>
                    </w:rPr>
                    <w:t>.</w:t>
                  </w:r>
                  <w:r>
                    <w:rPr>
                      <w:rFonts w:asciiTheme="majorHAnsi" w:eastAsia="Calibri" w:hAnsiTheme="majorHAnsi" w:cstheme="majorHAnsi"/>
                      <w:b/>
                      <w:i/>
                      <w:sz w:val="22"/>
                      <w:szCs w:val="22"/>
                      <w:lang w:eastAsia="en-US"/>
                    </w:rPr>
                    <w:t>E</w:t>
                  </w:r>
                  <w:r w:rsidR="007F446A">
                    <w:rPr>
                      <w:rFonts w:asciiTheme="majorHAnsi" w:eastAsia="Calibri" w:hAnsiTheme="majorHAnsi" w:cstheme="majorHAnsi"/>
                      <w:b/>
                      <w:i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  <w:tr w:rsidR="00D94FFA" w:rsidRPr="00405954" w14:paraId="6B87F373" w14:textId="77777777" w:rsidTr="00820406">
              <w:tc>
                <w:tcPr>
                  <w:tcW w:w="3402" w:type="dxa"/>
                  <w:vAlign w:val="center"/>
                </w:tcPr>
                <w:p w14:paraId="44C7F498" w14:textId="77777777" w:rsidR="00D94FFA" w:rsidRPr="00405954" w:rsidRDefault="00D94FF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405954">
                    <w:rPr>
                      <w:rFonts w:asciiTheme="majorHAnsi" w:eastAsia="Calibri" w:hAnsiTheme="majorHAnsi" w:cstheme="majorHAnsi"/>
                      <w:sz w:val="22"/>
                      <w:szCs w:val="22"/>
                      <w:lang w:eastAsia="en-US"/>
                    </w:rPr>
                    <w:t>místo podnikání:</w:t>
                  </w:r>
                </w:p>
              </w:tc>
              <w:tc>
                <w:tcPr>
                  <w:tcW w:w="6521" w:type="dxa"/>
                  <w:vAlign w:val="center"/>
                </w:tcPr>
                <w:p w14:paraId="45FF3B04" w14:textId="4166675E" w:rsidR="00D94FFA" w:rsidRPr="00405954" w:rsidRDefault="007F446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ajorHAnsi" w:eastAsia="Calibri" w:hAnsiTheme="majorHAnsi" w:cstheme="majorHAnsi"/>
                      <w:i/>
                      <w:sz w:val="22"/>
                      <w:szCs w:val="22"/>
                      <w:lang w:eastAsia="en-US"/>
                    </w:rPr>
                    <w:t xml:space="preserve">Kolová 2, </w:t>
                  </w:r>
                  <w:r w:rsidR="00623931">
                    <w:rPr>
                      <w:rFonts w:asciiTheme="majorHAnsi" w:eastAsia="Calibri" w:hAnsiTheme="majorHAnsi" w:cstheme="majorHAnsi"/>
                      <w:i/>
                      <w:sz w:val="22"/>
                      <w:szCs w:val="22"/>
                      <w:lang w:eastAsia="en-US"/>
                    </w:rPr>
                    <w:t>362 14 Kolová</w:t>
                  </w:r>
                </w:p>
              </w:tc>
            </w:tr>
            <w:tr w:rsidR="00D94FFA" w:rsidRPr="00405954" w14:paraId="13B6DD5F" w14:textId="77777777" w:rsidTr="00820406">
              <w:tc>
                <w:tcPr>
                  <w:tcW w:w="3402" w:type="dxa"/>
                  <w:vAlign w:val="center"/>
                </w:tcPr>
                <w:p w14:paraId="59936B4D" w14:textId="77777777" w:rsidR="00D94FFA" w:rsidRPr="00405954" w:rsidRDefault="00D94FF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405954">
                    <w:rPr>
                      <w:rFonts w:asciiTheme="majorHAnsi" w:eastAsia="Calibri" w:hAnsiTheme="majorHAnsi" w:cstheme="majorHAnsi"/>
                      <w:sz w:val="22"/>
                      <w:szCs w:val="22"/>
                      <w:lang w:eastAsia="en-US"/>
                    </w:rPr>
                    <w:t>Korespondenční adresa</w:t>
                  </w:r>
                </w:p>
              </w:tc>
              <w:tc>
                <w:tcPr>
                  <w:tcW w:w="6521" w:type="dxa"/>
                  <w:vAlign w:val="center"/>
                </w:tcPr>
                <w:p w14:paraId="078851CD" w14:textId="278A2544" w:rsidR="00D94FFA" w:rsidRPr="00405954" w:rsidRDefault="007F446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hAnsiTheme="majorHAnsi" w:cstheme="majorHAnsi"/>
                      <w:i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2"/>
                      <w:szCs w:val="22"/>
                    </w:rPr>
                    <w:t>P.O.BOX 1</w:t>
                  </w:r>
                  <w:r w:rsidR="0070575B">
                    <w:rPr>
                      <w:rFonts w:asciiTheme="majorHAnsi" w:hAnsiTheme="majorHAnsi" w:cstheme="majorHAnsi"/>
                      <w:i/>
                      <w:sz w:val="22"/>
                      <w:szCs w:val="22"/>
                    </w:rPr>
                    <w:t>7</w:t>
                  </w:r>
                  <w:r>
                    <w:rPr>
                      <w:rFonts w:asciiTheme="majorHAnsi" w:hAnsiTheme="majorHAnsi" w:cstheme="majorHAnsi"/>
                      <w:i/>
                      <w:sz w:val="22"/>
                      <w:szCs w:val="22"/>
                    </w:rPr>
                    <w:t>9 Karlovy Vary</w:t>
                  </w:r>
                </w:p>
              </w:tc>
            </w:tr>
            <w:tr w:rsidR="00D94FFA" w:rsidRPr="00405954" w14:paraId="091CCC50" w14:textId="77777777" w:rsidTr="00820406">
              <w:tc>
                <w:tcPr>
                  <w:tcW w:w="3402" w:type="dxa"/>
                  <w:vAlign w:val="center"/>
                </w:tcPr>
                <w:p w14:paraId="69574C51" w14:textId="77777777" w:rsidR="00D94FFA" w:rsidRPr="00405954" w:rsidRDefault="00D94FF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405954">
                    <w:rPr>
                      <w:rFonts w:asciiTheme="majorHAnsi" w:eastAsia="Calibri" w:hAnsiTheme="majorHAnsi" w:cstheme="majorHAnsi"/>
                      <w:sz w:val="22"/>
                      <w:szCs w:val="22"/>
                      <w:lang w:eastAsia="en-US"/>
                    </w:rPr>
                    <w:t>zastoupený:</w:t>
                  </w:r>
                </w:p>
              </w:tc>
              <w:tc>
                <w:tcPr>
                  <w:tcW w:w="6521" w:type="dxa"/>
                  <w:vAlign w:val="center"/>
                </w:tcPr>
                <w:p w14:paraId="5517B237" w14:textId="53E39155" w:rsidR="00D94FFA" w:rsidRPr="00405954" w:rsidRDefault="007F446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ajorHAnsi" w:eastAsia="Calibri" w:hAnsiTheme="majorHAnsi" w:cstheme="majorHAnsi"/>
                      <w:i/>
                      <w:sz w:val="22"/>
                      <w:szCs w:val="22"/>
                      <w:lang w:eastAsia="en-US"/>
                    </w:rPr>
                    <w:t>Ing. Janem Šintákem</w:t>
                  </w:r>
                </w:p>
              </w:tc>
            </w:tr>
            <w:tr w:rsidR="00D94FFA" w:rsidRPr="00405954" w14:paraId="60FAF116" w14:textId="77777777" w:rsidTr="00820406">
              <w:tc>
                <w:tcPr>
                  <w:tcW w:w="3402" w:type="dxa"/>
                  <w:vAlign w:val="center"/>
                </w:tcPr>
                <w:p w14:paraId="30D6D4DB" w14:textId="77777777" w:rsidR="00D94FFA" w:rsidRPr="00405954" w:rsidRDefault="00D94FF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405954">
                    <w:rPr>
                      <w:rFonts w:asciiTheme="majorHAnsi" w:eastAsia="Calibri" w:hAnsiTheme="majorHAnsi" w:cstheme="majorHAnsi"/>
                      <w:sz w:val="22"/>
                      <w:szCs w:val="22"/>
                      <w:lang w:eastAsia="en-US"/>
                    </w:rPr>
                    <w:t>bankovní spojení</w:t>
                  </w:r>
                </w:p>
              </w:tc>
              <w:tc>
                <w:tcPr>
                  <w:tcW w:w="6521" w:type="dxa"/>
                  <w:vAlign w:val="center"/>
                </w:tcPr>
                <w:p w14:paraId="3CB0AD73" w14:textId="6426C64A" w:rsidR="00D94FFA" w:rsidRPr="00405954" w:rsidRDefault="00623931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ajorHAnsi" w:eastAsia="Calibri" w:hAnsiTheme="majorHAnsi" w:cstheme="majorHAnsi"/>
                      <w:i/>
                      <w:sz w:val="22"/>
                      <w:szCs w:val="22"/>
                      <w:lang w:eastAsia="en-US"/>
                    </w:rPr>
                    <w:t>Komerční banka, a.s., pobočka Karlovy Vary</w:t>
                  </w:r>
                </w:p>
              </w:tc>
            </w:tr>
            <w:tr w:rsidR="00D94FFA" w:rsidRPr="00405954" w14:paraId="468FAB61" w14:textId="77777777" w:rsidTr="00820406">
              <w:tc>
                <w:tcPr>
                  <w:tcW w:w="3402" w:type="dxa"/>
                  <w:vAlign w:val="center"/>
                </w:tcPr>
                <w:p w14:paraId="15FFD0CE" w14:textId="77777777" w:rsidR="00D94FFA" w:rsidRPr="00405954" w:rsidRDefault="00D94FF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405954">
                    <w:rPr>
                      <w:rFonts w:asciiTheme="majorHAnsi" w:eastAsia="Calibri" w:hAnsiTheme="majorHAnsi" w:cstheme="majorHAnsi"/>
                      <w:sz w:val="22"/>
                      <w:szCs w:val="22"/>
                      <w:lang w:eastAsia="en-US"/>
                    </w:rPr>
                    <w:t>číslo účtu:</w:t>
                  </w:r>
                </w:p>
              </w:tc>
              <w:tc>
                <w:tcPr>
                  <w:tcW w:w="6521" w:type="dxa"/>
                  <w:vAlign w:val="center"/>
                </w:tcPr>
                <w:p w14:paraId="11FA3353" w14:textId="46890901" w:rsidR="00D94FFA" w:rsidRPr="00405954" w:rsidRDefault="00D94FF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94FFA" w:rsidRPr="00405954" w14:paraId="43F77AC6" w14:textId="77777777" w:rsidTr="00820406">
              <w:tc>
                <w:tcPr>
                  <w:tcW w:w="3402" w:type="dxa"/>
                  <w:vAlign w:val="center"/>
                </w:tcPr>
                <w:p w14:paraId="10AE72DF" w14:textId="77777777" w:rsidR="00D94FFA" w:rsidRPr="00405954" w:rsidRDefault="00D94FF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405954">
                    <w:rPr>
                      <w:rFonts w:asciiTheme="majorHAnsi" w:eastAsia="Calibri" w:hAnsiTheme="majorHAnsi" w:cstheme="majorHAnsi"/>
                      <w:sz w:val="22"/>
                      <w:szCs w:val="22"/>
                      <w:lang w:eastAsia="en-US"/>
                    </w:rPr>
                    <w:t>IČO:</w:t>
                  </w:r>
                </w:p>
              </w:tc>
              <w:tc>
                <w:tcPr>
                  <w:tcW w:w="6521" w:type="dxa"/>
                  <w:vAlign w:val="center"/>
                </w:tcPr>
                <w:p w14:paraId="0F798532" w14:textId="14DAABA7" w:rsidR="00D94FFA" w:rsidRPr="00405954" w:rsidRDefault="007F446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ajorHAnsi" w:eastAsia="Calibri" w:hAnsiTheme="majorHAnsi" w:cstheme="majorHAnsi"/>
                      <w:i/>
                      <w:sz w:val="22"/>
                      <w:szCs w:val="22"/>
                      <w:lang w:eastAsia="en-US"/>
                    </w:rPr>
                    <w:t>1138</w:t>
                  </w:r>
                  <w:r w:rsidR="00623931">
                    <w:rPr>
                      <w:rFonts w:asciiTheme="majorHAnsi" w:eastAsia="Calibri" w:hAnsiTheme="majorHAnsi" w:cstheme="majorHAnsi"/>
                      <w:i/>
                      <w:sz w:val="22"/>
                      <w:szCs w:val="22"/>
                      <w:lang w:eastAsia="en-US"/>
                    </w:rPr>
                    <w:t>6</w:t>
                  </w:r>
                  <w:r>
                    <w:rPr>
                      <w:rFonts w:asciiTheme="majorHAnsi" w:eastAsia="Calibri" w:hAnsiTheme="majorHAnsi" w:cstheme="majorHAnsi"/>
                      <w:i/>
                      <w:sz w:val="22"/>
                      <w:szCs w:val="22"/>
                      <w:lang w:eastAsia="en-US"/>
                    </w:rPr>
                    <w:t>09</w:t>
                  </w:r>
                  <w:r w:rsidR="00623931">
                    <w:rPr>
                      <w:rFonts w:asciiTheme="majorHAnsi" w:eastAsia="Calibri" w:hAnsiTheme="majorHAnsi" w:cstheme="majorHAnsi"/>
                      <w:i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D94FFA" w:rsidRPr="00405954" w14:paraId="0AF20384" w14:textId="77777777" w:rsidTr="00820406">
              <w:tc>
                <w:tcPr>
                  <w:tcW w:w="3402" w:type="dxa"/>
                  <w:vAlign w:val="center"/>
                </w:tcPr>
                <w:p w14:paraId="082DCCD5" w14:textId="77777777" w:rsidR="00D94FFA" w:rsidRPr="00405954" w:rsidRDefault="00D94FF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405954">
                    <w:rPr>
                      <w:rFonts w:asciiTheme="majorHAnsi" w:eastAsia="Calibri" w:hAnsiTheme="majorHAnsi" w:cstheme="majorHAnsi"/>
                      <w:sz w:val="22"/>
                      <w:szCs w:val="22"/>
                      <w:lang w:eastAsia="en-US"/>
                    </w:rPr>
                    <w:t>DIČ:</w:t>
                  </w:r>
                </w:p>
              </w:tc>
              <w:tc>
                <w:tcPr>
                  <w:tcW w:w="6521" w:type="dxa"/>
                  <w:vAlign w:val="center"/>
                </w:tcPr>
                <w:p w14:paraId="6017C51E" w14:textId="6DDFE3E9" w:rsidR="00D94FFA" w:rsidRPr="00405954" w:rsidRDefault="007F446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ajorHAnsi" w:eastAsia="Calibri" w:hAnsiTheme="majorHAnsi" w:cstheme="majorHAnsi"/>
                      <w:i/>
                      <w:sz w:val="22"/>
                      <w:szCs w:val="22"/>
                      <w:lang w:eastAsia="en-US"/>
                    </w:rPr>
                    <w:t>CZ5809181037</w:t>
                  </w:r>
                </w:p>
              </w:tc>
            </w:tr>
            <w:tr w:rsidR="00D94FFA" w:rsidRPr="00405954" w14:paraId="7CD53A0A" w14:textId="77777777" w:rsidTr="00820406">
              <w:tc>
                <w:tcPr>
                  <w:tcW w:w="3402" w:type="dxa"/>
                  <w:vAlign w:val="center"/>
                </w:tcPr>
                <w:p w14:paraId="017D9CD9" w14:textId="77777777" w:rsidR="00D94FFA" w:rsidRPr="00405954" w:rsidRDefault="00D94FF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405954">
                    <w:rPr>
                      <w:rFonts w:asciiTheme="majorHAnsi" w:eastAsia="Calibri" w:hAnsiTheme="majorHAnsi" w:cstheme="majorHAnsi"/>
                      <w:sz w:val="22"/>
                      <w:szCs w:val="22"/>
                      <w:lang w:eastAsia="en-US"/>
                    </w:rPr>
                    <w:t>Identifikátor datové schránky</w:t>
                  </w:r>
                </w:p>
              </w:tc>
              <w:tc>
                <w:tcPr>
                  <w:tcW w:w="6521" w:type="dxa"/>
                  <w:vAlign w:val="center"/>
                </w:tcPr>
                <w:p w14:paraId="4AF6E5A8" w14:textId="666F9174" w:rsidR="00D94FFA" w:rsidRPr="00405954" w:rsidRDefault="00623931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hAnsiTheme="majorHAnsi" w:cstheme="majorHAnsi"/>
                      <w:i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2"/>
                      <w:szCs w:val="22"/>
                    </w:rPr>
                    <w:t>c</w:t>
                  </w:r>
                  <w:r w:rsidR="007F446A">
                    <w:rPr>
                      <w:rFonts w:asciiTheme="majorHAnsi" w:hAnsiTheme="majorHAnsi" w:cstheme="majorHAnsi"/>
                      <w:i/>
                      <w:sz w:val="22"/>
                      <w:szCs w:val="22"/>
                    </w:rPr>
                    <w:t>cm3j2c</w:t>
                  </w:r>
                </w:p>
              </w:tc>
            </w:tr>
            <w:tr w:rsidR="00D94FFA" w:rsidRPr="00405954" w14:paraId="2284EA1C" w14:textId="77777777" w:rsidTr="00820406">
              <w:tc>
                <w:tcPr>
                  <w:tcW w:w="3402" w:type="dxa"/>
                  <w:vAlign w:val="center"/>
                </w:tcPr>
                <w:p w14:paraId="1B209F66" w14:textId="77777777" w:rsidR="00D94FFA" w:rsidRPr="00405954" w:rsidRDefault="00D94FF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405954">
                    <w:rPr>
                      <w:rFonts w:asciiTheme="majorHAnsi" w:eastAsia="Calibri" w:hAnsiTheme="majorHAnsi" w:cstheme="majorHAnsi"/>
                      <w:sz w:val="22"/>
                      <w:szCs w:val="22"/>
                      <w:lang w:eastAsia="en-US"/>
                    </w:rPr>
                    <w:t>tel.:</w:t>
                  </w:r>
                </w:p>
              </w:tc>
              <w:tc>
                <w:tcPr>
                  <w:tcW w:w="6521" w:type="dxa"/>
                  <w:vAlign w:val="center"/>
                </w:tcPr>
                <w:p w14:paraId="4D8FD901" w14:textId="122B53D1" w:rsidR="00D94FFA" w:rsidRPr="00405954" w:rsidRDefault="00D94FF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94FFA" w:rsidRPr="00405954" w14:paraId="0B5D6E31" w14:textId="77777777" w:rsidTr="00820406">
              <w:tc>
                <w:tcPr>
                  <w:tcW w:w="3402" w:type="dxa"/>
                  <w:vAlign w:val="center"/>
                </w:tcPr>
                <w:p w14:paraId="6015F97B" w14:textId="26FD8B9D" w:rsidR="00D94FFA" w:rsidRPr="00405954" w:rsidRDefault="00927FB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405954">
                    <w:rPr>
                      <w:rFonts w:asciiTheme="majorHAnsi" w:eastAsia="Calibri" w:hAnsiTheme="majorHAnsi" w:cstheme="majorHAnsi"/>
                      <w:sz w:val="22"/>
                      <w:szCs w:val="22"/>
                      <w:lang w:eastAsia="en-US"/>
                    </w:rPr>
                    <w:t>E</w:t>
                  </w:r>
                  <w:r w:rsidR="00D94FFA" w:rsidRPr="00405954">
                    <w:rPr>
                      <w:rFonts w:asciiTheme="majorHAnsi" w:eastAsia="Calibri" w:hAnsiTheme="majorHAnsi" w:cstheme="majorHAnsi"/>
                      <w:sz w:val="22"/>
                      <w:szCs w:val="22"/>
                      <w:lang w:eastAsia="en-US"/>
                    </w:rPr>
                    <w:t>mail</w:t>
                  </w:r>
                </w:p>
              </w:tc>
              <w:tc>
                <w:tcPr>
                  <w:tcW w:w="6521" w:type="dxa"/>
                  <w:vAlign w:val="center"/>
                </w:tcPr>
                <w:p w14:paraId="4610BE32" w14:textId="12DC5B2E" w:rsidR="00D94FFA" w:rsidRPr="00405954" w:rsidRDefault="00D94FF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94FFA" w:rsidRPr="00405954" w14:paraId="4FA7856B" w14:textId="77777777" w:rsidTr="00820406">
              <w:tc>
                <w:tcPr>
                  <w:tcW w:w="3402" w:type="dxa"/>
                  <w:vAlign w:val="center"/>
                </w:tcPr>
                <w:p w14:paraId="1A59021A" w14:textId="77777777" w:rsidR="00D94FFA" w:rsidRPr="00405954" w:rsidRDefault="00D94FF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i/>
                      <w:sz w:val="22"/>
                      <w:szCs w:val="22"/>
                      <w:lang w:eastAsia="en-US"/>
                    </w:rPr>
                  </w:pPr>
                  <w:r w:rsidRPr="00405954">
                    <w:rPr>
                      <w:rFonts w:asciiTheme="majorHAnsi" w:eastAsia="Calibri" w:hAnsiTheme="majorHAnsi" w:cstheme="majorHAnsi"/>
                      <w:i/>
                      <w:sz w:val="22"/>
                      <w:szCs w:val="22"/>
                      <w:lang w:eastAsia="en-US"/>
                    </w:rPr>
                    <w:t>dále „Zhotovitel“</w:t>
                  </w:r>
                </w:p>
              </w:tc>
              <w:tc>
                <w:tcPr>
                  <w:tcW w:w="6521" w:type="dxa"/>
                  <w:vAlign w:val="center"/>
                </w:tcPr>
                <w:p w14:paraId="63B2710A" w14:textId="77777777" w:rsidR="00D94FFA" w:rsidRPr="00405954" w:rsidRDefault="00D94FFA" w:rsidP="00820406">
                  <w:pPr>
                    <w:framePr w:hSpace="141" w:wrap="around" w:vAnchor="text" w:hAnchor="text" w:y="1"/>
                    <w:tabs>
                      <w:tab w:val="left" w:pos="284"/>
                      <w:tab w:val="left" w:pos="567"/>
                      <w:tab w:val="left" w:pos="2694"/>
                    </w:tabs>
                    <w:suppressOverlap/>
                    <w:rPr>
                      <w:rFonts w:asciiTheme="majorHAnsi" w:eastAsia="Calibri" w:hAnsiTheme="majorHAnsi" w:cstheme="maj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8B62C37" w14:textId="77777777" w:rsidR="00D94FFA" w:rsidRPr="00405954" w:rsidRDefault="00D94FFA" w:rsidP="00820406">
            <w:pPr>
              <w:jc w:val="both"/>
              <w:rPr>
                <w:rFonts w:asciiTheme="majorHAnsi" w:eastAsia="Calibri" w:hAnsiTheme="majorHAnsi" w:cstheme="majorHAnsi"/>
                <w:szCs w:val="22"/>
                <w:lang w:eastAsia="en-US"/>
              </w:rPr>
            </w:pPr>
            <w:r w:rsidRPr="00405954">
              <w:rPr>
                <w:rFonts w:asciiTheme="majorHAnsi" w:eastAsia="Calibri" w:hAnsiTheme="majorHAnsi" w:cstheme="majorHAnsi"/>
                <w:szCs w:val="22"/>
                <w:lang w:eastAsia="en-US"/>
              </w:rPr>
              <w:t xml:space="preserve"> </w:t>
            </w:r>
          </w:p>
          <w:p w14:paraId="2FCB2BB9" w14:textId="77777777" w:rsidR="00D94FFA" w:rsidRPr="00405954" w:rsidRDefault="00D94FFA" w:rsidP="00820406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405954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(Objednatel a zhotovitel společně jsou dále v textu označováni jako „smluvní strany“) </w:t>
            </w:r>
          </w:p>
        </w:tc>
        <w:tc>
          <w:tcPr>
            <w:tcW w:w="222" w:type="dxa"/>
            <w:vAlign w:val="center"/>
          </w:tcPr>
          <w:p w14:paraId="205927B5" w14:textId="77777777" w:rsidR="00D94FFA" w:rsidRPr="00405954" w:rsidRDefault="00D94FFA" w:rsidP="00820406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</w:tr>
    </w:tbl>
    <w:p w14:paraId="36CE9F63" w14:textId="77777777" w:rsidR="00D94FFA" w:rsidRPr="00405954" w:rsidRDefault="00D94FFA" w:rsidP="00D94FFA">
      <w:pPr>
        <w:jc w:val="both"/>
        <w:rPr>
          <w:rFonts w:asciiTheme="majorHAnsi" w:hAnsiTheme="majorHAnsi" w:cstheme="majorHAnsi"/>
        </w:rPr>
      </w:pPr>
    </w:p>
    <w:p w14:paraId="2FC559DB" w14:textId="77777777" w:rsidR="00D94FFA" w:rsidRPr="00405954" w:rsidRDefault="00D94FFA" w:rsidP="00D94FFA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Theme="majorHAnsi" w:hAnsiTheme="majorHAnsi" w:cstheme="majorHAnsi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405954">
        <w:rPr>
          <w:rFonts w:asciiTheme="majorHAnsi" w:hAnsiTheme="majorHAnsi" w:cstheme="majorHAnsi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dodatku</w:t>
      </w:r>
    </w:p>
    <w:p w14:paraId="3670F71F" w14:textId="77777777" w:rsidR="00A554B6" w:rsidRDefault="008B32ED" w:rsidP="00884A2C">
      <w:pPr>
        <w:pStyle w:val="Normlnweb"/>
        <w:numPr>
          <w:ilvl w:val="1"/>
          <w:numId w:val="15"/>
        </w:numPr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</w:t>
      </w:r>
      <w:bookmarkStart w:id="0" w:name="_Hlk132870594"/>
      <w:bookmarkStart w:id="1" w:name="_Hlk132885764"/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Tímto dodatkem dochází k úpravě předmětu plnění, doby plnění a ceny díla. </w:t>
      </w:r>
      <w:r w:rsidR="00884A2C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Smluvní strany tímto dodatkem narovnávají svá práva a povinnosti, která se v průběhu plnění stala pochybnými</w:t>
      </w:r>
      <w:r w:rsidR="00D46023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a spornými</w:t>
      </w:r>
      <w:r w:rsidR="00884A2C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. </w:t>
      </w:r>
      <w:bookmarkEnd w:id="0"/>
    </w:p>
    <w:bookmarkEnd w:id="1"/>
    <w:p w14:paraId="5886367C" w14:textId="7C146B9A" w:rsidR="00A554B6" w:rsidRPr="00A554B6" w:rsidRDefault="0080380E" w:rsidP="00884A2C">
      <w:pPr>
        <w:pStyle w:val="Normlnweb"/>
        <w:numPr>
          <w:ilvl w:val="1"/>
          <w:numId w:val="15"/>
        </w:numPr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  <w:r w:rsidRPr="00105CDC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Smluvní strany </w:t>
      </w:r>
      <w:r w:rsidR="00387E50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shodně konstatují, že po uzavření této smlouvy, v průběhu plnění této smlouvy, došlo k </w:t>
      </w:r>
      <w:r w:rsidR="004F64E7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podstatné změny okolností, </w:t>
      </w:r>
      <w:r w:rsidR="00387E50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ve smyslu § 1765</w:t>
      </w:r>
      <w:r w:rsidR="00387E50" w:rsidRPr="001708D9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r w:rsidR="00387E50" w:rsidRPr="00105CDC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zákona č. 89/2012 Sb., občanský zákoník</w:t>
      </w:r>
      <w:r w:rsidR="00387E50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která </w:t>
      </w:r>
      <w:r w:rsidR="000C6464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brání zhotoviteli dokončit </w:t>
      </w:r>
      <w:r w:rsidR="00F57312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řádně a včas </w:t>
      </w:r>
      <w:r w:rsidR="000C6464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část díla</w:t>
      </w:r>
      <w:r w:rsidR="00FF05F9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a to inženýrskou činnost vztahující se k</w:t>
      </w:r>
      <w:r w:rsidR="000C3164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</w:t>
      </w:r>
      <w:r w:rsidR="00EE3CD3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územnímu</w:t>
      </w:r>
      <w:r w:rsidR="000C3164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a stavebnímu</w:t>
      </w:r>
      <w:r w:rsidR="00EE3CD3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rozhodnutí</w:t>
      </w:r>
      <w:r w:rsidR="00A554B6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. </w:t>
      </w:r>
      <w:r w:rsidR="00A554B6" w:rsidRPr="0073738E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V průběhu provádění prací dle této smlouvy byly zhotovitelem identifikovány problematické pozemky - parc. č. 1643/26, 400/3, 1643/27, 400/6, 387/5, k. ú. Říčany u Prahy, na kterých má být dle zadání objednatele umístěna stavba. Vlastníky těchto pozemků jsou tzv. neidentifikovatelní majitelé, </w:t>
      </w:r>
      <w:r w:rsidR="00A554B6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od </w:t>
      </w:r>
      <w:r w:rsidR="00A554B6" w:rsidRPr="0073738E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kter</w:t>
      </w:r>
      <w:r w:rsidR="00A554B6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ých</w:t>
      </w:r>
      <w:r w:rsidR="00A554B6" w:rsidRPr="0073738E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nelze</w:t>
      </w:r>
      <w:r w:rsidR="00A554B6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,</w:t>
      </w:r>
      <w:r w:rsidR="00A554B6" w:rsidRPr="0073738E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</w:t>
      </w:r>
      <w:r w:rsidR="00A554B6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bez vynaložení úsilí a nákladů značně překračujících rámec předpokládaný smlouvou, </w:t>
      </w:r>
      <w:r w:rsidR="00A554B6" w:rsidRPr="0073738E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zajistit vyjádření jejich souhlasu se stavbou, což je podmínkou pro vydání společného územního a stavebního povolení</w:t>
      </w:r>
      <w:r w:rsidR="00A554B6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, (blíže uvedeno v zápisech z výrobních výborů). </w:t>
      </w:r>
      <w:r w:rsidR="000401DD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Smluvní strany se </w:t>
      </w:r>
      <w:r w:rsidR="00F57312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z uvedených</w:t>
      </w:r>
      <w:r w:rsidR="000401DD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důvodů, dohodly</w:t>
      </w:r>
      <w:r w:rsidR="000401DD" w:rsidRPr="0073738E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na změně postupu provádění prací, tak jak je uvedeno níž.</w:t>
      </w:r>
      <w:r w:rsidR="000401DD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</w:t>
      </w:r>
      <w:r w:rsidR="003951CC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</w:p>
    <w:p w14:paraId="64DBE3A2" w14:textId="05C7AEB6" w:rsidR="008B32ED" w:rsidRPr="001917B8" w:rsidRDefault="002C1047" w:rsidP="00884A2C">
      <w:pPr>
        <w:pStyle w:val="Normlnweb"/>
        <w:numPr>
          <w:ilvl w:val="1"/>
          <w:numId w:val="15"/>
        </w:numPr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  <w:r w:rsidRPr="001917B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Smluvní strany konstatují, že ke dni podpisu t</w:t>
      </w:r>
      <w:r w:rsidR="00A96A50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ohoto dodatku</w:t>
      </w:r>
      <w:r w:rsidRPr="001917B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není ani jedna smluvní strana v</w:t>
      </w:r>
      <w:r w:rsidR="000401DD" w:rsidRPr="001917B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</w:t>
      </w:r>
      <w:r w:rsidRPr="001917B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prodlení</w:t>
      </w:r>
      <w:r w:rsidR="000401DD" w:rsidRPr="001917B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</w:t>
      </w:r>
      <w:r w:rsidR="008B32ED" w:rsidRPr="001917B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r w:rsidR="00DE17F1" w:rsidRPr="001917B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Z</w:t>
      </w:r>
      <w:r w:rsidR="00BE3A3B" w:rsidRPr="001917B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měn</w:t>
      </w:r>
      <w:r w:rsidR="00DE17F1" w:rsidRPr="001917B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u</w:t>
      </w:r>
      <w:r w:rsidR="00BE3A3B" w:rsidRPr="001917B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smlouvy předcházelo časově náročné jednání o okolnostech, které tuto potřebu vyvol</w:t>
      </w:r>
      <w:r w:rsidR="000C3164" w:rsidRPr="001917B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alo</w:t>
      </w:r>
      <w:r w:rsidR="008B32ED" w:rsidRPr="001917B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</w:t>
      </w:r>
      <w:r w:rsidR="000C3164" w:rsidRPr="001917B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Zhotovitel v průběhu jednání plnil smluvní povinnosti dle smlouvy a dle požadavků objednatele sdělených na výrobních výborech.</w:t>
      </w:r>
      <w:r w:rsidR="008B32ED" w:rsidRPr="001917B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</w:p>
    <w:p w14:paraId="40757DDF" w14:textId="77777777" w:rsidR="00D94FFA" w:rsidRPr="00405954" w:rsidRDefault="00D94FFA" w:rsidP="00D94FFA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Theme="majorHAnsi" w:hAnsiTheme="majorHAnsi" w:cstheme="majorHAnsi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405954">
        <w:rPr>
          <w:rFonts w:asciiTheme="majorHAnsi" w:hAnsiTheme="majorHAnsi" w:cstheme="majorHAnsi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plnění</w:t>
      </w:r>
    </w:p>
    <w:p w14:paraId="794AA226" w14:textId="76928C5E" w:rsidR="00A30071" w:rsidRDefault="00A30071" w:rsidP="00741DD1">
      <w:pPr>
        <w:pStyle w:val="Normlnweb"/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2.</w:t>
      </w:r>
      <w:r w:rsidR="00FE4D26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1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.</w:t>
      </w:r>
      <w:r w:rsidR="0008567B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</w:t>
      </w:r>
      <w:r w:rsidR="00741DD1" w:rsidRPr="00405954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Smluvní strany se </w:t>
      </w:r>
      <w:r w:rsidR="00741DD1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na návrh zhotovitele dohodly v průběhu plnění této smlouvy, </w:t>
      </w:r>
      <w:r w:rsidR="00741DD1" w:rsidRPr="00405954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na </w:t>
      </w:r>
      <w:r w:rsidR="00741DD1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jiném způsobu </w:t>
      </w:r>
      <w:r w:rsidR="00741DD1" w:rsidRPr="00405954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plnění, </w:t>
      </w:r>
      <w:r w:rsidR="00741DD1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který zkrátí administrativní projednání projektové dokumentace na stavebním úřadě, a to nahrazení vypracování dvoustupňové projektové dokumentace jednostupňovou – viz níž. Jelikož</w:t>
      </w:r>
      <w:r w:rsidR="002B679F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z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hotovitel </w:t>
      </w:r>
      <w:r w:rsidR="002B679F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spojením stavebního řízení 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vynaloží</w:t>
      </w:r>
      <w:r w:rsidR="002B679F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v rámci inženýrské činnosti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menší úsilí, než předpokládá smlouva, </w:t>
      </w:r>
      <w:r w:rsidR="002B679F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j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e </w:t>
      </w:r>
      <w:r w:rsidR="002B679F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to 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dle dohody smluvních stran důvodem ke snížení ceny díla, tak</w:t>
      </w:r>
      <w:r w:rsidR="000C3164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,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jak je uvedeno níže. </w:t>
      </w:r>
    </w:p>
    <w:p w14:paraId="3BB92F53" w14:textId="77777777" w:rsidR="00B46910" w:rsidRDefault="00B46910" w:rsidP="002B679F">
      <w:pPr>
        <w:pStyle w:val="Normlnweb"/>
        <w:ind w:left="360"/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</w:p>
    <w:p w14:paraId="33FE188F" w14:textId="3C7CEE58" w:rsidR="002B679F" w:rsidRDefault="002B679F" w:rsidP="002B679F">
      <w:pPr>
        <w:pStyle w:val="Normlnweb"/>
        <w:ind w:left="360"/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2.</w:t>
      </w:r>
      <w:r w:rsidR="00741DD1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2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. </w:t>
      </w:r>
      <w:r w:rsidR="00741DD1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K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onstatuje</w:t>
      </w:r>
      <w:r w:rsidR="00741DD1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se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, že ke dni podpisu tohoto dodatku byla objednateli předána tato část díla:</w:t>
      </w:r>
    </w:p>
    <w:p w14:paraId="22E1CA86" w14:textId="13017D1F" w:rsidR="00490CAE" w:rsidRDefault="00490CAE" w:rsidP="002B679F">
      <w:pPr>
        <w:pStyle w:val="Normlnweb"/>
        <w:ind w:left="360"/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a) společná dokumentace pro územní a stavební povolení (1 x v listinné podobě, 1 x na CD), včetně dokladové části (inženýringu), vyjma souhlasů neidentifikovatelných majitelů pozemků – ostatní souhlasy předány; zbývající tisky budou zhotovitelem </w:t>
      </w:r>
      <w:r w:rsidR="000F1948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vyhotoveny a 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předány na výzvu objednatele</w:t>
      </w:r>
      <w:r w:rsidR="008712AF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; tato dokumentace byla předána v termínu do 36 týdnů od nabytí účinnosti této smlouvy, tj. </w:t>
      </w:r>
      <w:r w:rsidR="00741DD1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včas, </w:t>
      </w:r>
      <w:r w:rsidR="008712AF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v termínu stanoveném původně pro dokončení díla pro dokumentaci pro územní rozhodnutí a stavební povolení zvlášť.</w:t>
      </w:r>
      <w:r w:rsidR="0008567B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</w:t>
      </w:r>
    </w:p>
    <w:p w14:paraId="5E401028" w14:textId="1D14E8CB" w:rsidR="00490CAE" w:rsidRDefault="00490CAE" w:rsidP="002B679F">
      <w:pPr>
        <w:pStyle w:val="Normlnweb"/>
        <w:ind w:left="360"/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b) </w:t>
      </w:r>
      <w:r w:rsidR="00034599" w:rsidRPr="00034599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výkaz výměr a kontrolní rozpočet </w:t>
      </w:r>
      <w:r w:rsidR="00034599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dle odst. 1.6. smlouvy, tedy 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v podrobnosti pro dokumentaci pro </w:t>
      </w:r>
      <w:r w:rsidR="004D33D8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provedení stavby</w:t>
      </w:r>
      <w:r w:rsidR="000F1948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, který byl</w:t>
      </w:r>
      <w:r w:rsidR="00F723DC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vypracován na základě požadavku objednatele</w:t>
      </w:r>
      <w:r w:rsidR="00F723DC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, a to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za účelem </w:t>
      </w:r>
      <w:r w:rsidR="00F723DC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zpřesnění nákladů stavby pro 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projednání</w:t>
      </w:r>
      <w:r w:rsidR="00F723DC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financování 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stavby s</w:t>
      </w:r>
      <w:r w:rsidR="00F723DC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 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veřejností</w:t>
      </w:r>
      <w:r w:rsidR="00F723DC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. Pro tento přesnější soupis prací -</w:t>
      </w:r>
      <w:r w:rsidR="00DF13C2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</w:t>
      </w:r>
      <w:r w:rsidR="00F723DC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rozpočet </w:t>
      </w:r>
      <w:r w:rsidR="0008567B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-</w:t>
      </w:r>
      <w:r w:rsidR="00F723DC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zhotovitel částečně rozpracoval dokumentaci dle odst. 1.6. smlouvy (kladečské schéma včetně specifikace potrubí, čerpací stanice, technologie, elektro+MAR, vše </w:t>
      </w:r>
      <w:r w:rsidR="0008567B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bylo </w:t>
      </w:r>
      <w:r w:rsidR="00F723DC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odsouhlaseno provozovatelem VHI</w:t>
      </w:r>
      <w:r w:rsidR="0008567B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)</w:t>
      </w:r>
      <w:r w:rsidR="00C56310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.</w:t>
      </w:r>
    </w:p>
    <w:p w14:paraId="4D55F3B0" w14:textId="77777777" w:rsidR="00B46910" w:rsidRDefault="00B46910" w:rsidP="002B679F">
      <w:pPr>
        <w:pStyle w:val="Normlnweb"/>
        <w:ind w:left="360"/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</w:p>
    <w:p w14:paraId="1EB14388" w14:textId="5717DD88" w:rsidR="00C56310" w:rsidRDefault="008712AF" w:rsidP="002B679F">
      <w:pPr>
        <w:pStyle w:val="Normlnweb"/>
        <w:ind w:left="360"/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2.</w:t>
      </w:r>
      <w:r w:rsidR="004D33D8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3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. Ke dni podpisu </w:t>
      </w:r>
      <w:r w:rsidR="004D33D8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tohoto dodatku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zbývá splnit</w:t>
      </w:r>
      <w:r w:rsidR="00C56310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:</w:t>
      </w:r>
    </w:p>
    <w:p w14:paraId="69C22F6B" w14:textId="290BB98B" w:rsidR="008712AF" w:rsidRDefault="00C56310" w:rsidP="002B679F">
      <w:pPr>
        <w:pStyle w:val="Normlnweb"/>
        <w:ind w:left="360"/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a) </w:t>
      </w:r>
      <w:r w:rsidR="004D33D8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aktualizace inženýrské činnosti pro </w:t>
      </w:r>
      <w:r w:rsidR="00B46910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dokumentac</w:t>
      </w:r>
      <w:r w:rsidR="004D33D8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i</w:t>
      </w:r>
      <w:r w:rsidR="00B46910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pro společné územní a stavební řízení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, </w:t>
      </w:r>
      <w:r w:rsidR="004D33D8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za účelem získání stavebního povolení,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</w:t>
      </w:r>
      <w:r w:rsidR="00B46910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před</w:t>
      </w:r>
      <w:r w:rsidR="004D33D8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ání</w:t>
      </w:r>
      <w:r w:rsidR="00B46910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tisk</w:t>
      </w:r>
      <w:r w:rsidR="00A554B6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ů</w:t>
      </w:r>
      <w:r w:rsidR="00B46910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</w:t>
      </w:r>
      <w:r w:rsidR="004D33D8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dokumentace pro společné územní a stavební řízení </w:t>
      </w:r>
      <w:r w:rsidR="00B46910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v</w:t>
      </w:r>
      <w:r w:rsidR="004D33D8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 požadovaném rozsahu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;</w:t>
      </w:r>
    </w:p>
    <w:p w14:paraId="6FE12E13" w14:textId="5543E00F" w:rsidR="00A554B6" w:rsidRDefault="00C56310" w:rsidP="002B679F">
      <w:pPr>
        <w:pStyle w:val="Normlnweb"/>
        <w:ind w:left="360"/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b) plnění dle odst. 1.6. smlouvy</w:t>
      </w:r>
      <w:r w:rsidR="00A554B6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, vyjma vypracování </w:t>
      </w:r>
      <w:r w:rsidR="00034599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výkazu výměr </w:t>
      </w:r>
    </w:p>
    <w:p w14:paraId="15A35BE0" w14:textId="1ECFA54C" w:rsidR="00B46910" w:rsidRDefault="00A554B6" w:rsidP="002B679F">
      <w:pPr>
        <w:pStyle w:val="Normlnweb"/>
        <w:ind w:left="360"/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c) aktualizace soupisu prací včetně výkazu výměr</w:t>
      </w:r>
      <w:r w:rsidR="00B46910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.</w:t>
      </w:r>
    </w:p>
    <w:p w14:paraId="1F0516EC" w14:textId="30EDF546" w:rsidR="00A554B6" w:rsidRDefault="00A554B6" w:rsidP="002B679F">
      <w:pPr>
        <w:pStyle w:val="Normlnweb"/>
        <w:ind w:left="360"/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</w:p>
    <w:p w14:paraId="33E74144" w14:textId="2EA803BE" w:rsidR="00A554B6" w:rsidRDefault="00325D9A" w:rsidP="002B679F">
      <w:pPr>
        <w:pStyle w:val="Normlnweb"/>
        <w:ind w:left="360"/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2.5. S</w:t>
      </w:r>
      <w:r w:rsidR="00A554B6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 ohledem na shora uvedené se článek 1 </w:t>
      </w:r>
      <w:r w:rsidR="002613D4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odst. 1.2. a 1.4.</w:t>
      </w:r>
      <w:r w:rsidR="00A554B6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smlouvy o dílo mění takto:</w:t>
      </w:r>
    </w:p>
    <w:p w14:paraId="2312F30F" w14:textId="593A9AC7" w:rsidR="00A554B6" w:rsidRPr="00C255F9" w:rsidRDefault="00C255F9" w:rsidP="00C255F9">
      <w:pPr>
        <w:pStyle w:val="Odstavecseseznamem"/>
        <w:suppressAutoHyphens w:val="0"/>
        <w:spacing w:before="120" w:after="120"/>
        <w:ind w:left="927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C255F9">
        <w:rPr>
          <w:rFonts w:ascii="Calibri Light" w:hAnsi="Calibri Light" w:cs="Calibri Light"/>
          <w:i/>
          <w:iCs/>
          <w:sz w:val="22"/>
          <w:szCs w:val="22"/>
        </w:rPr>
        <w:t>1.2.</w:t>
      </w:r>
      <w:r w:rsidR="00A554B6" w:rsidRPr="00C255F9">
        <w:rPr>
          <w:rFonts w:ascii="Calibri Light" w:hAnsi="Calibri Light" w:cs="Calibri Light"/>
          <w:i/>
          <w:iCs/>
          <w:sz w:val="22"/>
          <w:szCs w:val="22"/>
        </w:rPr>
        <w:t xml:space="preserve">Zhotovitel vypracuje na základě této smlouvy projektovou dokumentaci pro </w:t>
      </w:r>
      <w:r w:rsidR="002613D4" w:rsidRPr="00C255F9">
        <w:rPr>
          <w:rFonts w:ascii="Calibri Light" w:hAnsi="Calibri Light" w:cs="Calibri Light"/>
          <w:i/>
          <w:iCs/>
          <w:sz w:val="22"/>
          <w:szCs w:val="22"/>
        </w:rPr>
        <w:t xml:space="preserve">společné </w:t>
      </w:r>
      <w:r w:rsidR="00A554B6" w:rsidRPr="00C255F9">
        <w:rPr>
          <w:rFonts w:ascii="Calibri Light" w:hAnsi="Calibri Light" w:cs="Calibri Light"/>
          <w:i/>
          <w:iCs/>
          <w:sz w:val="22"/>
          <w:szCs w:val="22"/>
        </w:rPr>
        <w:t>územní a stavební povolení a dokumentaci pro provedení stavby (dále jen PD - projektová dokumentace) na stavbu „</w:t>
      </w:r>
      <w:sdt>
        <w:sdtPr>
          <w:rPr>
            <w:rFonts w:ascii="Calibri Light" w:hAnsi="Calibri Light" w:cs="Calibri Light"/>
            <w:i/>
            <w:iCs/>
            <w:sz w:val="22"/>
            <w:szCs w:val="22"/>
          </w:rPr>
          <w:tag w:val="Zadejte"/>
          <w:id w:val="335654768"/>
          <w:placeholder>
            <w:docPart w:val="28384E5BDDBF45BA961EBF9028CA4A80"/>
          </w:placeholder>
        </w:sdtPr>
        <w:sdtEndPr/>
        <w:sdtContent>
          <w:r w:rsidR="00A554B6" w:rsidRPr="00C255F9">
            <w:rPr>
              <w:rFonts w:ascii="Calibri Light" w:hAnsi="Calibri Light" w:cs="Calibri Light"/>
              <w:i/>
              <w:iCs/>
              <w:sz w:val="22"/>
              <w:szCs w:val="22"/>
            </w:rPr>
            <w:t>Dostavba vodovodu a</w:t>
          </w:r>
          <w:r>
            <w:rPr>
              <w:rFonts w:ascii="Calibri Light" w:hAnsi="Calibri Light" w:cs="Calibri Light"/>
              <w:i/>
              <w:iCs/>
              <w:sz w:val="22"/>
              <w:szCs w:val="22"/>
            </w:rPr>
            <w:t xml:space="preserve"> </w:t>
          </w:r>
          <w:r w:rsidR="00A554B6" w:rsidRPr="00C255F9">
            <w:rPr>
              <w:rFonts w:ascii="Calibri Light" w:hAnsi="Calibri Light" w:cs="Calibri Light"/>
              <w:i/>
              <w:iCs/>
              <w:sz w:val="22"/>
              <w:szCs w:val="22"/>
            </w:rPr>
            <w:t>kanalizace v lokalitě „Rak</w:t>
          </w:r>
        </w:sdtContent>
      </w:sdt>
      <w:r w:rsidR="00A554B6" w:rsidRPr="00C255F9">
        <w:rPr>
          <w:rFonts w:ascii="Calibri Light" w:hAnsi="Calibri Light" w:cs="Calibri Light"/>
          <w:i/>
          <w:iCs/>
          <w:sz w:val="22"/>
          <w:szCs w:val="22"/>
        </w:rPr>
        <w:t xml:space="preserve">“, včetně výkazu výměr v úrovni stupně prováděcí projektové dokumentace a oceněného kontrolního rozpočtu a zajistí veškeré inženýrské činnosti za účelem získání příslušných správních rozhodnutí. </w:t>
      </w:r>
    </w:p>
    <w:p w14:paraId="7E644D26" w14:textId="7C5445F1" w:rsidR="00A554B6" w:rsidRPr="00C255F9" w:rsidRDefault="002613D4" w:rsidP="002613D4">
      <w:pPr>
        <w:pStyle w:val="Odstavecseseznamem"/>
        <w:suppressAutoHyphens w:val="0"/>
        <w:spacing w:before="120" w:after="120"/>
        <w:ind w:left="927"/>
        <w:jc w:val="both"/>
        <w:rPr>
          <w:rFonts w:ascii="Calibri Light" w:hAnsi="Calibri Light"/>
          <w:i/>
          <w:iCs/>
          <w:sz w:val="22"/>
          <w:szCs w:val="22"/>
        </w:rPr>
      </w:pPr>
      <w:r w:rsidRPr="00C255F9">
        <w:rPr>
          <w:rFonts w:ascii="Calibri Light" w:hAnsi="Calibri Light"/>
          <w:i/>
          <w:iCs/>
          <w:sz w:val="22"/>
          <w:szCs w:val="22"/>
        </w:rPr>
        <w:t>1.4.</w:t>
      </w:r>
      <w:r w:rsidR="00A554B6" w:rsidRPr="00C255F9">
        <w:rPr>
          <w:rFonts w:ascii="Calibri Light" w:hAnsi="Calibri Light"/>
          <w:i/>
          <w:iCs/>
          <w:sz w:val="22"/>
          <w:szCs w:val="22"/>
        </w:rPr>
        <w:t xml:space="preserve">Dokumentace pro </w:t>
      </w:r>
      <w:r w:rsidRPr="00C255F9">
        <w:rPr>
          <w:rFonts w:ascii="Calibri Light" w:hAnsi="Calibri Light"/>
          <w:i/>
          <w:iCs/>
          <w:sz w:val="22"/>
          <w:szCs w:val="22"/>
        </w:rPr>
        <w:t xml:space="preserve">společné </w:t>
      </w:r>
      <w:r w:rsidR="00A554B6" w:rsidRPr="00C255F9">
        <w:rPr>
          <w:rFonts w:ascii="Calibri Light" w:hAnsi="Calibri Light"/>
          <w:i/>
          <w:iCs/>
          <w:sz w:val="22"/>
          <w:szCs w:val="22"/>
        </w:rPr>
        <w:t xml:space="preserve">územní </w:t>
      </w:r>
      <w:r w:rsidRPr="00C255F9">
        <w:rPr>
          <w:rFonts w:ascii="Calibri Light" w:hAnsi="Calibri Light"/>
          <w:i/>
          <w:iCs/>
          <w:sz w:val="22"/>
          <w:szCs w:val="22"/>
        </w:rPr>
        <w:t xml:space="preserve">a stavební </w:t>
      </w:r>
      <w:r w:rsidR="00A554B6" w:rsidRPr="00C255F9">
        <w:rPr>
          <w:rFonts w:ascii="Calibri Light" w:hAnsi="Calibri Light"/>
          <w:i/>
          <w:iCs/>
          <w:sz w:val="22"/>
          <w:szCs w:val="22"/>
        </w:rPr>
        <w:t xml:space="preserve">rozhodnutí bude objednateli předána </w:t>
      </w:r>
      <w:sdt>
        <w:sdtPr>
          <w:rPr>
            <w:rFonts w:ascii="Calibri Light" w:hAnsi="Calibri Light"/>
            <w:i/>
            <w:iCs/>
            <w:sz w:val="22"/>
            <w:szCs w:val="22"/>
          </w:rPr>
          <w:tag w:val="Zadejte"/>
          <w:id w:val="1798570280"/>
          <w:placeholder>
            <w:docPart w:val="1D7D4158C083460C814F6B647AF89F58"/>
          </w:placeholder>
        </w:sdtPr>
        <w:sdtEndPr/>
        <w:sdtContent>
          <w:r w:rsidR="00A554B6" w:rsidRPr="00C255F9">
            <w:rPr>
              <w:rFonts w:ascii="Calibri Light" w:hAnsi="Calibri Light"/>
              <w:i/>
              <w:iCs/>
              <w:sz w:val="22"/>
              <w:szCs w:val="22"/>
            </w:rPr>
            <w:t>4</w:t>
          </w:r>
        </w:sdtContent>
      </w:sdt>
      <w:r w:rsidR="00A554B6" w:rsidRPr="00C255F9">
        <w:rPr>
          <w:rFonts w:ascii="Calibri Light" w:hAnsi="Calibri Light"/>
          <w:i/>
          <w:iCs/>
          <w:sz w:val="22"/>
          <w:szCs w:val="22"/>
        </w:rPr>
        <w:t xml:space="preserve"> v listinné podobě a 2x v elektronické podobě na CD ve formátu PDF, DWG, DOC (příslušné počty paré v listinné podobě potřebné pro inženýrskou činnost a žádost o územní rozhodnutí zajistí rovněž zhotovitel PD a jsou součástí ceny díla)</w:t>
      </w:r>
      <w:sdt>
        <w:sdtPr>
          <w:rPr>
            <w:rFonts w:ascii="Calibri Light" w:hAnsi="Calibri Light"/>
            <w:i/>
            <w:iCs/>
            <w:sz w:val="22"/>
            <w:szCs w:val="22"/>
          </w:rPr>
          <w:id w:val="1487273334"/>
          <w:placeholder>
            <w:docPart w:val="969AB75CF1104A2D9B871479A707F1F1"/>
          </w:placeholder>
          <w:comboBox>
            <w:listItem w:value="Zvolte položku."/>
            <w:listItem w:displayText=". Součástí dokumentace pro územní rozhodnutí budou rovněž min. 2 zákresy do fotografií nebo vizualizace, vyžaduje-li to charakter předmětu díla." w:value=". Součástí dokumentace pro územní rozhodnutí budou rovněž min. 2 zákresy do fotografií nebo vizualizace, vyžaduje-li to charakter předmětu díla."/>
            <w:listItem w:displayText="." w:value="."/>
          </w:comboBox>
        </w:sdtPr>
        <w:sdtEndPr/>
        <w:sdtContent>
          <w:r w:rsidR="00A554B6" w:rsidRPr="00C255F9">
            <w:rPr>
              <w:rFonts w:ascii="Calibri Light" w:hAnsi="Calibri Light"/>
              <w:i/>
              <w:iCs/>
              <w:sz w:val="22"/>
              <w:szCs w:val="22"/>
            </w:rPr>
            <w:t>.</w:t>
          </w:r>
        </w:sdtContent>
      </w:sdt>
      <w:r w:rsidR="00A554B6" w:rsidRPr="00C255F9">
        <w:rPr>
          <w:rFonts w:ascii="Calibri Light" w:hAnsi="Calibri Light"/>
          <w:i/>
          <w:iCs/>
          <w:sz w:val="22"/>
          <w:szCs w:val="22"/>
        </w:rPr>
        <w:t xml:space="preserve"> </w:t>
      </w:r>
    </w:p>
    <w:p w14:paraId="3219C5C3" w14:textId="77777777" w:rsidR="00B46910" w:rsidRDefault="00B46910" w:rsidP="002B679F">
      <w:pPr>
        <w:pStyle w:val="Normlnweb"/>
        <w:ind w:left="360"/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</w:p>
    <w:p w14:paraId="27694A4D" w14:textId="31665A81" w:rsidR="002613D4" w:rsidRDefault="00325D9A" w:rsidP="002613D4">
      <w:pPr>
        <w:pStyle w:val="Normlnweb"/>
        <w:ind w:left="360"/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2.4. S</w:t>
      </w:r>
      <w:r w:rsidR="002613D4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 ohledem na shora uvedené do článku 1 doplňuji odstavce:</w:t>
      </w:r>
    </w:p>
    <w:p w14:paraId="2F2CD9EA" w14:textId="29559DD0" w:rsidR="00325D9A" w:rsidRPr="00325D9A" w:rsidRDefault="00325D9A" w:rsidP="002613D4">
      <w:pPr>
        <w:pStyle w:val="Normlnweb"/>
        <w:ind w:left="360"/>
        <w:jc w:val="both"/>
        <w:rPr>
          <w:rFonts w:asciiTheme="majorHAnsi" w:hAnsiTheme="majorHAnsi" w:cstheme="majorHAnsi"/>
          <w:i/>
          <w:iCs/>
          <w:color w:val="auto"/>
          <w:kern w:val="1"/>
          <w:sz w:val="22"/>
          <w:szCs w:val="22"/>
          <w:lang w:eastAsia="ar-SA"/>
        </w:rPr>
      </w:pPr>
      <w:r w:rsidRPr="00325D9A">
        <w:rPr>
          <w:rFonts w:asciiTheme="majorHAnsi" w:hAnsiTheme="majorHAnsi" w:cstheme="majorHAnsi"/>
          <w:i/>
          <w:iCs/>
          <w:color w:val="auto"/>
          <w:kern w:val="1"/>
          <w:sz w:val="22"/>
          <w:szCs w:val="22"/>
          <w:lang w:eastAsia="ar-SA"/>
        </w:rPr>
        <w:t>1.18. Součástí předmětu díla je aktualizace výkazu výměr v úrovni stupně prováděcí projektové dokumentace a oceněného kontrolního rozpočtu.</w:t>
      </w:r>
    </w:p>
    <w:p w14:paraId="5493FA78" w14:textId="7CE98EB3" w:rsidR="00325D9A" w:rsidRPr="00325D9A" w:rsidRDefault="00325D9A" w:rsidP="002613D4">
      <w:pPr>
        <w:pStyle w:val="Normlnweb"/>
        <w:ind w:left="360"/>
        <w:jc w:val="both"/>
        <w:rPr>
          <w:rFonts w:asciiTheme="majorHAnsi" w:hAnsiTheme="majorHAnsi" w:cstheme="majorHAnsi"/>
          <w:i/>
          <w:iCs/>
          <w:color w:val="auto"/>
          <w:kern w:val="1"/>
          <w:sz w:val="22"/>
          <w:szCs w:val="22"/>
          <w:lang w:eastAsia="ar-SA"/>
        </w:rPr>
      </w:pPr>
      <w:r w:rsidRPr="00325D9A">
        <w:rPr>
          <w:rFonts w:asciiTheme="majorHAnsi" w:hAnsiTheme="majorHAnsi" w:cstheme="majorHAnsi"/>
          <w:i/>
          <w:iCs/>
          <w:color w:val="auto"/>
          <w:kern w:val="1"/>
          <w:sz w:val="22"/>
          <w:szCs w:val="22"/>
          <w:lang w:eastAsia="ar-SA"/>
        </w:rPr>
        <w:t xml:space="preserve">1.19. Součástí předmětu díla je </w:t>
      </w:r>
      <w:r w:rsidR="00C255F9">
        <w:rPr>
          <w:rFonts w:asciiTheme="majorHAnsi" w:hAnsiTheme="majorHAnsi" w:cstheme="majorHAnsi"/>
          <w:i/>
          <w:iCs/>
          <w:color w:val="auto"/>
          <w:kern w:val="1"/>
          <w:sz w:val="22"/>
          <w:szCs w:val="22"/>
          <w:lang w:eastAsia="ar-SA"/>
        </w:rPr>
        <w:t xml:space="preserve">aktualizace inženýrské činnosti k </w:t>
      </w:r>
      <w:r w:rsidRPr="00325D9A">
        <w:rPr>
          <w:rFonts w:asciiTheme="majorHAnsi" w:hAnsiTheme="majorHAnsi" w:cstheme="majorHAnsi"/>
          <w:i/>
          <w:iCs/>
          <w:color w:val="auto"/>
          <w:kern w:val="1"/>
          <w:sz w:val="22"/>
          <w:szCs w:val="22"/>
          <w:lang w:eastAsia="ar-SA"/>
        </w:rPr>
        <w:t>dokumentac</w:t>
      </w:r>
      <w:r w:rsidR="00C255F9">
        <w:rPr>
          <w:rFonts w:asciiTheme="majorHAnsi" w:hAnsiTheme="majorHAnsi" w:cstheme="majorHAnsi"/>
          <w:i/>
          <w:iCs/>
          <w:color w:val="auto"/>
          <w:kern w:val="1"/>
          <w:sz w:val="22"/>
          <w:szCs w:val="22"/>
          <w:lang w:eastAsia="ar-SA"/>
        </w:rPr>
        <w:t>i</w:t>
      </w:r>
      <w:r w:rsidRPr="00325D9A">
        <w:rPr>
          <w:rFonts w:asciiTheme="majorHAnsi" w:hAnsiTheme="majorHAnsi" w:cstheme="majorHAnsi"/>
          <w:i/>
          <w:iCs/>
          <w:color w:val="auto"/>
          <w:kern w:val="1"/>
          <w:sz w:val="22"/>
          <w:szCs w:val="22"/>
          <w:lang w:eastAsia="ar-SA"/>
        </w:rPr>
        <w:t xml:space="preserve"> pro společné územní a stavební rozhodnut</w:t>
      </w:r>
      <w:r w:rsidR="00C255F9">
        <w:rPr>
          <w:rFonts w:asciiTheme="majorHAnsi" w:hAnsiTheme="majorHAnsi" w:cstheme="majorHAnsi"/>
          <w:i/>
          <w:iCs/>
          <w:color w:val="auto"/>
          <w:kern w:val="1"/>
          <w:sz w:val="22"/>
          <w:szCs w:val="22"/>
          <w:lang w:eastAsia="ar-SA"/>
        </w:rPr>
        <w:t>í, tak aby mohla být podkladem pro úspěšnou žádost o společné územní a stavební rozhodnutí.</w:t>
      </w:r>
      <w:r w:rsidRPr="00325D9A">
        <w:rPr>
          <w:rFonts w:asciiTheme="majorHAnsi" w:hAnsiTheme="majorHAnsi" w:cstheme="majorHAnsi"/>
          <w:i/>
          <w:iCs/>
          <w:color w:val="auto"/>
          <w:kern w:val="1"/>
          <w:sz w:val="22"/>
          <w:szCs w:val="22"/>
          <w:lang w:eastAsia="ar-SA"/>
        </w:rPr>
        <w:t xml:space="preserve"> </w:t>
      </w:r>
    </w:p>
    <w:p w14:paraId="417E5C42" w14:textId="77777777" w:rsidR="00493896" w:rsidRPr="00405954" w:rsidRDefault="00493896" w:rsidP="00D94FFA">
      <w:pPr>
        <w:suppressAutoHyphens w:val="0"/>
        <w:spacing w:before="120" w:after="120"/>
        <w:jc w:val="both"/>
        <w:rPr>
          <w:rFonts w:asciiTheme="majorHAnsi" w:hAnsiTheme="majorHAnsi" w:cstheme="majorHAnsi"/>
        </w:rPr>
      </w:pPr>
    </w:p>
    <w:p w14:paraId="195DA90A" w14:textId="6136B2FB" w:rsidR="00FE4D26" w:rsidRPr="00C01CE5" w:rsidRDefault="00D94FFA" w:rsidP="00C01CE5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Theme="majorHAnsi" w:hAnsiTheme="majorHAnsi" w:cstheme="majorHAnsi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405954">
        <w:rPr>
          <w:rFonts w:asciiTheme="majorHAnsi" w:hAnsiTheme="majorHAnsi" w:cstheme="majorHAnsi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14:paraId="0AC60755" w14:textId="0D838480" w:rsidR="002074D9" w:rsidRPr="00DD6B1E" w:rsidRDefault="00FE4D26" w:rsidP="00A55256">
      <w:pPr>
        <w:pStyle w:val="Normlnweb"/>
        <w:ind w:left="360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3.</w:t>
      </w:r>
      <w:r w:rsidR="00C01CE5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1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. </w:t>
      </w:r>
      <w:r w:rsidR="00C01CE5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Ze shora uvedených důvodů se s</w:t>
      </w:r>
      <w:r w:rsidR="002074D9" w:rsidRPr="00105CDC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mluvní strany dohodly na </w:t>
      </w:r>
      <w:r w:rsidR="002074D9" w:rsidRPr="002D47C0">
        <w:rPr>
          <w:rFonts w:asciiTheme="majorHAnsi" w:hAnsiTheme="majorHAnsi" w:cstheme="majorHAnsi"/>
          <w:b/>
          <w:bCs/>
          <w:color w:val="auto"/>
          <w:kern w:val="1"/>
          <w:sz w:val="22"/>
          <w:szCs w:val="22"/>
          <w:u w:val="single"/>
          <w:lang w:eastAsia="ar-SA"/>
        </w:rPr>
        <w:t>přerušení plnění</w:t>
      </w:r>
      <w:r w:rsidR="002074D9" w:rsidRPr="00105CDC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dle této smlouvy za účelem vyřešení majetkoprávních poměrů k pozemkům ve vlastnictví neidentifikovatelných majitelů</w:t>
      </w:r>
      <w:r w:rsidR="00347677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. </w:t>
      </w:r>
      <w:r w:rsidR="002074D9" w:rsidRPr="00105CDC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Smluvním stranám je známo, že </w:t>
      </w:r>
      <w:r w:rsidR="002074D9" w:rsidRPr="002D47C0">
        <w:rPr>
          <w:rFonts w:asciiTheme="majorHAnsi" w:hAnsiTheme="majorHAnsi" w:cstheme="majorHAnsi"/>
          <w:b/>
          <w:bCs/>
          <w:color w:val="auto"/>
          <w:kern w:val="1"/>
          <w:sz w:val="22"/>
          <w:szCs w:val="22"/>
          <w:lang w:eastAsia="ar-SA"/>
        </w:rPr>
        <w:t>po uplynutí data 31. 12. 2023</w:t>
      </w:r>
      <w:r w:rsidR="002074D9" w:rsidRPr="00105CDC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nabude vlastnické právo k pozemkům neidentifikovatelných majitelů, jako k věcem opuštěným, stát, a to </w:t>
      </w:r>
      <w:r w:rsidR="002074D9" w:rsidRPr="00105CDC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ve smyslu § 1045, odst. 2 ve spojení s § 1050, odst. 2 zákona č. 89/2012 Sb., občanský zákoník.</w:t>
      </w:r>
      <w:r w:rsidRPr="00FE4D26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</w:t>
      </w:r>
      <w:r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K vyřešení uvedených majetkoprávních vztahů je nezbytná součinnost na straně objednatele, </w:t>
      </w:r>
      <w:r w:rsidR="003C647E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která může být poskytnuta nejdříve po uplynutí uvedeného data.</w:t>
      </w:r>
      <w:r w:rsidR="002074D9" w:rsidRPr="00105CDC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Smluvní strany se dohodly, že po uplynutí tohoto data</w:t>
      </w:r>
      <w:r w:rsidR="00034599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r w:rsidR="002074D9" w:rsidRPr="00105CDC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obnoví jednání o dalším postupu. </w:t>
      </w:r>
      <w:r w:rsidR="00C255F9" w:rsidRPr="002D47C0">
        <w:rPr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Plnění bude obnoveno na základě výz</w:t>
      </w:r>
      <w:r w:rsidR="002D47C0" w:rsidRPr="002D47C0">
        <w:rPr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 xml:space="preserve">vy </w:t>
      </w:r>
      <w:r w:rsidR="002D47C0">
        <w:rPr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 xml:space="preserve">(výzev) </w:t>
      </w:r>
      <w:r w:rsidR="002D47C0" w:rsidRPr="002D47C0">
        <w:rPr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objednatele tak, jak je uvedeno v této smlouvě, ve znění tohoto dodatku.</w:t>
      </w:r>
      <w:r w:rsidR="001A7F70">
        <w:rPr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 xml:space="preserve"> </w:t>
      </w:r>
      <w:r w:rsidR="001A7F70" w:rsidRPr="00DD6B1E">
        <w:rPr>
          <w:rFonts w:asciiTheme="majorHAnsi" w:hAnsiTheme="majorHAnsi" w:cstheme="majorHAnsi"/>
          <w:b/>
          <w:bCs/>
          <w:color w:val="auto"/>
          <w:sz w:val="22"/>
          <w:szCs w:val="22"/>
          <w:shd w:val="clear" w:color="auto" w:fill="FFFFFF"/>
        </w:rPr>
        <w:t>Smluvní strany se dohodly, že Objednatel zajistí převedení parcel specifikovaných v Článku 1 odstavce 1.2. do majetku města nebo zajistí souhlas s uložením inženýrských sítí.</w:t>
      </w:r>
    </w:p>
    <w:p w14:paraId="3C0140EE" w14:textId="77777777" w:rsidR="00C255F9" w:rsidRDefault="00C255F9" w:rsidP="00C255F9">
      <w:pPr>
        <w:pStyle w:val="Normlnweb"/>
        <w:ind w:left="360"/>
        <w:jc w:val="both"/>
        <w:rPr>
          <w:rFonts w:asciiTheme="majorHAnsi" w:hAnsiTheme="majorHAnsi" w:cstheme="majorHAnsi"/>
          <w:color w:val="444444"/>
          <w:sz w:val="22"/>
          <w:szCs w:val="22"/>
        </w:rPr>
      </w:pPr>
    </w:p>
    <w:p w14:paraId="16C817BB" w14:textId="7E3C6737" w:rsidR="00D94FFA" w:rsidRPr="00A55256" w:rsidRDefault="00BC61FC" w:rsidP="00C255F9">
      <w:pPr>
        <w:pStyle w:val="Normlnweb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444444"/>
          <w:sz w:val="22"/>
          <w:szCs w:val="22"/>
        </w:rPr>
        <w:t xml:space="preserve"> </w:t>
      </w:r>
      <w:r w:rsidR="002074D9" w:rsidRPr="00A55256">
        <w:rPr>
          <w:rFonts w:asciiTheme="majorHAnsi" w:hAnsiTheme="majorHAnsi" w:cstheme="majorHAnsi"/>
          <w:sz w:val="22"/>
          <w:szCs w:val="22"/>
        </w:rPr>
        <w:t>3.</w:t>
      </w:r>
      <w:r w:rsidR="00C01CE5">
        <w:rPr>
          <w:rFonts w:asciiTheme="majorHAnsi" w:hAnsiTheme="majorHAnsi" w:cstheme="majorHAnsi"/>
          <w:sz w:val="22"/>
          <w:szCs w:val="22"/>
        </w:rPr>
        <w:t>2</w:t>
      </w:r>
      <w:r w:rsidR="00A55256" w:rsidRPr="00A55256">
        <w:rPr>
          <w:rFonts w:asciiTheme="majorHAnsi" w:hAnsiTheme="majorHAnsi" w:cstheme="majorHAnsi"/>
          <w:sz w:val="22"/>
          <w:szCs w:val="22"/>
        </w:rPr>
        <w:t xml:space="preserve">. </w:t>
      </w:r>
      <w:r w:rsidR="00D94FFA" w:rsidRPr="00A55256">
        <w:rPr>
          <w:rFonts w:asciiTheme="majorHAnsi" w:hAnsiTheme="majorHAnsi" w:cstheme="majorHAnsi"/>
          <w:sz w:val="22"/>
          <w:szCs w:val="22"/>
        </w:rPr>
        <w:t>Doba provádění díla uvedená v odst. 2.1.</w:t>
      </w:r>
      <w:r w:rsidR="00AF4C06" w:rsidRPr="00A55256">
        <w:rPr>
          <w:rFonts w:asciiTheme="majorHAnsi" w:hAnsiTheme="majorHAnsi" w:cstheme="majorHAnsi"/>
          <w:sz w:val="22"/>
          <w:szCs w:val="22"/>
        </w:rPr>
        <w:t xml:space="preserve"> </w:t>
      </w:r>
      <w:r w:rsidR="00D94FFA" w:rsidRPr="00A55256">
        <w:rPr>
          <w:rFonts w:asciiTheme="majorHAnsi" w:hAnsiTheme="majorHAnsi" w:cstheme="majorHAnsi"/>
          <w:sz w:val="22"/>
          <w:szCs w:val="22"/>
        </w:rPr>
        <w:t>smlouvy se dodatkem č. 1, vzhledem k</w:t>
      </w:r>
      <w:r w:rsidR="00C01CE5">
        <w:rPr>
          <w:rFonts w:asciiTheme="majorHAnsi" w:hAnsiTheme="majorHAnsi" w:cstheme="majorHAnsi"/>
          <w:sz w:val="22"/>
          <w:szCs w:val="22"/>
        </w:rPr>
        <w:t xml:space="preserve"> okolnostem</w:t>
      </w:r>
      <w:r w:rsidR="00D94FFA" w:rsidRPr="00A55256">
        <w:rPr>
          <w:rFonts w:asciiTheme="majorHAnsi" w:hAnsiTheme="majorHAnsi" w:cstheme="majorHAnsi"/>
          <w:sz w:val="22"/>
          <w:szCs w:val="22"/>
        </w:rPr>
        <w:t xml:space="preserve"> uvedeným</w:t>
      </w:r>
      <w:r w:rsidR="00C01CE5">
        <w:rPr>
          <w:rFonts w:asciiTheme="majorHAnsi" w:hAnsiTheme="majorHAnsi" w:cstheme="majorHAnsi"/>
          <w:sz w:val="22"/>
          <w:szCs w:val="22"/>
        </w:rPr>
        <w:t xml:space="preserve"> v tomto </w:t>
      </w:r>
      <w:r w:rsidR="00D94FFA" w:rsidRPr="00A55256">
        <w:rPr>
          <w:rFonts w:asciiTheme="majorHAnsi" w:hAnsiTheme="majorHAnsi" w:cstheme="majorHAnsi"/>
          <w:sz w:val="22"/>
          <w:szCs w:val="22"/>
        </w:rPr>
        <w:t xml:space="preserve">dodatku, mění. </w:t>
      </w:r>
      <w:r w:rsidR="00C255F9">
        <w:rPr>
          <w:rFonts w:asciiTheme="majorHAnsi" w:hAnsiTheme="majorHAnsi" w:cstheme="majorHAnsi"/>
          <w:sz w:val="22"/>
          <w:szCs w:val="22"/>
        </w:rPr>
        <w:t xml:space="preserve"> </w:t>
      </w:r>
      <w:r w:rsidR="00A55256">
        <w:rPr>
          <w:rFonts w:asciiTheme="majorHAnsi" w:hAnsiTheme="majorHAnsi" w:cstheme="majorHAnsi"/>
          <w:sz w:val="22"/>
          <w:szCs w:val="22"/>
        </w:rPr>
        <w:t xml:space="preserve">Odst. 2.1. smlouvy se </w:t>
      </w:r>
      <w:r w:rsidR="00C01CE5">
        <w:rPr>
          <w:rFonts w:asciiTheme="majorHAnsi" w:hAnsiTheme="majorHAnsi" w:cstheme="majorHAnsi"/>
          <w:sz w:val="22"/>
          <w:szCs w:val="22"/>
        </w:rPr>
        <w:t>mění</w:t>
      </w:r>
      <w:r w:rsidR="00A55256">
        <w:rPr>
          <w:rFonts w:asciiTheme="majorHAnsi" w:hAnsiTheme="majorHAnsi" w:cstheme="majorHAnsi"/>
          <w:sz w:val="22"/>
          <w:szCs w:val="22"/>
        </w:rPr>
        <w:t xml:space="preserve"> a nově zní</w:t>
      </w:r>
      <w:r w:rsidR="00D94FFA" w:rsidRPr="00A55256">
        <w:rPr>
          <w:rFonts w:asciiTheme="majorHAnsi" w:hAnsiTheme="majorHAnsi" w:cstheme="majorHAnsi"/>
          <w:sz w:val="22"/>
          <w:szCs w:val="22"/>
        </w:rPr>
        <w:t xml:space="preserve"> takto: </w:t>
      </w:r>
    </w:p>
    <w:p w14:paraId="6AF28AE6" w14:textId="56660A9C" w:rsidR="009A2FF1" w:rsidRDefault="002D47C0" w:rsidP="002D47C0">
      <w:pPr>
        <w:pStyle w:val="Odstavecseseznamem"/>
        <w:suppressAutoHyphens w:val="0"/>
        <w:spacing w:before="120" w:after="120"/>
        <w:ind w:left="927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bookmarkStart w:id="2" w:name="_Hlk73338902"/>
      <w:r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2.1.</w:t>
      </w:r>
      <w:r w:rsidR="00D05680" w:rsidRPr="000B062D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P</w:t>
      </w:r>
      <w:r w:rsidR="009A2FF1" w:rsidRPr="000B062D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rojektová dokumentace pro</w:t>
      </w:r>
      <w:r w:rsidR="00D05680" w:rsidRPr="000B062D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 xml:space="preserve"> společné</w:t>
      </w:r>
      <w:r w:rsidR="009A2FF1" w:rsidRPr="000B062D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 xml:space="preserve"> územní a stavební povolení</w:t>
      </w:r>
      <w:r w:rsidR="009A2FF1" w:rsidRPr="006749B4">
        <w:rPr>
          <w:rFonts w:asciiTheme="majorHAnsi" w:hAnsiTheme="majorHAnsi" w:cstheme="majorHAnsi"/>
          <w:i/>
          <w:iCs/>
          <w:sz w:val="22"/>
          <w:szCs w:val="22"/>
          <w:highlight w:val="lightGray"/>
        </w:rPr>
        <w:fldChar w:fldCharType="begin"/>
      </w:r>
      <w:r w:rsidR="009A2FF1" w:rsidRPr="006749B4">
        <w:rPr>
          <w:rFonts w:asciiTheme="majorHAnsi" w:hAnsiTheme="majorHAnsi" w:cstheme="majorHAnsi"/>
          <w:i/>
          <w:iCs/>
          <w:sz w:val="22"/>
          <w:szCs w:val="22"/>
          <w:highlight w:val="lightGray"/>
        </w:rPr>
        <w:instrText xml:space="preserve"> FILLIN   \* MERGEFORMAT </w:instrText>
      </w:r>
      <w:r w:rsidR="009A2FF1" w:rsidRPr="006749B4">
        <w:rPr>
          <w:rFonts w:asciiTheme="majorHAnsi" w:hAnsiTheme="majorHAnsi" w:cstheme="majorHAnsi"/>
          <w:i/>
          <w:iCs/>
          <w:sz w:val="22"/>
          <w:szCs w:val="22"/>
          <w:highlight w:val="lightGray"/>
        </w:rPr>
        <w:fldChar w:fldCharType="end"/>
      </w:r>
      <w:sdt>
        <w:sdtPr>
          <w:rPr>
            <w:rFonts w:asciiTheme="majorHAnsi" w:hAnsiTheme="majorHAnsi" w:cstheme="majorHAnsi"/>
            <w:i/>
            <w:iCs/>
            <w:sz w:val="22"/>
            <w:szCs w:val="22"/>
          </w:rPr>
          <w:id w:val="-68807352"/>
          <w:placeholder>
            <w:docPart w:val="3457374F9EE44E94A9ACF09F2B01DA27"/>
          </w:placeholder>
          <w:comboBox>
            <w:listItem w:value="Zvolte položku."/>
            <w:listItem w:displayText=" včetně vizualizací a zákresů do fotografií," w:value=" včetně vizualizací a zákresů do fotografií,"/>
            <w:listItem w:displayText="," w:value=","/>
          </w:comboBox>
        </w:sdtPr>
        <w:sdtEndPr/>
        <w:sdtContent>
          <w:r w:rsidR="009A2FF1" w:rsidRPr="006749B4">
            <w:rPr>
              <w:rFonts w:asciiTheme="majorHAnsi" w:hAnsiTheme="majorHAnsi" w:cstheme="majorHAnsi"/>
              <w:i/>
              <w:iCs/>
              <w:sz w:val="22"/>
              <w:szCs w:val="22"/>
            </w:rPr>
            <w:t>,</w:t>
          </w:r>
        </w:sdtContent>
      </w:sdt>
      <w:r w:rsidR="009A2FF1" w:rsidRPr="006749B4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8318B6">
        <w:rPr>
          <w:rFonts w:asciiTheme="majorHAnsi" w:hAnsiTheme="majorHAnsi" w:cstheme="majorHAnsi"/>
          <w:i/>
          <w:iCs/>
          <w:sz w:val="22"/>
          <w:szCs w:val="22"/>
        </w:rPr>
        <w:t xml:space="preserve">vč. inženýrské činnosti za účelem získání stavebního povolení, </w:t>
      </w:r>
      <w:r w:rsidR="009A2FF1" w:rsidRPr="006749B4">
        <w:rPr>
          <w:rFonts w:asciiTheme="majorHAnsi" w:hAnsiTheme="majorHAnsi" w:cstheme="majorHAnsi"/>
          <w:i/>
          <w:iCs/>
          <w:sz w:val="22"/>
          <w:szCs w:val="22"/>
        </w:rPr>
        <w:t>b</w:t>
      </w:r>
      <w:r w:rsidR="00F57312">
        <w:rPr>
          <w:rFonts w:asciiTheme="majorHAnsi" w:hAnsiTheme="majorHAnsi" w:cstheme="majorHAnsi"/>
          <w:i/>
          <w:iCs/>
          <w:sz w:val="22"/>
          <w:szCs w:val="22"/>
        </w:rPr>
        <w:t>ude</w:t>
      </w:r>
      <w:r w:rsidR="009A2FF1" w:rsidRPr="006749B4">
        <w:rPr>
          <w:rFonts w:asciiTheme="majorHAnsi" w:hAnsiTheme="majorHAnsi" w:cstheme="majorHAnsi"/>
          <w:i/>
          <w:iCs/>
          <w:sz w:val="22"/>
          <w:szCs w:val="22"/>
        </w:rPr>
        <w:t xml:space="preserve"> zhotovena a předána objednateli v termínu do </w:t>
      </w:r>
      <w:sdt>
        <w:sdtPr>
          <w:rPr>
            <w:rFonts w:asciiTheme="majorHAnsi" w:hAnsiTheme="majorHAnsi" w:cstheme="majorHAnsi"/>
            <w:i/>
            <w:iCs/>
            <w:sz w:val="22"/>
            <w:szCs w:val="22"/>
          </w:rPr>
          <w:tag w:val="Zadejte"/>
          <w:id w:val="491689813"/>
          <w:placeholder>
            <w:docPart w:val="3563F78A17A64BBD9F3421C6A126FEB9"/>
          </w:placeholder>
        </w:sdtPr>
        <w:sdtEndPr/>
        <w:sdtContent>
          <w:r w:rsidR="00F57312">
            <w:rPr>
              <w:rFonts w:asciiTheme="majorHAnsi" w:hAnsiTheme="majorHAnsi" w:cstheme="majorHAnsi"/>
              <w:i/>
              <w:iCs/>
              <w:sz w:val="22"/>
              <w:szCs w:val="22"/>
            </w:rPr>
            <w:t>36</w:t>
          </w:r>
        </w:sdtContent>
      </w:sdt>
      <w:r w:rsidR="009A2FF1" w:rsidRPr="006749B4">
        <w:rPr>
          <w:rFonts w:asciiTheme="majorHAnsi" w:hAnsiTheme="majorHAnsi" w:cstheme="majorHAnsi"/>
          <w:i/>
          <w:iCs/>
          <w:sz w:val="22"/>
          <w:szCs w:val="22"/>
        </w:rPr>
        <w:t xml:space="preserve"> týdnů</w:t>
      </w:r>
      <w:r w:rsidR="00CC788A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9A2FF1" w:rsidRPr="006749B4">
        <w:rPr>
          <w:rFonts w:asciiTheme="majorHAnsi" w:hAnsiTheme="majorHAnsi" w:cstheme="majorHAnsi"/>
          <w:i/>
          <w:iCs/>
          <w:sz w:val="22"/>
          <w:szCs w:val="22"/>
        </w:rPr>
        <w:t>od nabytí účinnosti této smlouvy</w:t>
      </w:r>
      <w:bookmarkEnd w:id="2"/>
      <w:r w:rsidR="009A2FF1" w:rsidRPr="006749B4">
        <w:rPr>
          <w:rFonts w:asciiTheme="majorHAnsi" w:hAnsiTheme="majorHAnsi" w:cstheme="majorHAnsi"/>
          <w:i/>
          <w:iCs/>
          <w:sz w:val="22"/>
          <w:szCs w:val="22"/>
        </w:rPr>
        <w:t xml:space="preserve">; v případě, že termín odevzdání není pracovním dnem (tj. sobota, neděle, státní svátky, či jiné dny klidu a volna), termín odevzdání připadá na první následující pracovní den. Tento termín nezahrnuje dobu od podání žádosti o vydání </w:t>
      </w:r>
      <w:r w:rsidR="00AF4C06" w:rsidRPr="006749B4">
        <w:rPr>
          <w:rFonts w:asciiTheme="majorHAnsi" w:hAnsiTheme="majorHAnsi" w:cstheme="majorHAnsi"/>
          <w:i/>
          <w:iCs/>
          <w:sz w:val="22"/>
          <w:szCs w:val="22"/>
        </w:rPr>
        <w:t xml:space="preserve">sloučeného </w:t>
      </w:r>
      <w:r w:rsidR="009A2FF1" w:rsidRPr="006749B4">
        <w:rPr>
          <w:rFonts w:asciiTheme="majorHAnsi" w:hAnsiTheme="majorHAnsi" w:cstheme="majorHAnsi"/>
          <w:i/>
          <w:iCs/>
          <w:sz w:val="22"/>
          <w:szCs w:val="22"/>
        </w:rPr>
        <w:t>územního</w:t>
      </w:r>
      <w:r w:rsidR="00AF4C06" w:rsidRPr="006749B4">
        <w:rPr>
          <w:rFonts w:asciiTheme="majorHAnsi" w:hAnsiTheme="majorHAnsi" w:cstheme="majorHAnsi"/>
          <w:i/>
          <w:iCs/>
          <w:sz w:val="22"/>
          <w:szCs w:val="22"/>
        </w:rPr>
        <w:t xml:space="preserve"> a stavebního</w:t>
      </w:r>
      <w:r w:rsidR="009A2FF1" w:rsidRPr="006749B4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D61B70">
        <w:rPr>
          <w:rFonts w:asciiTheme="majorHAnsi" w:hAnsiTheme="majorHAnsi" w:cstheme="majorHAnsi"/>
          <w:i/>
          <w:iCs/>
          <w:sz w:val="22"/>
          <w:szCs w:val="22"/>
        </w:rPr>
        <w:t>povolení</w:t>
      </w:r>
      <w:r w:rsidR="009A2FF1" w:rsidRPr="006749B4">
        <w:rPr>
          <w:rFonts w:asciiTheme="majorHAnsi" w:hAnsiTheme="majorHAnsi" w:cstheme="majorHAnsi"/>
          <w:i/>
          <w:iCs/>
          <w:sz w:val="22"/>
          <w:szCs w:val="22"/>
        </w:rPr>
        <w:t xml:space="preserve"> do doby nabytí právní moci </w:t>
      </w:r>
      <w:r w:rsidR="00D61B70">
        <w:rPr>
          <w:rFonts w:asciiTheme="majorHAnsi" w:hAnsiTheme="majorHAnsi" w:cstheme="majorHAnsi"/>
          <w:i/>
          <w:iCs/>
          <w:sz w:val="22"/>
          <w:szCs w:val="22"/>
        </w:rPr>
        <w:t>tohoto povolení</w:t>
      </w:r>
      <w:r w:rsidR="009A2FF1" w:rsidRPr="006749B4">
        <w:rPr>
          <w:rFonts w:asciiTheme="majorHAnsi" w:hAnsiTheme="majorHAnsi" w:cstheme="majorHAnsi"/>
          <w:i/>
          <w:iCs/>
          <w:sz w:val="22"/>
          <w:szCs w:val="22"/>
        </w:rPr>
        <w:t xml:space="preserve">. Součástí projektové dokumentace pro </w:t>
      </w:r>
      <w:r w:rsidR="00D61B70">
        <w:rPr>
          <w:rFonts w:asciiTheme="majorHAnsi" w:hAnsiTheme="majorHAnsi" w:cstheme="majorHAnsi"/>
          <w:i/>
          <w:iCs/>
          <w:sz w:val="22"/>
          <w:szCs w:val="22"/>
        </w:rPr>
        <w:t xml:space="preserve">společné územní a </w:t>
      </w:r>
      <w:r w:rsidR="009A2FF1" w:rsidRPr="006749B4">
        <w:rPr>
          <w:rFonts w:asciiTheme="majorHAnsi" w:hAnsiTheme="majorHAnsi" w:cstheme="majorHAnsi"/>
          <w:i/>
          <w:iCs/>
          <w:sz w:val="22"/>
          <w:szCs w:val="22"/>
        </w:rPr>
        <w:t xml:space="preserve">stavební povolení bude </w:t>
      </w:r>
      <w:r w:rsidR="00493896">
        <w:rPr>
          <w:rFonts w:asciiTheme="majorHAnsi" w:hAnsiTheme="majorHAnsi" w:cstheme="majorHAnsi"/>
          <w:i/>
          <w:iCs/>
          <w:sz w:val="22"/>
          <w:szCs w:val="22"/>
        </w:rPr>
        <w:t>zpřesněný soupis prací</w:t>
      </w:r>
      <w:r w:rsidR="008318B6">
        <w:rPr>
          <w:rFonts w:asciiTheme="majorHAnsi" w:hAnsiTheme="majorHAnsi" w:cstheme="majorHAnsi"/>
          <w:i/>
          <w:iCs/>
          <w:sz w:val="22"/>
          <w:szCs w:val="22"/>
        </w:rPr>
        <w:t xml:space="preserve"> a kontrolní rozpočet</w:t>
      </w:r>
      <w:r w:rsidR="009A2FF1" w:rsidRPr="006749B4">
        <w:rPr>
          <w:rFonts w:asciiTheme="majorHAnsi" w:hAnsiTheme="majorHAnsi" w:cstheme="majorHAnsi"/>
          <w:i/>
          <w:iCs/>
          <w:sz w:val="22"/>
          <w:szCs w:val="22"/>
        </w:rPr>
        <w:t xml:space="preserve"> nákladů </w:t>
      </w:r>
      <w:r w:rsidR="00AF4C06" w:rsidRPr="006749B4">
        <w:rPr>
          <w:rFonts w:asciiTheme="majorHAnsi" w:hAnsiTheme="majorHAnsi" w:cstheme="majorHAnsi"/>
          <w:i/>
          <w:iCs/>
          <w:sz w:val="22"/>
          <w:szCs w:val="22"/>
        </w:rPr>
        <w:t xml:space="preserve">jednotlivých stavebních objektů </w:t>
      </w:r>
      <w:r w:rsidR="009A2FF1" w:rsidRPr="006749B4">
        <w:rPr>
          <w:rFonts w:asciiTheme="majorHAnsi" w:hAnsiTheme="majorHAnsi" w:cstheme="majorHAnsi"/>
          <w:i/>
          <w:iCs/>
          <w:sz w:val="22"/>
          <w:szCs w:val="22"/>
        </w:rPr>
        <w:t>Stavby.</w:t>
      </w:r>
    </w:p>
    <w:p w14:paraId="7CEF2B95" w14:textId="562259B2" w:rsidR="00C01CE5" w:rsidRPr="00C255F9" w:rsidRDefault="00C255F9" w:rsidP="00C01CE5">
      <w:pPr>
        <w:suppressAutoHyphens w:val="0"/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</w:t>
      </w:r>
      <w:r w:rsidR="00C01CE5" w:rsidRPr="00C255F9">
        <w:rPr>
          <w:rFonts w:asciiTheme="majorHAnsi" w:hAnsiTheme="majorHAnsi" w:cstheme="majorHAnsi"/>
          <w:sz w:val="22"/>
          <w:szCs w:val="22"/>
        </w:rPr>
        <w:t>Doplňuje se odst.2.9., který zní takto:</w:t>
      </w:r>
    </w:p>
    <w:p w14:paraId="34E907C5" w14:textId="3176657A" w:rsidR="00EF2996" w:rsidRPr="008318B6" w:rsidRDefault="002D47C0" w:rsidP="002D47C0">
      <w:pPr>
        <w:pStyle w:val="Odstavecseseznamem"/>
        <w:suppressAutoHyphens w:val="0"/>
        <w:spacing w:before="120" w:after="120"/>
        <w:ind w:left="927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2.9.</w:t>
      </w:r>
      <w:r w:rsidR="00493896" w:rsidRPr="002D47C0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Aktualizac</w:t>
      </w:r>
      <w:r w:rsidR="008318B6" w:rsidRPr="002D47C0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e</w:t>
      </w:r>
      <w:r w:rsidR="00493896" w:rsidRPr="002D47C0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 xml:space="preserve"> v</w:t>
      </w:r>
      <w:r w:rsidR="00EF2996" w:rsidRPr="002D47C0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 xml:space="preserve">eškeré inženýrské </w:t>
      </w:r>
      <w:r w:rsidR="00EF2996" w:rsidRPr="008318B6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činnosti</w:t>
      </w:r>
      <w:r w:rsidR="00493896" w:rsidRPr="008318B6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 xml:space="preserve"> a projednání společné projektové dokumentace</w:t>
      </w:r>
      <w:r w:rsidR="008318B6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 xml:space="preserve"> s majiteli dotčených pozemků,</w:t>
      </w:r>
      <w:r w:rsidR="00EF2996" w:rsidRPr="008318B6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 xml:space="preserve"> za účelem získání společného</w:t>
      </w:r>
      <w:r w:rsidR="00D05680" w:rsidRPr="008318B6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 xml:space="preserve"> územního a stavebního povolení</w:t>
      </w:r>
      <w:r w:rsidR="008318B6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,</w:t>
      </w:r>
      <w:r w:rsidR="00D05680" w:rsidRPr="008318B6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 xml:space="preserve"> zajistí zhotovitel v termínu </w:t>
      </w:r>
      <w:r w:rsidR="009A2A16" w:rsidRPr="008318B6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 xml:space="preserve">do </w:t>
      </w:r>
      <w:r w:rsidR="008318B6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12</w:t>
      </w:r>
      <w:r w:rsidR="00D05680" w:rsidRPr="008318B6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 xml:space="preserve"> týdnů od písemné výzvy objednatele k započetí prací</w:t>
      </w:r>
      <w:r w:rsidR="00B917DB" w:rsidRPr="008318B6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EF2996" w:rsidRPr="008318B6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B917DB" w:rsidRPr="008318B6">
        <w:rPr>
          <w:rFonts w:asciiTheme="majorHAnsi" w:hAnsiTheme="majorHAnsi" w:cstheme="majorHAnsi"/>
          <w:i/>
          <w:iCs/>
          <w:sz w:val="22"/>
          <w:szCs w:val="22"/>
        </w:rPr>
        <w:t xml:space="preserve">V případě, že termín odevzdání není pracovním dnem (tj. sobota, neděle, státní svátky, či jiné dny klidu a volna), termín odevzdání připadá na první následující pracovní den. Tento termín zahrnuje dobu </w:t>
      </w:r>
      <w:sdt>
        <w:sdtPr>
          <w:tag w:val="Zadejte"/>
          <w:id w:val="-764687012"/>
          <w:placeholder>
            <w:docPart w:val="0BEE737591964A88B88CB6DFE7DECE14"/>
          </w:placeholder>
        </w:sdtPr>
        <w:sdtEndPr/>
        <w:sdtContent>
          <w:r w:rsidR="00B917DB" w:rsidRPr="008318B6">
            <w:rPr>
              <w:rFonts w:asciiTheme="majorHAnsi" w:hAnsiTheme="majorHAnsi" w:cstheme="majorHAnsi"/>
              <w:i/>
              <w:iCs/>
              <w:sz w:val="22"/>
              <w:szCs w:val="22"/>
            </w:rPr>
            <w:t>4</w:t>
          </w:r>
        </w:sdtContent>
      </w:sdt>
      <w:r w:rsidR="00B917DB" w:rsidRPr="008318B6">
        <w:rPr>
          <w:rFonts w:asciiTheme="majorHAnsi" w:hAnsiTheme="majorHAnsi" w:cstheme="majorHAnsi"/>
          <w:i/>
          <w:iCs/>
          <w:sz w:val="22"/>
          <w:szCs w:val="22"/>
        </w:rPr>
        <w:t xml:space="preserve"> týdnů potřebnou pro vyjádření dotčených orgánů státní správy a správců sítí k předložené dokumentaci</w:t>
      </w:r>
      <w:r w:rsidR="009A2A16" w:rsidRPr="008318B6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50E4CF7D" w14:textId="2B340066" w:rsidR="00C01CE5" w:rsidRDefault="00C01CE5" w:rsidP="00C255F9">
      <w:pPr>
        <w:pStyle w:val="Normlnweb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3.</w:t>
      </w:r>
      <w:r w:rsidR="00034599">
        <w:rPr>
          <w:rFonts w:asciiTheme="majorHAnsi" w:hAnsiTheme="majorHAnsi" w:cstheme="majorHAnsi"/>
          <w:sz w:val="22"/>
          <w:szCs w:val="22"/>
        </w:rPr>
        <w:t>3</w:t>
      </w:r>
      <w:r>
        <w:rPr>
          <w:rFonts w:asciiTheme="majorHAnsi" w:hAnsiTheme="majorHAnsi" w:cstheme="majorHAnsi"/>
          <w:sz w:val="22"/>
          <w:szCs w:val="22"/>
        </w:rPr>
        <w:t>. S ohledem na předání výkazu výměr</w:t>
      </w:r>
      <w:r w:rsidR="00034599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v</w:t>
      </w:r>
      <w:r w:rsidR="000B062D">
        <w:rPr>
          <w:rFonts w:asciiTheme="majorHAnsi" w:hAnsiTheme="majorHAnsi" w:cstheme="majorHAnsi"/>
          <w:sz w:val="22"/>
          <w:szCs w:val="22"/>
        </w:rPr>
        <w:t>iz odst. 2.2. písm. b) tohoto dodatku</w:t>
      </w:r>
      <w:r w:rsidR="00034599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0B062D">
        <w:rPr>
          <w:rFonts w:asciiTheme="majorHAnsi" w:hAnsiTheme="majorHAnsi" w:cstheme="majorHAnsi"/>
          <w:sz w:val="22"/>
          <w:szCs w:val="22"/>
        </w:rPr>
        <w:t>se doplňuje odst. 2.10., který zní:</w:t>
      </w:r>
    </w:p>
    <w:p w14:paraId="5FBD9661" w14:textId="6A267E03" w:rsidR="000B062D" w:rsidRPr="000B062D" w:rsidRDefault="000B062D" w:rsidP="002D47C0">
      <w:pPr>
        <w:pStyle w:val="Odstavecseseznamem"/>
        <w:suppressAutoHyphens w:val="0"/>
        <w:spacing w:before="120" w:after="120"/>
        <w:ind w:left="927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2D47C0">
        <w:rPr>
          <w:rFonts w:asciiTheme="majorHAnsi" w:hAnsiTheme="majorHAnsi" w:cstheme="majorHAnsi"/>
          <w:i/>
          <w:iCs/>
          <w:sz w:val="22"/>
          <w:szCs w:val="22"/>
        </w:rPr>
        <w:t xml:space="preserve">2.10. </w:t>
      </w:r>
      <w:r w:rsidRPr="002D47C0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Aktualizace výkazu výměr</w:t>
      </w:r>
      <w:r w:rsidRPr="008318B6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325D9A">
        <w:rPr>
          <w:rFonts w:asciiTheme="majorHAnsi" w:hAnsiTheme="majorHAnsi" w:cstheme="majorHAnsi"/>
          <w:i/>
          <w:iCs/>
          <w:sz w:val="22"/>
          <w:szCs w:val="22"/>
        </w:rPr>
        <w:t>v úrovni stupně prováděcí projektové dokumentace a oceněného kontrolního rozpočtu</w:t>
      </w:r>
      <w:r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,</w:t>
      </w:r>
      <w:r w:rsidRPr="008318B6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 xml:space="preserve"> zajistí zhotovitel v termínu do </w:t>
      </w:r>
      <w:r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4</w:t>
      </w:r>
      <w:r w:rsidRPr="008318B6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 xml:space="preserve"> týdnů od písemné výzvy objednatele k započetí prací</w:t>
      </w:r>
      <w:r w:rsidRPr="008318B6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0D6796C6" w14:textId="74F8DC67" w:rsidR="00C01CE5" w:rsidRPr="00884A2C" w:rsidRDefault="00C01CE5" w:rsidP="0080380E">
      <w:pPr>
        <w:suppressAutoHyphens w:val="0"/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3393AF88" w14:textId="385D2BD4" w:rsidR="0082323C" w:rsidRPr="00C255F9" w:rsidRDefault="00D94FFA" w:rsidP="00C255F9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Theme="majorHAnsi" w:hAnsiTheme="majorHAnsi" w:cstheme="majorHAnsi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405954">
        <w:rPr>
          <w:rFonts w:asciiTheme="majorHAnsi" w:hAnsiTheme="majorHAnsi" w:cstheme="majorHAnsi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díla</w:t>
      </w:r>
    </w:p>
    <w:p w14:paraId="09A47868" w14:textId="7BAF1199" w:rsidR="0082323C" w:rsidRDefault="0082323C" w:rsidP="003F1FAE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4.1. Vzhledem ke shora uvedenému se smluvní strany dohodly na úpravě ceny takto:</w:t>
      </w:r>
    </w:p>
    <w:p w14:paraId="07DB897C" w14:textId="3BE1B5BF" w:rsidR="0082323C" w:rsidRDefault="0082323C" w:rsidP="003F1FAE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4.1.1. z důvodu méněprací pro společnou projektovou dokumentaci</w:t>
      </w:r>
      <w:r w:rsidR="00C850C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oproti původní dvoustupňové projektové dokumentaci, se snižuje cena plnění za provedení společné projektové dokumentace a práce s ní související o 15 000 Kč bez DPH</w:t>
      </w:r>
      <w:r w:rsidR="000B06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– odst. 5.2.1 dodatku</w:t>
      </w:r>
      <w:r w:rsidR="00C850C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.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125E42A0" w14:textId="12AFA687" w:rsidR="00C850C4" w:rsidRDefault="00C850C4" w:rsidP="003F1FAE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4.1.2.</w:t>
      </w:r>
      <w:r w:rsidR="00C255F9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 důvodu </w:t>
      </w:r>
      <w:r w:rsidR="00A96A5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předání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soupisu prací </w:t>
      </w:r>
      <w:r w:rsidR="00A96A5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 podrobnosti pro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projektovou dokumentaci</w:t>
      </w:r>
      <w:r w:rsidR="00A96A5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pro provedení stavby</w:t>
      </w:r>
      <w:r w:rsidR="00BE208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 hodnotě 26 000,00 Kč bez DPH</w:t>
      </w:r>
      <w:r w:rsidR="000B06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dne</w:t>
      </w:r>
      <w:r w:rsidR="001A7F7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28. 3. 2022</w:t>
      </w:r>
      <w:r w:rsidR="00A96A5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</w:t>
      </w:r>
      <w:r w:rsidR="00BE208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uhradí objednatel zhotoviteli tuto část ceny díla (dle odst. 5.2.4.) po podpisu tohoto dodatku.</w:t>
      </w:r>
    </w:p>
    <w:p w14:paraId="7A7491E5" w14:textId="67FABDD9" w:rsidR="0011449A" w:rsidRDefault="00C850C4" w:rsidP="003F1FAE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4.1.3</w:t>
      </w:r>
      <w:r w:rsidR="00BE208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. </w:t>
      </w:r>
      <w:r w:rsidR="00BE208A" w:rsidRPr="00BE208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BE208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po vyřešení majetkoprávních poměrů k dotčeným pozemků</w:t>
      </w:r>
      <w:r w:rsidR="0011449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m a opětovném zahájení plnění dle této smlouvy (předpoklad 2.polovina 2024) bude nutné provést </w:t>
      </w:r>
      <w:r w:rsidR="0022587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aktualizaci inženýrské činnosti ke společné dokumentaci pro územní a stavební řízení a </w:t>
      </w:r>
      <w:r w:rsidR="0092540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zajištění souhlasů</w:t>
      </w:r>
      <w:r w:rsidR="0022587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 majitel</w:t>
      </w:r>
      <w:r w:rsidR="0092540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ů</w:t>
      </w:r>
      <w:r w:rsidR="0022587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pozemků pro účely podání žádosti o společné rozhodnutí</w:t>
      </w:r>
      <w:r w:rsidR="0011449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hodnota tohoto plnění byla smluvními stranami dohodnuta ve výši</w:t>
      </w:r>
      <w:r w:rsidR="0022587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: </w:t>
      </w:r>
      <w:r w:rsidR="0092540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2</w:t>
      </w:r>
      <w:r w:rsidR="00BE208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1</w:t>
      </w:r>
      <w:r w:rsidR="0092540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 0</w:t>
      </w:r>
      <w:r w:rsidR="00BE208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0</w:t>
      </w:r>
      <w:r w:rsidR="0092540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0,00 Kč bez DPH</w:t>
      </w:r>
      <w:r w:rsidR="0011449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a dále bude nutné aktualizovat výkaz výměr v podrobnosti pro provedení stavby, přičemž hodnota tohoto plnění byla smluvními stranami dohodnuta ve výši 13 000,00 Kč bez DPH.</w:t>
      </w:r>
    </w:p>
    <w:p w14:paraId="2F78EE2E" w14:textId="77777777" w:rsidR="0082323C" w:rsidRDefault="0082323C" w:rsidP="003F1FAE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6108553D" w14:textId="2D055460" w:rsidR="0082323C" w:rsidRDefault="00925405" w:rsidP="003F1FAE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4.2. </w:t>
      </w:r>
      <w:r w:rsidR="003F1FA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Vzhledem ke shora uvedenému se člán</w:t>
      </w:r>
      <w:r w:rsidR="0035779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ky</w:t>
      </w:r>
      <w:r w:rsidR="003F1FA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5.</w:t>
      </w:r>
      <w:r w:rsidR="0035779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2 a 5.4</w:t>
      </w:r>
      <w:r w:rsidR="003F1FA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smlouvy mění takto</w:t>
      </w:r>
      <w:r w:rsidR="003F1FAE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:</w:t>
      </w:r>
      <w:r w:rsidR="003F1FA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518EFC25" w14:textId="5E3EAA41" w:rsidR="006C2263" w:rsidRPr="00925405" w:rsidRDefault="006C2263" w:rsidP="0035779A">
      <w:pPr>
        <w:pStyle w:val="Odstavecseseznamem"/>
        <w:numPr>
          <w:ilvl w:val="1"/>
          <w:numId w:val="16"/>
        </w:numPr>
        <w:suppressAutoHyphens w:val="0"/>
        <w:spacing w:before="120" w:after="12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925405">
        <w:rPr>
          <w:rFonts w:asciiTheme="majorHAnsi" w:hAnsiTheme="majorHAnsi" w:cstheme="majorHAnsi"/>
          <w:i/>
          <w:iCs/>
          <w:sz w:val="22"/>
          <w:szCs w:val="22"/>
        </w:rPr>
        <w:t>Objednatel se zavazuje uhradit zhotoviteli pevnou cenu za zhotovení díla ve výši:</w:t>
      </w:r>
    </w:p>
    <w:p w14:paraId="756BF925" w14:textId="77777777" w:rsidR="006C2263" w:rsidRPr="00925405" w:rsidRDefault="006C2263" w:rsidP="006C2263">
      <w:pPr>
        <w:rPr>
          <w:rFonts w:asciiTheme="majorHAnsi" w:hAnsiTheme="majorHAnsi" w:cstheme="majorHAnsi"/>
          <w:i/>
          <w:iCs/>
          <w:sz w:val="22"/>
          <w:szCs w:val="22"/>
        </w:rPr>
      </w:pPr>
    </w:p>
    <w:tbl>
      <w:tblPr>
        <w:tblStyle w:val="Svtltabulkasmkou11"/>
        <w:tblW w:w="9606" w:type="dxa"/>
        <w:tblLook w:val="04A0" w:firstRow="1" w:lastRow="0" w:firstColumn="1" w:lastColumn="0" w:noHBand="0" w:noVBand="1"/>
      </w:tblPr>
      <w:tblGrid>
        <w:gridCol w:w="1016"/>
        <w:gridCol w:w="5188"/>
        <w:gridCol w:w="1701"/>
        <w:gridCol w:w="1701"/>
      </w:tblGrid>
      <w:tr w:rsidR="006C2263" w:rsidRPr="00925405" w14:paraId="53A8F60A" w14:textId="77777777" w:rsidTr="004A5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shd w:val="clear" w:color="auto" w:fill="D9D9D9" w:themeFill="background1" w:themeFillShade="D9"/>
            <w:vAlign w:val="center"/>
          </w:tcPr>
          <w:p w14:paraId="4A41FB40" w14:textId="77777777" w:rsidR="006C2263" w:rsidRPr="00925405" w:rsidRDefault="006C2263" w:rsidP="004A5038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14:paraId="605094FF" w14:textId="77777777" w:rsidR="006C2263" w:rsidRPr="00925405" w:rsidRDefault="006C2263" w:rsidP="004A5038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E70F72C" w14:textId="77777777" w:rsidR="006C2263" w:rsidRPr="00925405" w:rsidRDefault="006C2263" w:rsidP="004A503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bez DPH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C7021E" w14:textId="77777777" w:rsidR="006C2263" w:rsidRPr="00925405" w:rsidRDefault="006C2263" w:rsidP="004A503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včetně DPH</w:t>
            </w:r>
          </w:p>
        </w:tc>
      </w:tr>
      <w:tr w:rsidR="006C2263" w:rsidRPr="00925405" w14:paraId="631D00CF" w14:textId="77777777" w:rsidTr="004A5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14:paraId="13F3BFDE" w14:textId="721D99F9" w:rsidR="006C2263" w:rsidRPr="00925405" w:rsidRDefault="0035779A" w:rsidP="0035779A">
            <w:pPr>
              <w:pStyle w:val="Odstevc1"/>
              <w:spacing w:before="60" w:after="60"/>
              <w:ind w:left="0" w:firstLine="0"/>
              <w:jc w:val="left"/>
              <w:rPr>
                <w:rFonts w:asciiTheme="majorHAnsi" w:hAnsiTheme="majorHAnsi" w:cstheme="majorHAnsi"/>
                <w:b w:val="0"/>
                <w:i/>
                <w:iCs/>
                <w:sz w:val="22"/>
                <w:szCs w:val="22"/>
              </w:rPr>
            </w:pPr>
            <w:r w:rsidRPr="00925405">
              <w:rPr>
                <w:rFonts w:asciiTheme="majorHAnsi" w:hAnsiTheme="majorHAnsi" w:cstheme="majorHAnsi"/>
                <w:b w:val="0"/>
                <w:i/>
                <w:iCs/>
                <w:sz w:val="22"/>
                <w:szCs w:val="22"/>
              </w:rPr>
              <w:t>5.2.1.</w:t>
            </w:r>
          </w:p>
        </w:tc>
        <w:tc>
          <w:tcPr>
            <w:tcW w:w="5188" w:type="dxa"/>
            <w:vAlign w:val="center"/>
          </w:tcPr>
          <w:p w14:paraId="09146026" w14:textId="501D1B2C" w:rsidR="006C2263" w:rsidRPr="00925405" w:rsidRDefault="006C2263" w:rsidP="004A5038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Za </w:t>
            </w: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  <w:t>vypracování</w:t>
            </w: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a odevzdání dokumentace pro </w:t>
            </w:r>
            <w:r w:rsidR="00947558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  <w:t>společné</w:t>
            </w:r>
            <w:r w:rsidR="00947558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územní</w:t>
            </w:r>
            <w:r w:rsidR="00947558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a stavební</w:t>
            </w: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rozhodnutí</w:t>
            </w:r>
            <w:r w:rsidR="0082323C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, vč. </w:t>
            </w:r>
            <w:r w:rsidR="0082323C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  <w:t>inženýrské činnosti</w:t>
            </w:r>
            <w:r w:rsidR="0082323C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za účelem získání stavebního povolení a vč. zpřesněného </w:t>
            </w:r>
            <w:r w:rsidR="0082323C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  <w:t>soupisu prací</w:t>
            </w:r>
            <w:r w:rsidR="0082323C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a kontrolního rozpočtu</w:t>
            </w: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v příslušném počtu paré dle SOD</w:t>
            </w:r>
            <w:sdt>
              <w:sdtPr>
                <w:rPr>
                  <w:rFonts w:asciiTheme="majorHAnsi" w:hAnsiTheme="majorHAnsi" w:cstheme="majorHAnsi"/>
                  <w:i/>
                  <w:iCs/>
                  <w:sz w:val="22"/>
                  <w:szCs w:val="22"/>
                </w:rPr>
                <w:id w:val="-793360863"/>
                <w:placeholder>
                  <w:docPart w:val="1AE353E4CD364869881CCCFA203B1E5C"/>
                </w:placeholder>
                <w:comboBox>
                  <w:listItem w:value="Zvolte položku."/>
                  <w:listItem w:displayText=" včetně vizualizací a zákresů do fotografií," w:value=" včetně vizualizací a zákresů do fotografií,"/>
                  <w:listItem w:displayText="," w:value=","/>
                </w:comboBox>
              </w:sdtPr>
              <w:sdtEndPr/>
              <w:sdtContent>
                <w:r w:rsidRPr="00925405">
                  <w:rPr>
                    <w:rFonts w:asciiTheme="majorHAnsi" w:hAnsiTheme="majorHAnsi" w:cstheme="majorHAnsi"/>
                    <w:i/>
                    <w:iCs/>
                    <w:sz w:val="22"/>
                    <w:szCs w:val="22"/>
                  </w:rPr>
                  <w:t>,</w:t>
                </w:r>
              </w:sdtContent>
            </w:sdt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fldChar w:fldCharType="begin"/>
            </w: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instrText xml:space="preserve"> FILLIN   \* MERGEFORMAT </w:instrText>
            </w: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fldChar w:fldCharType="end"/>
            </w: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i/>
                  <w:iCs/>
                  <w:sz w:val="22"/>
                  <w:szCs w:val="22"/>
                </w:rPr>
                <w:id w:val="-2007128978"/>
                <w:placeholder>
                  <w:docPart w:val="08C2695EF0564A0F9AC3BB6B4B93BFC4"/>
                </w:placeholder>
                <w:comboBox>
                  <w:listItem w:value="Zvolte položku."/>
                  <w:listItem w:displayText=" včetně vizualizací a zákresů do fotografií," w:value=" včetně vizualizací a zákresů do fotografií,"/>
                  <w:listItem w:displayText="," w:value=","/>
                </w:comboBox>
              </w:sdtPr>
              <w:sdtEndPr/>
              <w:sdtContent>
                <w:r w:rsidR="00947558" w:rsidRPr="00925405">
                  <w:rPr>
                    <w:rFonts w:asciiTheme="majorHAnsi" w:hAnsiTheme="majorHAnsi" w:cstheme="majorHAnsi"/>
                    <w:i/>
                    <w:iCs/>
                    <w:sz w:val="22"/>
                    <w:szCs w:val="22"/>
                  </w:rPr>
                  <w:t xml:space="preserve"> včetně vizualizací a zákresů do fotografií,</w:t>
                </w:r>
              </w:sdtContent>
            </w:sdt>
            <w:r w:rsidR="00947558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  <w:highlight w:val="yellow"/>
              </w:rPr>
              <w:t xml:space="preserve">částka je omezena do výše max. </w:t>
            </w:r>
            <w:sdt>
              <w:sdtPr>
                <w:rPr>
                  <w:rFonts w:asciiTheme="majorHAnsi" w:hAnsiTheme="majorHAnsi" w:cstheme="majorHAnsi"/>
                  <w:i/>
                  <w:iCs/>
                  <w:sz w:val="22"/>
                  <w:szCs w:val="22"/>
                  <w:highlight w:val="yellow"/>
                </w:rPr>
                <w:tag w:val="Zadejte"/>
                <w:id w:val="-1528710436"/>
                <w:placeholder>
                  <w:docPart w:val="D16E00452E7749748715BB7A06019831"/>
                </w:placeholder>
              </w:sdtPr>
              <w:sdtEndPr/>
              <w:sdtContent>
                <w:r w:rsidR="0082323C" w:rsidRPr="00925405">
                  <w:rPr>
                    <w:rFonts w:asciiTheme="majorHAnsi" w:hAnsiTheme="majorHAnsi" w:cstheme="majorHAnsi"/>
                    <w:i/>
                    <w:iCs/>
                    <w:sz w:val="22"/>
                    <w:szCs w:val="22"/>
                    <w:highlight w:val="yellow"/>
                  </w:rPr>
                  <w:t>70</w:t>
                </w:r>
                <w:r w:rsidRPr="00925405">
                  <w:rPr>
                    <w:rFonts w:asciiTheme="majorHAnsi" w:hAnsiTheme="majorHAnsi" w:cstheme="majorHAnsi"/>
                    <w:i/>
                    <w:iCs/>
                    <w:sz w:val="22"/>
                    <w:szCs w:val="22"/>
                    <w:highlight w:val="yellow"/>
                  </w:rPr>
                  <w:t xml:space="preserve"> </w:t>
                </w:r>
              </w:sdtContent>
            </w:sdt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  <w:highlight w:val="yellow"/>
              </w:rPr>
              <w:t>% celkové ceny díla vč. AD, tzn. dle odst. 5.4.2.</w:t>
            </w:r>
          </w:p>
        </w:tc>
        <w:tc>
          <w:tcPr>
            <w:tcW w:w="1701" w:type="dxa"/>
            <w:vAlign w:val="center"/>
          </w:tcPr>
          <w:p w14:paraId="6DB943A1" w14:textId="5232613D" w:rsidR="006C2263" w:rsidRPr="00925405" w:rsidRDefault="0082323C" w:rsidP="004A503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3</w:t>
            </w:r>
            <w:r w:rsidR="00E7228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54</w:t>
            </w: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000</w:t>
            </w:r>
            <w:r w:rsidR="00A33714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14:paraId="77646FAC" w14:textId="7749EFCA" w:rsidR="006C2263" w:rsidRPr="00925405" w:rsidRDefault="00D40AB4" w:rsidP="004A503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428 340,00</w:t>
            </w:r>
          </w:p>
        </w:tc>
      </w:tr>
      <w:tr w:rsidR="006C2263" w:rsidRPr="00925405" w14:paraId="45CC0F5F" w14:textId="77777777" w:rsidTr="004A5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14:paraId="6AB4F19E" w14:textId="3A0D4E30" w:rsidR="006C2263" w:rsidRPr="00925405" w:rsidRDefault="0035779A" w:rsidP="0035779A">
            <w:pPr>
              <w:pStyle w:val="Odstevc1"/>
              <w:spacing w:before="60" w:after="60"/>
              <w:ind w:left="0" w:firstLine="0"/>
              <w:jc w:val="left"/>
              <w:rPr>
                <w:rFonts w:asciiTheme="majorHAnsi" w:hAnsiTheme="majorHAnsi" w:cstheme="majorHAnsi"/>
                <w:b w:val="0"/>
                <w:i/>
                <w:iCs/>
                <w:sz w:val="22"/>
                <w:szCs w:val="22"/>
              </w:rPr>
            </w:pPr>
            <w:r w:rsidRPr="00925405">
              <w:rPr>
                <w:rFonts w:asciiTheme="majorHAnsi" w:hAnsiTheme="majorHAnsi" w:cstheme="majorHAnsi"/>
                <w:b w:val="0"/>
                <w:i/>
                <w:iCs/>
                <w:sz w:val="22"/>
                <w:szCs w:val="22"/>
              </w:rPr>
              <w:t>5.2.2.</w:t>
            </w:r>
          </w:p>
        </w:tc>
        <w:tc>
          <w:tcPr>
            <w:tcW w:w="5188" w:type="dxa"/>
            <w:vAlign w:val="center"/>
          </w:tcPr>
          <w:p w14:paraId="3AA6343C" w14:textId="284EB236" w:rsidR="006C2263" w:rsidRPr="00925405" w:rsidRDefault="00947558" w:rsidP="004A5038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Za obstarání </w:t>
            </w:r>
            <w:r w:rsidR="00A55256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  <w:t xml:space="preserve">aktualizace </w:t>
            </w:r>
            <w:r w:rsidR="009871DD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  <w:t>inženýrské činnosti</w:t>
            </w:r>
            <w:r w:rsidR="00A55256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a zajištění souhlasů majitelů dotčených pozemků</w:t>
            </w:r>
            <w:r w:rsidR="009871DD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za účelem podání žádosti o vydání</w:t>
            </w: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společného</w:t>
            </w:r>
            <w:r w:rsidR="009871DD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územního</w:t>
            </w: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a stavebního</w:t>
            </w:r>
            <w:r w:rsidR="009871DD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rozhodnutí, včetně podání této žádosti na příslušný stavební úřad</w:t>
            </w:r>
            <w:r w:rsidR="00C05DFE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52EA29D" w14:textId="545DD85B" w:rsidR="006C2263" w:rsidRPr="00925405" w:rsidRDefault="00225875" w:rsidP="004A503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</w:t>
            </w:r>
            <w:r w:rsidR="00E7228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</w:t>
            </w: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0</w:t>
            </w:r>
            <w:r w:rsidR="00E7228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0</w:t>
            </w: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0</w:t>
            </w:r>
            <w:r w:rsidR="00A33714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14:paraId="39211915" w14:textId="41C229E8" w:rsidR="006C2263" w:rsidRPr="00925405" w:rsidRDefault="00D40AB4" w:rsidP="004A503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25 410,00</w:t>
            </w:r>
          </w:p>
        </w:tc>
      </w:tr>
      <w:tr w:rsidR="006C2263" w:rsidRPr="00925405" w14:paraId="00B94277" w14:textId="77777777" w:rsidTr="004A5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14:paraId="40769A0F" w14:textId="6495E3EB" w:rsidR="006C2263" w:rsidRPr="00925405" w:rsidRDefault="0035779A" w:rsidP="0035779A">
            <w:pPr>
              <w:pStyle w:val="Odstevc1"/>
              <w:spacing w:before="60" w:after="60"/>
              <w:ind w:left="0" w:firstLine="0"/>
              <w:jc w:val="left"/>
              <w:rPr>
                <w:rFonts w:asciiTheme="majorHAnsi" w:hAnsiTheme="majorHAnsi" w:cstheme="majorHAnsi"/>
                <w:b w:val="0"/>
                <w:i/>
                <w:iCs/>
                <w:sz w:val="22"/>
                <w:szCs w:val="22"/>
              </w:rPr>
            </w:pPr>
            <w:r w:rsidRPr="00925405">
              <w:rPr>
                <w:rFonts w:asciiTheme="majorHAnsi" w:hAnsiTheme="majorHAnsi" w:cstheme="majorHAnsi"/>
                <w:b w:val="0"/>
                <w:i/>
                <w:iCs/>
                <w:sz w:val="22"/>
                <w:szCs w:val="22"/>
              </w:rPr>
              <w:t>5.2.3.</w:t>
            </w:r>
          </w:p>
        </w:tc>
        <w:tc>
          <w:tcPr>
            <w:tcW w:w="5188" w:type="dxa"/>
            <w:vAlign w:val="center"/>
          </w:tcPr>
          <w:p w14:paraId="21011688" w14:textId="3B5A42AD" w:rsidR="006C2263" w:rsidRPr="00925405" w:rsidRDefault="00947558" w:rsidP="004A5038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Po nabytí právní moci </w:t>
            </w:r>
            <w:r w:rsidR="00E4498B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společného rozhodnutí</w:t>
            </w:r>
          </w:p>
        </w:tc>
        <w:tc>
          <w:tcPr>
            <w:tcW w:w="1701" w:type="dxa"/>
            <w:vAlign w:val="center"/>
          </w:tcPr>
          <w:p w14:paraId="41CA1428" w14:textId="7B8BB091" w:rsidR="006C2263" w:rsidRPr="00925405" w:rsidRDefault="00E72288" w:rsidP="004A503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</w:t>
            </w:r>
            <w:r w:rsidR="008224E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8</w:t>
            </w:r>
            <w:r w:rsidR="00A33714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 </w:t>
            </w:r>
            <w:r w:rsidR="00402449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000</w:t>
            </w:r>
            <w:r w:rsidR="00A33714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14:paraId="00741794" w14:textId="52839C4B" w:rsidR="006C2263" w:rsidRPr="00925405" w:rsidRDefault="00D40AB4" w:rsidP="004A503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21 780,00</w:t>
            </w:r>
          </w:p>
        </w:tc>
      </w:tr>
      <w:tr w:rsidR="006C2263" w:rsidRPr="00925405" w14:paraId="6D564346" w14:textId="77777777" w:rsidTr="004A5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14:paraId="5E377D76" w14:textId="48A3DAE4" w:rsidR="006C2263" w:rsidRPr="00925405" w:rsidRDefault="0035779A" w:rsidP="0035779A">
            <w:pPr>
              <w:pStyle w:val="Odstevc1"/>
              <w:spacing w:before="60" w:after="60"/>
              <w:ind w:left="0" w:firstLine="0"/>
              <w:jc w:val="left"/>
              <w:rPr>
                <w:rFonts w:asciiTheme="majorHAnsi" w:hAnsiTheme="majorHAnsi" w:cstheme="majorHAnsi"/>
                <w:b w:val="0"/>
                <w:i/>
                <w:iCs/>
                <w:sz w:val="22"/>
                <w:szCs w:val="22"/>
              </w:rPr>
            </w:pPr>
            <w:r w:rsidRPr="00925405">
              <w:rPr>
                <w:rFonts w:asciiTheme="majorHAnsi" w:hAnsiTheme="majorHAnsi" w:cstheme="majorHAnsi"/>
                <w:b w:val="0"/>
                <w:i/>
                <w:iCs/>
                <w:sz w:val="22"/>
                <w:szCs w:val="22"/>
              </w:rPr>
              <w:t>5.2.4.</w:t>
            </w:r>
          </w:p>
        </w:tc>
        <w:tc>
          <w:tcPr>
            <w:tcW w:w="5188" w:type="dxa"/>
            <w:vAlign w:val="center"/>
          </w:tcPr>
          <w:p w14:paraId="11D4FFFB" w14:textId="4D480D59" w:rsidR="006C2263" w:rsidRPr="00925405" w:rsidRDefault="00947558" w:rsidP="004A5038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Za vypracování projektové dokumentace </w:t>
            </w: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  <w:t>pro provedení stavby</w:t>
            </w: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včetně tendrové dokumentace (výkaz výměr a rozpočet), veškerých konstrukčních a architektonických detailů, spárořezů atp. a odevzdání v příslušném počtu paré objednateli dle SOD</w:t>
            </w:r>
          </w:p>
        </w:tc>
        <w:tc>
          <w:tcPr>
            <w:tcW w:w="1701" w:type="dxa"/>
            <w:vAlign w:val="center"/>
          </w:tcPr>
          <w:p w14:paraId="7DEF0F3F" w14:textId="77777777" w:rsidR="006C2263" w:rsidRDefault="00E72288" w:rsidP="004A503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81</w:t>
            </w:r>
            <w:r w:rsidR="00A9644A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 000,00</w:t>
            </w:r>
          </w:p>
          <w:p w14:paraId="336CFED3" w14:textId="4EA3894A" w:rsidR="00E72288" w:rsidRPr="00925405" w:rsidRDefault="00E72288" w:rsidP="004A503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z toho 26 000,00 cena výkazu výměr a rozpočtu</w:t>
            </w:r>
          </w:p>
        </w:tc>
        <w:tc>
          <w:tcPr>
            <w:tcW w:w="1701" w:type="dxa"/>
            <w:vAlign w:val="center"/>
          </w:tcPr>
          <w:p w14:paraId="7778B8CB" w14:textId="5B310108" w:rsidR="006C2263" w:rsidRPr="00925405" w:rsidRDefault="00D40AB4" w:rsidP="00D40AB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98010,00</w:t>
            </w:r>
          </w:p>
        </w:tc>
      </w:tr>
      <w:tr w:rsidR="00E72288" w:rsidRPr="00925405" w14:paraId="2A145944" w14:textId="77777777" w:rsidTr="004A5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14:paraId="4696573F" w14:textId="7C129BDD" w:rsidR="00E72288" w:rsidRPr="00925405" w:rsidRDefault="00E72288" w:rsidP="0035779A">
            <w:pPr>
              <w:pStyle w:val="Odstevc1"/>
              <w:spacing w:before="60" w:after="60"/>
              <w:ind w:left="0" w:firstLine="0"/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5.2.5.</w:t>
            </w:r>
          </w:p>
        </w:tc>
        <w:tc>
          <w:tcPr>
            <w:tcW w:w="5188" w:type="dxa"/>
            <w:vAlign w:val="center"/>
          </w:tcPr>
          <w:p w14:paraId="109DEC06" w14:textId="22340368" w:rsidR="00E72288" w:rsidRPr="00925405" w:rsidRDefault="00E72288" w:rsidP="004A5038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Za </w:t>
            </w:r>
            <w:r w:rsidRPr="008224EB"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  <w:t>aktualizaci výkazu výměr a rozpočtu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v podrobnosti pro dokumentaci pro provedení stavby</w:t>
            </w:r>
          </w:p>
        </w:tc>
        <w:tc>
          <w:tcPr>
            <w:tcW w:w="1701" w:type="dxa"/>
            <w:vAlign w:val="center"/>
          </w:tcPr>
          <w:p w14:paraId="15745762" w14:textId="487CD9E5" w:rsidR="00E72288" w:rsidRDefault="00E72288" w:rsidP="004A503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13 000,00</w:t>
            </w:r>
          </w:p>
        </w:tc>
        <w:tc>
          <w:tcPr>
            <w:tcW w:w="1701" w:type="dxa"/>
            <w:vAlign w:val="center"/>
          </w:tcPr>
          <w:p w14:paraId="2B48FCBB" w14:textId="02A9498A" w:rsidR="00E72288" w:rsidRPr="00925405" w:rsidRDefault="00D40AB4" w:rsidP="004A503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15 730,00</w:t>
            </w:r>
          </w:p>
        </w:tc>
      </w:tr>
      <w:tr w:rsidR="006C2263" w:rsidRPr="00925405" w14:paraId="10944EF6" w14:textId="77777777" w:rsidTr="004A5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14:paraId="01F3A18E" w14:textId="0C71AD01" w:rsidR="006C2263" w:rsidRPr="00925405" w:rsidRDefault="0035779A" w:rsidP="0035779A">
            <w:pPr>
              <w:pStyle w:val="Odstevc1"/>
              <w:spacing w:before="60" w:after="60"/>
              <w:ind w:left="0" w:firstLine="0"/>
              <w:jc w:val="left"/>
              <w:rPr>
                <w:rFonts w:asciiTheme="majorHAnsi" w:hAnsiTheme="majorHAnsi" w:cstheme="majorHAnsi"/>
                <w:b w:val="0"/>
                <w:i/>
                <w:iCs/>
                <w:sz w:val="22"/>
                <w:szCs w:val="22"/>
              </w:rPr>
            </w:pPr>
            <w:r w:rsidRPr="00925405">
              <w:rPr>
                <w:rFonts w:asciiTheme="majorHAnsi" w:hAnsiTheme="majorHAnsi" w:cstheme="majorHAnsi"/>
                <w:b w:val="0"/>
                <w:i/>
                <w:iCs/>
                <w:sz w:val="22"/>
                <w:szCs w:val="22"/>
              </w:rPr>
              <w:t>5.2.</w:t>
            </w:r>
            <w:r w:rsidR="00E72288">
              <w:rPr>
                <w:rFonts w:asciiTheme="majorHAnsi" w:hAnsiTheme="majorHAnsi" w:cstheme="majorHAnsi"/>
                <w:b w:val="0"/>
                <w:i/>
                <w:iCs/>
                <w:sz w:val="22"/>
                <w:szCs w:val="22"/>
              </w:rPr>
              <w:t>6</w:t>
            </w:r>
            <w:r w:rsidRPr="00925405">
              <w:rPr>
                <w:rFonts w:asciiTheme="majorHAnsi" w:hAnsiTheme="majorHAnsi" w:cstheme="majorHAnsi"/>
                <w:b w:val="0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188" w:type="dxa"/>
            <w:vAlign w:val="center"/>
          </w:tcPr>
          <w:p w14:paraId="7A8984F2" w14:textId="354C51F5" w:rsidR="006C2263" w:rsidRPr="00925405" w:rsidRDefault="00947558" w:rsidP="004A5038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Za kompletní </w:t>
            </w: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  <w:t>autorský dozor</w:t>
            </w: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při realizaci</w:t>
            </w:r>
            <w:r w:rsidR="00A9644A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stavby</w:t>
            </w:r>
            <w:r w:rsidR="00DF13C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,</w:t>
            </w: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přičemž předpokládaný rozsah činnosti autorského dozoru je </w:t>
            </w:r>
            <w:sdt>
              <w:sdtPr>
                <w:rPr>
                  <w:rFonts w:asciiTheme="majorHAnsi" w:hAnsiTheme="majorHAnsi" w:cstheme="majorHAnsi"/>
                  <w:i/>
                  <w:iCs/>
                  <w:sz w:val="22"/>
                  <w:szCs w:val="22"/>
                </w:rPr>
                <w:tag w:val="Zadejte"/>
                <w:id w:val="1301339558"/>
                <w:placeholder>
                  <w:docPart w:val="1E884D75F01441B481FDD2F7BA17331E"/>
                </w:placeholder>
              </w:sdtPr>
              <w:sdtEndPr/>
              <w:sdtContent>
                <w:r w:rsidRPr="00925405">
                  <w:rPr>
                    <w:rFonts w:asciiTheme="majorHAnsi" w:hAnsiTheme="majorHAnsi" w:cstheme="majorHAnsi"/>
                    <w:i/>
                    <w:iCs/>
                    <w:sz w:val="22"/>
                    <w:szCs w:val="22"/>
                  </w:rPr>
                  <w:t xml:space="preserve">12 hod </w:t>
                </w:r>
              </w:sdtContent>
            </w:sdt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/měsíc</w:t>
            </w:r>
          </w:p>
        </w:tc>
        <w:tc>
          <w:tcPr>
            <w:tcW w:w="1701" w:type="dxa"/>
            <w:vAlign w:val="center"/>
          </w:tcPr>
          <w:p w14:paraId="08BE393F" w14:textId="0C5BEDB8" w:rsidR="006C2263" w:rsidRPr="00925405" w:rsidRDefault="00A9644A" w:rsidP="004A503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18 000,00</w:t>
            </w:r>
          </w:p>
        </w:tc>
        <w:tc>
          <w:tcPr>
            <w:tcW w:w="1701" w:type="dxa"/>
            <w:vAlign w:val="center"/>
          </w:tcPr>
          <w:p w14:paraId="04A6DDB6" w14:textId="3E937633" w:rsidR="006C2263" w:rsidRPr="00925405" w:rsidRDefault="00D40AB4" w:rsidP="004A503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21 780,00</w:t>
            </w:r>
          </w:p>
        </w:tc>
      </w:tr>
    </w:tbl>
    <w:p w14:paraId="3ECC7F3E" w14:textId="180A9A6C" w:rsidR="0049462C" w:rsidRDefault="0049462C" w:rsidP="006C2263">
      <w:pPr>
        <w:pStyle w:val="Odstavecseseznamem"/>
        <w:ind w:left="0"/>
        <w:rPr>
          <w:rFonts w:asciiTheme="majorHAnsi" w:hAnsiTheme="majorHAnsi" w:cstheme="majorHAnsi"/>
          <w:i/>
          <w:iCs/>
          <w:sz w:val="22"/>
          <w:szCs w:val="22"/>
        </w:rPr>
      </w:pPr>
    </w:p>
    <w:p w14:paraId="69D2ED82" w14:textId="5388561F" w:rsidR="00281B4E" w:rsidRDefault="00281B4E" w:rsidP="006C2263">
      <w:pPr>
        <w:pStyle w:val="Odstavecseseznamem"/>
        <w:ind w:left="0"/>
        <w:rPr>
          <w:rFonts w:asciiTheme="majorHAnsi" w:hAnsiTheme="majorHAnsi" w:cstheme="majorHAnsi"/>
          <w:i/>
          <w:iCs/>
          <w:sz w:val="22"/>
          <w:szCs w:val="22"/>
        </w:rPr>
      </w:pPr>
    </w:p>
    <w:p w14:paraId="305CD54E" w14:textId="200294AF" w:rsidR="00281B4E" w:rsidRDefault="00281B4E" w:rsidP="006C2263">
      <w:pPr>
        <w:pStyle w:val="Odstavecseseznamem"/>
        <w:ind w:left="0"/>
        <w:rPr>
          <w:rFonts w:asciiTheme="majorHAnsi" w:hAnsiTheme="majorHAnsi" w:cstheme="majorHAnsi"/>
          <w:i/>
          <w:iCs/>
          <w:sz w:val="22"/>
          <w:szCs w:val="22"/>
        </w:rPr>
      </w:pPr>
    </w:p>
    <w:p w14:paraId="1E0EC2F6" w14:textId="2A439827" w:rsidR="00281B4E" w:rsidRDefault="00281B4E" w:rsidP="006C2263">
      <w:pPr>
        <w:pStyle w:val="Odstavecseseznamem"/>
        <w:ind w:left="0"/>
        <w:rPr>
          <w:rFonts w:asciiTheme="majorHAnsi" w:hAnsiTheme="majorHAnsi" w:cstheme="majorHAnsi"/>
          <w:i/>
          <w:iCs/>
          <w:sz w:val="22"/>
          <w:szCs w:val="22"/>
        </w:rPr>
      </w:pPr>
    </w:p>
    <w:p w14:paraId="7E30C91C" w14:textId="77777777" w:rsidR="00281B4E" w:rsidRPr="00925405" w:rsidRDefault="00281B4E" w:rsidP="006C2263">
      <w:pPr>
        <w:pStyle w:val="Odstavecseseznamem"/>
        <w:ind w:left="0"/>
        <w:rPr>
          <w:rFonts w:asciiTheme="majorHAnsi" w:hAnsiTheme="majorHAnsi" w:cstheme="majorHAnsi"/>
          <w:i/>
          <w:iCs/>
          <w:sz w:val="22"/>
          <w:szCs w:val="22"/>
        </w:rPr>
      </w:pPr>
    </w:p>
    <w:p w14:paraId="52686596" w14:textId="6A513E77" w:rsidR="006C2263" w:rsidRPr="00925405" w:rsidRDefault="006C2263" w:rsidP="0035779A">
      <w:pPr>
        <w:pStyle w:val="Odstavecseseznamem"/>
        <w:numPr>
          <w:ilvl w:val="1"/>
          <w:numId w:val="17"/>
        </w:numPr>
        <w:suppressAutoHyphens w:val="0"/>
        <w:spacing w:before="120" w:after="12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925405">
        <w:rPr>
          <w:rFonts w:asciiTheme="majorHAnsi" w:hAnsiTheme="majorHAnsi" w:cstheme="majorHAnsi"/>
          <w:i/>
          <w:iCs/>
          <w:sz w:val="22"/>
          <w:szCs w:val="22"/>
        </w:rPr>
        <w:t>Cena celkem v Kč činí:</w:t>
      </w: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701"/>
        <w:gridCol w:w="1701"/>
      </w:tblGrid>
      <w:tr w:rsidR="006C2263" w:rsidRPr="00925405" w14:paraId="5C8D9AC9" w14:textId="77777777" w:rsidTr="004A5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A0DFFCA" w14:textId="77777777" w:rsidR="006C2263" w:rsidRPr="00925405" w:rsidRDefault="006C2263" w:rsidP="004A5038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61AA91F" w14:textId="77777777" w:rsidR="006C2263" w:rsidRPr="00925405" w:rsidRDefault="006C2263" w:rsidP="004A50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7D6E1B4" w14:textId="77777777" w:rsidR="006C2263" w:rsidRPr="00925405" w:rsidRDefault="006C2263" w:rsidP="004A503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bez DPH</w:t>
            </w:r>
          </w:p>
        </w:tc>
        <w:tc>
          <w:tcPr>
            <w:tcW w:w="1701" w:type="dxa"/>
            <w:vAlign w:val="center"/>
          </w:tcPr>
          <w:p w14:paraId="699D8F41" w14:textId="77777777" w:rsidR="006C2263" w:rsidRPr="00925405" w:rsidRDefault="006C2263" w:rsidP="004A503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včetně DPH</w:t>
            </w:r>
          </w:p>
        </w:tc>
      </w:tr>
      <w:tr w:rsidR="006C2263" w:rsidRPr="00925405" w14:paraId="34050BBE" w14:textId="77777777" w:rsidTr="004A5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F77F99F" w14:textId="77777777" w:rsidR="006C2263" w:rsidRPr="00925405" w:rsidRDefault="006C2263" w:rsidP="004A5038">
            <w:pPr>
              <w:spacing w:before="60" w:after="60"/>
              <w:rPr>
                <w:rFonts w:asciiTheme="majorHAnsi" w:hAnsiTheme="majorHAnsi" w:cstheme="majorHAnsi"/>
                <w:b w:val="0"/>
                <w:i/>
                <w:iCs/>
                <w:sz w:val="22"/>
                <w:szCs w:val="22"/>
              </w:rPr>
            </w:pPr>
            <w:r w:rsidRPr="00925405">
              <w:rPr>
                <w:rFonts w:asciiTheme="majorHAnsi" w:hAnsiTheme="majorHAnsi" w:cstheme="majorHAnsi"/>
                <w:b w:val="0"/>
                <w:i/>
                <w:iCs/>
                <w:sz w:val="22"/>
                <w:szCs w:val="22"/>
              </w:rPr>
              <w:t>5.4.1.</w:t>
            </w:r>
          </w:p>
        </w:tc>
        <w:tc>
          <w:tcPr>
            <w:tcW w:w="5103" w:type="dxa"/>
            <w:vAlign w:val="center"/>
          </w:tcPr>
          <w:p w14:paraId="78B0121D" w14:textId="77777777" w:rsidR="006C2263" w:rsidRPr="00925405" w:rsidRDefault="006C2263" w:rsidP="004A50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bez autorského dozoru</w:t>
            </w:r>
          </w:p>
        </w:tc>
        <w:tc>
          <w:tcPr>
            <w:tcW w:w="1701" w:type="dxa"/>
            <w:vAlign w:val="center"/>
          </w:tcPr>
          <w:p w14:paraId="15B3DC12" w14:textId="400EF1EE" w:rsidR="006C2263" w:rsidRPr="00925405" w:rsidRDefault="00A9644A" w:rsidP="004A503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4</w:t>
            </w:r>
            <w:r w:rsidR="007727F2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8</w:t>
            </w:r>
            <w:r w:rsidR="008224E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7</w:t>
            </w:r>
            <w:r w:rsidR="007727F2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0</w:t>
            </w:r>
            <w:r w:rsidR="008224E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0</w:t>
            </w:r>
            <w:r w:rsidR="007727F2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0</w:t>
            </w: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14:paraId="300E69FE" w14:textId="76883FDE" w:rsidR="006C2263" w:rsidRPr="00925405" w:rsidRDefault="00D40AB4" w:rsidP="004A503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589 270,00</w:t>
            </w:r>
          </w:p>
        </w:tc>
      </w:tr>
      <w:tr w:rsidR="006C2263" w:rsidRPr="00925405" w14:paraId="25E07C10" w14:textId="77777777" w:rsidTr="004A50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0A04307" w14:textId="77777777" w:rsidR="006C2263" w:rsidRPr="00925405" w:rsidRDefault="006C2263" w:rsidP="004A5038">
            <w:pPr>
              <w:spacing w:before="60" w:after="60"/>
              <w:rPr>
                <w:rFonts w:asciiTheme="majorHAnsi" w:hAnsiTheme="majorHAnsi" w:cstheme="majorHAnsi"/>
                <w:b w:val="0"/>
                <w:i/>
                <w:iCs/>
                <w:sz w:val="22"/>
                <w:szCs w:val="22"/>
              </w:rPr>
            </w:pPr>
            <w:r w:rsidRPr="00925405">
              <w:rPr>
                <w:rFonts w:asciiTheme="majorHAnsi" w:hAnsiTheme="majorHAnsi" w:cstheme="majorHAnsi"/>
                <w:b w:val="0"/>
                <w:i/>
                <w:iCs/>
                <w:sz w:val="22"/>
                <w:szCs w:val="22"/>
              </w:rPr>
              <w:t>5.4.2.</w:t>
            </w:r>
          </w:p>
        </w:tc>
        <w:tc>
          <w:tcPr>
            <w:tcW w:w="5103" w:type="dxa"/>
            <w:vAlign w:val="center"/>
          </w:tcPr>
          <w:p w14:paraId="5F383690" w14:textId="77777777" w:rsidR="006C2263" w:rsidRPr="00925405" w:rsidRDefault="006C2263" w:rsidP="004A50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včetně autorského dozoru</w:t>
            </w:r>
          </w:p>
        </w:tc>
        <w:tc>
          <w:tcPr>
            <w:tcW w:w="1701" w:type="dxa"/>
            <w:vAlign w:val="center"/>
          </w:tcPr>
          <w:p w14:paraId="0A92160C" w14:textId="64003668" w:rsidR="006C2263" w:rsidRPr="00925405" w:rsidRDefault="008224EB" w:rsidP="004A503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505</w:t>
            </w:r>
            <w:r w:rsidR="00A9644A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00</w:t>
            </w:r>
            <w:r w:rsidR="00A9644A" w:rsidRPr="0092540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216474C5" w14:textId="2FEA1DD0" w:rsidR="006C2263" w:rsidRPr="00925405" w:rsidRDefault="00D40AB4" w:rsidP="004A503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611 050,00</w:t>
            </w:r>
          </w:p>
        </w:tc>
      </w:tr>
    </w:tbl>
    <w:p w14:paraId="576A9A1E" w14:textId="3D1BB76A" w:rsidR="00D94FFA" w:rsidRPr="0049462C" w:rsidRDefault="00AF4C06" w:rsidP="006C2263">
      <w:pPr>
        <w:pStyle w:val="Normlnweb"/>
        <w:spacing w:after="60"/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  <w:r w:rsidRPr="0049462C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.</w:t>
      </w:r>
    </w:p>
    <w:p w14:paraId="69C764B8" w14:textId="578CCC1D" w:rsidR="00B61AE4" w:rsidRDefault="00B61AE4" w:rsidP="00B61AE4">
      <w:pPr>
        <w:pStyle w:val="Nadpis1"/>
        <w:keepNext w:val="0"/>
        <w:suppressAutoHyphens w:val="0"/>
        <w:spacing w:before="240" w:after="120"/>
        <w:ind w:left="288"/>
        <w:jc w:val="center"/>
        <w:rPr>
          <w:rFonts w:asciiTheme="majorHAnsi" w:hAnsiTheme="majorHAnsi" w:cstheme="majorHAnsi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405954">
        <w:rPr>
          <w:rFonts w:asciiTheme="majorHAnsi" w:hAnsiTheme="majorHAnsi" w:cstheme="majorHAnsi"/>
          <w:b/>
          <w:iCs w:val="0"/>
          <w:color w:val="000000"/>
          <w:kern w:val="0"/>
          <w:sz w:val="28"/>
          <w:szCs w:val="28"/>
          <w:u w:val="none"/>
          <w:lang w:eastAsia="cs-CZ"/>
        </w:rPr>
        <w:t xml:space="preserve">Článek </w:t>
      </w:r>
      <w:r>
        <w:rPr>
          <w:rFonts w:asciiTheme="majorHAnsi" w:hAnsiTheme="majorHAnsi" w:cstheme="majorHAnsi"/>
          <w:b/>
          <w:iCs w:val="0"/>
          <w:color w:val="000000"/>
          <w:kern w:val="0"/>
          <w:sz w:val="28"/>
          <w:szCs w:val="28"/>
          <w:u w:val="none"/>
          <w:lang w:eastAsia="cs-CZ"/>
        </w:rPr>
        <w:t>5</w:t>
      </w:r>
      <w:r w:rsidRPr="00405954">
        <w:rPr>
          <w:rFonts w:asciiTheme="majorHAnsi" w:hAnsiTheme="majorHAnsi" w:cstheme="majorHAnsi"/>
          <w:b/>
          <w:iCs w:val="0"/>
          <w:color w:val="000000"/>
          <w:kern w:val="0"/>
          <w:sz w:val="28"/>
          <w:szCs w:val="28"/>
          <w:u w:val="none"/>
          <w:lang w:eastAsia="cs-CZ"/>
        </w:rPr>
        <w:t xml:space="preserve">. </w:t>
      </w:r>
      <w:r>
        <w:rPr>
          <w:rFonts w:asciiTheme="majorHAnsi" w:hAnsiTheme="majorHAnsi" w:cstheme="majorHAnsi"/>
          <w:b/>
          <w:iCs w:val="0"/>
          <w:color w:val="000000"/>
          <w:kern w:val="0"/>
          <w:sz w:val="28"/>
          <w:szCs w:val="28"/>
          <w:u w:val="none"/>
          <w:lang w:eastAsia="cs-CZ"/>
        </w:rPr>
        <w:t>Platební podmínky</w:t>
      </w:r>
    </w:p>
    <w:p w14:paraId="53DC3284" w14:textId="399D4C3B" w:rsidR="00D94FFA" w:rsidRPr="0049462C" w:rsidRDefault="00034599" w:rsidP="0049462C">
      <w:pPr>
        <w:suppressAutoHyphens w:val="0"/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eastAsia="cs-CZ"/>
        </w:rPr>
        <w:t xml:space="preserve">4.3. </w:t>
      </w:r>
      <w:r w:rsidR="00B61AE4" w:rsidRPr="001A453E">
        <w:rPr>
          <w:rFonts w:asciiTheme="majorHAnsi" w:hAnsiTheme="majorHAnsi" w:cstheme="majorHAnsi"/>
          <w:sz w:val="22"/>
          <w:szCs w:val="22"/>
          <w:lang w:eastAsia="cs-CZ"/>
        </w:rPr>
        <w:t>Vzhledem k okolnostem uprav</w:t>
      </w:r>
      <w:r w:rsidR="001A453E">
        <w:rPr>
          <w:rFonts w:asciiTheme="majorHAnsi" w:hAnsiTheme="majorHAnsi" w:cstheme="majorHAnsi"/>
          <w:sz w:val="22"/>
          <w:szCs w:val="22"/>
          <w:lang w:eastAsia="cs-CZ"/>
        </w:rPr>
        <w:t>e</w:t>
      </w:r>
      <w:r w:rsidR="00B61AE4" w:rsidRPr="001A453E">
        <w:rPr>
          <w:rFonts w:asciiTheme="majorHAnsi" w:hAnsiTheme="majorHAnsi" w:cstheme="majorHAnsi"/>
          <w:sz w:val="22"/>
          <w:szCs w:val="22"/>
          <w:lang w:eastAsia="cs-CZ"/>
        </w:rPr>
        <w:t xml:space="preserve">ným tímto dodatkem smluvní strany </w:t>
      </w:r>
      <w:r w:rsidR="00D46F63" w:rsidRPr="001A453E">
        <w:rPr>
          <w:rFonts w:asciiTheme="majorHAnsi" w:hAnsiTheme="majorHAnsi" w:cstheme="majorHAnsi"/>
          <w:sz w:val="22"/>
          <w:szCs w:val="22"/>
          <w:lang w:eastAsia="cs-CZ"/>
        </w:rPr>
        <w:t>konstatují, že</w:t>
      </w:r>
      <w:r w:rsidR="00D46F63" w:rsidRPr="001A453E">
        <w:rPr>
          <w:rFonts w:asciiTheme="majorHAnsi" w:hAnsiTheme="majorHAnsi" w:cstheme="majorHAnsi"/>
          <w:sz w:val="22"/>
          <w:szCs w:val="22"/>
        </w:rPr>
        <w:t xml:space="preserve"> ke dni podpisu tohoto dodatku </w:t>
      </w:r>
      <w:r w:rsidR="001A453E">
        <w:rPr>
          <w:rFonts w:asciiTheme="majorHAnsi" w:hAnsiTheme="majorHAnsi" w:cstheme="majorHAnsi"/>
          <w:sz w:val="22"/>
          <w:szCs w:val="22"/>
        </w:rPr>
        <w:t xml:space="preserve">je objednatelem uhrazena </w:t>
      </w:r>
      <w:r w:rsidR="00D46F63" w:rsidRPr="001A453E">
        <w:rPr>
          <w:rFonts w:asciiTheme="majorHAnsi" w:hAnsiTheme="majorHAnsi" w:cstheme="majorHAnsi"/>
          <w:sz w:val="22"/>
          <w:szCs w:val="22"/>
        </w:rPr>
        <w:t xml:space="preserve">část ceny uvedené v odst. 5.2.1 tohoto dodatku ve výši 144 000,00 Kč bez DPH. </w:t>
      </w:r>
      <w:r w:rsidR="001A453E">
        <w:rPr>
          <w:rFonts w:asciiTheme="majorHAnsi" w:hAnsiTheme="majorHAnsi" w:cstheme="majorHAnsi"/>
          <w:sz w:val="22"/>
          <w:szCs w:val="22"/>
        </w:rPr>
        <w:t>Zbývající část ceny</w:t>
      </w:r>
      <w:r w:rsidR="00D26F05">
        <w:rPr>
          <w:rFonts w:asciiTheme="majorHAnsi" w:hAnsiTheme="majorHAnsi" w:cstheme="majorHAnsi"/>
          <w:sz w:val="22"/>
          <w:szCs w:val="22"/>
        </w:rPr>
        <w:t xml:space="preserve"> za již předané plnění</w:t>
      </w:r>
      <w:r w:rsidR="001A453E">
        <w:rPr>
          <w:rFonts w:asciiTheme="majorHAnsi" w:hAnsiTheme="majorHAnsi" w:cstheme="majorHAnsi"/>
          <w:sz w:val="22"/>
          <w:szCs w:val="22"/>
        </w:rPr>
        <w:t xml:space="preserve"> dle odst. 5.2.1 tohoto dodatku</w:t>
      </w:r>
      <w:r w:rsidR="00A55256">
        <w:rPr>
          <w:rFonts w:asciiTheme="majorHAnsi" w:hAnsiTheme="majorHAnsi" w:cstheme="majorHAnsi"/>
          <w:sz w:val="22"/>
          <w:szCs w:val="22"/>
        </w:rPr>
        <w:t xml:space="preserve">, tj. </w:t>
      </w:r>
      <w:r w:rsidR="00925405">
        <w:rPr>
          <w:rFonts w:asciiTheme="majorHAnsi" w:hAnsiTheme="majorHAnsi" w:cstheme="majorHAnsi"/>
          <w:sz w:val="22"/>
          <w:szCs w:val="22"/>
        </w:rPr>
        <w:t>2</w:t>
      </w:r>
      <w:r w:rsidR="00D26F05">
        <w:rPr>
          <w:rFonts w:asciiTheme="majorHAnsi" w:hAnsiTheme="majorHAnsi" w:cstheme="majorHAnsi"/>
          <w:sz w:val="22"/>
          <w:szCs w:val="22"/>
        </w:rPr>
        <w:t>10</w:t>
      </w:r>
      <w:r w:rsidR="00925405">
        <w:rPr>
          <w:rFonts w:asciiTheme="majorHAnsi" w:hAnsiTheme="majorHAnsi" w:cstheme="majorHAnsi"/>
          <w:sz w:val="22"/>
          <w:szCs w:val="22"/>
        </w:rPr>
        <w:t> 000,00 Kč bez DPH,</w:t>
      </w:r>
      <w:r w:rsidR="001A453E">
        <w:rPr>
          <w:rFonts w:asciiTheme="majorHAnsi" w:hAnsiTheme="majorHAnsi" w:cstheme="majorHAnsi"/>
          <w:sz w:val="22"/>
          <w:szCs w:val="22"/>
        </w:rPr>
        <w:t xml:space="preserve"> </w:t>
      </w:r>
      <w:r w:rsidR="00D26F05">
        <w:rPr>
          <w:rFonts w:asciiTheme="majorHAnsi" w:hAnsiTheme="majorHAnsi" w:cstheme="majorHAnsi"/>
          <w:sz w:val="22"/>
          <w:szCs w:val="22"/>
        </w:rPr>
        <w:t xml:space="preserve">a dále část již odevzdaného plnění – výkazu výměr a rozpočet dle odst. 5.2.4. ve výši 26 000,00 Kč bez DPH, </w:t>
      </w:r>
      <w:r w:rsidR="001A453E">
        <w:rPr>
          <w:rFonts w:asciiTheme="majorHAnsi" w:hAnsiTheme="majorHAnsi" w:cstheme="majorHAnsi"/>
          <w:sz w:val="22"/>
          <w:szCs w:val="22"/>
        </w:rPr>
        <w:t>zaplatí objednatel zhotoviteli po obdržení faktury a dle podmínek stanovených touto smlouvou.</w:t>
      </w:r>
      <w:r w:rsidR="00F57312">
        <w:rPr>
          <w:rFonts w:asciiTheme="majorHAnsi" w:hAnsiTheme="majorHAnsi" w:cstheme="majorHAnsi"/>
          <w:sz w:val="22"/>
          <w:szCs w:val="22"/>
        </w:rPr>
        <w:t xml:space="preserve"> Konstatuje se, že objednatel není v prodlení se zaplacením smluvní ceny.</w:t>
      </w:r>
      <w:r w:rsidR="00D26F05">
        <w:rPr>
          <w:rFonts w:asciiTheme="majorHAnsi" w:hAnsiTheme="majorHAnsi" w:cstheme="majorHAnsi"/>
          <w:sz w:val="22"/>
          <w:szCs w:val="22"/>
        </w:rPr>
        <w:t xml:space="preserve"> Zbývající část ceny bude uhrazena po uskutečněném plnění dle této smlouvy</w:t>
      </w:r>
      <w:r w:rsidR="00741DD1">
        <w:rPr>
          <w:rFonts w:asciiTheme="majorHAnsi" w:hAnsiTheme="majorHAnsi" w:cstheme="majorHAnsi"/>
          <w:sz w:val="22"/>
          <w:szCs w:val="22"/>
        </w:rPr>
        <w:t>, resp. jejího dodatku.</w:t>
      </w:r>
    </w:p>
    <w:p w14:paraId="418AD59C" w14:textId="17040343" w:rsidR="00D94FFA" w:rsidRPr="00405954" w:rsidRDefault="00D94FFA" w:rsidP="00B61AE4">
      <w:pPr>
        <w:pStyle w:val="Nadpis1"/>
        <w:keepNext w:val="0"/>
        <w:suppressAutoHyphens w:val="0"/>
        <w:spacing w:before="240" w:after="120"/>
        <w:ind w:left="288"/>
        <w:jc w:val="center"/>
        <w:rPr>
          <w:rFonts w:asciiTheme="majorHAnsi" w:hAnsiTheme="majorHAnsi" w:cstheme="majorHAnsi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405954">
        <w:rPr>
          <w:rFonts w:asciiTheme="majorHAnsi" w:hAnsiTheme="majorHAnsi" w:cstheme="majorHAnsi"/>
          <w:b/>
          <w:iCs w:val="0"/>
          <w:color w:val="000000"/>
          <w:kern w:val="0"/>
          <w:sz w:val="28"/>
          <w:szCs w:val="28"/>
          <w:u w:val="none"/>
          <w:lang w:eastAsia="cs-CZ"/>
        </w:rPr>
        <w:t xml:space="preserve">Článek </w:t>
      </w:r>
      <w:r w:rsidR="00B61AE4">
        <w:rPr>
          <w:rFonts w:asciiTheme="majorHAnsi" w:hAnsiTheme="majorHAnsi" w:cstheme="majorHAnsi"/>
          <w:b/>
          <w:iCs w:val="0"/>
          <w:color w:val="000000"/>
          <w:kern w:val="0"/>
          <w:sz w:val="28"/>
          <w:szCs w:val="28"/>
          <w:u w:val="none"/>
          <w:lang w:eastAsia="cs-CZ"/>
        </w:rPr>
        <w:t>6</w:t>
      </w:r>
      <w:r w:rsidRPr="00405954">
        <w:rPr>
          <w:rFonts w:asciiTheme="majorHAnsi" w:hAnsiTheme="majorHAnsi" w:cstheme="majorHAnsi"/>
          <w:b/>
          <w:iCs w:val="0"/>
          <w:color w:val="000000"/>
          <w:kern w:val="0"/>
          <w:sz w:val="28"/>
          <w:szCs w:val="28"/>
          <w:u w:val="none"/>
          <w:lang w:eastAsia="cs-CZ"/>
        </w:rPr>
        <w:t>. Ostatní a závěrečná ustanovení</w:t>
      </w:r>
    </w:p>
    <w:p w14:paraId="06318B7B" w14:textId="3EFA7A0C" w:rsidR="00D94FFA" w:rsidRDefault="00D94FFA" w:rsidP="007A4658">
      <w:pPr>
        <w:pStyle w:val="Normlnweb"/>
        <w:numPr>
          <w:ilvl w:val="1"/>
          <w:numId w:val="18"/>
        </w:numPr>
        <w:spacing w:after="60"/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  <w:r w:rsidRPr="00405954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Ostatní ustanovení smlouvy tímto dodatkem nedotčen</w:t>
      </w:r>
      <w:r w:rsidR="0049462C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á</w:t>
      </w:r>
      <w:r w:rsidRPr="00405954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, zůstávají beze změny.</w:t>
      </w:r>
    </w:p>
    <w:p w14:paraId="35C09DF0" w14:textId="1645C732" w:rsidR="00D94FFA" w:rsidRDefault="00D94FFA" w:rsidP="007A4658">
      <w:pPr>
        <w:pStyle w:val="Normlnweb"/>
        <w:numPr>
          <w:ilvl w:val="1"/>
          <w:numId w:val="18"/>
        </w:numPr>
        <w:spacing w:after="60"/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  <w:r w:rsidRPr="007A4658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Tento dodatek č. </w:t>
      </w:r>
      <w:sdt>
        <w:sdtPr>
          <w:rPr>
            <w:rFonts w:asciiTheme="majorHAnsi" w:hAnsiTheme="majorHAnsi" w:cstheme="majorHAnsi"/>
            <w:i/>
            <w:sz w:val="22"/>
            <w:szCs w:val="22"/>
          </w:rPr>
          <w:tag w:val="Zadejte"/>
          <w:id w:val="482049225"/>
        </w:sdtPr>
        <w:sdtEndPr/>
        <w:sdtContent>
          <w:r w:rsidRPr="007A4658">
            <w:rPr>
              <w:rFonts w:asciiTheme="majorHAnsi" w:hAnsiTheme="majorHAnsi" w:cstheme="majorHAnsi"/>
              <w:i/>
              <w:sz w:val="22"/>
              <w:szCs w:val="22"/>
            </w:rPr>
            <w:t>1</w:t>
          </w:r>
        </w:sdtContent>
      </w:sdt>
      <w:r w:rsidRPr="007A4658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nabývá platnosti podpisem statutárních zástupců objednatele a zhotovitele a účinnosti uveřejněním v registru smluv vedeném Ministerstvem vnitra ČR. </w:t>
      </w:r>
    </w:p>
    <w:p w14:paraId="3977D921" w14:textId="61ADB8FB" w:rsidR="00D94FFA" w:rsidRDefault="00D94FFA" w:rsidP="007A4658">
      <w:pPr>
        <w:pStyle w:val="Normlnweb"/>
        <w:numPr>
          <w:ilvl w:val="1"/>
          <w:numId w:val="18"/>
        </w:numPr>
        <w:spacing w:after="60"/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  <w:r w:rsidRPr="007A4658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Tento dodatek sepsán ve </w:t>
      </w:r>
      <w:r w:rsidR="00C05DFE" w:rsidRPr="007A4658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4</w:t>
      </w:r>
      <w:r w:rsidRPr="007A4658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vyhotoveních, z nichž objednatel obdrží </w:t>
      </w:r>
      <w:r w:rsidR="00C05DFE" w:rsidRPr="007A4658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tři</w:t>
      </w:r>
      <w:r w:rsidRPr="007A4658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a zhotovitel jedno vyhotovení. </w:t>
      </w:r>
    </w:p>
    <w:p w14:paraId="45D191C4" w14:textId="33428D77" w:rsidR="00D94FFA" w:rsidRDefault="00D94FFA" w:rsidP="007A4658">
      <w:pPr>
        <w:pStyle w:val="Normlnweb"/>
        <w:numPr>
          <w:ilvl w:val="1"/>
          <w:numId w:val="18"/>
        </w:numPr>
        <w:spacing w:after="60"/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  <w:r w:rsidRPr="007A4658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Tento dodatek schválila Rada města Říčany  dne   </w:t>
      </w:r>
      <w:r w:rsidR="00D40AB4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11.5.2023</w:t>
      </w:r>
      <w:r w:rsidRPr="007A4658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 pod č. usnesení</w:t>
      </w:r>
      <w:r w:rsidR="00D40AB4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 xml:space="preserve"> 23-18-004.</w:t>
      </w:r>
      <w:bookmarkStart w:id="3" w:name="_GoBack"/>
      <w:bookmarkEnd w:id="3"/>
    </w:p>
    <w:p w14:paraId="13D1F0AF" w14:textId="310F89A0" w:rsidR="00D94FFA" w:rsidRDefault="00D94FFA" w:rsidP="007A4658">
      <w:pPr>
        <w:pStyle w:val="Normlnweb"/>
        <w:numPr>
          <w:ilvl w:val="1"/>
          <w:numId w:val="18"/>
        </w:numPr>
        <w:spacing w:after="60"/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  <w:r w:rsidRPr="007A4658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14:paraId="780B334D" w14:textId="77777777" w:rsidR="00D94FFA" w:rsidRPr="007A4658" w:rsidRDefault="00D94FFA" w:rsidP="007A4658">
      <w:pPr>
        <w:pStyle w:val="Normlnweb"/>
        <w:numPr>
          <w:ilvl w:val="1"/>
          <w:numId w:val="18"/>
        </w:numPr>
        <w:spacing w:after="60"/>
        <w:jc w:val="both"/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</w:pPr>
      <w:r w:rsidRPr="007A4658">
        <w:rPr>
          <w:rFonts w:asciiTheme="majorHAnsi" w:hAnsiTheme="majorHAnsi" w:cstheme="majorHAnsi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14:paraId="60BC06FC" w14:textId="77777777" w:rsidR="00D94FFA" w:rsidRPr="00405954" w:rsidRDefault="00D94FFA" w:rsidP="00D94FFA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837"/>
        <w:gridCol w:w="2277"/>
        <w:gridCol w:w="138"/>
        <w:gridCol w:w="2571"/>
      </w:tblGrid>
      <w:tr w:rsidR="00D94FFA" w:rsidRPr="00405954" w14:paraId="31F833C2" w14:textId="77777777" w:rsidTr="00820406">
        <w:trPr>
          <w:trHeight w:val="573"/>
        </w:trPr>
        <w:tc>
          <w:tcPr>
            <w:tcW w:w="2150" w:type="dxa"/>
          </w:tcPr>
          <w:p w14:paraId="2864CEAF" w14:textId="77777777" w:rsidR="00D94FFA" w:rsidRPr="00405954" w:rsidRDefault="00D94FFA" w:rsidP="0082040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05954">
              <w:rPr>
                <w:rFonts w:asciiTheme="majorHAnsi" w:hAnsiTheme="majorHAnsi" w:cstheme="majorHAnsi"/>
                <w:i/>
                <w:sz w:val="22"/>
                <w:szCs w:val="22"/>
              </w:rPr>
              <w:t>V Říčanech</w:t>
            </w:r>
          </w:p>
        </w:tc>
        <w:tc>
          <w:tcPr>
            <w:tcW w:w="2906" w:type="dxa"/>
          </w:tcPr>
          <w:p w14:paraId="3E59E0F2" w14:textId="77777777" w:rsidR="00D94FFA" w:rsidRPr="00405954" w:rsidRDefault="00D94FFA" w:rsidP="0082040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0595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Theme="majorHAnsi" w:hAnsiTheme="majorHAnsi" w:cstheme="majorHAnsi"/>
                  <w:i/>
                  <w:sz w:val="22"/>
                  <w:szCs w:val="22"/>
                </w:rPr>
                <w:id w:val="816386295"/>
                <w:showingPlcHdr/>
                <w:date w:fullDate="2020-10-02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405954">
                  <w:rPr>
                    <w:rFonts w:asciiTheme="majorHAnsi" w:hAnsiTheme="majorHAnsi" w:cstheme="majorHAnsi"/>
                    <w:i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282" w:type="dxa"/>
          </w:tcPr>
          <w:p w14:paraId="191787CC" w14:textId="769F7858" w:rsidR="00D94FFA" w:rsidRPr="00405954" w:rsidRDefault="00D94FFA" w:rsidP="0082040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05954">
              <w:rPr>
                <w:rFonts w:asciiTheme="majorHAnsi" w:hAnsiTheme="majorHAnsi" w:cstheme="majorHAnsi"/>
                <w:i/>
                <w:sz w:val="22"/>
                <w:szCs w:val="22"/>
              </w:rPr>
              <w:t>V</w:t>
            </w:r>
            <w:r w:rsidR="00BD7D5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Kolové</w:t>
            </w:r>
            <w:r w:rsidRPr="0040595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 </w:t>
            </w:r>
            <w:sdt>
              <w:sdtPr>
                <w:rPr>
                  <w:rFonts w:asciiTheme="majorHAnsi" w:hAnsiTheme="majorHAnsi" w:cstheme="majorHAnsi"/>
                  <w:i/>
                  <w:sz w:val="22"/>
                  <w:szCs w:val="22"/>
                </w:rPr>
                <w:tag w:val="Zadejte"/>
                <w:id w:val="2020338038"/>
              </w:sdtPr>
              <w:sdtEndPr/>
              <w:sdtContent/>
            </w:sdt>
          </w:p>
        </w:tc>
        <w:tc>
          <w:tcPr>
            <w:tcW w:w="2774" w:type="dxa"/>
            <w:gridSpan w:val="2"/>
          </w:tcPr>
          <w:p w14:paraId="36C15575" w14:textId="77777777" w:rsidR="00D94FFA" w:rsidRPr="00405954" w:rsidRDefault="00D94FFA" w:rsidP="0082040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0595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Theme="majorHAnsi" w:hAnsiTheme="majorHAnsi" w:cstheme="majorHAnsi"/>
                  <w:i/>
                  <w:sz w:val="22"/>
                  <w:szCs w:val="22"/>
                </w:rPr>
                <w:id w:val="303515532"/>
                <w:showingPlcHdr/>
                <w:date w:fullDate="2020-10-02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405954">
                  <w:rPr>
                    <w:rFonts w:asciiTheme="majorHAnsi" w:hAnsiTheme="majorHAnsi" w:cstheme="majorHAnsi"/>
                    <w:i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D94FFA" w:rsidRPr="00405954" w14:paraId="3C6090EF" w14:textId="77777777" w:rsidTr="00820406">
        <w:trPr>
          <w:trHeight w:val="689"/>
        </w:trPr>
        <w:tc>
          <w:tcPr>
            <w:tcW w:w="2150" w:type="dxa"/>
          </w:tcPr>
          <w:p w14:paraId="19E6738B" w14:textId="77777777" w:rsidR="00D94FFA" w:rsidRPr="00405954" w:rsidRDefault="00D94FFA" w:rsidP="0082040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05954">
              <w:rPr>
                <w:rFonts w:asciiTheme="majorHAnsi" w:hAnsiTheme="majorHAnsi" w:cstheme="majorHAnsi"/>
                <w:sz w:val="22"/>
                <w:szCs w:val="22"/>
              </w:rPr>
              <w:t>Objednatel:</w:t>
            </w:r>
          </w:p>
        </w:tc>
        <w:tc>
          <w:tcPr>
            <w:tcW w:w="2906" w:type="dxa"/>
          </w:tcPr>
          <w:p w14:paraId="38EB5BB6" w14:textId="77777777" w:rsidR="00D94FFA" w:rsidRPr="00405954" w:rsidRDefault="00D94FFA" w:rsidP="0082040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82" w:type="dxa"/>
          </w:tcPr>
          <w:p w14:paraId="382A2225" w14:textId="77777777" w:rsidR="00D94FFA" w:rsidRPr="00405954" w:rsidRDefault="00D94FFA" w:rsidP="00820406">
            <w:pPr>
              <w:keepNext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05954">
              <w:rPr>
                <w:rFonts w:asciiTheme="majorHAnsi" w:hAnsiTheme="majorHAnsi" w:cstheme="majorHAnsi"/>
                <w:sz w:val="22"/>
                <w:szCs w:val="22"/>
              </w:rPr>
              <w:t>Zhotovitel:</w:t>
            </w:r>
          </w:p>
        </w:tc>
        <w:tc>
          <w:tcPr>
            <w:tcW w:w="2774" w:type="dxa"/>
            <w:gridSpan w:val="2"/>
          </w:tcPr>
          <w:p w14:paraId="436CB4CA" w14:textId="77777777" w:rsidR="00D94FFA" w:rsidRPr="00405954" w:rsidRDefault="00D94FFA" w:rsidP="0082040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4FFA" w:rsidRPr="00405954" w14:paraId="0DEB20A8" w14:textId="77777777" w:rsidTr="00820406">
        <w:tc>
          <w:tcPr>
            <w:tcW w:w="2150" w:type="dxa"/>
          </w:tcPr>
          <w:p w14:paraId="5FA4FBB6" w14:textId="77777777" w:rsidR="00D94FFA" w:rsidRPr="00405954" w:rsidRDefault="00D94FFA" w:rsidP="0082040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05954">
              <w:rPr>
                <w:rFonts w:asciiTheme="majorHAnsi" w:hAnsiTheme="majorHAnsi" w:cstheme="majorHAnsi"/>
                <w:sz w:val="22"/>
                <w:szCs w:val="22"/>
              </w:rPr>
              <w:t>………………………………..</w:t>
            </w:r>
          </w:p>
        </w:tc>
        <w:tc>
          <w:tcPr>
            <w:tcW w:w="2906" w:type="dxa"/>
          </w:tcPr>
          <w:p w14:paraId="57595B9E" w14:textId="77777777" w:rsidR="00D94FFA" w:rsidRPr="00405954" w:rsidRDefault="00D94FFA" w:rsidP="0082040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82" w:type="dxa"/>
          </w:tcPr>
          <w:p w14:paraId="1A1CA8D3" w14:textId="77777777" w:rsidR="00D94FFA" w:rsidRPr="00405954" w:rsidRDefault="00D94FFA" w:rsidP="0082040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05954">
              <w:rPr>
                <w:rFonts w:asciiTheme="majorHAnsi" w:hAnsiTheme="majorHAnsi" w:cstheme="majorHAnsi"/>
                <w:sz w:val="22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</w:tcPr>
          <w:p w14:paraId="588553C2" w14:textId="77777777" w:rsidR="00D94FFA" w:rsidRPr="00405954" w:rsidRDefault="00D94FFA" w:rsidP="0082040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4FFA" w:rsidRPr="00405954" w14:paraId="6B5A9814" w14:textId="77777777" w:rsidTr="00820406">
        <w:tc>
          <w:tcPr>
            <w:tcW w:w="2150" w:type="dxa"/>
          </w:tcPr>
          <w:p w14:paraId="10508515" w14:textId="77777777" w:rsidR="00D94FFA" w:rsidRPr="00405954" w:rsidRDefault="00D94FFA" w:rsidP="0082040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05954">
              <w:rPr>
                <w:rFonts w:asciiTheme="majorHAnsi" w:hAnsiTheme="majorHAnsi" w:cstheme="majorHAnsi"/>
                <w:i/>
                <w:sz w:val="22"/>
                <w:szCs w:val="22"/>
              </w:rPr>
              <w:t>Ing. David Michalička</w:t>
            </w:r>
          </w:p>
        </w:tc>
        <w:tc>
          <w:tcPr>
            <w:tcW w:w="2906" w:type="dxa"/>
          </w:tcPr>
          <w:p w14:paraId="7C0E2502" w14:textId="77777777" w:rsidR="00D94FFA" w:rsidRPr="00405954" w:rsidRDefault="00D94FFA" w:rsidP="0082040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14:paraId="45AEA846" w14:textId="413C510F" w:rsidR="00D94FFA" w:rsidRPr="00405954" w:rsidRDefault="003F6149" w:rsidP="0082040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Ing. Jan Šinták</w:t>
            </w:r>
            <w:r w:rsidR="00BD7D5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633" w:type="dxa"/>
          </w:tcPr>
          <w:p w14:paraId="587A6AA8" w14:textId="77777777" w:rsidR="00D94FFA" w:rsidRPr="00405954" w:rsidRDefault="00D94FFA" w:rsidP="0082040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4FFA" w:rsidRPr="00405954" w14:paraId="4FA5CDAA" w14:textId="77777777" w:rsidTr="00820406">
        <w:tc>
          <w:tcPr>
            <w:tcW w:w="2150" w:type="dxa"/>
          </w:tcPr>
          <w:p w14:paraId="0D892A6F" w14:textId="77777777" w:rsidR="00D94FFA" w:rsidRPr="00405954" w:rsidRDefault="00D94FFA" w:rsidP="0082040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05954">
              <w:rPr>
                <w:rFonts w:asciiTheme="majorHAnsi" w:hAnsiTheme="majorHAnsi" w:cstheme="majorHAnsi"/>
                <w:i/>
                <w:sz w:val="22"/>
                <w:szCs w:val="22"/>
              </w:rPr>
              <w:t>starosta města</w:t>
            </w:r>
            <w:r w:rsidRPr="00405954">
              <w:rPr>
                <w:rFonts w:asciiTheme="majorHAnsi" w:hAnsiTheme="majorHAnsi" w:cstheme="majorHAnsi"/>
                <w:i/>
                <w:sz w:val="22"/>
                <w:szCs w:val="22"/>
              </w:rPr>
              <w:tab/>
            </w:r>
          </w:p>
        </w:tc>
        <w:tc>
          <w:tcPr>
            <w:tcW w:w="2906" w:type="dxa"/>
          </w:tcPr>
          <w:p w14:paraId="622D9ED7" w14:textId="77777777" w:rsidR="00D94FFA" w:rsidRPr="00405954" w:rsidRDefault="00D94FFA" w:rsidP="0082040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82" w:type="dxa"/>
          </w:tcPr>
          <w:p w14:paraId="0B3398FE" w14:textId="77777777" w:rsidR="00D94FFA" w:rsidRPr="00405954" w:rsidRDefault="00D94FFA" w:rsidP="0082040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74" w:type="dxa"/>
            <w:gridSpan w:val="2"/>
          </w:tcPr>
          <w:p w14:paraId="5580F78D" w14:textId="77777777" w:rsidR="00D94FFA" w:rsidRPr="00405954" w:rsidRDefault="00D94FFA" w:rsidP="0082040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6CFCCC0" w14:textId="77777777" w:rsidR="00D94FFA" w:rsidRPr="00405954" w:rsidRDefault="00D94FFA" w:rsidP="00D94FFA">
      <w:pPr>
        <w:rPr>
          <w:rFonts w:asciiTheme="majorHAnsi" w:hAnsiTheme="majorHAnsi" w:cstheme="majorHAnsi"/>
          <w:sz w:val="22"/>
          <w:szCs w:val="22"/>
        </w:rPr>
      </w:pPr>
    </w:p>
    <w:p w14:paraId="1CBA3560" w14:textId="77777777" w:rsidR="00AC0909" w:rsidRPr="00405954" w:rsidRDefault="00AC0909">
      <w:pPr>
        <w:rPr>
          <w:rFonts w:asciiTheme="majorHAnsi" w:hAnsiTheme="majorHAnsi" w:cstheme="majorHAnsi"/>
        </w:rPr>
      </w:pPr>
    </w:p>
    <w:sectPr w:rsidR="00AC0909" w:rsidRPr="00405954" w:rsidSect="00FC6BEE">
      <w:footerReference w:type="default" r:id="rId9"/>
      <w:footerReference w:type="first" r:id="rId10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F5A4F" w16cex:dateUtc="2023-02-21T13:57:00Z"/>
  <w16cex:commentExtensible w16cex:durableId="279F5F9C" w16cex:dateUtc="2023-02-21T14:19:00Z"/>
  <w16cex:commentExtensible w16cex:durableId="27A60BB1" w16cex:dateUtc="2023-02-26T15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30F980" w16cid:durableId="279F5A4F"/>
  <w16cid:commentId w16cid:paraId="5400311D" w16cid:durableId="279F5F9C"/>
  <w16cid:commentId w16cid:paraId="7C4E8635" w16cid:durableId="27A60B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5BA35" w14:textId="77777777" w:rsidR="00077CCF" w:rsidRDefault="00077CCF" w:rsidP="00743FEF">
      <w:r>
        <w:separator/>
      </w:r>
    </w:p>
  </w:endnote>
  <w:endnote w:type="continuationSeparator" w:id="0">
    <w:p w14:paraId="7148EF0C" w14:textId="77777777" w:rsidR="00077CCF" w:rsidRDefault="00077CCF" w:rsidP="0074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762FE" w14:textId="14D46128" w:rsidR="006F6849" w:rsidRPr="00314BB8" w:rsidRDefault="00405954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</w:t>
    </w:r>
    <w:r>
      <w:rPr>
        <w:rFonts w:ascii="Calibri Light" w:hAnsi="Calibri Light"/>
        <w:sz w:val="18"/>
        <w:szCs w:val="18"/>
        <w:lang w:val="en-US"/>
      </w:rPr>
      <w:t>1</w:t>
    </w:r>
    <w:r>
      <w:rPr>
        <w:rFonts w:ascii="Calibri Light" w:hAnsi="Calibri Light"/>
        <w:sz w:val="18"/>
        <w:szCs w:val="18"/>
        <w:lang w:val="en-US"/>
      </w:rPr>
      <w:tab/>
    </w:r>
    <w:r>
      <w:rPr>
        <w:rFonts w:ascii="Calibri Light" w:hAnsi="Calibri Light"/>
        <w:sz w:val="18"/>
        <w:szCs w:val="18"/>
        <w:lang w:val="en-US"/>
      </w:rPr>
      <w:tab/>
      <w:t>s</w:t>
    </w:r>
    <w:r w:rsidRPr="00314F86">
      <w:rPr>
        <w:rFonts w:ascii="Calibri Light" w:hAnsi="Calibri Light"/>
        <w:sz w:val="18"/>
        <w:szCs w:val="18"/>
      </w:rPr>
      <w:t xml:space="preserve">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>
      <w:rPr>
        <w:rStyle w:val="slostrnky"/>
        <w:rFonts w:ascii="Calibri Light" w:hAnsi="Calibri Light"/>
        <w:noProof/>
        <w:sz w:val="18"/>
        <w:szCs w:val="18"/>
      </w:rPr>
      <w:t>4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DD6B1E">
      <w:rPr>
        <w:rStyle w:val="slostrnky"/>
        <w:rFonts w:ascii="Calibri Light" w:hAnsi="Calibri Light"/>
        <w:noProof/>
        <w:sz w:val="18"/>
        <w:szCs w:val="18"/>
      </w:rPr>
      <w:t>5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5C073" w14:textId="36A657A8" w:rsidR="00743FEF" w:rsidRPr="00743FEF" w:rsidRDefault="00405954" w:rsidP="00743FEF">
    <w:pPr>
      <w:rPr>
        <w:rFonts w:ascii="Calibri Light" w:hAnsi="Calibri Light"/>
        <w:bCs/>
        <w:sz w:val="18"/>
        <w:szCs w:val="18"/>
      </w:rPr>
    </w:pPr>
    <w:r>
      <w:rPr>
        <w:rFonts w:ascii="Calibri Light" w:hAnsi="Calibri Light"/>
        <w:sz w:val="18"/>
        <w:szCs w:val="18"/>
      </w:rPr>
      <w:t>Dodat</w:t>
    </w:r>
    <w:r w:rsidR="00743FEF">
      <w:rPr>
        <w:rFonts w:ascii="Calibri Light" w:hAnsi="Calibri Light"/>
        <w:sz w:val="18"/>
        <w:szCs w:val="18"/>
      </w:rPr>
      <w:t xml:space="preserve">ek 1 </w:t>
    </w:r>
    <w:r w:rsidR="00743FEF">
      <w:rPr>
        <w:rFonts w:ascii="Calibri Light" w:hAnsi="Calibri Light"/>
        <w:bCs/>
        <w:sz w:val="18"/>
        <w:szCs w:val="18"/>
      </w:rPr>
      <w:t>k SOD PD</w:t>
    </w:r>
    <w:r w:rsidR="00623931">
      <w:rPr>
        <w:rFonts w:ascii="Calibri Light" w:hAnsi="Calibri Light"/>
        <w:bCs/>
        <w:sz w:val="18"/>
        <w:szCs w:val="18"/>
      </w:rPr>
      <w:t xml:space="preserve">  </w:t>
    </w:r>
    <w:r w:rsidR="00743FEF" w:rsidRPr="00743FEF">
      <w:rPr>
        <w:rFonts w:ascii="Calibri Light" w:hAnsi="Calibri Light"/>
        <w:bCs/>
        <w:sz w:val="18"/>
        <w:szCs w:val="18"/>
      </w:rPr>
      <w:t>- Dostavba vodovodu a kanalizace v lokalitě „Rak“</w:t>
    </w:r>
  </w:p>
  <w:p w14:paraId="5FC74076" w14:textId="2902CC4F" w:rsidR="006F6849" w:rsidRPr="007C4453" w:rsidRDefault="00405954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DD6B1E">
      <w:rPr>
        <w:rStyle w:val="slostrnky"/>
        <w:rFonts w:ascii="Calibri Light" w:hAnsi="Calibri Light"/>
        <w:noProof/>
        <w:sz w:val="18"/>
        <w:szCs w:val="18"/>
      </w:rPr>
      <w:t>5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1C9D8" w14:textId="77777777" w:rsidR="00077CCF" w:rsidRDefault="00077CCF" w:rsidP="00743FEF">
      <w:r>
        <w:separator/>
      </w:r>
    </w:p>
  </w:footnote>
  <w:footnote w:type="continuationSeparator" w:id="0">
    <w:p w14:paraId="3AC7B68C" w14:textId="77777777" w:rsidR="00077CCF" w:rsidRDefault="00077CCF" w:rsidP="0074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78F7"/>
    <w:multiLevelType w:val="multilevel"/>
    <w:tmpl w:val="E8CA27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827F6B"/>
    <w:multiLevelType w:val="multilevel"/>
    <w:tmpl w:val="E1D8A6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1A33F3"/>
    <w:multiLevelType w:val="multilevel"/>
    <w:tmpl w:val="F83CC84C"/>
    <w:lvl w:ilvl="0">
      <w:start w:val="1"/>
      <w:numFmt w:val="decimal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05A6A"/>
    <w:multiLevelType w:val="hybridMultilevel"/>
    <w:tmpl w:val="11A2C504"/>
    <w:lvl w:ilvl="0" w:tplc="45320EE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46B3F"/>
    <w:multiLevelType w:val="multilevel"/>
    <w:tmpl w:val="37F62C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6" w15:restartNumberingAfterBreak="0">
    <w:nsid w:val="35AA6743"/>
    <w:multiLevelType w:val="hybridMultilevel"/>
    <w:tmpl w:val="293EA87A"/>
    <w:lvl w:ilvl="0" w:tplc="3586BF5E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644B4F"/>
    <w:multiLevelType w:val="multilevel"/>
    <w:tmpl w:val="9EEC6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927813"/>
    <w:multiLevelType w:val="multilevel"/>
    <w:tmpl w:val="6966E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9" w15:restartNumberingAfterBreak="0">
    <w:nsid w:val="4B6D4D7D"/>
    <w:multiLevelType w:val="multilevel"/>
    <w:tmpl w:val="02B0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D9B76BB"/>
    <w:multiLevelType w:val="multilevel"/>
    <w:tmpl w:val="885EEA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DC77F64"/>
    <w:multiLevelType w:val="multilevel"/>
    <w:tmpl w:val="C9D8EF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036B99"/>
    <w:multiLevelType w:val="multilevel"/>
    <w:tmpl w:val="12B4F2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36B0819"/>
    <w:multiLevelType w:val="multilevel"/>
    <w:tmpl w:val="8A2E7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48403CF"/>
    <w:multiLevelType w:val="multilevel"/>
    <w:tmpl w:val="B01A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83A4535"/>
    <w:multiLevelType w:val="multilevel"/>
    <w:tmpl w:val="9B4642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E4226F2"/>
    <w:multiLevelType w:val="multilevel"/>
    <w:tmpl w:val="80E8A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8077D66"/>
    <w:multiLevelType w:val="hybridMultilevel"/>
    <w:tmpl w:val="E43EB384"/>
    <w:lvl w:ilvl="0" w:tplc="5832F0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B781A"/>
    <w:multiLevelType w:val="hybridMultilevel"/>
    <w:tmpl w:val="DB909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13CE8"/>
    <w:multiLevelType w:val="multilevel"/>
    <w:tmpl w:val="8280C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7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16"/>
  </w:num>
  <w:num w:numId="10">
    <w:abstractNumId w:val="14"/>
  </w:num>
  <w:num w:numId="11">
    <w:abstractNumId w:val="9"/>
  </w:num>
  <w:num w:numId="12">
    <w:abstractNumId w:val="5"/>
  </w:num>
  <w:num w:numId="13">
    <w:abstractNumId w:val="1"/>
  </w:num>
  <w:num w:numId="14">
    <w:abstractNumId w:val="13"/>
  </w:num>
  <w:num w:numId="15">
    <w:abstractNumId w:val="7"/>
  </w:num>
  <w:num w:numId="16">
    <w:abstractNumId w:val="15"/>
  </w:num>
  <w:num w:numId="17">
    <w:abstractNumId w:val="12"/>
  </w:num>
  <w:num w:numId="18">
    <w:abstractNumId w:val="11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FA"/>
    <w:rsid w:val="00034599"/>
    <w:rsid w:val="000401DD"/>
    <w:rsid w:val="00077CCF"/>
    <w:rsid w:val="0008567B"/>
    <w:rsid w:val="000A71DF"/>
    <w:rsid w:val="000B062D"/>
    <w:rsid w:val="000C3164"/>
    <w:rsid w:val="000C6464"/>
    <w:rsid w:val="000E6BD2"/>
    <w:rsid w:val="000F0004"/>
    <w:rsid w:val="000F1948"/>
    <w:rsid w:val="00104D35"/>
    <w:rsid w:val="00105CDC"/>
    <w:rsid w:val="0011449A"/>
    <w:rsid w:val="00165A99"/>
    <w:rsid w:val="001708D9"/>
    <w:rsid w:val="001715D9"/>
    <w:rsid w:val="00175C8E"/>
    <w:rsid w:val="001917B8"/>
    <w:rsid w:val="001A453E"/>
    <w:rsid w:val="001A7F70"/>
    <w:rsid w:val="002074D9"/>
    <w:rsid w:val="00225875"/>
    <w:rsid w:val="002613D4"/>
    <w:rsid w:val="00281B4E"/>
    <w:rsid w:val="002B679F"/>
    <w:rsid w:val="002C1047"/>
    <w:rsid w:val="002D47C0"/>
    <w:rsid w:val="002F2F56"/>
    <w:rsid w:val="002F4A33"/>
    <w:rsid w:val="00301438"/>
    <w:rsid w:val="003217E4"/>
    <w:rsid w:val="003248AE"/>
    <w:rsid w:val="00325D9A"/>
    <w:rsid w:val="003323AD"/>
    <w:rsid w:val="00347677"/>
    <w:rsid w:val="003511DC"/>
    <w:rsid w:val="0035779A"/>
    <w:rsid w:val="003630D2"/>
    <w:rsid w:val="00387E50"/>
    <w:rsid w:val="003951CC"/>
    <w:rsid w:val="003A5D39"/>
    <w:rsid w:val="003B6AE2"/>
    <w:rsid w:val="003C647E"/>
    <w:rsid w:val="003D25D0"/>
    <w:rsid w:val="003E0BA6"/>
    <w:rsid w:val="003E2078"/>
    <w:rsid w:val="003F1FAE"/>
    <w:rsid w:val="003F6149"/>
    <w:rsid w:val="00402449"/>
    <w:rsid w:val="00405954"/>
    <w:rsid w:val="00435667"/>
    <w:rsid w:val="004369A3"/>
    <w:rsid w:val="00451D03"/>
    <w:rsid w:val="004751F1"/>
    <w:rsid w:val="00490CAE"/>
    <w:rsid w:val="00493896"/>
    <w:rsid w:val="0049462C"/>
    <w:rsid w:val="004B2E43"/>
    <w:rsid w:val="004D33D8"/>
    <w:rsid w:val="004E3FC3"/>
    <w:rsid w:val="004F64E7"/>
    <w:rsid w:val="00524151"/>
    <w:rsid w:val="00554418"/>
    <w:rsid w:val="00565E5A"/>
    <w:rsid w:val="00570B81"/>
    <w:rsid w:val="005B2034"/>
    <w:rsid w:val="005D5EB8"/>
    <w:rsid w:val="005F7968"/>
    <w:rsid w:val="00623931"/>
    <w:rsid w:val="006303E6"/>
    <w:rsid w:val="0063611B"/>
    <w:rsid w:val="006749B4"/>
    <w:rsid w:val="006843BB"/>
    <w:rsid w:val="00691F02"/>
    <w:rsid w:val="006B55C1"/>
    <w:rsid w:val="006C2263"/>
    <w:rsid w:val="006C4074"/>
    <w:rsid w:val="0070575B"/>
    <w:rsid w:val="0073738E"/>
    <w:rsid w:val="007414D5"/>
    <w:rsid w:val="00741DD1"/>
    <w:rsid w:val="00743FEF"/>
    <w:rsid w:val="007727F2"/>
    <w:rsid w:val="007A4658"/>
    <w:rsid w:val="007C4F97"/>
    <w:rsid w:val="007F446A"/>
    <w:rsid w:val="0080380E"/>
    <w:rsid w:val="008224EB"/>
    <w:rsid w:val="0082323C"/>
    <w:rsid w:val="008318B6"/>
    <w:rsid w:val="00856046"/>
    <w:rsid w:val="00864694"/>
    <w:rsid w:val="008647AC"/>
    <w:rsid w:val="008712AF"/>
    <w:rsid w:val="008746C1"/>
    <w:rsid w:val="00884A2C"/>
    <w:rsid w:val="008B32ED"/>
    <w:rsid w:val="00905BD9"/>
    <w:rsid w:val="00925405"/>
    <w:rsid w:val="00927FBA"/>
    <w:rsid w:val="00930C88"/>
    <w:rsid w:val="00947558"/>
    <w:rsid w:val="009871DD"/>
    <w:rsid w:val="009A2A16"/>
    <w:rsid w:val="009A2FF1"/>
    <w:rsid w:val="00A123E2"/>
    <w:rsid w:val="00A26F3F"/>
    <w:rsid w:val="00A27499"/>
    <w:rsid w:val="00A30071"/>
    <w:rsid w:val="00A33714"/>
    <w:rsid w:val="00A51157"/>
    <w:rsid w:val="00A55256"/>
    <w:rsid w:val="00A554B6"/>
    <w:rsid w:val="00A64DB7"/>
    <w:rsid w:val="00A9644A"/>
    <w:rsid w:val="00A96A50"/>
    <w:rsid w:val="00AB723F"/>
    <w:rsid w:val="00AC0909"/>
    <w:rsid w:val="00AC2DA6"/>
    <w:rsid w:val="00AF4C06"/>
    <w:rsid w:val="00B46910"/>
    <w:rsid w:val="00B47FED"/>
    <w:rsid w:val="00B61AE4"/>
    <w:rsid w:val="00B85E34"/>
    <w:rsid w:val="00B85E87"/>
    <w:rsid w:val="00B917DB"/>
    <w:rsid w:val="00B92BF2"/>
    <w:rsid w:val="00BB0367"/>
    <w:rsid w:val="00BC61FC"/>
    <w:rsid w:val="00BD7D5B"/>
    <w:rsid w:val="00BE1C12"/>
    <w:rsid w:val="00BE208A"/>
    <w:rsid w:val="00BE3A3B"/>
    <w:rsid w:val="00BF5B05"/>
    <w:rsid w:val="00C01CE5"/>
    <w:rsid w:val="00C05DFE"/>
    <w:rsid w:val="00C255F9"/>
    <w:rsid w:val="00C56310"/>
    <w:rsid w:val="00C56918"/>
    <w:rsid w:val="00C6400B"/>
    <w:rsid w:val="00C850C4"/>
    <w:rsid w:val="00CA5FF3"/>
    <w:rsid w:val="00CC788A"/>
    <w:rsid w:val="00CF6E3E"/>
    <w:rsid w:val="00D05680"/>
    <w:rsid w:val="00D26F05"/>
    <w:rsid w:val="00D3075A"/>
    <w:rsid w:val="00D37A56"/>
    <w:rsid w:val="00D40AB4"/>
    <w:rsid w:val="00D46023"/>
    <w:rsid w:val="00D46F63"/>
    <w:rsid w:val="00D61B70"/>
    <w:rsid w:val="00D66CE0"/>
    <w:rsid w:val="00D80C1B"/>
    <w:rsid w:val="00D94FFA"/>
    <w:rsid w:val="00DB3BC2"/>
    <w:rsid w:val="00DD6B1E"/>
    <w:rsid w:val="00DE17F1"/>
    <w:rsid w:val="00DF13C2"/>
    <w:rsid w:val="00DF18E4"/>
    <w:rsid w:val="00E36470"/>
    <w:rsid w:val="00E4498B"/>
    <w:rsid w:val="00E72288"/>
    <w:rsid w:val="00ED2F9F"/>
    <w:rsid w:val="00EE3CD3"/>
    <w:rsid w:val="00EF2996"/>
    <w:rsid w:val="00F45A28"/>
    <w:rsid w:val="00F57312"/>
    <w:rsid w:val="00F64A57"/>
    <w:rsid w:val="00F723DC"/>
    <w:rsid w:val="00F83EA7"/>
    <w:rsid w:val="00F86F19"/>
    <w:rsid w:val="00FE4D26"/>
    <w:rsid w:val="00F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E856"/>
  <w15:chartTrackingRefBased/>
  <w15:docId w15:val="{179F4C52-3939-441E-914A-00D0F401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FF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D94FFA"/>
    <w:pPr>
      <w:keepNext/>
      <w:ind w:left="1418"/>
      <w:outlineLvl w:val="0"/>
    </w:pPr>
    <w:rPr>
      <w:rFonts w:ascii="Arial" w:hAnsi="Arial"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4FFA"/>
    <w:rPr>
      <w:rFonts w:ascii="Arial" w:eastAsia="Times New Roman" w:hAnsi="Arial" w:cs="Times New Roman"/>
      <w:iCs/>
      <w:kern w:val="1"/>
      <w:sz w:val="20"/>
      <w:szCs w:val="20"/>
      <w:u w:val="single"/>
      <w:lang w:eastAsia="ar-SA"/>
    </w:rPr>
  </w:style>
  <w:style w:type="paragraph" w:styleId="Zpat">
    <w:name w:val="footer"/>
    <w:basedOn w:val="Normln"/>
    <w:link w:val="ZpatChar"/>
    <w:uiPriority w:val="99"/>
    <w:rsid w:val="00D94FFA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4FF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D94FFA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qFormat/>
    <w:rsid w:val="00D94FFA"/>
    <w:pPr>
      <w:ind w:left="708"/>
    </w:pPr>
  </w:style>
  <w:style w:type="paragraph" w:styleId="Normlnweb">
    <w:name w:val="Normal (Web)"/>
    <w:basedOn w:val="Normln"/>
    <w:unhideWhenUsed/>
    <w:rsid w:val="00D94FFA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94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locked/>
    <w:rsid w:val="00D94FF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slostrnky">
    <w:name w:val="page number"/>
    <w:basedOn w:val="Standardnpsmoodstavce"/>
    <w:uiPriority w:val="99"/>
    <w:rsid w:val="00D94FFA"/>
    <w:rPr>
      <w:rFonts w:cs="Times New Roman"/>
    </w:rPr>
  </w:style>
  <w:style w:type="paragraph" w:customStyle="1" w:styleId="Odstevc1">
    <w:name w:val="Odstevc1"/>
    <w:basedOn w:val="Odstavecseseznamem"/>
    <w:link w:val="Odstevc1Char"/>
    <w:qFormat/>
    <w:rsid w:val="00D94FFA"/>
    <w:pPr>
      <w:suppressAutoHyphens w:val="0"/>
      <w:spacing w:after="120"/>
      <w:ind w:left="1418" w:hanging="1134"/>
      <w:jc w:val="both"/>
    </w:pPr>
    <w:rPr>
      <w:rFonts w:ascii="Calibri" w:eastAsia="Calibri" w:hAnsi="Calibri"/>
    </w:rPr>
  </w:style>
  <w:style w:type="character" w:customStyle="1" w:styleId="Odstevc1Char">
    <w:name w:val="Odstevc1 Char"/>
    <w:basedOn w:val="OdstavecseseznamemChar"/>
    <w:link w:val="Odstevc1"/>
    <w:rsid w:val="00D94FFA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customStyle="1" w:styleId="Svtltabulkasmkou11">
    <w:name w:val="Světlá tabulka s mřížkou 11"/>
    <w:basedOn w:val="Normlntabulka"/>
    <w:uiPriority w:val="46"/>
    <w:rsid w:val="00D94FFA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kladntext">
    <w:name w:val="Body Text"/>
    <w:basedOn w:val="Normln"/>
    <w:link w:val="ZkladntextChar"/>
    <w:uiPriority w:val="99"/>
    <w:semiHidden/>
    <w:unhideWhenUsed/>
    <w:rsid w:val="00D94F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94FF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48A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43F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3FE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A2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2FF1"/>
  </w:style>
  <w:style w:type="character" w:customStyle="1" w:styleId="TextkomenteChar">
    <w:name w:val="Text komentáře Char"/>
    <w:basedOn w:val="Standardnpsmoodstavce"/>
    <w:link w:val="Textkomente"/>
    <w:uiPriority w:val="99"/>
    <w:rsid w:val="009A2FF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FF1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BF5B05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1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1F1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6C8F10F5394C83A5268CA099A60B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CC98FB-BF4F-4B67-959E-6F1DEC5F4BD1}"/>
      </w:docPartPr>
      <w:docPartBody>
        <w:p w:rsidR="00E20641" w:rsidRDefault="00F03B0D" w:rsidP="00F03B0D">
          <w:pPr>
            <w:pStyle w:val="186C8F10F5394C83A5268CA099A60BF3"/>
          </w:pPr>
          <w:r w:rsidRPr="002A2834">
            <w:rPr>
              <w:rStyle w:val="Zstupntext"/>
              <w:b/>
              <w:sz w:val="36"/>
              <w:szCs w:val="36"/>
            </w:rPr>
            <w:t>[…]</w:t>
          </w:r>
        </w:p>
      </w:docPartBody>
    </w:docPart>
    <w:docPart>
      <w:docPartPr>
        <w:name w:val="70AD33114AD14C559422CE5CBA1EA0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32FAB6-1809-4DEF-B976-232BC23A4142}"/>
      </w:docPartPr>
      <w:docPartBody>
        <w:p w:rsidR="00E20641" w:rsidRDefault="00F03B0D" w:rsidP="00F03B0D">
          <w:pPr>
            <w:pStyle w:val="70AD33114AD14C559422CE5CBA1EA0BE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09637E0D373444C7A663751D58D295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45A35-78F3-4079-BC7A-5F0108AC6E96}"/>
      </w:docPartPr>
      <w:docPartBody>
        <w:p w:rsidR="00E20641" w:rsidRDefault="00F03B0D" w:rsidP="00F03B0D">
          <w:pPr>
            <w:pStyle w:val="09637E0D373444C7A663751D58D29545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3457374F9EE44E94A9ACF09F2B01DA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C1194A-6731-40D2-94E7-E1435CD3B5E1}"/>
      </w:docPartPr>
      <w:docPartBody>
        <w:p w:rsidR="00E20641" w:rsidRDefault="00F03B0D" w:rsidP="00F03B0D">
          <w:pPr>
            <w:pStyle w:val="3457374F9EE44E94A9ACF09F2B01DA27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3563F78A17A64BBD9F3421C6A126F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215325-E267-4BE6-B9F9-331157F8A627}"/>
      </w:docPartPr>
      <w:docPartBody>
        <w:p w:rsidR="00E20641" w:rsidRDefault="00F03B0D" w:rsidP="00F03B0D">
          <w:pPr>
            <w:pStyle w:val="3563F78A17A64BBD9F3421C6A126FEB9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BEE737591964A88B88CB6DFE7DECE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4AD64B-D5FC-421D-B226-E61850CC5130}"/>
      </w:docPartPr>
      <w:docPartBody>
        <w:p w:rsidR="002458FF" w:rsidRDefault="00F8771F" w:rsidP="00F8771F">
          <w:pPr>
            <w:pStyle w:val="0BEE737591964A88B88CB6DFE7DECE14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1AE353E4CD364869881CCCFA203B1E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A577E0-9863-4761-B0B9-AC56E8C051F2}"/>
      </w:docPartPr>
      <w:docPartBody>
        <w:p w:rsidR="00615868" w:rsidRDefault="002458FF" w:rsidP="002458FF">
          <w:pPr>
            <w:pStyle w:val="1AE353E4CD364869881CCCFA203B1E5C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D16E00452E7749748715BB7A060198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F25003-B9F3-4DE8-B0FB-E7F693797FA7}"/>
      </w:docPartPr>
      <w:docPartBody>
        <w:p w:rsidR="00615868" w:rsidRDefault="002458FF" w:rsidP="002458FF">
          <w:pPr>
            <w:pStyle w:val="D16E00452E7749748715BB7A06019831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8C2695EF0564A0F9AC3BB6B4B93BF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6B1FC2-10D9-46CD-A154-679B5A584433}"/>
      </w:docPartPr>
      <w:docPartBody>
        <w:p w:rsidR="009A291A" w:rsidRDefault="00615868" w:rsidP="00615868">
          <w:pPr>
            <w:pStyle w:val="08C2695EF0564A0F9AC3BB6B4B93BFC4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1E884D75F01441B481FDD2F7BA1733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EF03B1-6BF4-40EB-944D-A157E6ABB227}"/>
      </w:docPartPr>
      <w:docPartBody>
        <w:p w:rsidR="009A291A" w:rsidRDefault="00615868" w:rsidP="00615868">
          <w:pPr>
            <w:pStyle w:val="1E884D75F01441B481FDD2F7BA17331E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28384E5BDDBF45BA961EBF9028CA4A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B3FD4-6841-4B4B-90D5-4ECACF9FCE7D}"/>
      </w:docPartPr>
      <w:docPartBody>
        <w:p w:rsidR="003E45C4" w:rsidRDefault="00805DA6" w:rsidP="00805DA6">
          <w:pPr>
            <w:pStyle w:val="28384E5BDDBF45BA961EBF9028CA4A80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1D7D4158C083460C814F6B647AF89F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E3C43-5012-4203-924F-D58EF37969C6}"/>
      </w:docPartPr>
      <w:docPartBody>
        <w:p w:rsidR="003E45C4" w:rsidRDefault="00805DA6" w:rsidP="00805DA6">
          <w:pPr>
            <w:pStyle w:val="1D7D4158C083460C814F6B647AF89F58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969AB75CF1104A2D9B871479A707F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58E36-CA88-4C16-B815-F323391E3665}"/>
      </w:docPartPr>
      <w:docPartBody>
        <w:p w:rsidR="003E45C4" w:rsidRDefault="00805DA6" w:rsidP="00805DA6">
          <w:pPr>
            <w:pStyle w:val="969AB75CF1104A2D9B871479A707F1F1"/>
          </w:pPr>
          <w:r w:rsidRPr="00ED66B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0D"/>
    <w:rsid w:val="00073C5E"/>
    <w:rsid w:val="000E5676"/>
    <w:rsid w:val="002458FF"/>
    <w:rsid w:val="003E45C4"/>
    <w:rsid w:val="00615868"/>
    <w:rsid w:val="00805DA6"/>
    <w:rsid w:val="00931366"/>
    <w:rsid w:val="009A291A"/>
    <w:rsid w:val="00B15856"/>
    <w:rsid w:val="00C1363F"/>
    <w:rsid w:val="00C81DA2"/>
    <w:rsid w:val="00E20641"/>
    <w:rsid w:val="00F03B0D"/>
    <w:rsid w:val="00F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05DA6"/>
    <w:rPr>
      <w:color w:val="808080"/>
    </w:rPr>
  </w:style>
  <w:style w:type="paragraph" w:customStyle="1" w:styleId="186C8F10F5394C83A5268CA099A60BF3">
    <w:name w:val="186C8F10F5394C83A5268CA099A60BF3"/>
    <w:rsid w:val="00F03B0D"/>
  </w:style>
  <w:style w:type="paragraph" w:customStyle="1" w:styleId="70AD33114AD14C559422CE5CBA1EA0BE">
    <w:name w:val="70AD33114AD14C559422CE5CBA1EA0BE"/>
    <w:rsid w:val="00F03B0D"/>
  </w:style>
  <w:style w:type="paragraph" w:customStyle="1" w:styleId="09637E0D373444C7A663751D58D29545">
    <w:name w:val="09637E0D373444C7A663751D58D29545"/>
    <w:rsid w:val="00F03B0D"/>
  </w:style>
  <w:style w:type="paragraph" w:customStyle="1" w:styleId="2F2693082715424EA1FCB9019FBB78FA">
    <w:name w:val="2F2693082715424EA1FCB9019FBB78FA"/>
    <w:rsid w:val="00F03B0D"/>
  </w:style>
  <w:style w:type="paragraph" w:customStyle="1" w:styleId="07F41A889B15443FB4A248C894FB5290">
    <w:name w:val="07F41A889B15443FB4A248C894FB5290"/>
    <w:rsid w:val="00F03B0D"/>
  </w:style>
  <w:style w:type="paragraph" w:customStyle="1" w:styleId="3457374F9EE44E94A9ACF09F2B01DA27">
    <w:name w:val="3457374F9EE44E94A9ACF09F2B01DA27"/>
    <w:rsid w:val="00F03B0D"/>
  </w:style>
  <w:style w:type="paragraph" w:customStyle="1" w:styleId="3563F78A17A64BBD9F3421C6A126FEB9">
    <w:name w:val="3563F78A17A64BBD9F3421C6A126FEB9"/>
    <w:rsid w:val="00F03B0D"/>
  </w:style>
  <w:style w:type="paragraph" w:customStyle="1" w:styleId="0BEE737591964A88B88CB6DFE7DECE14">
    <w:name w:val="0BEE737591964A88B88CB6DFE7DECE14"/>
    <w:rsid w:val="00F8771F"/>
  </w:style>
  <w:style w:type="paragraph" w:customStyle="1" w:styleId="08C2695EF0564A0F9AC3BB6B4B93BFC4">
    <w:name w:val="08C2695EF0564A0F9AC3BB6B4B93BFC4"/>
    <w:rsid w:val="00615868"/>
  </w:style>
  <w:style w:type="paragraph" w:customStyle="1" w:styleId="1E884D75F01441B481FDD2F7BA17331E">
    <w:name w:val="1E884D75F01441B481FDD2F7BA17331E"/>
    <w:rsid w:val="00615868"/>
  </w:style>
  <w:style w:type="paragraph" w:customStyle="1" w:styleId="1AE353E4CD364869881CCCFA203B1E5C">
    <w:name w:val="1AE353E4CD364869881CCCFA203B1E5C"/>
    <w:rsid w:val="002458FF"/>
  </w:style>
  <w:style w:type="paragraph" w:customStyle="1" w:styleId="D16E00452E7749748715BB7A06019831">
    <w:name w:val="D16E00452E7749748715BB7A06019831"/>
    <w:rsid w:val="002458FF"/>
  </w:style>
  <w:style w:type="paragraph" w:customStyle="1" w:styleId="28384E5BDDBF45BA961EBF9028CA4A80">
    <w:name w:val="28384E5BDDBF45BA961EBF9028CA4A80"/>
    <w:rsid w:val="00805DA6"/>
  </w:style>
  <w:style w:type="paragraph" w:customStyle="1" w:styleId="1D7D4158C083460C814F6B647AF89F58">
    <w:name w:val="1D7D4158C083460C814F6B647AF89F58"/>
    <w:rsid w:val="00805DA6"/>
  </w:style>
  <w:style w:type="paragraph" w:customStyle="1" w:styleId="969AB75CF1104A2D9B871479A707F1F1">
    <w:name w:val="969AB75CF1104A2D9B871479A707F1F1"/>
    <w:rsid w:val="00805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44FB6-7AA4-45A3-8E10-B2F89A91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1943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Michalovová Tereza Mgr.</dc:creator>
  <cp:keywords/>
  <dc:description/>
  <cp:lastModifiedBy>Administrator</cp:lastModifiedBy>
  <cp:revision>3</cp:revision>
  <cp:lastPrinted>2022-09-20T12:54:00Z</cp:lastPrinted>
  <dcterms:created xsi:type="dcterms:W3CDTF">2023-05-25T07:10:00Z</dcterms:created>
  <dcterms:modified xsi:type="dcterms:W3CDTF">2023-05-25T07:17:00Z</dcterms:modified>
</cp:coreProperties>
</file>