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E791" w14:textId="2460087D" w:rsidR="00077FF6" w:rsidRDefault="00077FF6" w:rsidP="00D3393B">
      <w:pPr>
        <w:pStyle w:val="Nzev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DODATEK Č. 1 KE</w:t>
      </w:r>
    </w:p>
    <w:p w14:paraId="55C88B26" w14:textId="11D69F1E" w:rsidR="00BD3DD7" w:rsidRPr="00D3393B" w:rsidRDefault="00BD3DD7" w:rsidP="00D3393B">
      <w:pPr>
        <w:pStyle w:val="Nzev"/>
        <w:rPr>
          <w:rFonts w:ascii="Calibri" w:hAnsi="Calibri" w:cs="Arial"/>
          <w:szCs w:val="24"/>
        </w:rPr>
      </w:pPr>
      <w:r w:rsidRPr="00D3393B">
        <w:rPr>
          <w:rFonts w:ascii="Calibri" w:hAnsi="Calibri" w:cs="Arial"/>
          <w:szCs w:val="24"/>
        </w:rPr>
        <w:t>SMLOUV</w:t>
      </w:r>
      <w:r w:rsidR="00077FF6">
        <w:rPr>
          <w:rFonts w:ascii="Calibri" w:hAnsi="Calibri" w:cs="Arial"/>
          <w:szCs w:val="24"/>
        </w:rPr>
        <w:t>Ě</w:t>
      </w:r>
      <w:r w:rsidRPr="00D3393B">
        <w:rPr>
          <w:rFonts w:ascii="Calibri" w:hAnsi="Calibri" w:cs="Arial"/>
          <w:szCs w:val="24"/>
        </w:rPr>
        <w:t xml:space="preserve"> O ZAJIŠTĚNÍ REKLAMY A PROPAGACE</w:t>
      </w:r>
    </w:p>
    <w:p w14:paraId="098F13F0" w14:textId="135BB92C" w:rsidR="00BD3DD7" w:rsidRDefault="00BD3DD7" w:rsidP="00D3393B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szCs w:val="24"/>
        </w:rPr>
        <w:t>uzavřen</w:t>
      </w:r>
      <w:r w:rsidR="00077FF6">
        <w:rPr>
          <w:rFonts w:ascii="Calibri" w:hAnsi="Calibri"/>
          <w:b/>
          <w:szCs w:val="24"/>
        </w:rPr>
        <w:t>é</w:t>
      </w:r>
      <w:r>
        <w:rPr>
          <w:rFonts w:ascii="Calibri" w:hAnsi="Calibri"/>
          <w:b/>
          <w:szCs w:val="24"/>
        </w:rPr>
        <w:t xml:space="preserve"> dle § 1746 odst. 2 </w:t>
      </w:r>
      <w:r w:rsidR="00104B01">
        <w:rPr>
          <w:rFonts w:ascii="Calibri" w:hAnsi="Calibri"/>
          <w:b/>
          <w:szCs w:val="24"/>
        </w:rPr>
        <w:t xml:space="preserve">zákona č. 89/2012 Sb., občanský </w:t>
      </w:r>
      <w:r>
        <w:rPr>
          <w:rFonts w:ascii="Calibri" w:hAnsi="Calibri"/>
          <w:b/>
          <w:szCs w:val="24"/>
        </w:rPr>
        <w:t>zákoník</w:t>
      </w:r>
      <w:r w:rsidR="00104B01">
        <w:rPr>
          <w:rFonts w:ascii="Calibri" w:hAnsi="Calibri"/>
          <w:b/>
          <w:szCs w:val="24"/>
        </w:rPr>
        <w:t>, ve znění pozdějších předpisů</w:t>
      </w:r>
    </w:p>
    <w:p w14:paraId="50FC9D93" w14:textId="77777777" w:rsidR="00866487" w:rsidRDefault="00866487" w:rsidP="0085749E">
      <w:pPr>
        <w:spacing w:after="0" w:line="240" w:lineRule="auto"/>
        <w:jc w:val="right"/>
        <w:rPr>
          <w:b/>
          <w:i/>
        </w:rPr>
      </w:pPr>
    </w:p>
    <w:p w14:paraId="063603DF" w14:textId="013A0F0A" w:rsidR="0085749E" w:rsidRPr="00155829" w:rsidRDefault="009D60D3" w:rsidP="0085749E">
      <w:pPr>
        <w:spacing w:after="0" w:line="240" w:lineRule="auto"/>
        <w:jc w:val="right"/>
        <w:rPr>
          <w:b/>
          <w:i/>
          <w:sz w:val="24"/>
        </w:rPr>
      </w:pPr>
      <w:proofErr w:type="spellStart"/>
      <w:r w:rsidRPr="00155829">
        <w:rPr>
          <w:b/>
          <w:i/>
          <w:sz w:val="24"/>
        </w:rPr>
        <w:t>Sml.č</w:t>
      </w:r>
      <w:proofErr w:type="spellEnd"/>
      <w:r w:rsidRPr="00155829">
        <w:rPr>
          <w:b/>
          <w:i/>
          <w:sz w:val="24"/>
        </w:rPr>
        <w:t xml:space="preserve">.: </w:t>
      </w:r>
      <w:r w:rsidR="00A54D1C">
        <w:rPr>
          <w:b/>
          <w:i/>
          <w:sz w:val="24"/>
        </w:rPr>
        <w:t>MAX-2022-1690-HL</w:t>
      </w:r>
    </w:p>
    <w:p w14:paraId="340ADE86" w14:textId="77777777" w:rsidR="00C05782" w:rsidRPr="00C05782" w:rsidRDefault="00C05782" w:rsidP="00C05782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cs-CZ"/>
        </w:rPr>
      </w:pPr>
      <w:r w:rsidRPr="00C05782">
        <w:rPr>
          <w:rFonts w:ascii="Calibri" w:eastAsia="Times New Roman" w:hAnsi="Calibri" w:cs="Times New Roman"/>
          <w:b/>
          <w:lang w:eastAsia="cs-CZ"/>
        </w:rPr>
        <w:t>ČESKÁ LÉKÁRNA HOLDING, a.s.</w:t>
      </w:r>
    </w:p>
    <w:p w14:paraId="200785FC" w14:textId="5B32368A" w:rsidR="00C05782" w:rsidRPr="00C05782" w:rsidRDefault="00C05782" w:rsidP="00C0578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05782">
        <w:rPr>
          <w:rFonts w:ascii="Calibri" w:eastAsia="Times New Roman" w:hAnsi="Calibri" w:cs="Times New Roman"/>
          <w:lang w:eastAsia="cs-CZ"/>
        </w:rPr>
        <w:t xml:space="preserve">Sídlem: </w:t>
      </w:r>
      <w:r w:rsidR="00382E10">
        <w:rPr>
          <w:rFonts w:ascii="Calibri" w:eastAsia="Times New Roman" w:hAnsi="Calibri" w:cs="Times New Roman"/>
          <w:lang w:eastAsia="cs-CZ"/>
        </w:rPr>
        <w:tab/>
      </w:r>
      <w:r w:rsidRPr="00C05782">
        <w:rPr>
          <w:rFonts w:ascii="Calibri" w:eastAsia="Times New Roman" w:hAnsi="Calibri" w:cs="Times New Roman"/>
          <w:lang w:eastAsia="cs-CZ"/>
        </w:rPr>
        <w:t>Nové sady 996/25, Staré Brno, 602 00 Brno</w:t>
      </w:r>
    </w:p>
    <w:p w14:paraId="5BABDD13" w14:textId="664D17C8" w:rsidR="00C05782" w:rsidRPr="00C05782" w:rsidRDefault="00C05782" w:rsidP="00C0578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05782">
        <w:rPr>
          <w:rFonts w:ascii="Calibri" w:eastAsia="Times New Roman" w:hAnsi="Calibri" w:cs="Times New Roman"/>
          <w:lang w:eastAsia="cs-CZ"/>
        </w:rPr>
        <w:t xml:space="preserve">IČ: </w:t>
      </w:r>
      <w:r w:rsidR="00382E10">
        <w:rPr>
          <w:rFonts w:ascii="Calibri" w:eastAsia="Times New Roman" w:hAnsi="Calibri" w:cs="Times New Roman"/>
          <w:lang w:eastAsia="cs-CZ"/>
        </w:rPr>
        <w:tab/>
      </w:r>
      <w:r w:rsidR="00382E10">
        <w:rPr>
          <w:rFonts w:ascii="Calibri" w:eastAsia="Times New Roman" w:hAnsi="Calibri" w:cs="Times New Roman"/>
          <w:lang w:eastAsia="cs-CZ"/>
        </w:rPr>
        <w:tab/>
      </w:r>
      <w:r w:rsidRPr="00C05782">
        <w:rPr>
          <w:rFonts w:ascii="Calibri" w:eastAsia="Times New Roman" w:hAnsi="Calibri" w:cs="Times New Roman"/>
          <w:lang w:eastAsia="cs-CZ"/>
        </w:rPr>
        <w:t>285 11 298</w:t>
      </w:r>
    </w:p>
    <w:p w14:paraId="082542DD" w14:textId="77777777" w:rsidR="00C05782" w:rsidRPr="00C05782" w:rsidRDefault="00C05782" w:rsidP="00C0578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C05782">
        <w:rPr>
          <w:rFonts w:ascii="Calibri" w:eastAsia="Times New Roman" w:hAnsi="Calibri" w:cs="Times New Roman"/>
          <w:lang w:eastAsia="cs-CZ"/>
        </w:rPr>
        <w:t>Zapsaná v obchodním rejstříku vedeném Krajským soudem v Brně pod spis. zn. B 6919</w:t>
      </w:r>
    </w:p>
    <w:p w14:paraId="15B17A5E" w14:textId="40755761" w:rsidR="00C05782" w:rsidRPr="00C05782" w:rsidRDefault="00C05782" w:rsidP="00C05782">
      <w:pPr>
        <w:spacing w:after="0"/>
        <w:rPr>
          <w:rFonts w:ascii="Calibri" w:hAnsi="Calibri"/>
        </w:rPr>
      </w:pPr>
      <w:r w:rsidRPr="00C05782">
        <w:rPr>
          <w:rFonts w:ascii="Calibri" w:hAnsi="Calibri"/>
        </w:rPr>
        <w:t xml:space="preserve">Zastoupena: </w:t>
      </w:r>
      <w:r w:rsidR="00382E10">
        <w:rPr>
          <w:rFonts w:ascii="Calibri" w:hAnsi="Calibri"/>
        </w:rPr>
        <w:tab/>
      </w:r>
      <w:r w:rsidRPr="00C05782">
        <w:rPr>
          <w:rFonts w:ascii="Calibri" w:hAnsi="Calibri"/>
        </w:rPr>
        <w:t xml:space="preserve">Ing. </w:t>
      </w:r>
      <w:r w:rsidR="00077FF6">
        <w:rPr>
          <w:rFonts w:ascii="Calibri" w:hAnsi="Calibri"/>
        </w:rPr>
        <w:t>Janem Žákem</w:t>
      </w:r>
      <w:r w:rsidRPr="00C05782">
        <w:rPr>
          <w:rFonts w:ascii="Calibri" w:hAnsi="Calibri"/>
        </w:rPr>
        <w:t>, předsedou představenstva</w:t>
      </w:r>
      <w:r>
        <w:rPr>
          <w:rFonts w:ascii="Calibri" w:hAnsi="Calibri"/>
        </w:rPr>
        <w:t xml:space="preserve"> </w:t>
      </w:r>
    </w:p>
    <w:p w14:paraId="41DFD3F4" w14:textId="77777777" w:rsidR="00DB3E84" w:rsidRDefault="00BD3DD7" w:rsidP="003358C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(dále jen „</w:t>
      </w:r>
      <w:r>
        <w:rPr>
          <w:rFonts w:ascii="Calibri" w:hAnsi="Calibri"/>
          <w:b/>
        </w:rPr>
        <w:t>KLIENT“</w:t>
      </w:r>
      <w:r>
        <w:rPr>
          <w:rFonts w:ascii="Calibri" w:hAnsi="Calibri"/>
        </w:rPr>
        <w:t>)</w:t>
      </w:r>
      <w:r w:rsidR="00DB3E84" w:rsidRPr="00DB3E84">
        <w:rPr>
          <w:rFonts w:ascii="Calibri" w:hAnsi="Calibri"/>
        </w:rPr>
        <w:t xml:space="preserve"> </w:t>
      </w:r>
    </w:p>
    <w:p w14:paraId="42D31E5E" w14:textId="77777777" w:rsidR="00BD3DD7" w:rsidRDefault="00BD3DD7" w:rsidP="003358C4">
      <w:pPr>
        <w:spacing w:after="0" w:line="240" w:lineRule="auto"/>
        <w:rPr>
          <w:rFonts w:ascii="Calibri" w:hAnsi="Calibri"/>
        </w:rPr>
      </w:pPr>
    </w:p>
    <w:p w14:paraId="3840D71D" w14:textId="77777777" w:rsidR="00BD3DD7" w:rsidRDefault="00BD3DD7" w:rsidP="00D3393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</w:p>
    <w:p w14:paraId="2A893AA5" w14:textId="77777777" w:rsidR="00BD3DD7" w:rsidRPr="0085749E" w:rsidRDefault="00BD3DD7" w:rsidP="00D3393B">
      <w:pPr>
        <w:spacing w:after="0" w:line="240" w:lineRule="auto"/>
        <w:jc w:val="both"/>
        <w:rPr>
          <w:rFonts w:ascii="Calibri" w:hAnsi="Calibri"/>
        </w:rPr>
      </w:pPr>
    </w:p>
    <w:p w14:paraId="6D9B8DE0" w14:textId="77777777" w:rsidR="003358C4" w:rsidRPr="003358C4" w:rsidRDefault="003358C4" w:rsidP="003358C4">
      <w:pPr>
        <w:pStyle w:val="Zkladntext"/>
        <w:spacing w:after="0"/>
        <w:outlineLvl w:val="0"/>
        <w:rPr>
          <w:rFonts w:ascii="Calibri" w:hAnsi="Calibri"/>
          <w:b/>
          <w:sz w:val="22"/>
          <w:szCs w:val="22"/>
        </w:rPr>
      </w:pPr>
      <w:r w:rsidRPr="003358C4">
        <w:rPr>
          <w:rFonts w:ascii="Calibri" w:hAnsi="Calibri"/>
          <w:b/>
          <w:sz w:val="22"/>
          <w:szCs w:val="22"/>
        </w:rPr>
        <w:t>Dejvické divadlo o.p.s.</w:t>
      </w:r>
    </w:p>
    <w:p w14:paraId="039EC496" w14:textId="77777777" w:rsidR="003358C4" w:rsidRPr="003358C4" w:rsidRDefault="003358C4" w:rsidP="003358C4">
      <w:pPr>
        <w:pStyle w:val="Zkladntext"/>
        <w:spacing w:after="0"/>
        <w:outlineLvl w:val="0"/>
        <w:rPr>
          <w:rFonts w:ascii="Calibri" w:hAnsi="Calibri"/>
          <w:sz w:val="22"/>
          <w:szCs w:val="22"/>
        </w:rPr>
      </w:pPr>
      <w:r w:rsidRPr="003358C4">
        <w:rPr>
          <w:rFonts w:ascii="Calibri" w:hAnsi="Calibri"/>
          <w:sz w:val="22"/>
          <w:szCs w:val="22"/>
        </w:rPr>
        <w:t xml:space="preserve">Sídlo: </w:t>
      </w:r>
      <w:r w:rsidRPr="003358C4">
        <w:rPr>
          <w:rFonts w:ascii="Calibri" w:hAnsi="Calibri"/>
          <w:sz w:val="22"/>
          <w:szCs w:val="22"/>
        </w:rPr>
        <w:tab/>
      </w:r>
      <w:r w:rsidRPr="003358C4">
        <w:rPr>
          <w:rFonts w:ascii="Calibri" w:hAnsi="Calibri"/>
          <w:sz w:val="22"/>
          <w:szCs w:val="22"/>
        </w:rPr>
        <w:tab/>
      </w:r>
      <w:proofErr w:type="gramStart"/>
      <w:r w:rsidRPr="003358C4">
        <w:rPr>
          <w:rFonts w:ascii="Calibri" w:hAnsi="Calibri"/>
          <w:sz w:val="22"/>
          <w:szCs w:val="22"/>
        </w:rPr>
        <w:t>Zelená</w:t>
      </w:r>
      <w:proofErr w:type="gramEnd"/>
      <w:r w:rsidRPr="003358C4">
        <w:rPr>
          <w:rFonts w:ascii="Calibri" w:hAnsi="Calibri"/>
          <w:sz w:val="22"/>
          <w:szCs w:val="22"/>
        </w:rPr>
        <w:t xml:space="preserve"> 1084/15a, 160 00 Praha 6</w:t>
      </w:r>
      <w:r w:rsidRPr="003358C4">
        <w:rPr>
          <w:rFonts w:ascii="Calibri" w:hAnsi="Calibri"/>
          <w:sz w:val="22"/>
          <w:szCs w:val="22"/>
        </w:rPr>
        <w:tab/>
      </w:r>
      <w:r w:rsidRPr="003358C4">
        <w:rPr>
          <w:rFonts w:ascii="Calibri" w:hAnsi="Calibri"/>
          <w:sz w:val="22"/>
          <w:szCs w:val="22"/>
        </w:rPr>
        <w:tab/>
      </w:r>
    </w:p>
    <w:p w14:paraId="7CE86BDB" w14:textId="02442D66" w:rsidR="003358C4" w:rsidRPr="003358C4" w:rsidRDefault="003358C4" w:rsidP="003358C4">
      <w:pPr>
        <w:pStyle w:val="Zkladntext"/>
        <w:spacing w:after="0"/>
        <w:outlineLvl w:val="0"/>
        <w:rPr>
          <w:rFonts w:ascii="Calibri" w:hAnsi="Calibri"/>
          <w:sz w:val="22"/>
          <w:szCs w:val="22"/>
        </w:rPr>
      </w:pPr>
      <w:r w:rsidRPr="003358C4">
        <w:rPr>
          <w:rFonts w:ascii="Calibri" w:hAnsi="Calibri"/>
          <w:sz w:val="22"/>
          <w:szCs w:val="22"/>
        </w:rPr>
        <w:t xml:space="preserve">IČ: </w:t>
      </w:r>
      <w:r w:rsidR="00283FE5">
        <w:rPr>
          <w:rFonts w:ascii="Calibri" w:hAnsi="Calibri"/>
          <w:sz w:val="22"/>
          <w:szCs w:val="22"/>
        </w:rPr>
        <w:tab/>
      </w:r>
      <w:r w:rsidRPr="003358C4">
        <w:rPr>
          <w:rFonts w:ascii="Calibri" w:hAnsi="Calibri"/>
          <w:sz w:val="22"/>
          <w:szCs w:val="22"/>
        </w:rPr>
        <w:tab/>
        <w:t>27157806</w:t>
      </w:r>
    </w:p>
    <w:p w14:paraId="7B7EA7B1" w14:textId="77777777" w:rsidR="003358C4" w:rsidRPr="003358C4" w:rsidRDefault="003358C4" w:rsidP="003358C4">
      <w:pPr>
        <w:pStyle w:val="Zkladntext"/>
        <w:spacing w:after="0"/>
        <w:outlineLvl w:val="0"/>
        <w:rPr>
          <w:rFonts w:ascii="Calibri" w:hAnsi="Calibri"/>
          <w:sz w:val="22"/>
          <w:szCs w:val="22"/>
        </w:rPr>
      </w:pPr>
      <w:r w:rsidRPr="003358C4">
        <w:rPr>
          <w:rFonts w:ascii="Calibri" w:hAnsi="Calibri"/>
          <w:sz w:val="22"/>
          <w:szCs w:val="22"/>
        </w:rPr>
        <w:t xml:space="preserve">Registrace: </w:t>
      </w:r>
      <w:r w:rsidRPr="003358C4">
        <w:rPr>
          <w:rFonts w:ascii="Calibri" w:hAnsi="Calibri"/>
          <w:sz w:val="22"/>
          <w:szCs w:val="22"/>
        </w:rPr>
        <w:tab/>
        <w:t>OR vedený MS Praha, oddíl O, vložka 333</w:t>
      </w:r>
    </w:p>
    <w:p w14:paraId="66080006" w14:textId="77777777" w:rsidR="003358C4" w:rsidRPr="003358C4" w:rsidRDefault="003358C4" w:rsidP="003358C4">
      <w:pPr>
        <w:pStyle w:val="Zkladntext"/>
        <w:spacing w:after="0"/>
        <w:outlineLvl w:val="0"/>
        <w:rPr>
          <w:rFonts w:ascii="Calibri" w:hAnsi="Calibri"/>
          <w:sz w:val="22"/>
          <w:szCs w:val="22"/>
        </w:rPr>
      </w:pPr>
      <w:r w:rsidRPr="003358C4">
        <w:rPr>
          <w:rFonts w:ascii="Calibri" w:hAnsi="Calibri"/>
          <w:sz w:val="22"/>
          <w:szCs w:val="22"/>
        </w:rPr>
        <w:t>Zastoupen</w:t>
      </w:r>
      <w:r>
        <w:rPr>
          <w:rFonts w:ascii="Calibri" w:hAnsi="Calibri"/>
          <w:sz w:val="22"/>
          <w:szCs w:val="22"/>
        </w:rPr>
        <w:t>é</w:t>
      </w:r>
      <w:r w:rsidRPr="003358C4">
        <w:rPr>
          <w:rFonts w:ascii="Calibri" w:hAnsi="Calibri"/>
          <w:sz w:val="22"/>
          <w:szCs w:val="22"/>
        </w:rPr>
        <w:t>:</w:t>
      </w:r>
      <w:r w:rsidRPr="003358C4">
        <w:rPr>
          <w:rFonts w:ascii="Calibri" w:hAnsi="Calibri"/>
          <w:sz w:val="22"/>
          <w:szCs w:val="22"/>
        </w:rPr>
        <w:tab/>
        <w:t xml:space="preserve">Blankou Cichon, ředitelkou </w:t>
      </w:r>
    </w:p>
    <w:p w14:paraId="5BF5D286" w14:textId="0750F62E" w:rsidR="00BD3DD7" w:rsidRPr="003358C4" w:rsidRDefault="00BD3DD7" w:rsidP="003358C4">
      <w:pPr>
        <w:pStyle w:val="Zkladntext"/>
        <w:spacing w:after="0"/>
        <w:outlineLvl w:val="0"/>
        <w:rPr>
          <w:rFonts w:ascii="Calibri" w:hAnsi="Calibri"/>
          <w:sz w:val="22"/>
          <w:szCs w:val="22"/>
        </w:rPr>
      </w:pPr>
      <w:r w:rsidRPr="003358C4">
        <w:rPr>
          <w:rFonts w:ascii="Calibri" w:hAnsi="Calibri"/>
          <w:sz w:val="22"/>
          <w:szCs w:val="22"/>
        </w:rPr>
        <w:t xml:space="preserve">(dále jen </w:t>
      </w:r>
      <w:r w:rsidRPr="009D60D3">
        <w:rPr>
          <w:rFonts w:ascii="Calibri" w:hAnsi="Calibri"/>
          <w:b/>
          <w:sz w:val="22"/>
          <w:szCs w:val="22"/>
        </w:rPr>
        <w:t>“DIVADLO</w:t>
      </w:r>
      <w:r w:rsidRPr="003358C4">
        <w:rPr>
          <w:rFonts w:ascii="Calibri" w:hAnsi="Calibri"/>
          <w:sz w:val="22"/>
          <w:szCs w:val="22"/>
        </w:rPr>
        <w:t>“</w:t>
      </w:r>
      <w:r w:rsidR="00C05782">
        <w:rPr>
          <w:rFonts w:ascii="Calibri" w:hAnsi="Calibri"/>
          <w:sz w:val="22"/>
          <w:szCs w:val="22"/>
        </w:rPr>
        <w:t xml:space="preserve"> nebo „</w:t>
      </w:r>
      <w:r w:rsidR="00C05782" w:rsidRPr="00C05782">
        <w:rPr>
          <w:rFonts w:ascii="Calibri" w:hAnsi="Calibri"/>
          <w:b/>
          <w:bCs/>
          <w:sz w:val="22"/>
          <w:szCs w:val="22"/>
        </w:rPr>
        <w:t>DD</w:t>
      </w:r>
      <w:r w:rsidR="00C05782">
        <w:rPr>
          <w:rFonts w:ascii="Calibri" w:hAnsi="Calibri"/>
          <w:sz w:val="22"/>
          <w:szCs w:val="22"/>
        </w:rPr>
        <w:t>“</w:t>
      </w:r>
      <w:r w:rsidRPr="003358C4">
        <w:rPr>
          <w:rFonts w:ascii="Calibri" w:hAnsi="Calibri"/>
          <w:sz w:val="22"/>
          <w:szCs w:val="22"/>
        </w:rPr>
        <w:t xml:space="preserve">) </w:t>
      </w:r>
    </w:p>
    <w:p w14:paraId="009A518D" w14:textId="77777777" w:rsidR="00BD3DD7" w:rsidRDefault="00BD3DD7" w:rsidP="00D3393B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3B372CCB" w14:textId="3F3CE97C" w:rsidR="00BD3DD7" w:rsidRDefault="00BD3DD7" w:rsidP="00077FF6">
      <w:pPr>
        <w:spacing w:after="0" w:line="240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uzavírají t</w:t>
      </w:r>
      <w:r w:rsidR="00077FF6">
        <w:rPr>
          <w:rFonts w:ascii="Calibri" w:hAnsi="Calibri"/>
          <w:b/>
          <w:szCs w:val="24"/>
        </w:rPr>
        <w:t xml:space="preserve">ento dodatek č. 1 (dále jen „Dodatek“), kterým se </w:t>
      </w:r>
      <w:r>
        <w:rPr>
          <w:rFonts w:ascii="Calibri" w:hAnsi="Calibri"/>
          <w:b/>
          <w:szCs w:val="24"/>
        </w:rPr>
        <w:t>smlouv</w:t>
      </w:r>
      <w:r w:rsidR="00077FF6">
        <w:rPr>
          <w:rFonts w:ascii="Calibri" w:hAnsi="Calibri"/>
          <w:b/>
          <w:szCs w:val="24"/>
        </w:rPr>
        <w:t>a</w:t>
      </w:r>
      <w:r>
        <w:rPr>
          <w:rFonts w:ascii="Calibri" w:hAnsi="Calibri"/>
          <w:b/>
          <w:szCs w:val="24"/>
        </w:rPr>
        <w:t xml:space="preserve"> o zajištění reklamy a propagace</w:t>
      </w:r>
      <w:r w:rsidR="00077FF6">
        <w:rPr>
          <w:rFonts w:ascii="Calibri" w:hAnsi="Calibri"/>
          <w:b/>
          <w:szCs w:val="24"/>
        </w:rPr>
        <w:t xml:space="preserve"> ze dne 13.12.2022</w:t>
      </w:r>
      <w:r w:rsidR="00FF7EEC">
        <w:rPr>
          <w:rFonts w:ascii="Calibri" w:hAnsi="Calibri"/>
          <w:b/>
          <w:szCs w:val="24"/>
        </w:rPr>
        <w:t xml:space="preserve"> (dále jen „Smlouva“) mění následovně:</w:t>
      </w:r>
    </w:p>
    <w:p w14:paraId="4EBE45C8" w14:textId="77777777" w:rsidR="00BD3DD7" w:rsidRDefault="00BD3DD7" w:rsidP="00D3393B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7487ED62" w14:textId="77777777" w:rsidR="00BD3DD7" w:rsidRDefault="00BD3DD7" w:rsidP="00D3393B">
      <w:pPr>
        <w:spacing w:after="0" w:line="24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I.</w:t>
      </w:r>
    </w:p>
    <w:p w14:paraId="1DAABFBD" w14:textId="2BE4391D" w:rsidR="00BD3DD7" w:rsidRDefault="00BD3DD7" w:rsidP="00D3393B">
      <w:pPr>
        <w:spacing w:after="0" w:line="24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PŘEDMĚT </w:t>
      </w:r>
      <w:r w:rsidR="00FF7EEC">
        <w:rPr>
          <w:rFonts w:ascii="Calibri" w:hAnsi="Calibri"/>
          <w:b/>
          <w:szCs w:val="24"/>
        </w:rPr>
        <w:t>DODATKU</w:t>
      </w:r>
    </w:p>
    <w:p w14:paraId="6F9BFF96" w14:textId="381DF89B" w:rsidR="007D05B6" w:rsidRPr="005B219B" w:rsidRDefault="007D05B6" w:rsidP="007D05B6">
      <w:pPr>
        <w:pStyle w:val="Odstavecseseznamem"/>
        <w:numPr>
          <w:ilvl w:val="0"/>
          <w:numId w:val="15"/>
        </w:numPr>
        <w:spacing w:after="0" w:line="240" w:lineRule="auto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Tímto Dodatkem se mění znění čl. I. odst. 1 písm. b) Smlouvy, které nově zní:</w:t>
      </w:r>
    </w:p>
    <w:p w14:paraId="5EE212A5" w14:textId="02E9AD0D" w:rsidR="00866487" w:rsidRPr="00F764BF" w:rsidRDefault="00866487" w:rsidP="007D05B6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b/>
          <w:i/>
          <w:iCs/>
          <w:szCs w:val="24"/>
        </w:rPr>
      </w:pPr>
      <w:r w:rsidRPr="00F764BF">
        <w:rPr>
          <w:rFonts w:ascii="Calibri" w:hAnsi="Calibri"/>
          <w:i/>
          <w:iCs/>
          <w:szCs w:val="24"/>
        </w:rPr>
        <w:t>umístěním loga KLIENTA a textu „</w:t>
      </w:r>
      <w:r w:rsidR="007D05B6" w:rsidRPr="00F764BF">
        <w:rPr>
          <w:rFonts w:ascii="Calibri" w:hAnsi="Calibri"/>
          <w:i/>
          <w:iCs/>
          <w:szCs w:val="24"/>
        </w:rPr>
        <w:t>generální partner</w:t>
      </w:r>
      <w:r w:rsidRPr="00F764BF">
        <w:rPr>
          <w:rFonts w:ascii="Calibri" w:hAnsi="Calibri"/>
          <w:i/>
          <w:iCs/>
          <w:szCs w:val="24"/>
        </w:rPr>
        <w:t xml:space="preserve"> DD“ v níže uvedených </w:t>
      </w:r>
      <w:r w:rsidR="00104B01" w:rsidRPr="00F764BF">
        <w:rPr>
          <w:rFonts w:ascii="Calibri" w:hAnsi="Calibri"/>
          <w:i/>
          <w:iCs/>
          <w:szCs w:val="24"/>
        </w:rPr>
        <w:t xml:space="preserve">médiích </w:t>
      </w:r>
      <w:r w:rsidRPr="00F764BF">
        <w:rPr>
          <w:rFonts w:ascii="Calibri" w:hAnsi="Calibri"/>
          <w:i/>
          <w:iCs/>
          <w:szCs w:val="24"/>
        </w:rPr>
        <w:t>DD</w:t>
      </w:r>
    </w:p>
    <w:p w14:paraId="21F22161" w14:textId="77777777" w:rsidR="00866487" w:rsidRPr="00F764BF" w:rsidRDefault="00866487" w:rsidP="00866487">
      <w:pPr>
        <w:pStyle w:val="Odstavecseseznamem"/>
        <w:numPr>
          <w:ilvl w:val="0"/>
          <w:numId w:val="4"/>
        </w:numPr>
        <w:tabs>
          <w:tab w:val="num" w:pos="1380"/>
        </w:tabs>
        <w:spacing w:after="0" w:line="240" w:lineRule="auto"/>
        <w:ind w:left="1080"/>
        <w:jc w:val="both"/>
        <w:rPr>
          <w:rFonts w:ascii="Calibri" w:hAnsi="Calibri"/>
          <w:b/>
          <w:i/>
          <w:iCs/>
          <w:szCs w:val="24"/>
        </w:rPr>
      </w:pPr>
      <w:r w:rsidRPr="00F764BF">
        <w:rPr>
          <w:rFonts w:ascii="Calibri" w:hAnsi="Calibri"/>
          <w:i/>
          <w:iCs/>
          <w:szCs w:val="24"/>
        </w:rPr>
        <w:t xml:space="preserve">měsíční periodická tiskovina s programem </w:t>
      </w:r>
      <w:r w:rsidRPr="00F764BF">
        <w:rPr>
          <w:rFonts w:ascii="Calibri" w:hAnsi="Calibri"/>
          <w:i/>
          <w:iCs/>
          <w:caps/>
          <w:szCs w:val="24"/>
        </w:rPr>
        <w:t>divadla</w:t>
      </w:r>
    </w:p>
    <w:p w14:paraId="60F74D1E" w14:textId="7215129C" w:rsidR="00866487" w:rsidRPr="00F764BF" w:rsidRDefault="00866487" w:rsidP="00866487">
      <w:pPr>
        <w:pStyle w:val="Odstavecseseznamem"/>
        <w:numPr>
          <w:ilvl w:val="0"/>
          <w:numId w:val="4"/>
        </w:numPr>
        <w:tabs>
          <w:tab w:val="num" w:pos="1380"/>
        </w:tabs>
        <w:spacing w:after="0" w:line="240" w:lineRule="auto"/>
        <w:ind w:left="1080"/>
        <w:jc w:val="both"/>
        <w:rPr>
          <w:rFonts w:ascii="Calibri" w:hAnsi="Calibri"/>
          <w:b/>
          <w:i/>
          <w:iCs/>
          <w:szCs w:val="24"/>
        </w:rPr>
      </w:pPr>
      <w:r w:rsidRPr="00F764BF">
        <w:rPr>
          <w:rFonts w:ascii="Calibri" w:hAnsi="Calibri"/>
          <w:i/>
          <w:iCs/>
          <w:szCs w:val="24"/>
        </w:rPr>
        <w:t xml:space="preserve">v programech </w:t>
      </w:r>
      <w:r w:rsidR="007D7738" w:rsidRPr="00F764BF">
        <w:rPr>
          <w:rFonts w:ascii="Calibri" w:hAnsi="Calibri"/>
          <w:i/>
          <w:iCs/>
          <w:szCs w:val="24"/>
        </w:rPr>
        <w:t xml:space="preserve">a na plakátech </w:t>
      </w:r>
      <w:r w:rsidRPr="00F764BF">
        <w:rPr>
          <w:rFonts w:ascii="Calibri" w:hAnsi="Calibri"/>
          <w:i/>
          <w:iCs/>
          <w:szCs w:val="24"/>
        </w:rPr>
        <w:t>k inscenacím vzniklých v období platnosti smlouvy</w:t>
      </w:r>
    </w:p>
    <w:p w14:paraId="0A5671A9" w14:textId="77777777" w:rsidR="00866487" w:rsidRPr="00F764BF" w:rsidRDefault="00866487" w:rsidP="00866487">
      <w:pPr>
        <w:pStyle w:val="Odstavecseseznamem"/>
        <w:numPr>
          <w:ilvl w:val="0"/>
          <w:numId w:val="4"/>
        </w:numPr>
        <w:tabs>
          <w:tab w:val="num" w:pos="1380"/>
        </w:tabs>
        <w:spacing w:after="0" w:line="240" w:lineRule="auto"/>
        <w:ind w:left="1080"/>
        <w:jc w:val="both"/>
        <w:rPr>
          <w:rFonts w:ascii="Calibri" w:hAnsi="Calibri"/>
          <w:b/>
          <w:i/>
          <w:iCs/>
          <w:szCs w:val="24"/>
        </w:rPr>
      </w:pPr>
      <w:r w:rsidRPr="00F764BF">
        <w:rPr>
          <w:rFonts w:ascii="Calibri" w:hAnsi="Calibri"/>
          <w:i/>
          <w:iCs/>
          <w:szCs w:val="24"/>
        </w:rPr>
        <w:t xml:space="preserve">webové stránky </w:t>
      </w:r>
      <w:r w:rsidRPr="00F764BF">
        <w:rPr>
          <w:rFonts w:ascii="Calibri" w:hAnsi="Calibri"/>
          <w:i/>
          <w:iCs/>
          <w:caps/>
          <w:szCs w:val="24"/>
        </w:rPr>
        <w:t>divadla</w:t>
      </w:r>
    </w:p>
    <w:p w14:paraId="03DD42F7" w14:textId="77777777" w:rsidR="00BD3DD7" w:rsidRDefault="00BD3DD7" w:rsidP="00D3393B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5A5EB387" w14:textId="34B43EF9" w:rsidR="00BD3DD7" w:rsidRDefault="00BD3DD7" w:rsidP="00D3393B">
      <w:pPr>
        <w:spacing w:after="0" w:line="24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</w:t>
      </w:r>
      <w:r w:rsidR="00F764BF">
        <w:rPr>
          <w:rFonts w:ascii="Calibri" w:hAnsi="Calibri"/>
          <w:b/>
          <w:szCs w:val="24"/>
        </w:rPr>
        <w:t>I</w:t>
      </w:r>
      <w:r>
        <w:rPr>
          <w:rFonts w:ascii="Calibri" w:hAnsi="Calibri"/>
          <w:b/>
          <w:szCs w:val="24"/>
        </w:rPr>
        <w:t>.</w:t>
      </w:r>
    </w:p>
    <w:p w14:paraId="7E1A2BEA" w14:textId="77777777" w:rsidR="00BD3DD7" w:rsidRDefault="00BD3DD7" w:rsidP="00D3393B">
      <w:pPr>
        <w:spacing w:after="0" w:line="24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ZÁVĚREČNÁ USTANOVENÍ</w:t>
      </w:r>
    </w:p>
    <w:p w14:paraId="51D0FDAE" w14:textId="71C93877" w:rsidR="00613AFE" w:rsidRPr="00A32AF3" w:rsidRDefault="00613AFE" w:rsidP="00613AFE">
      <w:pPr>
        <w:pStyle w:val="Bezmezer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2AF3">
        <w:rPr>
          <w:rFonts w:asciiTheme="minorHAnsi" w:hAnsiTheme="minorHAnsi" w:cstheme="minorHAnsi"/>
          <w:sz w:val="22"/>
          <w:szCs w:val="22"/>
        </w:rPr>
        <w:t xml:space="preserve">Ostatní ustanovení </w:t>
      </w:r>
      <w:r w:rsidR="00F764BF">
        <w:rPr>
          <w:rFonts w:asciiTheme="minorHAnsi" w:hAnsiTheme="minorHAnsi" w:cstheme="minorHAnsi"/>
          <w:sz w:val="22"/>
          <w:szCs w:val="22"/>
        </w:rPr>
        <w:t>Smlouvy</w:t>
      </w:r>
      <w:r w:rsidRPr="00A32AF3">
        <w:rPr>
          <w:rFonts w:asciiTheme="minorHAnsi" w:hAnsiTheme="minorHAnsi" w:cstheme="minorHAnsi"/>
          <w:sz w:val="22"/>
          <w:szCs w:val="22"/>
        </w:rPr>
        <w:t xml:space="preserve"> zůstávají beze změn.</w:t>
      </w:r>
    </w:p>
    <w:p w14:paraId="0B06D979" w14:textId="77777777" w:rsidR="00613AFE" w:rsidRPr="00A32AF3" w:rsidRDefault="00613AFE" w:rsidP="00613AFE">
      <w:pPr>
        <w:pStyle w:val="Bezmezer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2AF3">
        <w:rPr>
          <w:rFonts w:asciiTheme="minorHAnsi" w:hAnsiTheme="minorHAnsi" w:cstheme="minorHAnsi"/>
          <w:sz w:val="22"/>
          <w:szCs w:val="22"/>
        </w:rPr>
        <w:t xml:space="preserve">Tento Dodatek je sepsán ve dvou (2) vyhotoveních, z nichž každá Strana </w:t>
      </w:r>
      <w:proofErr w:type="gramStart"/>
      <w:r w:rsidRPr="00A32AF3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A32AF3">
        <w:rPr>
          <w:rFonts w:asciiTheme="minorHAnsi" w:hAnsiTheme="minorHAnsi" w:cstheme="minorHAnsi"/>
          <w:sz w:val="22"/>
          <w:szCs w:val="22"/>
        </w:rPr>
        <w:t xml:space="preserve"> jedno (1) vyhotovení.</w:t>
      </w:r>
    </w:p>
    <w:p w14:paraId="20D1C08A" w14:textId="77777777" w:rsidR="00613AFE" w:rsidRPr="00A32AF3" w:rsidRDefault="00613AFE" w:rsidP="00613AFE">
      <w:pPr>
        <w:pStyle w:val="Bezmezer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2AF3">
        <w:rPr>
          <w:rFonts w:asciiTheme="minorHAnsi" w:hAnsiTheme="minorHAnsi" w:cstheme="minorHAnsi"/>
          <w:sz w:val="22"/>
          <w:szCs w:val="22"/>
        </w:rPr>
        <w:t>Strany shodně prohlašují, že obsah tohoto Dodatku odpovídá jejich vůli a na důkaz toho připojují své podpisy.</w:t>
      </w:r>
    </w:p>
    <w:p w14:paraId="2ACA025F" w14:textId="77777777" w:rsidR="00BD3DD7" w:rsidRDefault="00BD3DD7" w:rsidP="00D3393B">
      <w:pPr>
        <w:spacing w:after="0" w:line="240" w:lineRule="auto"/>
        <w:rPr>
          <w:rFonts w:ascii="Calibri" w:hAnsi="Calibri"/>
          <w:szCs w:val="24"/>
        </w:rPr>
      </w:pPr>
    </w:p>
    <w:p w14:paraId="22C9C27E" w14:textId="77777777" w:rsidR="0074153A" w:rsidRDefault="0074153A" w:rsidP="00D3393B">
      <w:pPr>
        <w:spacing w:after="0" w:line="240" w:lineRule="auto"/>
        <w:rPr>
          <w:rFonts w:ascii="Calibri" w:hAnsi="Calibri"/>
          <w:szCs w:val="24"/>
        </w:rPr>
      </w:pPr>
    </w:p>
    <w:p w14:paraId="4CAFE80C" w14:textId="77777777" w:rsidR="00F764BF" w:rsidRDefault="00BD3DD7" w:rsidP="00F764BF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</w:t>
      </w:r>
      <w:r w:rsidR="004E53B3">
        <w:rPr>
          <w:rFonts w:ascii="Calibri" w:hAnsi="Calibri"/>
          <w:szCs w:val="24"/>
        </w:rPr>
        <w:t xml:space="preserve"> Praze </w:t>
      </w:r>
      <w:r w:rsidR="0074153A">
        <w:rPr>
          <w:rFonts w:ascii="Calibri" w:hAnsi="Calibri"/>
          <w:szCs w:val="24"/>
        </w:rPr>
        <w:t>d</w:t>
      </w:r>
      <w:r>
        <w:rPr>
          <w:rFonts w:ascii="Calibri" w:hAnsi="Calibri"/>
          <w:szCs w:val="24"/>
        </w:rPr>
        <w:t>ne</w:t>
      </w:r>
      <w:r w:rsidR="00164459">
        <w:rPr>
          <w:rFonts w:ascii="Calibri" w:hAnsi="Calibri"/>
          <w:szCs w:val="24"/>
        </w:rPr>
        <w:t xml:space="preserve"> </w:t>
      </w:r>
      <w:r w:rsidR="00F764BF">
        <w:rPr>
          <w:rFonts w:ascii="Calibri" w:hAnsi="Calibri"/>
          <w:szCs w:val="24"/>
        </w:rPr>
        <w:t>____________</w:t>
      </w:r>
      <w:r w:rsidR="00F764BF">
        <w:rPr>
          <w:rFonts w:ascii="Calibri" w:hAnsi="Calibri"/>
          <w:szCs w:val="24"/>
        </w:rPr>
        <w:tab/>
      </w:r>
      <w:r w:rsidR="00F764BF">
        <w:rPr>
          <w:rFonts w:ascii="Calibri" w:hAnsi="Calibri"/>
          <w:szCs w:val="24"/>
        </w:rPr>
        <w:tab/>
      </w:r>
      <w:r w:rsidR="00F764BF">
        <w:rPr>
          <w:rFonts w:ascii="Calibri" w:hAnsi="Calibri"/>
          <w:szCs w:val="24"/>
        </w:rPr>
        <w:tab/>
      </w:r>
      <w:r w:rsidR="00F764BF">
        <w:rPr>
          <w:rFonts w:ascii="Calibri" w:hAnsi="Calibri"/>
          <w:szCs w:val="24"/>
        </w:rPr>
        <w:tab/>
        <w:t>V Praze dne ____________</w:t>
      </w:r>
    </w:p>
    <w:p w14:paraId="3EECA7D9" w14:textId="77777777" w:rsidR="00BD3DD7" w:rsidRDefault="00BD3DD7" w:rsidP="00D3393B">
      <w:pPr>
        <w:spacing w:after="0" w:line="240" w:lineRule="auto"/>
        <w:rPr>
          <w:rFonts w:ascii="Calibri" w:hAnsi="Calibri"/>
          <w:szCs w:val="24"/>
        </w:rPr>
      </w:pPr>
    </w:p>
    <w:p w14:paraId="17EFFAEA" w14:textId="77777777" w:rsidR="00BD3DD7" w:rsidRDefault="00BD3DD7" w:rsidP="00D3393B">
      <w:pPr>
        <w:spacing w:after="0" w:line="240" w:lineRule="auto"/>
        <w:rPr>
          <w:rFonts w:ascii="Calibri" w:hAnsi="Calibri"/>
          <w:szCs w:val="24"/>
        </w:rPr>
      </w:pPr>
    </w:p>
    <w:p w14:paraId="6C7996A2" w14:textId="77777777" w:rsidR="00BD3DD7" w:rsidRDefault="00BD3DD7" w:rsidP="00D3393B">
      <w:pPr>
        <w:spacing w:after="0" w:line="240" w:lineRule="auto"/>
        <w:jc w:val="both"/>
        <w:rPr>
          <w:rFonts w:ascii="Calibri" w:hAnsi="Calibri"/>
          <w:szCs w:val="24"/>
        </w:rPr>
      </w:pPr>
    </w:p>
    <w:p w14:paraId="0F94A477" w14:textId="77777777" w:rsidR="0074153A" w:rsidRPr="00C146D7" w:rsidRDefault="0074153A" w:rsidP="0074153A">
      <w:pPr>
        <w:spacing w:after="0" w:line="240" w:lineRule="auto"/>
        <w:jc w:val="both"/>
        <w:rPr>
          <w:rFonts w:ascii="Calibri" w:hAnsi="Calibri"/>
        </w:rPr>
      </w:pPr>
      <w:r w:rsidRPr="00C146D7">
        <w:rPr>
          <w:rFonts w:ascii="Calibri" w:hAnsi="Calibri"/>
        </w:rPr>
        <w:t>____________________________</w:t>
      </w:r>
      <w:r w:rsidRPr="00C146D7">
        <w:rPr>
          <w:rFonts w:ascii="Calibri" w:hAnsi="Calibri"/>
        </w:rPr>
        <w:tab/>
      </w:r>
      <w:r w:rsidRPr="00C146D7">
        <w:rPr>
          <w:rFonts w:ascii="Calibri" w:hAnsi="Calibri"/>
        </w:rPr>
        <w:tab/>
      </w:r>
      <w:r w:rsidRPr="00C146D7">
        <w:rPr>
          <w:rFonts w:ascii="Calibri" w:hAnsi="Calibri"/>
        </w:rPr>
        <w:tab/>
        <w:t>____________________________</w:t>
      </w:r>
    </w:p>
    <w:p w14:paraId="50EAAC6D" w14:textId="63AC8231" w:rsidR="0074153A" w:rsidRPr="00F764BF" w:rsidRDefault="004E53B3" w:rsidP="008B7688">
      <w:pPr>
        <w:spacing w:after="0" w:line="240" w:lineRule="auto"/>
        <w:jc w:val="both"/>
        <w:rPr>
          <w:b/>
          <w:bCs/>
        </w:rPr>
      </w:pPr>
      <w:r w:rsidRPr="00F764BF">
        <w:rPr>
          <w:rStyle w:val="platne1"/>
          <w:b/>
          <w:bCs/>
        </w:rPr>
        <w:t>ČESKÁ LÉKÁRNA HOLDING, a.s.</w:t>
      </w:r>
      <w:r w:rsidRPr="00F764BF">
        <w:rPr>
          <w:rStyle w:val="platne1"/>
          <w:b/>
          <w:bCs/>
        </w:rPr>
        <w:tab/>
      </w:r>
      <w:r w:rsidR="0074153A" w:rsidRPr="00F764BF">
        <w:rPr>
          <w:rStyle w:val="platne1"/>
          <w:b/>
          <w:bCs/>
        </w:rPr>
        <w:tab/>
      </w:r>
      <w:r w:rsidR="0074153A" w:rsidRPr="00F764BF">
        <w:rPr>
          <w:b/>
          <w:bCs/>
        </w:rPr>
        <w:t xml:space="preserve">           </w:t>
      </w:r>
      <w:r w:rsidR="0074153A" w:rsidRPr="00F764BF">
        <w:rPr>
          <w:b/>
          <w:bCs/>
        </w:rPr>
        <w:tab/>
        <w:t xml:space="preserve">         </w:t>
      </w:r>
      <w:r w:rsidR="00090F38" w:rsidRPr="00F764BF">
        <w:rPr>
          <w:b/>
          <w:bCs/>
        </w:rPr>
        <w:tab/>
      </w:r>
      <w:r w:rsidR="0074153A" w:rsidRPr="00F764BF">
        <w:rPr>
          <w:b/>
          <w:bCs/>
        </w:rPr>
        <w:t>Dejvické divadlo, o.p.s.</w:t>
      </w:r>
    </w:p>
    <w:p w14:paraId="55E5BCAB" w14:textId="1B4732CA" w:rsidR="0074153A" w:rsidRPr="00C146D7" w:rsidRDefault="004E53B3" w:rsidP="0074153A">
      <w:pPr>
        <w:spacing w:after="0" w:line="240" w:lineRule="auto"/>
        <w:jc w:val="both"/>
        <w:rPr>
          <w:rFonts w:ascii="Calibri" w:hAnsi="Calibri"/>
        </w:rPr>
      </w:pPr>
      <w:r>
        <w:t xml:space="preserve">Ing. </w:t>
      </w:r>
      <w:r w:rsidR="00F764BF">
        <w:t>Jan Žák</w:t>
      </w:r>
      <w:r>
        <w:t>, předseda představenstva</w:t>
      </w:r>
      <w:r w:rsidR="0074153A">
        <w:tab/>
      </w:r>
      <w:r w:rsidR="00F764BF">
        <w:tab/>
      </w:r>
      <w:r w:rsidR="0074153A" w:rsidRPr="00C146D7">
        <w:tab/>
        <w:t>Blanka Cichon</w:t>
      </w:r>
    </w:p>
    <w:p w14:paraId="6983DB9D" w14:textId="77777777" w:rsidR="00193B5C" w:rsidRPr="00864FCF" w:rsidRDefault="00193B5C" w:rsidP="00D3393B">
      <w:pPr>
        <w:spacing w:after="0" w:line="240" w:lineRule="auto"/>
      </w:pPr>
    </w:p>
    <w:sectPr w:rsidR="00193B5C" w:rsidRPr="00864FCF" w:rsidSect="00CD5CAB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A45F" w14:textId="77777777" w:rsidR="008B7688" w:rsidRDefault="008B7688">
      <w:pPr>
        <w:spacing w:after="0" w:line="240" w:lineRule="auto"/>
      </w:pPr>
      <w:r>
        <w:separator/>
      </w:r>
    </w:p>
  </w:endnote>
  <w:endnote w:type="continuationSeparator" w:id="0">
    <w:p w14:paraId="391F1379" w14:textId="77777777" w:rsidR="008B7688" w:rsidRDefault="008B7688">
      <w:pPr>
        <w:spacing w:after="0" w:line="240" w:lineRule="auto"/>
      </w:pPr>
      <w:r>
        <w:continuationSeparator/>
      </w:r>
    </w:p>
  </w:endnote>
  <w:endnote w:type="continuationNotice" w:id="1">
    <w:p w14:paraId="24E84998" w14:textId="77777777" w:rsidR="008B7688" w:rsidRDefault="008B7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479" w14:textId="77777777" w:rsidR="005F4468" w:rsidRPr="00547BF9" w:rsidRDefault="00AF3AD1" w:rsidP="005F4468">
    <w:pPr>
      <w:pStyle w:val="Zpat"/>
      <w:jc w:val="center"/>
      <w:rPr>
        <w:rFonts w:ascii="Calibri" w:hAnsi="Calibri"/>
        <w:color w:val="808080"/>
        <w:sz w:val="18"/>
      </w:rPr>
    </w:pPr>
    <w:r w:rsidRPr="00547BF9">
      <w:rPr>
        <w:rFonts w:ascii="Calibri" w:hAnsi="Calibri"/>
        <w:b/>
        <w:color w:val="808080"/>
        <w:sz w:val="18"/>
      </w:rPr>
      <w:t xml:space="preserve">DEJVICKÉ DIVADLO, o.p.s.  </w:t>
    </w:r>
    <w:r w:rsidRPr="00547BF9">
      <w:rPr>
        <w:rFonts w:ascii="Calibri" w:hAnsi="Calibri"/>
        <w:color w:val="808080"/>
        <w:sz w:val="18"/>
      </w:rPr>
      <w:t>Zelená 108</w:t>
    </w:r>
    <w:r w:rsidR="00AD5D7D">
      <w:rPr>
        <w:rFonts w:ascii="Calibri" w:hAnsi="Calibri"/>
        <w:color w:val="808080"/>
        <w:sz w:val="18"/>
      </w:rPr>
      <w:t>4</w:t>
    </w:r>
    <w:r w:rsidRPr="00547BF9">
      <w:rPr>
        <w:rFonts w:ascii="Calibri" w:hAnsi="Calibri"/>
        <w:color w:val="808080"/>
        <w:sz w:val="18"/>
      </w:rPr>
      <w:t>/15</w:t>
    </w:r>
    <w:proofErr w:type="gramStart"/>
    <w:r w:rsidRPr="00547BF9">
      <w:rPr>
        <w:rFonts w:ascii="Calibri" w:hAnsi="Calibri"/>
        <w:color w:val="808080"/>
        <w:sz w:val="18"/>
      </w:rPr>
      <w:t>a  Praha</w:t>
    </w:r>
    <w:proofErr w:type="gramEnd"/>
    <w:r w:rsidRPr="00547BF9">
      <w:rPr>
        <w:rFonts w:ascii="Calibri" w:hAnsi="Calibri"/>
        <w:color w:val="808080"/>
        <w:sz w:val="18"/>
      </w:rPr>
      <w:t xml:space="preserve"> 6  160 00   tel: 233 339 108</w:t>
    </w:r>
  </w:p>
  <w:p w14:paraId="11DBA3A9" w14:textId="77777777" w:rsidR="005F4468" w:rsidRPr="00547BF9" w:rsidRDefault="00AF3AD1" w:rsidP="005F4468">
    <w:pPr>
      <w:pStyle w:val="Zpat"/>
      <w:jc w:val="center"/>
      <w:rPr>
        <w:rFonts w:ascii="Calibri" w:hAnsi="Calibri"/>
        <w:color w:val="808080"/>
        <w:sz w:val="18"/>
      </w:rPr>
    </w:pPr>
    <w:r w:rsidRPr="00547BF9">
      <w:rPr>
        <w:rFonts w:ascii="Calibri" w:hAnsi="Calibri"/>
        <w:color w:val="808080"/>
        <w:sz w:val="18"/>
      </w:rPr>
      <w:t xml:space="preserve">IČO 27157806   DIČ CZ 27157806  </w:t>
    </w:r>
  </w:p>
  <w:p w14:paraId="32224BBC" w14:textId="77777777" w:rsidR="005F4468" w:rsidRPr="00547BF9" w:rsidRDefault="00AF3AD1" w:rsidP="005F4468">
    <w:pPr>
      <w:pStyle w:val="Zpat"/>
      <w:jc w:val="center"/>
      <w:rPr>
        <w:sz w:val="18"/>
      </w:rPr>
    </w:pPr>
    <w:r w:rsidRPr="00547BF9">
      <w:rPr>
        <w:rFonts w:ascii="Calibri" w:hAnsi="Calibri"/>
        <w:color w:val="808080"/>
        <w:sz w:val="18"/>
      </w:rPr>
      <w:t>www.dejvickedivadlo.cz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5CF5" w14:textId="77777777" w:rsidR="008B7688" w:rsidRDefault="008B7688">
      <w:pPr>
        <w:spacing w:after="0" w:line="240" w:lineRule="auto"/>
      </w:pPr>
      <w:r>
        <w:separator/>
      </w:r>
    </w:p>
  </w:footnote>
  <w:footnote w:type="continuationSeparator" w:id="0">
    <w:p w14:paraId="4CD19288" w14:textId="77777777" w:rsidR="008B7688" w:rsidRDefault="008B7688">
      <w:pPr>
        <w:spacing w:after="0" w:line="240" w:lineRule="auto"/>
      </w:pPr>
      <w:r>
        <w:continuationSeparator/>
      </w:r>
    </w:p>
  </w:footnote>
  <w:footnote w:type="continuationNotice" w:id="1">
    <w:p w14:paraId="49C18864" w14:textId="77777777" w:rsidR="008B7688" w:rsidRDefault="008B7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1F76" w14:textId="77777777" w:rsidR="005F4468" w:rsidRDefault="00AF3AD1" w:rsidP="005F4468">
    <w:pPr>
      <w:pStyle w:val="Zhlav"/>
      <w:jc w:val="right"/>
      <w:rPr>
        <w:rFonts w:ascii="Calibri" w:hAnsi="Calibri"/>
        <w:b/>
        <w:noProof/>
        <w:color w:val="808080"/>
        <w:sz w:val="36"/>
        <w:szCs w:val="36"/>
      </w:rPr>
    </w:pPr>
    <w:r>
      <w:rPr>
        <w:rFonts w:ascii="Calibri" w:hAnsi="Calibri"/>
        <w:b/>
        <w:noProof/>
        <w:color w:val="808080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66219E77" wp14:editId="32C92E06">
          <wp:simplePos x="0" y="0"/>
          <wp:positionH relativeFrom="column">
            <wp:posOffset>5715</wp:posOffset>
          </wp:positionH>
          <wp:positionV relativeFrom="paragraph">
            <wp:posOffset>31115</wp:posOffset>
          </wp:positionV>
          <wp:extent cx="1594485" cy="690245"/>
          <wp:effectExtent l="0" t="0" r="5715" b="0"/>
          <wp:wrapSquare wrapText="bothSides"/>
          <wp:docPr id="3" name="Obrázek 3" descr="logo 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color w:val="808080"/>
        <w:sz w:val="36"/>
        <w:szCs w:val="36"/>
      </w:rPr>
      <w:t>DEJVICKÉ DIVADLO | DIVADLO ROKU</w:t>
    </w:r>
  </w:p>
  <w:p w14:paraId="7781E8ED" w14:textId="77777777" w:rsidR="005F4468" w:rsidRDefault="00AF3AD1" w:rsidP="005F4468">
    <w:pPr>
      <w:pStyle w:val="Zhlav"/>
      <w:jc w:val="center"/>
      <w:rPr>
        <w:rFonts w:ascii="Calibri" w:hAnsi="Calibri"/>
        <w:b/>
        <w:color w:val="808080"/>
        <w:sz w:val="36"/>
        <w:szCs w:val="36"/>
      </w:rPr>
    </w:pPr>
    <w:r>
      <w:rPr>
        <w:rFonts w:ascii="Calibri" w:hAnsi="Calibri"/>
        <w:b/>
        <w:color w:val="808080"/>
        <w:sz w:val="36"/>
        <w:szCs w:val="36"/>
      </w:rPr>
      <w:t xml:space="preserve">              </w:t>
    </w:r>
    <w:proofErr w:type="gramStart"/>
    <w:r>
      <w:rPr>
        <w:rFonts w:ascii="Calibri" w:hAnsi="Calibri"/>
        <w:b/>
        <w:color w:val="808080"/>
        <w:sz w:val="36"/>
        <w:szCs w:val="36"/>
      </w:rPr>
      <w:t>2012  2010</w:t>
    </w:r>
    <w:proofErr w:type="gramEnd"/>
    <w:r>
      <w:rPr>
        <w:rFonts w:ascii="Calibri" w:hAnsi="Calibri"/>
        <w:b/>
        <w:color w:val="808080"/>
        <w:sz w:val="36"/>
        <w:szCs w:val="36"/>
      </w:rPr>
      <w:t xml:space="preserve">  2006  2002  1995</w:t>
    </w:r>
  </w:p>
  <w:p w14:paraId="4DD1BE10" w14:textId="77777777" w:rsidR="005F4468" w:rsidRDefault="00FC615A">
    <w:pPr>
      <w:pStyle w:val="Zhlav"/>
    </w:pPr>
  </w:p>
  <w:p w14:paraId="0275504C" w14:textId="77777777" w:rsidR="005F4468" w:rsidRDefault="00FC61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2CB"/>
    <w:multiLevelType w:val="hybridMultilevel"/>
    <w:tmpl w:val="C6984CB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73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ED102F"/>
    <w:multiLevelType w:val="hybridMultilevel"/>
    <w:tmpl w:val="FEA0E1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E3DFE"/>
    <w:multiLevelType w:val="hybridMultilevel"/>
    <w:tmpl w:val="1CB0CB7E"/>
    <w:lvl w:ilvl="0" w:tplc="2216F64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F4851"/>
    <w:multiLevelType w:val="multilevel"/>
    <w:tmpl w:val="180E2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C5A7F05"/>
    <w:multiLevelType w:val="hybridMultilevel"/>
    <w:tmpl w:val="C4CEA6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030"/>
    <w:multiLevelType w:val="hybridMultilevel"/>
    <w:tmpl w:val="A36A99E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F53F62"/>
    <w:multiLevelType w:val="hybridMultilevel"/>
    <w:tmpl w:val="C760254C"/>
    <w:lvl w:ilvl="0" w:tplc="1E8AF9C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959D5"/>
    <w:multiLevelType w:val="singleLevel"/>
    <w:tmpl w:val="F08E3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4D2C52BB"/>
    <w:multiLevelType w:val="singleLevel"/>
    <w:tmpl w:val="46BC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4FDD21C3"/>
    <w:multiLevelType w:val="hybridMultilevel"/>
    <w:tmpl w:val="06A446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BC6C50"/>
    <w:multiLevelType w:val="hybridMultilevel"/>
    <w:tmpl w:val="0824C8A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184DD3"/>
    <w:multiLevelType w:val="hybridMultilevel"/>
    <w:tmpl w:val="34260260"/>
    <w:lvl w:ilvl="0" w:tplc="578E3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D711C"/>
    <w:multiLevelType w:val="hybridMultilevel"/>
    <w:tmpl w:val="07AEF73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156CDD"/>
    <w:multiLevelType w:val="hybridMultilevel"/>
    <w:tmpl w:val="CFDCAB0E"/>
    <w:lvl w:ilvl="0" w:tplc="E1D403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D54CE"/>
    <w:multiLevelType w:val="hybridMultilevel"/>
    <w:tmpl w:val="F996A43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B34"/>
    <w:multiLevelType w:val="hybridMultilevel"/>
    <w:tmpl w:val="F8EC20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90836">
    <w:abstractNumId w:val="4"/>
  </w:num>
  <w:num w:numId="2" w16cid:durableId="384111350">
    <w:abstractNumId w:val="1"/>
    <w:lvlOverride w:ilvl="0">
      <w:startOverride w:val="1"/>
    </w:lvlOverride>
  </w:num>
  <w:num w:numId="3" w16cid:durableId="2088723179">
    <w:abstractNumId w:val="8"/>
    <w:lvlOverride w:ilvl="0">
      <w:startOverride w:val="1"/>
    </w:lvlOverride>
  </w:num>
  <w:num w:numId="4" w16cid:durableId="6098396">
    <w:abstractNumId w:val="5"/>
  </w:num>
  <w:num w:numId="5" w16cid:durableId="1211650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0397650">
    <w:abstractNumId w:val="9"/>
    <w:lvlOverride w:ilvl="0">
      <w:startOverride w:val="1"/>
    </w:lvlOverride>
  </w:num>
  <w:num w:numId="7" w16cid:durableId="1509710622">
    <w:abstractNumId w:val="5"/>
  </w:num>
  <w:num w:numId="8" w16cid:durableId="216554463">
    <w:abstractNumId w:val="12"/>
  </w:num>
  <w:num w:numId="9" w16cid:durableId="1335762719">
    <w:abstractNumId w:val="13"/>
  </w:num>
  <w:num w:numId="10" w16cid:durableId="668950292">
    <w:abstractNumId w:val="3"/>
  </w:num>
  <w:num w:numId="11" w16cid:durableId="1966621464">
    <w:abstractNumId w:val="15"/>
  </w:num>
  <w:num w:numId="12" w16cid:durableId="1370377008">
    <w:abstractNumId w:val="6"/>
  </w:num>
  <w:num w:numId="13" w16cid:durableId="519976886">
    <w:abstractNumId w:val="16"/>
  </w:num>
  <w:num w:numId="14" w16cid:durableId="776411403">
    <w:abstractNumId w:val="11"/>
  </w:num>
  <w:num w:numId="15" w16cid:durableId="235170978">
    <w:abstractNumId w:val="7"/>
  </w:num>
  <w:num w:numId="16" w16cid:durableId="584612980">
    <w:abstractNumId w:val="2"/>
  </w:num>
  <w:num w:numId="17" w16cid:durableId="2106993905">
    <w:abstractNumId w:val="14"/>
  </w:num>
  <w:num w:numId="18" w16cid:durableId="1588225259">
    <w:abstractNumId w:val="0"/>
  </w:num>
  <w:num w:numId="19" w16cid:durableId="21148556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A8"/>
    <w:rsid w:val="000013FB"/>
    <w:rsid w:val="00007749"/>
    <w:rsid w:val="00077FF6"/>
    <w:rsid w:val="00090F38"/>
    <w:rsid w:val="000C26AB"/>
    <w:rsid w:val="000E6561"/>
    <w:rsid w:val="00102075"/>
    <w:rsid w:val="00104B01"/>
    <w:rsid w:val="00104D76"/>
    <w:rsid w:val="00127755"/>
    <w:rsid w:val="00155265"/>
    <w:rsid w:val="00155829"/>
    <w:rsid w:val="00164459"/>
    <w:rsid w:val="001822BC"/>
    <w:rsid w:val="00193B5C"/>
    <w:rsid w:val="00220ABF"/>
    <w:rsid w:val="002455A8"/>
    <w:rsid w:val="00271C51"/>
    <w:rsid w:val="00283FE5"/>
    <w:rsid w:val="00316855"/>
    <w:rsid w:val="003358C4"/>
    <w:rsid w:val="00382E10"/>
    <w:rsid w:val="003A6739"/>
    <w:rsid w:val="00454FDC"/>
    <w:rsid w:val="00484866"/>
    <w:rsid w:val="004E53B3"/>
    <w:rsid w:val="00546FED"/>
    <w:rsid w:val="00547BF9"/>
    <w:rsid w:val="00590678"/>
    <w:rsid w:val="005B219B"/>
    <w:rsid w:val="005D081C"/>
    <w:rsid w:val="00613AFE"/>
    <w:rsid w:val="00642D31"/>
    <w:rsid w:val="00665D16"/>
    <w:rsid w:val="006F6A20"/>
    <w:rsid w:val="00704CF3"/>
    <w:rsid w:val="00721170"/>
    <w:rsid w:val="0074153A"/>
    <w:rsid w:val="007954D7"/>
    <w:rsid w:val="007C23B2"/>
    <w:rsid w:val="007D05B6"/>
    <w:rsid w:val="007D7738"/>
    <w:rsid w:val="00820EC0"/>
    <w:rsid w:val="0085749E"/>
    <w:rsid w:val="00864FCF"/>
    <w:rsid w:val="00866487"/>
    <w:rsid w:val="008B7688"/>
    <w:rsid w:val="008F0675"/>
    <w:rsid w:val="009D00F5"/>
    <w:rsid w:val="009D60D3"/>
    <w:rsid w:val="00A21806"/>
    <w:rsid w:val="00A54D1C"/>
    <w:rsid w:val="00AC1467"/>
    <w:rsid w:val="00AD5D7D"/>
    <w:rsid w:val="00AE7D90"/>
    <w:rsid w:val="00AF3AD1"/>
    <w:rsid w:val="00B90939"/>
    <w:rsid w:val="00B912A0"/>
    <w:rsid w:val="00BD3DD7"/>
    <w:rsid w:val="00C05782"/>
    <w:rsid w:val="00CD5CAB"/>
    <w:rsid w:val="00D3393B"/>
    <w:rsid w:val="00D3483A"/>
    <w:rsid w:val="00DB3E84"/>
    <w:rsid w:val="00DF3A56"/>
    <w:rsid w:val="00DF4E73"/>
    <w:rsid w:val="00E033F5"/>
    <w:rsid w:val="00E456EC"/>
    <w:rsid w:val="00EA107D"/>
    <w:rsid w:val="00F764BF"/>
    <w:rsid w:val="00F811C6"/>
    <w:rsid w:val="00FC615A"/>
    <w:rsid w:val="00FD0FD1"/>
    <w:rsid w:val="00FF2482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1F99"/>
  <w15:docId w15:val="{FC30526B-1329-4019-950F-82AE9AA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AD1"/>
  </w:style>
  <w:style w:type="paragraph" w:styleId="Nadpis1">
    <w:name w:val="heading 1"/>
    <w:basedOn w:val="Normln"/>
    <w:next w:val="Normln"/>
    <w:link w:val="Nadpis1Char"/>
    <w:qFormat/>
    <w:rsid w:val="00454F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5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3D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F3AD1"/>
  </w:style>
  <w:style w:type="paragraph" w:styleId="Zpat">
    <w:name w:val="footer"/>
    <w:basedOn w:val="Normln"/>
    <w:link w:val="ZpatChar"/>
    <w:unhideWhenUsed/>
    <w:rsid w:val="00A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F3AD1"/>
  </w:style>
  <w:style w:type="paragraph" w:customStyle="1" w:styleId="Standard">
    <w:name w:val="Standard"/>
    <w:rsid w:val="00704C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B5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54FD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454F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54FD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3D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nhideWhenUsed/>
    <w:rsid w:val="00BD3DD7"/>
    <w:pPr>
      <w:spacing w:after="12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3DD7"/>
    <w:rPr>
      <w:rFonts w:ascii="Arial" w:eastAsia="Times New Roman" w:hAnsi="Arial" w:cs="Arial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219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358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latne1">
    <w:name w:val="platne1"/>
    <w:rsid w:val="0074153A"/>
  </w:style>
  <w:style w:type="character" w:styleId="Hypertextovodkaz">
    <w:name w:val="Hyperlink"/>
    <w:basedOn w:val="Standardnpsmoodstavce"/>
    <w:uiPriority w:val="99"/>
    <w:unhideWhenUsed/>
    <w:rsid w:val="00B9093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093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13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Merickova</dc:creator>
  <cp:keywords/>
  <dc:description/>
  <cp:lastModifiedBy>SVOBODA Martin (Dr.Max CZE)</cp:lastModifiedBy>
  <cp:revision>2</cp:revision>
  <cp:lastPrinted>2022-12-23T08:28:00Z</cp:lastPrinted>
  <dcterms:created xsi:type="dcterms:W3CDTF">2023-05-25T05:59:00Z</dcterms:created>
  <dcterms:modified xsi:type="dcterms:W3CDTF">2023-05-25T05:59:00Z</dcterms:modified>
</cp:coreProperties>
</file>