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7D29A5F" w:rsidR="00C24E1B" w:rsidRPr="00DE2BC9" w:rsidRDefault="00296469" w:rsidP="00574570">
            <w:pPr>
              <w:tabs>
                <w:tab w:val="left" w:pos="6804"/>
              </w:tabs>
              <w:spacing w:line="480" w:lineRule="auto"/>
              <w:rPr>
                <w:snapToGrid w:val="0"/>
                <w:sz w:val="24"/>
              </w:rPr>
            </w:pPr>
            <w:r>
              <w:rPr>
                <w:snapToGrid w:val="0"/>
                <w:sz w:val="24"/>
              </w:rPr>
              <w:t>1</w:t>
            </w:r>
          </w:p>
        </w:tc>
        <w:tc>
          <w:tcPr>
            <w:tcW w:w="397" w:type="dxa"/>
          </w:tcPr>
          <w:p w14:paraId="4DA687C2" w14:textId="65792F03" w:rsidR="00C24E1B" w:rsidRPr="00DE2BC9" w:rsidRDefault="00296469" w:rsidP="00574570">
            <w:pPr>
              <w:tabs>
                <w:tab w:val="left" w:pos="6804"/>
              </w:tabs>
              <w:spacing w:line="480" w:lineRule="auto"/>
              <w:rPr>
                <w:snapToGrid w:val="0"/>
                <w:sz w:val="24"/>
              </w:rPr>
            </w:pPr>
            <w:r>
              <w:rPr>
                <w:snapToGrid w:val="0"/>
                <w:sz w:val="24"/>
              </w:rPr>
              <w:t>0</w:t>
            </w:r>
          </w:p>
        </w:tc>
        <w:tc>
          <w:tcPr>
            <w:tcW w:w="397" w:type="dxa"/>
          </w:tcPr>
          <w:p w14:paraId="08B2F2F9" w14:textId="750D73B5" w:rsidR="00C24E1B" w:rsidRPr="00DE2BC9" w:rsidRDefault="00296469" w:rsidP="00574570">
            <w:pPr>
              <w:tabs>
                <w:tab w:val="left" w:pos="6804"/>
              </w:tabs>
              <w:spacing w:line="480" w:lineRule="auto"/>
              <w:rPr>
                <w:snapToGrid w:val="0"/>
                <w:sz w:val="24"/>
              </w:rPr>
            </w:pPr>
            <w:r>
              <w:rPr>
                <w:snapToGrid w:val="0"/>
                <w:sz w:val="24"/>
              </w:rPr>
              <w:t>2</w:t>
            </w:r>
          </w:p>
        </w:tc>
        <w:tc>
          <w:tcPr>
            <w:tcW w:w="397" w:type="dxa"/>
          </w:tcPr>
          <w:p w14:paraId="541FF799" w14:textId="201CDCFE" w:rsidR="00C24E1B" w:rsidRPr="00DE2BC9" w:rsidRDefault="00296469" w:rsidP="00574570">
            <w:pPr>
              <w:tabs>
                <w:tab w:val="left" w:pos="6804"/>
              </w:tabs>
              <w:spacing w:line="480" w:lineRule="auto"/>
              <w:rPr>
                <w:snapToGrid w:val="0"/>
                <w:sz w:val="24"/>
              </w:rPr>
            </w:pPr>
            <w:r>
              <w:rPr>
                <w:snapToGrid w:val="0"/>
                <w:sz w:val="24"/>
              </w:rPr>
              <w:t>5</w:t>
            </w:r>
          </w:p>
        </w:tc>
        <w:tc>
          <w:tcPr>
            <w:tcW w:w="397" w:type="dxa"/>
          </w:tcPr>
          <w:p w14:paraId="696A8AD0" w14:textId="0E56C808" w:rsidR="00C24E1B" w:rsidRPr="00DE2BC9" w:rsidRDefault="00296469" w:rsidP="00574570">
            <w:pPr>
              <w:tabs>
                <w:tab w:val="left" w:pos="6804"/>
              </w:tabs>
              <w:spacing w:line="480" w:lineRule="auto"/>
              <w:rPr>
                <w:snapToGrid w:val="0"/>
                <w:sz w:val="24"/>
              </w:rPr>
            </w:pPr>
            <w:r>
              <w:rPr>
                <w:snapToGrid w:val="0"/>
                <w:sz w:val="24"/>
              </w:rPr>
              <w:t>3</w:t>
            </w:r>
          </w:p>
        </w:tc>
        <w:tc>
          <w:tcPr>
            <w:tcW w:w="425" w:type="dxa"/>
          </w:tcPr>
          <w:p w14:paraId="375C2C6C" w14:textId="32448085" w:rsidR="00C24E1B" w:rsidRPr="00DE2BC9" w:rsidRDefault="00296469"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CD38FD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C033E">
        <w:rPr>
          <w:b/>
          <w:snapToGrid w:val="0"/>
          <w:sz w:val="28"/>
          <w:szCs w:val="28"/>
        </w:rPr>
        <w:t>0</w:t>
      </w:r>
      <w:r w:rsidR="00296469">
        <w:rPr>
          <w:b/>
          <w:snapToGrid w:val="0"/>
          <w:sz w:val="28"/>
          <w:szCs w:val="28"/>
        </w:rPr>
        <w:t>1</w:t>
      </w:r>
      <w:r w:rsidR="00EC033E">
        <w:rPr>
          <w:b/>
          <w:snapToGrid w:val="0"/>
          <w:sz w:val="28"/>
          <w:szCs w:val="28"/>
        </w:rPr>
        <w:t xml:space="preserve"> – 10</w:t>
      </w:r>
      <w:r w:rsidR="00296469">
        <w:rPr>
          <w:b/>
          <w:snapToGrid w:val="0"/>
          <w:sz w:val="28"/>
          <w:szCs w:val="28"/>
        </w:rPr>
        <w:t>2</w:t>
      </w:r>
      <w:r w:rsidR="00EC033E">
        <w:rPr>
          <w:b/>
          <w:snapToGrid w:val="0"/>
          <w:sz w:val="28"/>
          <w:szCs w:val="28"/>
        </w:rPr>
        <w:t>/20</w:t>
      </w:r>
      <w:r w:rsidR="00296469">
        <w:rPr>
          <w:b/>
          <w:snapToGrid w:val="0"/>
          <w:sz w:val="28"/>
          <w:szCs w:val="28"/>
        </w:rPr>
        <w:t>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F0606B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36DB7">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EBFFD2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C033E">
        <w:rPr>
          <w:rFonts w:ascii="Times New Roman" w:hAnsi="Times New Roman"/>
          <w:snapToGrid w:val="0"/>
          <w:sz w:val="24"/>
        </w:rPr>
        <w:t xml:space="preserve"> </w:t>
      </w:r>
      <w:r w:rsidR="00EC033E" w:rsidRPr="00EC033E">
        <w:rPr>
          <w:rFonts w:ascii="Times New Roman" w:hAnsi="Times New Roman"/>
          <w:snapToGrid w:val="0"/>
          <w:sz w:val="24"/>
        </w:rPr>
        <w:t>568400</w:t>
      </w:r>
      <w:r w:rsidR="00222DAD">
        <w:rPr>
          <w:rFonts w:ascii="Times New Roman" w:hAnsi="Times New Roman"/>
          <w:snapToGrid w:val="0"/>
          <w:sz w:val="24"/>
        </w:rPr>
        <w:t>2</w:t>
      </w:r>
    </w:p>
    <w:p w14:paraId="26B38C64" w14:textId="423D23CC" w:rsidR="00C24E1B" w:rsidRPr="00206D3F" w:rsidRDefault="00EC033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C033E">
        <w:rPr>
          <w:rFonts w:ascii="Times New Roman" w:hAnsi="Times New Roman"/>
          <w:b/>
          <w:snapToGrid w:val="0"/>
          <w:sz w:val="24"/>
        </w:rPr>
        <w:t>KABELOVÁ TELEVIZE CZ s.r.o.</w:t>
      </w:r>
    </w:p>
    <w:p w14:paraId="511D9073" w14:textId="4A25D13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C033E" w:rsidRPr="00EC033E">
        <w:rPr>
          <w:rFonts w:ascii="Times New Roman" w:hAnsi="Times New Roman"/>
          <w:b/>
          <w:snapToGrid w:val="0"/>
          <w:sz w:val="24"/>
        </w:rPr>
        <w:t>Praha 10, Ruská 8, PSČ 10100</w:t>
      </w:r>
    </w:p>
    <w:p w14:paraId="763B677D" w14:textId="293A7F49" w:rsidR="00C24E1B" w:rsidRDefault="00C24E1B" w:rsidP="00EC033E">
      <w:pPr>
        <w:pStyle w:val="Codstavec"/>
        <w:tabs>
          <w:tab w:val="left" w:pos="284"/>
          <w:tab w:val="left" w:pos="851"/>
          <w:tab w:val="left" w:pos="1560"/>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C033E">
        <w:rPr>
          <w:rFonts w:ascii="Times New Roman" w:hAnsi="Times New Roman"/>
          <w:b/>
          <w:snapToGrid w:val="0"/>
          <w:sz w:val="24"/>
        </w:rPr>
        <w:t>a</w:t>
      </w:r>
      <w:r w:rsidRPr="00206D3F">
        <w:rPr>
          <w:rFonts w:ascii="Times New Roman" w:hAnsi="Times New Roman"/>
          <w:b/>
          <w:snapToGrid w:val="0"/>
          <w:sz w:val="24"/>
        </w:rPr>
        <w:t>:</w:t>
      </w:r>
      <w:r w:rsidR="00EC033E">
        <w:rPr>
          <w:rFonts w:ascii="Times New Roman" w:hAnsi="Times New Roman"/>
          <w:b/>
          <w:snapToGrid w:val="0"/>
          <w:sz w:val="24"/>
        </w:rPr>
        <w:tab/>
      </w:r>
      <w:r w:rsidR="00EC033E" w:rsidRPr="00EC033E">
        <w:rPr>
          <w:rFonts w:ascii="Times New Roman" w:hAnsi="Times New Roman"/>
          <w:bCs/>
          <w:snapToGrid w:val="0"/>
          <w:sz w:val="24"/>
        </w:rPr>
        <w:t>Ing. Michalem Drápal</w:t>
      </w:r>
      <w:r w:rsidR="00411C94">
        <w:rPr>
          <w:rFonts w:ascii="Times New Roman" w:hAnsi="Times New Roman"/>
          <w:bCs/>
          <w:snapToGrid w:val="0"/>
          <w:sz w:val="24"/>
        </w:rPr>
        <w:t>ou</w:t>
      </w:r>
      <w:r w:rsidR="00EC033E" w:rsidRPr="00EC033E">
        <w:rPr>
          <w:rFonts w:ascii="Times New Roman" w:hAnsi="Times New Roman"/>
          <w:bCs/>
          <w:snapToGrid w:val="0"/>
          <w:sz w:val="24"/>
        </w:rPr>
        <w:t>, předsedou rady jednatelů</w:t>
      </w:r>
    </w:p>
    <w:p w14:paraId="6C935D96" w14:textId="02B6F337" w:rsidR="00EC033E" w:rsidRPr="00EC033E" w:rsidRDefault="00EC033E" w:rsidP="00EC033E">
      <w:pPr>
        <w:pStyle w:val="Codstavec"/>
        <w:tabs>
          <w:tab w:val="left" w:pos="284"/>
          <w:tab w:val="left" w:pos="851"/>
          <w:tab w:val="left" w:pos="1560"/>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EC033E">
        <w:rPr>
          <w:rFonts w:ascii="Times New Roman" w:hAnsi="Times New Roman"/>
          <w:bCs/>
          <w:snapToGrid w:val="0"/>
          <w:sz w:val="24"/>
        </w:rPr>
        <w:t>Ing. Ervinem Wacníkem, členem rady jednatelů</w:t>
      </w:r>
    </w:p>
    <w:p w14:paraId="5FFE0CD6" w14:textId="18507BB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EC033E" w:rsidRPr="00EC033E">
        <w:rPr>
          <w:rFonts w:ascii="Times New Roman" w:hAnsi="Times New Roman"/>
          <w:snapToGrid w:val="0"/>
          <w:sz w:val="24"/>
        </w:rPr>
        <w:t>48150029</w:t>
      </w:r>
    </w:p>
    <w:p w14:paraId="303F5345" w14:textId="5E8F9AE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C033E" w:rsidRPr="00EC033E">
        <w:rPr>
          <w:rFonts w:ascii="Times New Roman" w:hAnsi="Times New Roman"/>
          <w:snapToGrid w:val="0"/>
          <w:sz w:val="24"/>
        </w:rPr>
        <w:t>48150029</w:t>
      </w:r>
    </w:p>
    <w:p w14:paraId="086A5CA1" w14:textId="7EDD8EE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EC033E">
        <w:rPr>
          <w:rFonts w:ascii="Times New Roman" w:hAnsi="Times New Roman"/>
          <w:snapToGrid w:val="0"/>
          <w:sz w:val="24"/>
        </w:rPr>
        <w:t>Praze</w:t>
      </w:r>
      <w:r>
        <w:rPr>
          <w:rFonts w:ascii="Times New Roman" w:hAnsi="Times New Roman"/>
          <w:snapToGrid w:val="0"/>
          <w:sz w:val="24"/>
        </w:rPr>
        <w:t>, oddíl</w:t>
      </w:r>
      <w:r w:rsidR="00EC033E">
        <w:rPr>
          <w:rFonts w:ascii="Times New Roman" w:hAnsi="Times New Roman"/>
          <w:snapToGrid w:val="0"/>
          <w:sz w:val="24"/>
        </w:rPr>
        <w:t xml:space="preserve"> C</w:t>
      </w:r>
      <w:r>
        <w:rPr>
          <w:rFonts w:ascii="Times New Roman" w:hAnsi="Times New Roman"/>
          <w:snapToGrid w:val="0"/>
          <w:sz w:val="24"/>
        </w:rPr>
        <w:t>, vložka</w:t>
      </w:r>
      <w:r w:rsidR="00EC033E">
        <w:rPr>
          <w:rFonts w:ascii="Times New Roman" w:hAnsi="Times New Roman"/>
          <w:snapToGrid w:val="0"/>
          <w:sz w:val="24"/>
        </w:rPr>
        <w:t xml:space="preserve"> 92595</w:t>
      </w:r>
    </w:p>
    <w:p w14:paraId="737048CE" w14:textId="4ED000FE" w:rsidR="00C24E1B" w:rsidRDefault="00C24E1B" w:rsidP="00296469">
      <w:pPr>
        <w:pStyle w:val="Codstavec"/>
        <w:tabs>
          <w:tab w:val="left" w:pos="284"/>
          <w:tab w:val="left" w:pos="851"/>
          <w:tab w:val="left" w:pos="2835"/>
          <w:tab w:val="left" w:pos="3544"/>
        </w:tabs>
        <w:spacing w:before="240"/>
        <w:ind w:left="284"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sidR="00411C94">
        <w:rPr>
          <w:rFonts w:ascii="Times New Roman" w:hAnsi="Times New Roman"/>
          <w:b/>
          <w:snapToGrid w:val="0"/>
          <w:sz w:val="24"/>
        </w:rPr>
        <w:tab/>
      </w:r>
      <w:r w:rsidR="00411C94" w:rsidRPr="00411C94">
        <w:rPr>
          <w:rFonts w:ascii="Times New Roman" w:hAnsi="Times New Roman"/>
          <w:bCs/>
          <w:snapToGrid w:val="0"/>
          <w:sz w:val="24"/>
          <w:u w:val="single"/>
        </w:rPr>
        <w:t>KABELOVÁ TELEVIZE CZ s.r.o., Nádražní 115,</w:t>
      </w:r>
    </w:p>
    <w:p w14:paraId="1B00EE8D" w14:textId="3CB76A50" w:rsidR="00411C94" w:rsidRPr="00411C94" w:rsidRDefault="00411C94" w:rsidP="00411C94">
      <w:pPr>
        <w:pStyle w:val="Codstavec"/>
        <w:tabs>
          <w:tab w:val="left" w:pos="284"/>
          <w:tab w:val="left" w:pos="851"/>
          <w:tab w:val="left" w:pos="2835"/>
          <w:tab w:val="left" w:pos="3544"/>
        </w:tabs>
        <w:ind w:left="284" w:firstLine="0"/>
        <w:rPr>
          <w:rFonts w:ascii="Times New Roman" w:hAnsi="Times New Roman"/>
          <w:bCs/>
          <w:snapToGrid w:val="0"/>
          <w:sz w:val="24"/>
          <w:u w:val="single"/>
        </w:rPr>
      </w:pPr>
      <w:r>
        <w:rPr>
          <w:rFonts w:ascii="Times New Roman" w:hAnsi="Times New Roman"/>
          <w:b/>
          <w:snapToGrid w:val="0"/>
          <w:sz w:val="24"/>
        </w:rPr>
        <w:tab/>
      </w:r>
      <w:r>
        <w:rPr>
          <w:rFonts w:ascii="Times New Roman" w:hAnsi="Times New Roman"/>
          <w:b/>
          <w:snapToGrid w:val="0"/>
          <w:sz w:val="24"/>
        </w:rPr>
        <w:tab/>
      </w:r>
      <w:r w:rsidRPr="00411C94">
        <w:rPr>
          <w:rFonts w:ascii="Times New Roman" w:hAnsi="Times New Roman"/>
          <w:bCs/>
          <w:snapToGrid w:val="0"/>
          <w:sz w:val="24"/>
          <w:u w:val="single"/>
        </w:rPr>
        <w:t>560 02 Česká Třebová</w:t>
      </w:r>
    </w:p>
    <w:p w14:paraId="711B381E" w14:textId="776434CD" w:rsidR="00C24E1B" w:rsidRPr="00411C94" w:rsidRDefault="00C24E1B" w:rsidP="00296469">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411C94" w:rsidRPr="00411C94">
        <w:rPr>
          <w:rFonts w:ascii="Times New Roman" w:hAnsi="Times New Roman"/>
          <w:snapToGrid w:val="0"/>
          <w:sz w:val="24"/>
        </w:rPr>
        <w:t>Česká spořitelna, a.s.</w:t>
      </w:r>
    </w:p>
    <w:p w14:paraId="3C44D6A7" w14:textId="48E4527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36DB7">
        <w:rPr>
          <w:rFonts w:ascii="Times New Roman" w:hAnsi="Times New Roman"/>
          <w:b/>
          <w:bCs/>
          <w:snapToGrid w:val="0"/>
          <w:sz w:val="24"/>
        </w:rPr>
        <w:t>xxx</w:t>
      </w:r>
    </w:p>
    <w:p w14:paraId="2531345A" w14:textId="5C62B430" w:rsidR="00296469" w:rsidRDefault="00C24E1B" w:rsidP="0029646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96469" w:rsidRPr="00576549">
        <w:rPr>
          <w:rFonts w:ascii="Times New Roman" w:hAnsi="Times New Roman"/>
          <w:snapToGrid w:val="0"/>
          <w:color w:val="3366FF"/>
          <w:sz w:val="24"/>
        </w:rPr>
        <w:t xml:space="preserve"> </w:t>
      </w:r>
      <w:r w:rsidR="00296469" w:rsidRPr="00DE2BC9">
        <w:rPr>
          <w:rFonts w:ascii="Times New Roman" w:hAnsi="Times New Roman"/>
          <w:snapToGrid w:val="0"/>
          <w:sz w:val="24"/>
        </w:rPr>
        <w:t>v</w:t>
      </w:r>
      <w:r w:rsidR="00296469">
        <w:rPr>
          <w:rFonts w:ascii="Times New Roman" w:hAnsi="Times New Roman"/>
          <w:snapToGrid w:val="0"/>
          <w:sz w:val="24"/>
        </w:rPr>
        <w:t>e</w:t>
      </w:r>
      <w:r w:rsidR="00296469" w:rsidRPr="00DE2BC9">
        <w:rPr>
          <w:rFonts w:ascii="Times New Roman" w:hAnsi="Times New Roman"/>
          <w:snapToGrid w:val="0"/>
          <w:sz w:val="24"/>
        </w:rPr>
        <w:t xml:space="preserve"> tvaru </w:t>
      </w:r>
      <w:r w:rsidR="00296469" w:rsidRPr="00E65E9C">
        <w:rPr>
          <w:rFonts w:ascii="Times New Roman" w:hAnsi="Times New Roman"/>
          <w:b/>
          <w:snapToGrid w:val="0"/>
          <w:sz w:val="24"/>
        </w:rPr>
        <w:t>0ccccccDDD</w:t>
      </w:r>
      <w:r w:rsidR="00296469" w:rsidRPr="00DE2BC9">
        <w:rPr>
          <w:rFonts w:ascii="Times New Roman" w:hAnsi="Times New Roman"/>
          <w:snapToGrid w:val="0"/>
          <w:sz w:val="24"/>
        </w:rPr>
        <w:t xml:space="preserve">, kde: </w:t>
      </w:r>
    </w:p>
    <w:p w14:paraId="37EB92F8" w14:textId="3CAE6DF7" w:rsidR="00C24E1B" w:rsidRPr="00047E30" w:rsidRDefault="00296469" w:rsidP="0029646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p>
    <w:p w14:paraId="287C47C9" w14:textId="7B7E30D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81FEE">
        <w:rPr>
          <w:rFonts w:ascii="Times New Roman" w:hAnsi="Times New Roman"/>
          <w:snapToGrid w:val="0"/>
          <w:sz w:val="24"/>
        </w:rPr>
        <w:t xml:space="preserve"> --</w:t>
      </w:r>
    </w:p>
    <w:p w14:paraId="3F4EABD2" w14:textId="2209DEC9" w:rsidR="00981FEE" w:rsidRPr="00296469" w:rsidRDefault="00C24E1B" w:rsidP="00296469">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332576E3"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C89C9BE" w:rsidR="00C24E1B" w:rsidRPr="00981FEE" w:rsidRDefault="00C24E1B" w:rsidP="00981FE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981FEE">
        <w:rPr>
          <w:rFonts w:ascii="Times New Roman" w:hAnsi="Times New Roman"/>
          <w:b/>
          <w:snapToGrid w:val="0"/>
          <w:sz w:val="24"/>
        </w:rPr>
        <w:t>k nasazení poplatku všem plátcům v kmeni pro inkasní měsíc</w:t>
      </w:r>
      <w:r w:rsidRPr="00981FEE">
        <w:rPr>
          <w:rFonts w:ascii="Times New Roman" w:hAnsi="Times New Roman"/>
          <w:snapToGrid w:val="0"/>
          <w:sz w:val="24"/>
        </w:rPr>
        <w:t xml:space="preserve"> s průvodkou 1x měsíčně;</w:t>
      </w:r>
    </w:p>
    <w:p w14:paraId="10C2563B" w14:textId="79A7E662" w:rsidR="00C24E1B" w:rsidRPr="00981FEE" w:rsidRDefault="00C24E1B" w:rsidP="00981FE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81FEE">
        <w:rPr>
          <w:rFonts w:ascii="Times New Roman" w:hAnsi="Times New Roman"/>
          <w:snapToGrid w:val="0"/>
          <w:sz w:val="24"/>
        </w:rPr>
        <w:t xml:space="preserve"> požaduje, aby se v případě výskytu chyb ve změnovém souboru </w:t>
      </w:r>
      <w:r w:rsidRPr="00981FEE">
        <w:rPr>
          <w:rFonts w:ascii="Times New Roman" w:hAnsi="Times New Roman"/>
          <w:b/>
          <w:snapToGrid w:val="0"/>
          <w:sz w:val="24"/>
        </w:rPr>
        <w:t>změnový soubor zpracoval;</w:t>
      </w:r>
    </w:p>
    <w:p w14:paraId="720AF35F" w14:textId="06FFB3DE" w:rsidR="00C24E1B" w:rsidRPr="00981FEE" w:rsidRDefault="00C24E1B" w:rsidP="00981FE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981FEE">
        <w:rPr>
          <w:rFonts w:ascii="Times New Roman" w:hAnsi="Times New Roman"/>
          <w:b/>
          <w:sz w:val="24"/>
        </w:rPr>
        <w:t xml:space="preserve">rozšířený soubor zaplacených plateb </w:t>
      </w:r>
      <w:r w:rsidRPr="00981FEE">
        <w:rPr>
          <w:rFonts w:ascii="Times New Roman" w:hAnsi="Times New Roman"/>
          <w:sz w:val="24"/>
        </w:rPr>
        <w:t>s průvodkou;</w:t>
      </w:r>
    </w:p>
    <w:p w14:paraId="2927807E" w14:textId="29B9BBA9" w:rsidR="00C24E1B" w:rsidRPr="00DE2BC9" w:rsidRDefault="00C24E1B" w:rsidP="0083322C">
      <w:pPr>
        <w:pStyle w:val="Codstavec"/>
        <w:tabs>
          <w:tab w:val="left" w:pos="709"/>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24CE4943" w14:textId="6131C02C" w:rsidR="00C24E1B" w:rsidRPr="00981FEE" w:rsidRDefault="00C24E1B" w:rsidP="00981FE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F413666" w:rsidR="00C24E1B" w:rsidRPr="00981FEE" w:rsidRDefault="00C24E1B" w:rsidP="00981F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981FEE">
        <w:rPr>
          <w:rFonts w:ascii="Times New Roman" w:hAnsi="Times New Roman"/>
          <w:snapToGrid w:val="0"/>
          <w:sz w:val="24"/>
        </w:rPr>
        <w:t>na základě zvláštní objednávky;</w:t>
      </w:r>
    </w:p>
    <w:p w14:paraId="40901B53" w14:textId="65CD403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8D6EA4C" w:rsidR="00C24E1B" w:rsidRPr="00981FEE" w:rsidRDefault="00C24E1B" w:rsidP="00981F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740A547" w:rsidR="006F623C" w:rsidRPr="00981FEE" w:rsidRDefault="00C24E1B" w:rsidP="00981FE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981FEE">
        <w:rPr>
          <w:rFonts w:ascii="Times New Roman" w:hAnsi="Times New Roman"/>
          <w:b/>
          <w:snapToGrid w:val="0"/>
          <w:sz w:val="24"/>
        </w:rPr>
        <w:t>k nasazení poplatku všem</w:t>
      </w:r>
      <w:r w:rsidRPr="00981FEE">
        <w:rPr>
          <w:rFonts w:ascii="Times New Roman" w:hAnsi="Times New Roman"/>
          <w:snapToGrid w:val="0"/>
          <w:sz w:val="24"/>
        </w:rPr>
        <w:t xml:space="preserve"> plátcům v kmeni pro inkasní měsíc</w:t>
      </w:r>
      <w:r w:rsidR="00501A47" w:rsidRPr="00981FEE">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420D44">
        <w:rPr>
          <w:sz w:val="24"/>
          <w:szCs w:val="24"/>
        </w:rPr>
        <w:t>III. PŘEVODY PLATEB</w:t>
      </w:r>
    </w:p>
    <w:p w14:paraId="352519F2" w14:textId="4FF779DF" w:rsidR="00C24E1B" w:rsidRPr="00E956AC" w:rsidRDefault="00C24E1B" w:rsidP="00E956A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E956AC">
        <w:rPr>
          <w:rFonts w:ascii="Times New Roman" w:hAnsi="Times New Roman"/>
          <w:sz w:val="24"/>
        </w:rPr>
        <w:t>úhrnem vybraných plateb</w:t>
      </w:r>
      <w:r w:rsidRPr="00E956AC">
        <w:rPr>
          <w:rFonts w:ascii="Times New Roman" w:hAnsi="Times New Roman"/>
          <w:b/>
          <w:sz w:val="24"/>
        </w:rPr>
        <w:t xml:space="preserve">, </w:t>
      </w:r>
      <w:r w:rsidRPr="00E956AC">
        <w:rPr>
          <w:rFonts w:ascii="Times New Roman" w:hAnsi="Times New Roman"/>
          <w:sz w:val="24"/>
        </w:rPr>
        <w:t xml:space="preserve">a to </w:t>
      </w:r>
      <w:r w:rsidRPr="00E956AC">
        <w:rPr>
          <w:rFonts w:ascii="Times New Roman" w:hAnsi="Times New Roman"/>
          <w:b/>
          <w:sz w:val="24"/>
        </w:rPr>
        <w:t>k 20. dni daného měsíce a doúčtování</w:t>
      </w:r>
      <w:r w:rsidRPr="00E956AC">
        <w:rPr>
          <w:rFonts w:ascii="Times New Roman" w:hAnsi="Times New Roman"/>
          <w:sz w:val="24"/>
        </w:rPr>
        <w:t xml:space="preserve"> do 8. kalendářního dne následujícího měsíce. </w:t>
      </w:r>
    </w:p>
    <w:p w14:paraId="09EAD30A" w14:textId="6651367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96469">
        <w:rPr>
          <w:rFonts w:ascii="Times New Roman" w:hAnsi="Times New Roman"/>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0C5321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956AC">
        <w:rPr>
          <w:rFonts w:ascii="Times New Roman" w:hAnsi="Times New Roman"/>
          <w:snapToGrid w:val="0"/>
          <w:sz w:val="24"/>
        </w:rPr>
        <w:t xml:space="preserve"> --</w:t>
      </w:r>
    </w:p>
    <w:p w14:paraId="10574107" w14:textId="3FC4BE9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F7184C4" w:rsidR="00C24E1B" w:rsidRPr="0097157E" w:rsidRDefault="00C24E1B" w:rsidP="0097157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7157E">
        <w:rPr>
          <w:rFonts w:ascii="Times New Roman" w:hAnsi="Times New Roman"/>
          <w:snapToGrid w:val="0"/>
          <w:sz w:val="24"/>
        </w:rPr>
        <w:t>za všechny využívané kódy poplatků zvlášť (pokud ú</w:t>
      </w:r>
      <w:r w:rsidRPr="0097157E">
        <w:rPr>
          <w:rFonts w:ascii="Times New Roman" w:hAnsi="Times New Roman"/>
          <w:sz w:val="24"/>
        </w:rPr>
        <w:t>hrnné platby budou Příkazníkem převáděny v rámci jednoho termínu více převody, a to za každý využívaný kód poplatku zvlášť</w:t>
      </w:r>
      <w:r w:rsidRPr="0097157E">
        <w:rPr>
          <w:rFonts w:ascii="Times New Roman" w:hAnsi="Times New Roman"/>
          <w:snapToGrid w:val="0"/>
          <w:sz w:val="24"/>
        </w:rPr>
        <w:t>)</w:t>
      </w:r>
      <w:r w:rsidRPr="0097157E">
        <w:rPr>
          <w:rFonts w:ascii="Times New Roman" w:hAnsi="Times New Roman"/>
          <w:snapToGrid w:val="0"/>
          <w:color w:val="3366FF"/>
          <w:sz w:val="24"/>
        </w:rPr>
        <w:t xml:space="preserve"> </w:t>
      </w:r>
      <w:r w:rsidRPr="0097157E">
        <w:rPr>
          <w:rFonts w:ascii="Times New Roman" w:hAnsi="Times New Roman"/>
          <w:b/>
          <w:snapToGrid w:val="0"/>
          <w:sz w:val="24"/>
        </w:rPr>
        <w:t>na e-mailovou adresu Příkazce uvedenou v Příloze č.1, bod 1.3.</w:t>
      </w:r>
    </w:p>
    <w:p w14:paraId="42A74B17" w14:textId="77777777" w:rsidR="00420D44" w:rsidRDefault="00420D44" w:rsidP="00C24E1B">
      <w:pPr>
        <w:pStyle w:val="Nzev"/>
        <w:spacing w:before="360"/>
        <w:rPr>
          <w:sz w:val="24"/>
          <w:szCs w:val="24"/>
        </w:rPr>
      </w:pPr>
    </w:p>
    <w:p w14:paraId="28262D28" w14:textId="77777777" w:rsidR="00420D44" w:rsidRDefault="00420D44" w:rsidP="00C24E1B">
      <w:pPr>
        <w:pStyle w:val="Nzev"/>
        <w:spacing w:before="360"/>
        <w:rPr>
          <w:sz w:val="24"/>
          <w:szCs w:val="24"/>
        </w:rPr>
      </w:pPr>
    </w:p>
    <w:p w14:paraId="3A70D5DB" w14:textId="26F88C2C"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15DE70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7066FBDD" w:rsidR="00C24E1B" w:rsidRPr="0097157E" w:rsidRDefault="00343015" w:rsidP="0097157E">
      <w:pPr>
        <w:pStyle w:val="Codstavec"/>
        <w:numPr>
          <w:ilvl w:val="2"/>
          <w:numId w:val="10"/>
        </w:numPr>
        <w:tabs>
          <w:tab w:val="left" w:pos="284"/>
        </w:tabs>
        <w:spacing w:before="120"/>
        <w:ind w:left="709" w:hanging="709"/>
        <w:jc w:val="both"/>
        <w:rPr>
          <w:rFonts w:ascii="Times New Roman" w:hAnsi="Times New Roman"/>
          <w:b/>
          <w:bCs/>
          <w:snapToGrid w:val="0"/>
          <w:sz w:val="24"/>
        </w:rPr>
      </w:pPr>
      <w:r>
        <w:rPr>
          <w:rFonts w:ascii="Times New Roman" w:hAnsi="Times New Roman"/>
          <w:snapToGrid w:val="0"/>
          <w:sz w:val="24"/>
        </w:rPr>
        <w:t xml:space="preserve">Faktura bude zasílána </w:t>
      </w:r>
      <w:r w:rsidR="00C24E1B" w:rsidRPr="0097157E">
        <w:rPr>
          <w:rFonts w:ascii="Times New Roman" w:hAnsi="Times New Roman"/>
          <w:b/>
          <w:sz w:val="24"/>
        </w:rPr>
        <w:t>na adresu</w:t>
      </w:r>
      <w:r w:rsidR="00C81E5C" w:rsidRPr="0097157E">
        <w:rPr>
          <w:rFonts w:ascii="Times New Roman" w:hAnsi="Times New Roman"/>
          <w:b/>
          <w:sz w:val="24"/>
        </w:rPr>
        <w:t>:</w:t>
      </w:r>
      <w:r w:rsidR="00C24E1B" w:rsidRPr="0097157E">
        <w:rPr>
          <w:rFonts w:ascii="Times New Roman" w:hAnsi="Times New Roman"/>
          <w:sz w:val="24"/>
        </w:rPr>
        <w:t xml:space="preserve"> </w:t>
      </w:r>
      <w:r w:rsidR="00222DAD" w:rsidRPr="00222DAD">
        <w:rPr>
          <w:rFonts w:ascii="Times New Roman" w:hAnsi="Times New Roman"/>
          <w:b/>
          <w:snapToGrid w:val="0"/>
          <w:sz w:val="24"/>
        </w:rPr>
        <w:t>KABELOVÁ TELEVIZE CZ s.r.o., Nádražní 115</w:t>
      </w:r>
      <w:r w:rsidR="0097157E" w:rsidRPr="00222DAD">
        <w:rPr>
          <w:rFonts w:ascii="Times New Roman" w:hAnsi="Times New Roman"/>
          <w:b/>
          <w:sz w:val="24"/>
        </w:rPr>
        <w:t>,</w:t>
      </w:r>
      <w:r w:rsidR="0097157E" w:rsidRPr="0097157E">
        <w:rPr>
          <w:rFonts w:ascii="Times New Roman" w:hAnsi="Times New Roman"/>
          <w:b/>
          <w:bCs/>
          <w:sz w:val="24"/>
        </w:rPr>
        <w:t xml:space="preserve"> </w:t>
      </w:r>
    </w:p>
    <w:p w14:paraId="06B62B69" w14:textId="598E0508" w:rsidR="00C24E1B" w:rsidRPr="00222DAD" w:rsidRDefault="00222DAD" w:rsidP="00C24E1B">
      <w:pPr>
        <w:pStyle w:val="Codstavec"/>
        <w:tabs>
          <w:tab w:val="left" w:pos="284"/>
        </w:tabs>
        <w:ind w:left="709" w:firstLine="0"/>
        <w:jc w:val="both"/>
        <w:rPr>
          <w:rFonts w:ascii="Times New Roman" w:hAnsi="Times New Roman"/>
          <w:b/>
          <w:snapToGrid w:val="0"/>
          <w:sz w:val="24"/>
        </w:rPr>
      </w:pPr>
      <w:r w:rsidRPr="00222DAD">
        <w:rPr>
          <w:rFonts w:ascii="Times New Roman" w:hAnsi="Times New Roman"/>
          <w:b/>
          <w:snapToGrid w:val="0"/>
          <w:sz w:val="24"/>
        </w:rPr>
        <w:t>560 02 Česká Třebová</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6E4A514" w:rsidR="00226595" w:rsidRPr="00DF10EC" w:rsidRDefault="00226595" w:rsidP="00DF10E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F10EC">
        <w:rPr>
          <w:rFonts w:ascii="Times New Roman" w:hAnsi="Times New Roman"/>
          <w:snapToGrid w:val="0"/>
          <w:color w:val="3366FF"/>
          <w:sz w:val="24"/>
        </w:rPr>
        <w:t xml:space="preserve"> </w:t>
      </w:r>
      <w:r w:rsidRPr="00DF10EC">
        <w:rPr>
          <w:rFonts w:ascii="Times New Roman" w:hAnsi="Times New Roman"/>
          <w:b/>
          <w:snapToGrid w:val="0"/>
          <w:sz w:val="24"/>
        </w:rPr>
        <w:t xml:space="preserve">WINDOWS 1250 </w:t>
      </w:r>
      <w:r w:rsidRPr="00DF10EC">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0A50CC6C"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019418E"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3F4D608" w14:textId="6C067190" w:rsidR="00420D44" w:rsidRDefault="00420D44" w:rsidP="00420D44">
      <w:pPr>
        <w:pStyle w:val="cpodstavecslovan1"/>
        <w:numPr>
          <w:ilvl w:val="0"/>
          <w:numId w:val="0"/>
        </w:numPr>
        <w:spacing w:before="120" w:after="0" w:line="300" w:lineRule="exact"/>
        <w:ind w:left="624" w:hanging="624"/>
        <w:rPr>
          <w:sz w:val="24"/>
          <w:szCs w:val="24"/>
        </w:rPr>
      </w:pPr>
    </w:p>
    <w:p w14:paraId="4E3F89B0" w14:textId="7691FFD3" w:rsidR="00420D44" w:rsidRDefault="00420D44" w:rsidP="00420D44">
      <w:pPr>
        <w:pStyle w:val="cpodstavecslovan1"/>
        <w:numPr>
          <w:ilvl w:val="0"/>
          <w:numId w:val="0"/>
        </w:numPr>
        <w:spacing w:before="120" w:after="0" w:line="300" w:lineRule="exact"/>
        <w:ind w:left="624" w:hanging="624"/>
        <w:rPr>
          <w:sz w:val="24"/>
          <w:szCs w:val="24"/>
        </w:rPr>
      </w:pPr>
    </w:p>
    <w:p w14:paraId="5A102827" w14:textId="38E14C97" w:rsidR="00420D44" w:rsidRDefault="00420D44" w:rsidP="00420D44">
      <w:pPr>
        <w:pStyle w:val="cpodstavecslovan1"/>
        <w:numPr>
          <w:ilvl w:val="0"/>
          <w:numId w:val="0"/>
        </w:numPr>
        <w:spacing w:before="120" w:after="0" w:line="300" w:lineRule="exact"/>
        <w:ind w:left="624" w:hanging="624"/>
        <w:rPr>
          <w:sz w:val="24"/>
          <w:szCs w:val="24"/>
        </w:rPr>
      </w:pPr>
    </w:p>
    <w:p w14:paraId="36441054" w14:textId="6C332754" w:rsidR="00420D44" w:rsidRDefault="00420D44" w:rsidP="00420D44">
      <w:pPr>
        <w:pStyle w:val="cpodstavecslovan1"/>
        <w:numPr>
          <w:ilvl w:val="0"/>
          <w:numId w:val="0"/>
        </w:numPr>
        <w:spacing w:before="120" w:after="0" w:line="300" w:lineRule="exact"/>
        <w:ind w:left="624" w:hanging="624"/>
        <w:rPr>
          <w:sz w:val="24"/>
          <w:szCs w:val="24"/>
        </w:rPr>
      </w:pPr>
    </w:p>
    <w:p w14:paraId="01789FEE" w14:textId="77777777" w:rsidR="00420D44" w:rsidRPr="001F7C0D" w:rsidRDefault="00420D44" w:rsidP="00420D44">
      <w:pPr>
        <w:pStyle w:val="cpodstavecslovan1"/>
        <w:numPr>
          <w:ilvl w:val="0"/>
          <w:numId w:val="0"/>
        </w:numPr>
        <w:spacing w:before="120" w:after="0" w:line="300" w:lineRule="exact"/>
        <w:ind w:left="624" w:hanging="624"/>
        <w:rPr>
          <w:sz w:val="24"/>
          <w:szCs w:val="24"/>
        </w:rPr>
      </w:pPr>
    </w:p>
    <w:p w14:paraId="7114041D" w14:textId="54B648F2"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B9C1BD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EE4F1A7" w14:textId="77777777" w:rsidR="00420D44" w:rsidRPr="00FA43A7" w:rsidRDefault="00420D44" w:rsidP="00420D4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1157D4A4" w14:textId="77777777" w:rsidR="00420D44" w:rsidRDefault="00420D44"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7D091826" w:rsidR="00226595" w:rsidRPr="00420D4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20D44">
        <w:rPr>
          <w:rFonts w:ascii="Times New Roman" w:hAnsi="Times New Roman"/>
          <w:b/>
          <w:snapToGrid w:val="0"/>
          <w:sz w:val="24"/>
          <w:szCs w:val="24"/>
        </w:rPr>
        <w:lastRenderedPageBreak/>
        <w:t xml:space="preserve">Dnem nabytí účinnosti této Smlouvy se ukončuje účinnost </w:t>
      </w:r>
      <w:r w:rsidR="00260DC9" w:rsidRPr="00420D44">
        <w:rPr>
          <w:rFonts w:ascii="Times New Roman" w:hAnsi="Times New Roman"/>
          <w:b/>
          <w:snapToGrid w:val="0"/>
          <w:sz w:val="24"/>
          <w:szCs w:val="24"/>
        </w:rPr>
        <w:t>Mandátní</w:t>
      </w:r>
      <w:r w:rsidRPr="00420D44">
        <w:rPr>
          <w:rFonts w:ascii="Times New Roman" w:hAnsi="Times New Roman"/>
          <w:b/>
          <w:snapToGrid w:val="0"/>
          <w:sz w:val="24"/>
          <w:szCs w:val="24"/>
        </w:rPr>
        <w:t xml:space="preserve"> smlouvy č. </w:t>
      </w:r>
      <w:r w:rsidR="00DF10EC" w:rsidRPr="00420D44">
        <w:rPr>
          <w:rFonts w:ascii="Times New Roman" w:hAnsi="Times New Roman"/>
          <w:b/>
          <w:snapToGrid w:val="0"/>
          <w:sz w:val="24"/>
          <w:szCs w:val="24"/>
        </w:rPr>
        <w:t>n</w:t>
      </w:r>
      <w:r w:rsidRPr="00420D44">
        <w:rPr>
          <w:rFonts w:ascii="Times New Roman" w:hAnsi="Times New Roman"/>
          <w:b/>
          <w:snapToGrid w:val="0"/>
          <w:sz w:val="24"/>
          <w:szCs w:val="24"/>
        </w:rPr>
        <w:t>SIPO</w:t>
      </w:r>
      <w:r w:rsidR="00DF10EC" w:rsidRPr="00420D44">
        <w:rPr>
          <w:rFonts w:ascii="Times New Roman" w:hAnsi="Times New Roman"/>
          <w:b/>
          <w:snapToGrid w:val="0"/>
          <w:sz w:val="24"/>
          <w:szCs w:val="24"/>
        </w:rPr>
        <w:t xml:space="preserve"> 0</w:t>
      </w:r>
      <w:r w:rsidR="005514CF">
        <w:rPr>
          <w:rFonts w:ascii="Times New Roman" w:hAnsi="Times New Roman"/>
          <w:b/>
          <w:snapToGrid w:val="0"/>
          <w:sz w:val="24"/>
          <w:szCs w:val="24"/>
        </w:rPr>
        <w:t>1</w:t>
      </w:r>
      <w:r w:rsidR="00DF10EC" w:rsidRPr="00420D44">
        <w:rPr>
          <w:rFonts w:ascii="Times New Roman" w:hAnsi="Times New Roman"/>
          <w:b/>
          <w:snapToGrid w:val="0"/>
          <w:sz w:val="24"/>
          <w:szCs w:val="24"/>
        </w:rPr>
        <w:t xml:space="preserve"> – </w:t>
      </w:r>
      <w:r w:rsidR="005514CF">
        <w:rPr>
          <w:rFonts w:ascii="Times New Roman" w:hAnsi="Times New Roman"/>
          <w:b/>
          <w:snapToGrid w:val="0"/>
          <w:sz w:val="24"/>
          <w:szCs w:val="24"/>
        </w:rPr>
        <w:t>33</w:t>
      </w:r>
      <w:r w:rsidR="00DF10EC" w:rsidRPr="00420D44">
        <w:rPr>
          <w:rFonts w:ascii="Times New Roman" w:hAnsi="Times New Roman"/>
          <w:b/>
          <w:snapToGrid w:val="0"/>
          <w:sz w:val="24"/>
          <w:szCs w:val="24"/>
        </w:rPr>
        <w:t>/20</w:t>
      </w:r>
      <w:r w:rsidR="005514CF">
        <w:rPr>
          <w:rFonts w:ascii="Times New Roman" w:hAnsi="Times New Roman"/>
          <w:b/>
          <w:snapToGrid w:val="0"/>
          <w:sz w:val="24"/>
          <w:szCs w:val="24"/>
        </w:rPr>
        <w:t>12</w:t>
      </w:r>
      <w:r w:rsidRPr="00420D44">
        <w:rPr>
          <w:rFonts w:ascii="Times New Roman" w:hAnsi="Times New Roman"/>
          <w:b/>
          <w:snapToGrid w:val="0"/>
          <w:sz w:val="24"/>
          <w:szCs w:val="24"/>
        </w:rPr>
        <w:t xml:space="preserve"> ze dne</w:t>
      </w:r>
      <w:r w:rsidR="00DF10EC" w:rsidRPr="00420D44">
        <w:rPr>
          <w:rFonts w:ascii="Times New Roman" w:hAnsi="Times New Roman"/>
          <w:b/>
          <w:snapToGrid w:val="0"/>
          <w:sz w:val="24"/>
          <w:szCs w:val="24"/>
        </w:rPr>
        <w:t xml:space="preserve"> </w:t>
      </w:r>
      <w:r w:rsidR="005514CF">
        <w:rPr>
          <w:rFonts w:ascii="Times New Roman" w:hAnsi="Times New Roman"/>
          <w:b/>
          <w:snapToGrid w:val="0"/>
          <w:sz w:val="24"/>
          <w:szCs w:val="24"/>
        </w:rPr>
        <w:t>2</w:t>
      </w:r>
      <w:r w:rsidR="00DF10EC" w:rsidRPr="00420D44">
        <w:rPr>
          <w:rFonts w:ascii="Times New Roman" w:hAnsi="Times New Roman"/>
          <w:b/>
          <w:snapToGrid w:val="0"/>
          <w:sz w:val="24"/>
          <w:szCs w:val="24"/>
        </w:rPr>
        <w:t>6.1.201</w:t>
      </w:r>
      <w:r w:rsidR="005514CF">
        <w:rPr>
          <w:rFonts w:ascii="Times New Roman" w:hAnsi="Times New Roman"/>
          <w:b/>
          <w:snapToGrid w:val="0"/>
          <w:sz w:val="24"/>
          <w:szCs w:val="24"/>
        </w:rPr>
        <w:t>2</w:t>
      </w:r>
      <w:r w:rsidRPr="00420D44">
        <w:rPr>
          <w:rFonts w:ascii="Times New Roman" w:hAnsi="Times New Roman"/>
          <w:b/>
          <w:snapToGrid w:val="0"/>
          <w:sz w:val="24"/>
          <w:szCs w:val="24"/>
        </w:rPr>
        <w:t xml:space="preserve"> včetně všech jejich dodatků</w:t>
      </w:r>
      <w:r w:rsidR="00D43C3D" w:rsidRPr="00420D44">
        <w:rPr>
          <w:rFonts w:ascii="Times New Roman" w:hAnsi="Times New Roman"/>
          <w:snapToGrid w:val="0"/>
          <w:sz w:val="24"/>
          <w:szCs w:val="24"/>
        </w:rPr>
        <w:t xml:space="preserve"> (dále jen „Původní Smlouva“), v jejímž </w:t>
      </w:r>
      <w:r w:rsidR="00547C8E" w:rsidRPr="00420D44">
        <w:rPr>
          <w:rFonts w:ascii="Times New Roman" w:hAnsi="Times New Roman"/>
          <w:snapToGrid w:val="0"/>
          <w:sz w:val="24"/>
          <w:szCs w:val="24"/>
        </w:rPr>
        <w:t>plnění již S</w:t>
      </w:r>
      <w:r w:rsidR="00D43C3D" w:rsidRPr="00420D44">
        <w:rPr>
          <w:rFonts w:ascii="Times New Roman" w:hAnsi="Times New Roman"/>
          <w:snapToGrid w:val="0"/>
          <w:sz w:val="24"/>
          <w:szCs w:val="24"/>
        </w:rPr>
        <w:t>mluvní strany nechtějí pokračovat</w:t>
      </w:r>
      <w:r w:rsidRPr="00420D44">
        <w:rPr>
          <w:rFonts w:ascii="Times New Roman" w:hAnsi="Times New Roman"/>
          <w:snapToGrid w:val="0"/>
          <w:sz w:val="24"/>
          <w:szCs w:val="24"/>
        </w:rPr>
        <w:t>.</w:t>
      </w:r>
      <w:r w:rsidR="00D43C3D" w:rsidRPr="00420D4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3ABBA45" w14:textId="77777777" w:rsidR="00420D44" w:rsidRDefault="00420D44" w:rsidP="005E16C4">
      <w:pPr>
        <w:pStyle w:val="P-NORM-BULL-I"/>
        <w:rPr>
          <w:rFonts w:ascii="Times New Roman" w:hAnsi="Times New Roman"/>
          <w:sz w:val="24"/>
          <w:szCs w:val="24"/>
        </w:rPr>
      </w:pPr>
    </w:p>
    <w:p w14:paraId="5D881926" w14:textId="77777777" w:rsidR="00420D44" w:rsidRDefault="00420D44" w:rsidP="005E16C4">
      <w:pPr>
        <w:pStyle w:val="P-NORM-BULL-I"/>
        <w:rPr>
          <w:rFonts w:ascii="Times New Roman" w:hAnsi="Times New Roman"/>
          <w:sz w:val="24"/>
          <w:szCs w:val="24"/>
        </w:rPr>
      </w:pPr>
    </w:p>
    <w:p w14:paraId="475DF75E" w14:textId="77777777" w:rsidR="00420D44" w:rsidRDefault="00420D44" w:rsidP="005E16C4">
      <w:pPr>
        <w:pStyle w:val="P-NORM-BULL-I"/>
        <w:rPr>
          <w:rFonts w:ascii="Times New Roman" w:hAnsi="Times New Roman"/>
          <w:sz w:val="24"/>
          <w:szCs w:val="24"/>
        </w:rPr>
      </w:pPr>
    </w:p>
    <w:p w14:paraId="18E11B74" w14:textId="4939BEEA"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0FEB502"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C3910A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20D44">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CAB6B8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20D44">
        <w:rPr>
          <w:rFonts w:ascii="Times New Roman" w:hAnsi="Times New Roman"/>
          <w:snapToGrid w:val="0"/>
          <w:sz w:val="24"/>
        </w:rPr>
        <w:t>Ing. Michal Drápala</w:t>
      </w:r>
    </w:p>
    <w:p w14:paraId="3BBED2B6" w14:textId="5339F76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20D44">
        <w:rPr>
          <w:rFonts w:ascii="Times New Roman" w:hAnsi="Times New Roman"/>
          <w:snapToGrid w:val="0"/>
          <w:sz w:val="24"/>
        </w:rPr>
        <w:tab/>
        <w:t>předseda rady jednatelů</w:t>
      </w:r>
    </w:p>
    <w:p w14:paraId="22A671D3" w14:textId="3B4AB9D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9A3FC2F" w14:textId="7CB6D43F" w:rsidR="00420D44" w:rsidRPr="00DE2BC9" w:rsidRDefault="00420D44" w:rsidP="00420D44">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30E6946" w14:textId="0CF96CED" w:rsidR="00420D44" w:rsidRPr="00DE2BC9" w:rsidRDefault="00420D44" w:rsidP="00420D4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AE95FDF" w14:textId="16FACFEA" w:rsidR="00420D44" w:rsidRPr="00DE2BC9" w:rsidRDefault="00420D44" w:rsidP="00420D4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Ervin Wacník</w:t>
      </w:r>
    </w:p>
    <w:p w14:paraId="3CC76CC1" w14:textId="12B5CDB8" w:rsidR="00420D44" w:rsidRPr="00420D44" w:rsidRDefault="00420D44" w:rsidP="00D2133E">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r>
      <w:r w:rsidR="007F256A">
        <w:rPr>
          <w:rFonts w:ascii="Times New Roman" w:hAnsi="Times New Roman"/>
          <w:snapToGrid w:val="0"/>
          <w:sz w:val="24"/>
        </w:rPr>
        <w:t>člen</w:t>
      </w:r>
      <w:r>
        <w:rPr>
          <w:rFonts w:ascii="Times New Roman" w:hAnsi="Times New Roman"/>
          <w:snapToGrid w:val="0"/>
          <w:sz w:val="24"/>
        </w:rPr>
        <w:t xml:space="preserve"> rady jednatelů</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1114E51" w:rsidR="00BA0749" w:rsidRPr="006D1AE4" w:rsidRDefault="00226595" w:rsidP="00436DB7">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436DB7">
        <w:rPr>
          <w:rFonts w:ascii="Times New Roman" w:hAnsi="Times New Roman"/>
          <w:sz w:val="24"/>
        </w:rPr>
        <w:t>xxx</w:t>
      </w: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BE6F786" w:rsidR="00226595" w:rsidRDefault="00226595">
    <w:pPr>
      <w:pStyle w:val="Zpat"/>
      <w:rPr>
        <w:sz w:val="16"/>
      </w:rPr>
    </w:pPr>
    <w:r>
      <w:rPr>
        <w:sz w:val="16"/>
      </w:rPr>
      <w:t>Příkazní Smlouva č. nSIPO</w:t>
    </w:r>
    <w:r w:rsidR="003957B4">
      <w:rPr>
        <w:sz w:val="16"/>
      </w:rPr>
      <w:t xml:space="preserve"> </w:t>
    </w:r>
    <w:r w:rsidR="00411C94">
      <w:rPr>
        <w:sz w:val="16"/>
      </w:rPr>
      <w:t>0</w:t>
    </w:r>
    <w:r w:rsidR="00296469">
      <w:rPr>
        <w:sz w:val="16"/>
      </w:rPr>
      <w:t>1</w:t>
    </w:r>
    <w:r w:rsidR="00411C94">
      <w:rPr>
        <w:sz w:val="16"/>
      </w:rPr>
      <w:t xml:space="preserve"> – 10</w:t>
    </w:r>
    <w:r w:rsidR="00296469">
      <w:rPr>
        <w:sz w:val="16"/>
      </w:rPr>
      <w:t>2</w:t>
    </w:r>
    <w:r w:rsidR="00411C9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073F"/>
    <w:rsid w:val="001A7C7C"/>
    <w:rsid w:val="001B0318"/>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2DAD"/>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96469"/>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11C94"/>
    <w:rsid w:val="00420D44"/>
    <w:rsid w:val="004220C4"/>
    <w:rsid w:val="00423BC7"/>
    <w:rsid w:val="004262DD"/>
    <w:rsid w:val="00431F2E"/>
    <w:rsid w:val="00436DB7"/>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14CF"/>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1AE4"/>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256A"/>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157E"/>
    <w:rsid w:val="00974A83"/>
    <w:rsid w:val="0098044D"/>
    <w:rsid w:val="00981FEE"/>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0ADC"/>
    <w:rsid w:val="00B44538"/>
    <w:rsid w:val="00B51F49"/>
    <w:rsid w:val="00B57403"/>
    <w:rsid w:val="00B66903"/>
    <w:rsid w:val="00B7301F"/>
    <w:rsid w:val="00B735C5"/>
    <w:rsid w:val="00B76088"/>
    <w:rsid w:val="00B760D5"/>
    <w:rsid w:val="00B810F4"/>
    <w:rsid w:val="00B81E8B"/>
    <w:rsid w:val="00B83451"/>
    <w:rsid w:val="00B85525"/>
    <w:rsid w:val="00B9325C"/>
    <w:rsid w:val="00B940BB"/>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455C2"/>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5E4"/>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0EC"/>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6AC"/>
    <w:rsid w:val="00EA1514"/>
    <w:rsid w:val="00EB25E9"/>
    <w:rsid w:val="00EB72B0"/>
    <w:rsid w:val="00EC033E"/>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0597"/>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3116</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2023-05-16T10:25:00Z</cp:lastPrinted>
  <dcterms:created xsi:type="dcterms:W3CDTF">2023-05-24T05:23:00Z</dcterms:created>
  <dcterms:modified xsi:type="dcterms:W3CDTF">2023-05-24T05:23:00Z</dcterms:modified>
</cp:coreProperties>
</file>