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49EDA" w14:textId="3E69D02E" w:rsidR="001C3319" w:rsidRPr="001C3319" w:rsidRDefault="001C3319" w:rsidP="001C3319">
      <w:pPr>
        <w:pStyle w:val="Zhlav"/>
        <w:jc w:val="right"/>
        <w:rPr>
          <w:rFonts w:ascii="Arial" w:hAnsi="Arial" w:cs="Arial"/>
          <w:sz w:val="18"/>
          <w:szCs w:val="18"/>
        </w:rPr>
      </w:pPr>
      <w:r w:rsidRPr="001C3319">
        <w:rPr>
          <w:rFonts w:ascii="Arial" w:hAnsi="Arial" w:cs="Arial"/>
          <w:sz w:val="18"/>
          <w:szCs w:val="18"/>
        </w:rPr>
        <w:t xml:space="preserve">Dodatek č. </w:t>
      </w:r>
      <w:r w:rsidR="007D0754">
        <w:rPr>
          <w:rFonts w:ascii="Arial" w:hAnsi="Arial" w:cs="Arial"/>
          <w:sz w:val="18"/>
          <w:szCs w:val="18"/>
        </w:rPr>
        <w:t>6</w:t>
      </w:r>
      <w:r w:rsidRPr="001C3319">
        <w:rPr>
          <w:rFonts w:ascii="Arial" w:hAnsi="Arial" w:cs="Arial"/>
          <w:sz w:val="18"/>
          <w:szCs w:val="18"/>
        </w:rPr>
        <w:t xml:space="preserve"> ke smlouvě o dílo č. </w:t>
      </w:r>
      <w:r w:rsidR="009D14E9" w:rsidRPr="009D14E9">
        <w:rPr>
          <w:rFonts w:ascii="Arial" w:hAnsi="Arial" w:cs="Arial"/>
          <w:b/>
          <w:bCs/>
          <w:sz w:val="18"/>
          <w:szCs w:val="18"/>
        </w:rPr>
        <w:t>1401</w:t>
      </w:r>
      <w:r w:rsidR="007A58EF" w:rsidRPr="009D14E9">
        <w:rPr>
          <w:rFonts w:ascii="Arial" w:hAnsi="Arial" w:cs="Arial"/>
          <w:b/>
          <w:bCs/>
          <w:sz w:val="18"/>
          <w:szCs w:val="18"/>
        </w:rPr>
        <w:t>-</w:t>
      </w:r>
      <w:r w:rsidR="007A58EF">
        <w:rPr>
          <w:rFonts w:ascii="Arial" w:hAnsi="Arial" w:cs="Arial"/>
          <w:b/>
          <w:sz w:val="18"/>
          <w:szCs w:val="18"/>
        </w:rPr>
        <w:t>2017-504204</w:t>
      </w:r>
    </w:p>
    <w:p w14:paraId="1F4EF0F5" w14:textId="34C40F83" w:rsidR="001C3319" w:rsidRDefault="001C3319" w:rsidP="001C3319">
      <w:pPr>
        <w:pStyle w:val="Zhlav"/>
        <w:jc w:val="right"/>
        <w:rPr>
          <w:rFonts w:ascii="Arial" w:hAnsi="Arial" w:cs="Arial"/>
          <w:b/>
          <w:sz w:val="18"/>
          <w:szCs w:val="18"/>
        </w:rPr>
      </w:pPr>
      <w:r w:rsidRPr="001C3319">
        <w:rPr>
          <w:rFonts w:ascii="Arial" w:hAnsi="Arial" w:cs="Arial"/>
          <w:sz w:val="18"/>
          <w:szCs w:val="18"/>
        </w:rPr>
        <w:t xml:space="preserve">Č.j. objednatele: </w:t>
      </w:r>
      <w:r w:rsidR="007A58EF">
        <w:rPr>
          <w:rFonts w:ascii="Arial" w:hAnsi="Arial" w:cs="Arial"/>
          <w:b/>
          <w:sz w:val="18"/>
          <w:szCs w:val="18"/>
        </w:rPr>
        <w:t xml:space="preserve">SPU </w:t>
      </w:r>
      <w:r w:rsidR="0074506C">
        <w:rPr>
          <w:rFonts w:ascii="Arial" w:hAnsi="Arial" w:cs="Arial"/>
          <w:b/>
          <w:sz w:val="18"/>
          <w:szCs w:val="18"/>
        </w:rPr>
        <w:t>197672</w:t>
      </w:r>
      <w:r w:rsidR="007A58EF">
        <w:rPr>
          <w:rFonts w:ascii="Arial" w:hAnsi="Arial" w:cs="Arial"/>
          <w:b/>
          <w:sz w:val="18"/>
          <w:szCs w:val="18"/>
        </w:rPr>
        <w:t>/202</w:t>
      </w:r>
      <w:r w:rsidR="0074506C">
        <w:rPr>
          <w:rFonts w:ascii="Arial" w:hAnsi="Arial" w:cs="Arial"/>
          <w:b/>
          <w:sz w:val="18"/>
          <w:szCs w:val="18"/>
        </w:rPr>
        <w:t>3</w:t>
      </w:r>
    </w:p>
    <w:p w14:paraId="38CEBF8F" w14:textId="3CE72705" w:rsidR="00B0088C" w:rsidRPr="001C3319" w:rsidRDefault="00B0088C" w:rsidP="001C3319">
      <w:pPr>
        <w:pStyle w:val="Zhlav"/>
        <w:jc w:val="right"/>
        <w:rPr>
          <w:sz w:val="18"/>
          <w:szCs w:val="18"/>
        </w:rPr>
      </w:pPr>
      <w:r w:rsidRPr="00B0088C">
        <w:rPr>
          <w:rFonts w:ascii="Arial" w:hAnsi="Arial" w:cs="Arial"/>
          <w:bCs/>
          <w:sz w:val="18"/>
          <w:szCs w:val="18"/>
        </w:rPr>
        <w:t>UID:</w:t>
      </w:r>
      <w:r>
        <w:rPr>
          <w:rFonts w:ascii="Arial" w:hAnsi="Arial" w:cs="Arial"/>
          <w:b/>
          <w:sz w:val="18"/>
          <w:szCs w:val="18"/>
        </w:rPr>
        <w:t xml:space="preserve"> spudms00000013633284</w:t>
      </w:r>
    </w:p>
    <w:p w14:paraId="21DBE39F" w14:textId="77777777" w:rsidR="0078430B" w:rsidRPr="009313FF" w:rsidRDefault="0078430B" w:rsidP="008E47D5">
      <w:pPr>
        <w:pStyle w:val="Nzev"/>
        <w:tabs>
          <w:tab w:val="left" w:pos="480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56343317" w14:textId="03B3CE20" w:rsidR="00801F9A" w:rsidRPr="00A22C99" w:rsidRDefault="008C33CA" w:rsidP="00191E97">
      <w:pPr>
        <w:pStyle w:val="Nzev"/>
        <w:tabs>
          <w:tab w:val="left" w:pos="4800"/>
        </w:tabs>
        <w:spacing w:line="360" w:lineRule="auto"/>
        <w:rPr>
          <w:rFonts w:ascii="Arial" w:hAnsi="Arial" w:cs="Arial"/>
          <w:caps/>
          <w:sz w:val="28"/>
          <w:szCs w:val="28"/>
        </w:rPr>
      </w:pPr>
      <w:r w:rsidRPr="00A22C99">
        <w:rPr>
          <w:rFonts w:ascii="Arial" w:hAnsi="Arial" w:cs="Arial"/>
          <w:caps/>
          <w:sz w:val="28"/>
          <w:szCs w:val="28"/>
        </w:rPr>
        <w:t>DODATEK</w:t>
      </w:r>
      <w:r w:rsidR="006874C5" w:rsidRPr="00A22C99">
        <w:rPr>
          <w:rFonts w:ascii="Arial" w:hAnsi="Arial" w:cs="Arial"/>
          <w:caps/>
          <w:sz w:val="28"/>
          <w:szCs w:val="28"/>
        </w:rPr>
        <w:t xml:space="preserve"> č. </w:t>
      </w:r>
      <w:r w:rsidR="00B0088C">
        <w:rPr>
          <w:rFonts w:ascii="Arial" w:hAnsi="Arial" w:cs="Arial"/>
          <w:caps/>
          <w:sz w:val="28"/>
          <w:szCs w:val="28"/>
        </w:rPr>
        <w:t>6</w:t>
      </w:r>
      <w:r w:rsidR="006874C5" w:rsidRPr="00A22C99">
        <w:rPr>
          <w:rFonts w:ascii="Arial" w:hAnsi="Arial" w:cs="Arial"/>
          <w:caps/>
          <w:sz w:val="28"/>
          <w:szCs w:val="28"/>
        </w:rPr>
        <w:t xml:space="preserve"> </w:t>
      </w:r>
      <w:r w:rsidR="00562E07" w:rsidRPr="00A22C99">
        <w:rPr>
          <w:rFonts w:ascii="Arial" w:hAnsi="Arial" w:cs="Arial"/>
          <w:b w:val="0"/>
          <w:bCs/>
          <w:caps/>
          <w:sz w:val="28"/>
          <w:szCs w:val="28"/>
        </w:rPr>
        <w:t>ke smlouvě o dílo</w:t>
      </w:r>
    </w:p>
    <w:p w14:paraId="0BB82042" w14:textId="271C19F3" w:rsidR="008C33CA" w:rsidRPr="00A22C99" w:rsidRDefault="00191E97" w:rsidP="00001F8E">
      <w:pPr>
        <w:pStyle w:val="Nzev"/>
        <w:tabs>
          <w:tab w:val="left" w:pos="4800"/>
        </w:tabs>
        <w:spacing w:line="360" w:lineRule="auto"/>
        <w:rPr>
          <w:rFonts w:ascii="Arial" w:hAnsi="Arial" w:cs="Arial"/>
          <w:b w:val="0"/>
          <w:color w:val="FF0000"/>
          <w:sz w:val="22"/>
          <w:szCs w:val="22"/>
        </w:rPr>
      </w:pPr>
      <w:r w:rsidRPr="00A22C99">
        <w:rPr>
          <w:rFonts w:ascii="Arial" w:hAnsi="Arial" w:cs="Arial"/>
          <w:b w:val="0"/>
          <w:sz w:val="18"/>
          <w:szCs w:val="18"/>
        </w:rPr>
        <w:t>(</w:t>
      </w:r>
      <w:r w:rsidR="00756FC9" w:rsidRPr="00A22C99">
        <w:rPr>
          <w:rFonts w:ascii="Arial" w:hAnsi="Arial" w:cs="Arial"/>
          <w:b w:val="0"/>
          <w:sz w:val="18"/>
          <w:szCs w:val="18"/>
        </w:rPr>
        <w:t>č</w:t>
      </w:r>
      <w:r w:rsidR="002D6F22" w:rsidRPr="00A22C99">
        <w:rPr>
          <w:rFonts w:ascii="Arial" w:hAnsi="Arial" w:cs="Arial"/>
          <w:b w:val="0"/>
          <w:sz w:val="18"/>
          <w:szCs w:val="18"/>
        </w:rPr>
        <w:t>íslo smlouvy objednatele</w:t>
      </w:r>
      <w:r w:rsidR="00756FC9" w:rsidRPr="00A22C99">
        <w:rPr>
          <w:rFonts w:ascii="Arial" w:hAnsi="Arial" w:cs="Arial"/>
          <w:b w:val="0"/>
          <w:sz w:val="18"/>
          <w:szCs w:val="18"/>
        </w:rPr>
        <w:t xml:space="preserve"> </w:t>
      </w:r>
      <w:r w:rsidR="007A58EF">
        <w:rPr>
          <w:rFonts w:ascii="Arial" w:hAnsi="Arial" w:cs="Arial"/>
          <w:b w:val="0"/>
          <w:sz w:val="18"/>
          <w:szCs w:val="18"/>
        </w:rPr>
        <w:t>1</w:t>
      </w:r>
      <w:r w:rsidR="009D14E9">
        <w:rPr>
          <w:rFonts w:ascii="Arial" w:hAnsi="Arial" w:cs="Arial"/>
          <w:b w:val="0"/>
          <w:sz w:val="18"/>
          <w:szCs w:val="18"/>
        </w:rPr>
        <w:t>4</w:t>
      </w:r>
      <w:r w:rsidR="007A58EF">
        <w:rPr>
          <w:rFonts w:ascii="Arial" w:hAnsi="Arial" w:cs="Arial"/>
          <w:b w:val="0"/>
          <w:sz w:val="18"/>
          <w:szCs w:val="18"/>
        </w:rPr>
        <w:t>0</w:t>
      </w:r>
      <w:r w:rsidR="009D14E9">
        <w:rPr>
          <w:rFonts w:ascii="Arial" w:hAnsi="Arial" w:cs="Arial"/>
          <w:b w:val="0"/>
          <w:sz w:val="18"/>
          <w:szCs w:val="18"/>
        </w:rPr>
        <w:t>1</w:t>
      </w:r>
      <w:r w:rsidR="007A58EF">
        <w:rPr>
          <w:rFonts w:ascii="Arial" w:hAnsi="Arial" w:cs="Arial"/>
          <w:b w:val="0"/>
          <w:sz w:val="18"/>
          <w:szCs w:val="18"/>
        </w:rPr>
        <w:t>-2017-504204</w:t>
      </w:r>
      <w:r w:rsidRPr="00A22C99">
        <w:rPr>
          <w:rFonts w:ascii="Arial" w:hAnsi="Arial" w:cs="Arial"/>
          <w:b w:val="0"/>
          <w:sz w:val="18"/>
          <w:szCs w:val="18"/>
        </w:rPr>
        <w:t>)</w:t>
      </w:r>
      <w:r w:rsidR="000F4CA6" w:rsidRPr="00A22C99">
        <w:rPr>
          <w:rFonts w:ascii="Arial" w:hAnsi="Arial" w:cs="Arial"/>
          <w:b w:val="0"/>
          <w:sz w:val="22"/>
          <w:szCs w:val="22"/>
        </w:rPr>
        <w:t>,</w:t>
      </w:r>
      <w:r w:rsidR="002D6F22" w:rsidRPr="00A22C99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="0050791C" w:rsidRPr="00A22C99">
        <w:rPr>
          <w:rFonts w:ascii="Arial" w:hAnsi="Arial" w:cs="Arial"/>
          <w:b w:val="0"/>
          <w:sz w:val="22"/>
          <w:szCs w:val="22"/>
        </w:rPr>
        <w:t>uzavřené</w:t>
      </w:r>
      <w:r w:rsidR="002D6F22" w:rsidRPr="00A22C99">
        <w:rPr>
          <w:rFonts w:ascii="Arial" w:hAnsi="Arial" w:cs="Arial"/>
          <w:b w:val="0"/>
          <w:sz w:val="22"/>
          <w:szCs w:val="22"/>
        </w:rPr>
        <w:t xml:space="preserve"> dne </w:t>
      </w:r>
      <w:r w:rsidR="00FD7672">
        <w:rPr>
          <w:rFonts w:ascii="Arial" w:hAnsi="Arial" w:cs="Arial"/>
          <w:b w:val="0"/>
          <w:sz w:val="22"/>
          <w:szCs w:val="22"/>
        </w:rPr>
        <w:t>30</w:t>
      </w:r>
      <w:r w:rsidR="007A58EF">
        <w:rPr>
          <w:rFonts w:ascii="Arial" w:hAnsi="Arial" w:cs="Arial"/>
          <w:b w:val="0"/>
          <w:sz w:val="22"/>
          <w:szCs w:val="22"/>
        </w:rPr>
        <w:t>.1</w:t>
      </w:r>
      <w:r w:rsidR="00FD7672">
        <w:rPr>
          <w:rFonts w:ascii="Arial" w:hAnsi="Arial" w:cs="Arial"/>
          <w:b w:val="0"/>
          <w:sz w:val="22"/>
          <w:szCs w:val="22"/>
        </w:rPr>
        <w:t>0.</w:t>
      </w:r>
      <w:r w:rsidR="007A58EF">
        <w:rPr>
          <w:rFonts w:ascii="Arial" w:hAnsi="Arial" w:cs="Arial"/>
          <w:b w:val="0"/>
          <w:sz w:val="22"/>
          <w:szCs w:val="22"/>
        </w:rPr>
        <w:t>2017</w:t>
      </w:r>
    </w:p>
    <w:p w14:paraId="514A1766" w14:textId="211790CA" w:rsidR="00191E97" w:rsidRPr="00A22C99" w:rsidRDefault="0050791C" w:rsidP="00191E97">
      <w:pPr>
        <w:jc w:val="center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pro realizaci veřejné zakázky s názvem </w:t>
      </w:r>
      <w:r w:rsidR="00F778AB" w:rsidRPr="00A22C99">
        <w:rPr>
          <w:rFonts w:ascii="Arial" w:hAnsi="Arial" w:cs="Arial"/>
          <w:snapToGrid w:val="0"/>
          <w:sz w:val="22"/>
          <w:szCs w:val="22"/>
        </w:rPr>
        <w:t>„</w:t>
      </w:r>
      <w:r w:rsidR="007A58EF">
        <w:rPr>
          <w:rFonts w:ascii="Arial" w:hAnsi="Arial" w:cs="Arial"/>
          <w:snapToGrid w:val="0"/>
          <w:sz w:val="22"/>
          <w:szCs w:val="22"/>
        </w:rPr>
        <w:t xml:space="preserve">Komplexní pozemkové úpravy v k.ú. </w:t>
      </w:r>
      <w:r w:rsidR="00FD7672">
        <w:rPr>
          <w:rFonts w:ascii="Arial" w:hAnsi="Arial" w:cs="Arial"/>
          <w:snapToGrid w:val="0"/>
          <w:sz w:val="22"/>
          <w:szCs w:val="22"/>
        </w:rPr>
        <w:t>Výškovice u Michalových Hor</w:t>
      </w:r>
      <w:r w:rsidR="00F778AB" w:rsidRPr="00A22C99">
        <w:rPr>
          <w:rFonts w:ascii="Arial" w:hAnsi="Arial" w:cs="Arial"/>
          <w:bCs/>
          <w:snapToGrid w:val="0"/>
          <w:sz w:val="22"/>
          <w:szCs w:val="22"/>
        </w:rPr>
        <w:t>“</w:t>
      </w:r>
      <w:sdt>
        <w:sdtPr>
          <w:rPr>
            <w:rFonts w:ascii="Arial" w:hAnsi="Arial" w:cs="Arial"/>
            <w:bCs/>
            <w:snapToGrid w:val="0"/>
            <w:sz w:val="22"/>
            <w:szCs w:val="22"/>
          </w:rPr>
          <w:id w:val="238061993"/>
          <w:placeholder>
            <w:docPart w:val="D506967DB44A4ACDA6502FE066EC05DD"/>
          </w:placeholder>
          <w:dropDownList>
            <w:listItem w:value="Zvolte položku."/>
            <w:listItem w:displayText=", pro komplexní pozemkovou úpravu (dále jen „KoPÚ“) v k.ú." w:value=", pro komplexní pozemkovou úpravu (dále jen „KoPÚ“) v k.ú."/>
            <w:listItem w:displayText=", pro jednoduchou pozemkovou úpravu (dále jen „JPÚ“) v k.ú." w:value=", pro jednoduchou pozemkovou úpravu (dále jen „JPÚ“) v k.ú."/>
          </w:dropDownList>
        </w:sdtPr>
        <w:sdtContent>
          <w:r w:rsidR="007A58EF">
            <w:rPr>
              <w:rFonts w:ascii="Arial" w:hAnsi="Arial" w:cs="Arial"/>
              <w:bCs/>
              <w:snapToGrid w:val="0"/>
              <w:sz w:val="22"/>
              <w:szCs w:val="22"/>
            </w:rPr>
            <w:t>, pro komplexní pozemkovou úpravu (dále jen „KoPÚ“) v k.ú.</w:t>
          </w:r>
        </w:sdtContent>
      </w:sdt>
      <w:r w:rsidR="00FD5C65" w:rsidRPr="00A22C99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FD7672">
        <w:rPr>
          <w:rFonts w:ascii="Arial" w:hAnsi="Arial" w:cs="Arial"/>
          <w:snapToGrid w:val="0"/>
          <w:sz w:val="22"/>
          <w:szCs w:val="22"/>
        </w:rPr>
        <w:t>Výškovice u Michalových Hor</w:t>
      </w:r>
      <w:r w:rsidR="0036681D" w:rsidRPr="00A22C99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(dále</w:t>
      </w:r>
      <w:r w:rsidR="00D57A72" w:rsidRPr="00A22C99">
        <w:rPr>
          <w:rFonts w:ascii="Arial" w:hAnsi="Arial" w:cs="Arial"/>
          <w:bCs/>
          <w:snapToGrid w:val="0"/>
          <w:sz w:val="22"/>
          <w:szCs w:val="22"/>
        </w:rPr>
        <w:t> 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jen</w:t>
      </w:r>
      <w:r w:rsidR="00D57A72" w:rsidRPr="00A22C99">
        <w:rPr>
          <w:rFonts w:ascii="Arial" w:hAnsi="Arial" w:cs="Arial"/>
          <w:bCs/>
          <w:snapToGrid w:val="0"/>
          <w:sz w:val="22"/>
          <w:szCs w:val="22"/>
        </w:rPr>
        <w:t> 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„</w:t>
      </w:r>
      <w:r w:rsidR="005E100E" w:rsidRPr="00A22C99">
        <w:rPr>
          <w:rFonts w:ascii="Arial" w:hAnsi="Arial" w:cs="Arial"/>
          <w:b/>
          <w:snapToGrid w:val="0"/>
          <w:sz w:val="22"/>
          <w:szCs w:val="22"/>
        </w:rPr>
        <w:t>smlouva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“)</w:t>
      </w:r>
      <w:r w:rsidRPr="00A22C99">
        <w:rPr>
          <w:rFonts w:ascii="Arial" w:hAnsi="Arial" w:cs="Arial"/>
          <w:bCs/>
          <w:sz w:val="22"/>
          <w:szCs w:val="22"/>
        </w:rPr>
        <w:t>.</w:t>
      </w:r>
    </w:p>
    <w:p w14:paraId="4FA636DB" w14:textId="77777777" w:rsidR="00191E97" w:rsidRPr="00A22C99" w:rsidRDefault="00191E97" w:rsidP="00191E97">
      <w:pPr>
        <w:jc w:val="center"/>
        <w:rPr>
          <w:rFonts w:ascii="Arial" w:hAnsi="Arial" w:cs="Arial"/>
          <w:sz w:val="22"/>
          <w:szCs w:val="22"/>
        </w:rPr>
      </w:pPr>
    </w:p>
    <w:p w14:paraId="5160FE21" w14:textId="22707787" w:rsidR="00431282" w:rsidRPr="00A22C99" w:rsidRDefault="0050791C" w:rsidP="00191E97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 </w:t>
      </w:r>
    </w:p>
    <w:p w14:paraId="4FAD448E" w14:textId="667C51A2" w:rsidR="0041587E" w:rsidRPr="00A22C99" w:rsidRDefault="0041587E" w:rsidP="00191E97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b/>
          <w:bCs/>
          <w:snapToGrid w:val="0"/>
          <w:sz w:val="22"/>
          <w:szCs w:val="22"/>
        </w:rPr>
        <w:t>Objednatel:</w:t>
      </w:r>
      <w:r w:rsidR="00191E97" w:rsidRPr="00A22C99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Pr="00A22C99">
        <w:rPr>
          <w:rFonts w:ascii="Arial" w:hAnsi="Arial" w:cs="Arial"/>
          <w:b/>
          <w:bCs/>
          <w:snapToGrid w:val="0"/>
          <w:sz w:val="22"/>
          <w:szCs w:val="22"/>
        </w:rPr>
        <w:t xml:space="preserve">Česká republika </w:t>
      </w:r>
      <w:r w:rsidRPr="00A22C99">
        <w:rPr>
          <w:rFonts w:ascii="Arial" w:hAnsi="Arial" w:cs="Arial"/>
          <w:b/>
          <w:sz w:val="22"/>
          <w:szCs w:val="22"/>
        </w:rPr>
        <w:t>– Státní pozemkový úřad,</w:t>
      </w:r>
      <w:r w:rsidR="002048A6" w:rsidRPr="00A22C99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-1991233617"/>
          <w:placeholder>
            <w:docPart w:val="BCAA1B2A5CF34FDB9D1E3A5D5A9504F6"/>
          </w:placeholder>
          <w:comboBox>
            <w:listItem w:value="Zvolte položku."/>
            <w:listItem w:displayText="Krajský pozemkový úřad pro Plzeňský kraj" w:value="Krajský pozemkový úřad pro Plzeňský kraj"/>
            <w:listItem w:displayText="Krajský pozemkový úřad pro Plzeňský kraj, Pobočka Domažlice" w:value="Krajský pozemkový úřad pro Plzeňský kraj, Pobočka Domažlice"/>
            <w:listItem w:displayText="Krajský pozemkový úřad pro Plzeňský kraj, Pobočka Klatovy" w:value="Krajský pozemkový úřad pro Plzeňský kraj, Pobočka Klatovy"/>
            <w:listItem w:displayText="Krajský pozemkový úřad pro Plzeňský kraj, Pobočka Plzeň" w:value="Krajský pozemkový úřad pro Plzeňský kraj, Pobočka Plzeň"/>
            <w:listItem w:displayText="Krajský pozemkový úřad pro Plzeňský kraj, Pobočka Tachov" w:value="Krajský pozemkový úřad pro Plzeňský kraj, Pobočka Tachov"/>
          </w:comboBox>
        </w:sdtPr>
        <w:sdtContent>
          <w:r w:rsidR="007A58EF">
            <w:rPr>
              <w:rFonts w:ascii="Arial" w:hAnsi="Arial" w:cs="Arial"/>
              <w:b/>
              <w:sz w:val="22"/>
              <w:szCs w:val="22"/>
            </w:rPr>
            <w:t>Krajský pozemkový úřad pro Plzeňský kraj</w:t>
          </w:r>
        </w:sdtContent>
      </w:sdt>
    </w:p>
    <w:p w14:paraId="452BEDA0" w14:textId="33450274" w:rsidR="0041587E" w:rsidRPr="00A22C99" w:rsidRDefault="0041587E" w:rsidP="00191E97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Fakturační adresa: </w:t>
      </w:r>
      <w:r w:rsidRPr="00A22C99">
        <w:rPr>
          <w:rFonts w:ascii="Arial" w:hAnsi="Arial" w:cs="Arial"/>
          <w:sz w:val="22"/>
          <w:szCs w:val="22"/>
        </w:rPr>
        <w:tab/>
        <w:t>Státní pozemkový úřad, Husinecká 1024/</w:t>
      </w:r>
      <w:proofErr w:type="gramStart"/>
      <w:r w:rsidRPr="00A22C99">
        <w:rPr>
          <w:rFonts w:ascii="Arial" w:hAnsi="Arial" w:cs="Arial"/>
          <w:sz w:val="22"/>
          <w:szCs w:val="22"/>
        </w:rPr>
        <w:t>11a</w:t>
      </w:r>
      <w:proofErr w:type="gramEnd"/>
      <w:r w:rsidRPr="00A22C99">
        <w:rPr>
          <w:rFonts w:ascii="Arial" w:hAnsi="Arial" w:cs="Arial"/>
          <w:sz w:val="22"/>
          <w:szCs w:val="22"/>
        </w:rPr>
        <w:t>, 130 00 Praha – Žižkov</w:t>
      </w:r>
    </w:p>
    <w:p w14:paraId="4147FE7F" w14:textId="1ADC1871" w:rsidR="0041587E" w:rsidRPr="00A22C99" w:rsidRDefault="0041587E" w:rsidP="007F4090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Zastoupený:</w:t>
      </w:r>
      <w:r w:rsidR="00191E97" w:rsidRPr="00A22C9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728441127"/>
          <w:placeholder>
            <w:docPart w:val="DefaultPlaceholder_-1854013438"/>
          </w:placeholder>
          <w:comboBox>
            <w:listItem w:value="Zvolte položku."/>
            <w:listItem w:displayText="Ing. Jiřím Papežem, ředitelem Krajského pozemkového úřadu pro Plzeňský kraj" w:value="Ing. Jiřím Papežem, ředitelem Krajského pozemkového úřadu pro Plzeňský kraj"/>
            <w:listItem w:displayText="Ing. Janou Horovou, vedoucí Pobočky Plzeň" w:value="Ing. Janou Horovou, vedoucí Pobočky Plzeň"/>
            <w:listItem w:displayText="Ing. Olgou Chvátalovou, vedoucí Pobočky Tachov" w:value="Ing. Olgou Chvátalovou, vedoucí Pobočky Tachov"/>
            <w:listItem w:displayText="Ing. Janem Kaiserem, vedoucím Pobočky Domažlice" w:value="Ing. Janem Kaiserem, vedoucím Pobočky Domažlice"/>
            <w:listItem w:displayText="Ing. Zbyňkem Weberem, vedoucím Pobočky Klatovy" w:value="Ing. Zbyňkem Weberem, vedoucím Pobočky Klatovy"/>
          </w:comboBox>
        </w:sdtPr>
        <w:sdtContent>
          <w:r w:rsidR="006B1995">
            <w:rPr>
              <w:rFonts w:ascii="Arial" w:hAnsi="Arial" w:cs="Arial"/>
              <w:sz w:val="22"/>
              <w:szCs w:val="22"/>
            </w:rPr>
            <w:t>Ing. Jiřím Papežem, ředitelem Krajského pozemkového úřadu pro Plzeňský kraj</w:t>
          </w:r>
        </w:sdtContent>
      </w:sdt>
    </w:p>
    <w:p w14:paraId="01FB3325" w14:textId="59074CBD" w:rsidR="0041587E" w:rsidRPr="00A22C99" w:rsidRDefault="0041587E" w:rsidP="007F4090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Ve smluvních záležitostech oprávněn jednat:</w:t>
      </w:r>
      <w:r w:rsidR="00191E97" w:rsidRPr="00A22C9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971626856"/>
          <w:placeholder>
            <w:docPart w:val="DefaultPlaceholder_-1854013438"/>
          </w:placeholder>
          <w:comboBox>
            <w:listItem w:value="Zvolte položku."/>
            <w:listItem w:displayText="Ing. Jiří Papež, ředitel Krajského pozemkového úřadu pro Plzeňský kraj" w:value="Ing. Jiří Papež, ředitel Krajského pozemkového úřadu pro Plzeňský kraj"/>
            <w:listItem w:displayText="Ing. Jana Horová, vedoucí Pobočky Plzeň" w:value="Ing. Jana Horová, vedoucí Pobočky Plzeň"/>
            <w:listItem w:displayText="Ing. Olga Chvátalová, vedoucí Pobočky Tachov" w:value="Ing. Olga Chvátalová, vedoucí Pobočky Tachov"/>
            <w:listItem w:displayText="Ing. Jan Kaiser, vedoucí Pobočky Domažlice" w:value="Ing. Jan Kaiser, vedoucí Pobočky Domažlice"/>
            <w:listItem w:displayText="Ing. Zbyněk Weber, vedoucí Pobočky Klatovy" w:value="Ing. Zbyněk Weber, vedoucí Pobočky Klatovy"/>
          </w:comboBox>
        </w:sdtPr>
        <w:sdtContent>
          <w:r w:rsidR="006B1995">
            <w:rPr>
              <w:rFonts w:ascii="Arial" w:hAnsi="Arial" w:cs="Arial"/>
              <w:sz w:val="22"/>
              <w:szCs w:val="22"/>
            </w:rPr>
            <w:t>Ing. Jiří Papež, ředitel Krajského pozemkového úřadu pro Plzeňský kraj</w:t>
          </w:r>
        </w:sdtContent>
      </w:sdt>
    </w:p>
    <w:p w14:paraId="1CE5C03A" w14:textId="764BFD73" w:rsidR="0041587E" w:rsidRPr="00A22C99" w:rsidRDefault="0041587E" w:rsidP="0041587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 </w:t>
      </w:r>
      <w:r w:rsidRPr="00A22C99">
        <w:rPr>
          <w:rFonts w:ascii="Arial" w:hAnsi="Arial" w:cs="Arial"/>
          <w:snapToGrid w:val="0"/>
          <w:sz w:val="22"/>
          <w:szCs w:val="22"/>
        </w:rPr>
        <w:t xml:space="preserve">technických záležitostech oprávněn jednat: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DC087E">
        <w:rPr>
          <w:rFonts w:ascii="Arial" w:hAnsi="Arial" w:cs="Arial"/>
          <w:snapToGrid w:val="0"/>
          <w:sz w:val="22"/>
          <w:szCs w:val="22"/>
        </w:rPr>
        <w:t>Zdenka Pšenáková</w:t>
      </w:r>
      <w:sdt>
        <w:sdtPr>
          <w:rPr>
            <w:rFonts w:ascii="Arial" w:hAnsi="Arial" w:cs="Arial"/>
            <w:snapToGrid w:val="0"/>
            <w:sz w:val="22"/>
            <w:szCs w:val="22"/>
          </w:rPr>
          <w:id w:val="-1916772978"/>
          <w:placeholder>
            <w:docPart w:val="DefaultPlaceholder_-1854013438"/>
          </w:placeholder>
          <w:comboBox>
            <w:listItem w:value="Zvolte položku."/>
            <w:listItem w:displayText=", referent" w:value=", referent"/>
            <w:listItem w:displayText=", odborný referent" w:value=", odborný referent"/>
            <w:listItem w:displayText=", vrchní referent" w:value=", vrchní referent"/>
            <w:listItem w:displayText=", rada" w:value=", rada"/>
            <w:listItem w:displayText=", odborný rada" w:value=", odborný rada"/>
            <w:listItem w:displayText=", vedoucí" w:value=", vedoucí"/>
          </w:comboBox>
        </w:sdtPr>
        <w:sdtContent>
          <w:r w:rsidR="008213EB">
            <w:rPr>
              <w:rFonts w:ascii="Arial" w:hAnsi="Arial" w:cs="Arial"/>
              <w:snapToGrid w:val="0"/>
              <w:sz w:val="22"/>
              <w:szCs w:val="22"/>
            </w:rPr>
            <w:t>, vrchní referent</w:t>
          </w:r>
        </w:sdtContent>
      </w:sdt>
      <w:sdt>
        <w:sdtPr>
          <w:rPr>
            <w:rFonts w:ascii="Arial" w:hAnsi="Arial" w:cs="Arial"/>
            <w:snapToGrid w:val="0"/>
            <w:sz w:val="22"/>
            <w:szCs w:val="22"/>
          </w:rPr>
          <w:id w:val="-2079662279"/>
          <w:placeholder>
            <w:docPart w:val="DefaultPlaceholder_-1854013438"/>
          </w:placeholder>
          <w:comboBox>
            <w:listItem w:value="Zvolte položku."/>
            <w:listItem w:displayText="Pobočky Domažlice" w:value="Pobočky Domažlice"/>
            <w:listItem w:displayText="Pobočky Klatovy" w:value="Pobočky Klatovy"/>
            <w:listItem w:displayText="Pobočky Plzeň" w:value="Pobočky Plzeň"/>
            <w:listItem w:displayText="Pobočky Tachov" w:value="Pobočky Tachov"/>
          </w:comboBox>
        </w:sdtPr>
        <w:sdtContent>
          <w:r w:rsidR="008213EB">
            <w:rPr>
              <w:rFonts w:ascii="Arial" w:hAnsi="Arial" w:cs="Arial"/>
              <w:snapToGrid w:val="0"/>
              <w:sz w:val="22"/>
              <w:szCs w:val="22"/>
            </w:rPr>
            <w:t xml:space="preserve"> </w:t>
          </w:r>
          <w:r w:rsidR="007A58EF">
            <w:rPr>
              <w:rFonts w:ascii="Arial" w:hAnsi="Arial" w:cs="Arial"/>
              <w:snapToGrid w:val="0"/>
              <w:sz w:val="22"/>
              <w:szCs w:val="22"/>
            </w:rPr>
            <w:t>Pobočky Tachov</w:t>
          </w:r>
        </w:sdtContent>
      </w:sdt>
    </w:p>
    <w:p w14:paraId="350C23E0" w14:textId="0D95AB72" w:rsidR="0041587E" w:rsidRPr="00A22C99" w:rsidRDefault="0041587E" w:rsidP="0041587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Adresa: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sdt>
        <w:sdtPr>
          <w:rPr>
            <w:rFonts w:ascii="Arial" w:hAnsi="Arial" w:cs="Arial"/>
            <w:snapToGrid w:val="0"/>
            <w:sz w:val="22"/>
            <w:szCs w:val="22"/>
          </w:rPr>
          <w:id w:val="238217567"/>
          <w:placeholder>
            <w:docPart w:val="DefaultPlaceholder_-1854013438"/>
          </w:placeholder>
          <w:comboBox>
            <w:listItem w:value="Zvolte položku."/>
            <w:listItem w:displayText="náměstí Generála Píky 2110/8, 326 00 Plzeň" w:value="náměstí Generála Píky 2110/8, 326 00 Plzeň"/>
            <w:listItem w:displayText="Haltravská 438, 344 01 Domažlice" w:value="Haltravská 438, 344 01 Domažlice"/>
            <w:listItem w:displayText="Čapkova 127/5, 339 01 Klatovy" w:value="Čapkova 127/5, 339 01 Klatovy"/>
            <w:listItem w:displayText="Nerudova 2672/35, 301 00 Plzeň" w:value="Nerudova 2672/35, 301 00 Plzeň"/>
            <w:listItem w:displayText="T. G. Masaryka 1326, 34701 Tachov" w:value="T. G. Masaryka 1326, 34701 Tachov"/>
          </w:comboBox>
        </w:sdtPr>
        <w:sdtContent>
          <w:r w:rsidR="007A58EF">
            <w:rPr>
              <w:rFonts w:ascii="Arial" w:hAnsi="Arial" w:cs="Arial"/>
              <w:snapToGrid w:val="0"/>
              <w:sz w:val="22"/>
              <w:szCs w:val="22"/>
            </w:rPr>
            <w:t>T. G. Masaryka 1326, 34701 Tachov</w:t>
          </w:r>
        </w:sdtContent>
      </w:sdt>
    </w:p>
    <w:p w14:paraId="2DC918B3" w14:textId="1B160FC9" w:rsidR="0041587E" w:rsidRPr="00A22C99" w:rsidRDefault="0041587E" w:rsidP="0098091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Telefon: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CD7D64" w:rsidRPr="00A22C99">
        <w:rPr>
          <w:rFonts w:ascii="Arial" w:hAnsi="Arial" w:cs="Arial"/>
          <w:snapToGrid w:val="0"/>
          <w:sz w:val="22"/>
          <w:szCs w:val="22"/>
        </w:rPr>
        <w:t>+ 420</w:t>
      </w:r>
      <w:r w:rsidR="007A58EF">
        <w:rPr>
          <w:rFonts w:ascii="Arial" w:hAnsi="Arial" w:cs="Arial"/>
          <w:snapToGrid w:val="0"/>
          <w:sz w:val="22"/>
          <w:szCs w:val="22"/>
        </w:rPr>
        <w:t> </w:t>
      </w:r>
      <w:sdt>
        <w:sdtPr>
          <w:rPr>
            <w:rFonts w:ascii="Arial" w:hAnsi="Arial" w:cs="Arial"/>
            <w:snapToGrid w:val="0"/>
            <w:sz w:val="22"/>
            <w:szCs w:val="22"/>
          </w:rPr>
          <w:id w:val="2004852720"/>
          <w:placeholder>
            <w:docPart w:val="DefaultPlaceholder_-1854013438"/>
          </w:placeholder>
          <w:comboBox>
            <w:listItem w:value="Zvolte položku."/>
            <w:listItem w:displayText="727 956 850" w:value="727 956 850"/>
            <w:listItem w:displayText="727 956 737" w:value="727 956 737"/>
            <w:listItem w:displayText="727 956 729" w:value="727 956 729"/>
            <w:listItem w:displayText="727 956 822" w:value="727 956 822"/>
          </w:comboBox>
        </w:sdtPr>
        <w:sdtContent>
          <w:r w:rsidR="007A58EF">
            <w:rPr>
              <w:rFonts w:ascii="Arial" w:hAnsi="Arial" w:cs="Arial"/>
              <w:snapToGrid w:val="0"/>
              <w:sz w:val="22"/>
              <w:szCs w:val="22"/>
            </w:rPr>
            <w:t>727 956 7</w:t>
          </w:r>
          <w:r w:rsidR="00897439">
            <w:rPr>
              <w:rFonts w:ascii="Arial" w:hAnsi="Arial" w:cs="Arial"/>
              <w:snapToGrid w:val="0"/>
              <w:sz w:val="22"/>
              <w:szCs w:val="22"/>
            </w:rPr>
            <w:t>55</w:t>
          </w:r>
        </w:sdtContent>
      </w:sdt>
    </w:p>
    <w:p w14:paraId="16C55A14" w14:textId="6EEC2B60" w:rsidR="0041587E" w:rsidRPr="00A22C99" w:rsidRDefault="00191E97" w:rsidP="0098091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>E-mail: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sdt>
        <w:sdtPr>
          <w:rPr>
            <w:rFonts w:ascii="Arial" w:hAnsi="Arial" w:cs="Arial"/>
            <w:snapToGrid w:val="0"/>
            <w:sz w:val="22"/>
            <w:szCs w:val="22"/>
          </w:rPr>
          <w:id w:val="-1748573700"/>
          <w:placeholder>
            <w:docPart w:val="DefaultPlaceholder_-1854013438"/>
          </w:placeholder>
          <w:comboBox>
            <w:listItem w:value="Zvolte položku."/>
            <w:listItem w:displayText="plzensky.kraj@spucr.cz" w:value="plzensky.kraj@spucr.cz"/>
            <w:listItem w:displayText="domazlice.pk@spucr.cz" w:value="domazlice.pk@spucr.cz"/>
            <w:listItem w:displayText="klatovy.pk@spucr.cz" w:value="klatovy.pk@spucr.cz"/>
            <w:listItem w:displayText="plzen.pk@spucr.cz" w:value="plzen.pk@spucr.cz"/>
            <w:listItem w:displayText="tachov.pk@spucr.cz" w:value="tachov.pk@spucr.cz"/>
          </w:comboBox>
        </w:sdtPr>
        <w:sdtContent>
          <w:r w:rsidR="002E0161">
            <w:rPr>
              <w:rFonts w:ascii="Arial" w:hAnsi="Arial" w:cs="Arial"/>
              <w:snapToGrid w:val="0"/>
              <w:sz w:val="22"/>
              <w:szCs w:val="22"/>
            </w:rPr>
            <w:t>z.psenakova</w:t>
          </w:r>
          <w:r w:rsidR="007A58EF">
            <w:rPr>
              <w:rFonts w:ascii="Arial" w:hAnsi="Arial" w:cs="Arial"/>
              <w:snapToGrid w:val="0"/>
              <w:sz w:val="22"/>
              <w:szCs w:val="22"/>
            </w:rPr>
            <w:t>@spucr.cz</w:t>
          </w:r>
        </w:sdtContent>
      </w:sdt>
    </w:p>
    <w:p w14:paraId="2C1D7CF2" w14:textId="5578B5F6" w:rsidR="0041587E" w:rsidRPr="00A22C99" w:rsidRDefault="0041587E" w:rsidP="0041587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 xml:space="preserve">ID DS: </w:t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>z49per3</w:t>
      </w:r>
    </w:p>
    <w:p w14:paraId="024F14ED" w14:textId="7EF5A8BA" w:rsidR="0041587E" w:rsidRPr="00A22C99" w:rsidRDefault="0041587E" w:rsidP="0041587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 xml:space="preserve">Bankovní spojení: </w:t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>Česká národní banka</w:t>
      </w:r>
    </w:p>
    <w:p w14:paraId="2EE286BD" w14:textId="331415D7" w:rsidR="0041587E" w:rsidRPr="00A22C99" w:rsidRDefault="0041587E" w:rsidP="0041587E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  <w:r w:rsidRPr="00A22C99">
        <w:rPr>
          <w:rFonts w:ascii="Arial" w:hAnsi="Arial" w:cs="Arial"/>
          <w:b w:val="0"/>
          <w:sz w:val="22"/>
          <w:szCs w:val="22"/>
        </w:rPr>
        <w:t xml:space="preserve">Číslo účtu: </w:t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>3723001/0710</w:t>
      </w:r>
    </w:p>
    <w:p w14:paraId="4357D4CF" w14:textId="2EBE6544" w:rsidR="0041587E" w:rsidRPr="00A22C99" w:rsidRDefault="0041587E" w:rsidP="0041587E">
      <w:pPr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IČ: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>013</w:t>
      </w:r>
      <w:r w:rsidR="00191E97" w:rsidRPr="00A22C99">
        <w:rPr>
          <w:rFonts w:ascii="Arial" w:hAnsi="Arial" w:cs="Arial"/>
          <w:sz w:val="22"/>
          <w:szCs w:val="22"/>
        </w:rPr>
        <w:t xml:space="preserve"> </w:t>
      </w:r>
      <w:r w:rsidRPr="00A22C99">
        <w:rPr>
          <w:rFonts w:ascii="Arial" w:hAnsi="Arial" w:cs="Arial"/>
          <w:sz w:val="22"/>
          <w:szCs w:val="22"/>
        </w:rPr>
        <w:t>12</w:t>
      </w:r>
      <w:r w:rsidR="00191E97" w:rsidRPr="00A22C99">
        <w:rPr>
          <w:rFonts w:ascii="Arial" w:hAnsi="Arial" w:cs="Arial"/>
          <w:sz w:val="22"/>
          <w:szCs w:val="22"/>
        </w:rPr>
        <w:t xml:space="preserve"> </w:t>
      </w:r>
      <w:r w:rsidRPr="00A22C99">
        <w:rPr>
          <w:rFonts w:ascii="Arial" w:hAnsi="Arial" w:cs="Arial"/>
          <w:sz w:val="22"/>
          <w:szCs w:val="22"/>
        </w:rPr>
        <w:t>774</w:t>
      </w:r>
    </w:p>
    <w:p w14:paraId="1B8BD302" w14:textId="5B1A55CE" w:rsidR="0041587E" w:rsidRPr="00A22C99" w:rsidRDefault="0041587E" w:rsidP="0041587E">
      <w:pPr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DIČ: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>není plátcem DPH</w:t>
      </w:r>
    </w:p>
    <w:p w14:paraId="24E1AD20" w14:textId="016A0693" w:rsidR="0041587E" w:rsidRPr="00A22C99" w:rsidRDefault="00191E97" w:rsidP="00191E97">
      <w:pPr>
        <w:pStyle w:val="Nadpis2"/>
        <w:spacing w:before="120" w:line="276" w:lineRule="auto"/>
        <w:ind w:left="0"/>
        <w:rPr>
          <w:rFonts w:ascii="Arial" w:hAnsi="Arial" w:cs="Arial"/>
          <w:b w:val="0"/>
          <w:bCs/>
          <w:sz w:val="22"/>
          <w:szCs w:val="22"/>
        </w:rPr>
      </w:pPr>
      <w:r w:rsidRPr="00A22C99">
        <w:rPr>
          <w:rFonts w:ascii="Arial" w:hAnsi="Arial" w:cs="Arial"/>
          <w:b w:val="0"/>
          <w:sz w:val="22"/>
          <w:szCs w:val="22"/>
        </w:rPr>
        <w:t>(</w:t>
      </w:r>
      <w:r w:rsidR="0041587E" w:rsidRPr="00A22C99">
        <w:rPr>
          <w:rFonts w:ascii="Arial" w:hAnsi="Arial" w:cs="Arial"/>
          <w:b w:val="0"/>
          <w:sz w:val="22"/>
          <w:szCs w:val="22"/>
        </w:rPr>
        <w:t>dále jen „</w:t>
      </w:r>
      <w:r w:rsidR="0041587E" w:rsidRPr="00A22C99">
        <w:rPr>
          <w:rFonts w:ascii="Arial" w:hAnsi="Arial" w:cs="Arial"/>
          <w:sz w:val="22"/>
          <w:szCs w:val="22"/>
        </w:rPr>
        <w:t>objednatel</w:t>
      </w:r>
      <w:r w:rsidR="0041587E" w:rsidRPr="00A22C99">
        <w:rPr>
          <w:rFonts w:ascii="Arial" w:hAnsi="Arial" w:cs="Arial"/>
          <w:b w:val="0"/>
          <w:sz w:val="22"/>
          <w:szCs w:val="22"/>
        </w:rPr>
        <w:t>“</w:t>
      </w:r>
      <w:r w:rsidRPr="00A22C99">
        <w:rPr>
          <w:rFonts w:ascii="Arial" w:hAnsi="Arial" w:cs="Arial"/>
          <w:b w:val="0"/>
          <w:sz w:val="22"/>
          <w:szCs w:val="22"/>
        </w:rPr>
        <w:t>)</w:t>
      </w:r>
    </w:p>
    <w:p w14:paraId="31ADA6E6" w14:textId="77777777" w:rsidR="0041587E" w:rsidRPr="00A22C99" w:rsidRDefault="0041587E" w:rsidP="00191E97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a</w:t>
      </w:r>
    </w:p>
    <w:p w14:paraId="336A3CB4" w14:textId="5996DB08" w:rsidR="00BE03D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b/>
          <w:bCs/>
          <w:sz w:val="22"/>
          <w:szCs w:val="22"/>
        </w:rPr>
      </w:pPr>
      <w:r w:rsidRPr="00A22C99">
        <w:rPr>
          <w:rFonts w:ascii="Arial" w:hAnsi="Arial" w:cs="Arial"/>
          <w:b/>
          <w:sz w:val="22"/>
          <w:szCs w:val="22"/>
        </w:rPr>
        <w:t>Zhotovitel:</w:t>
      </w:r>
      <w:r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9F34A8">
        <w:rPr>
          <w:rFonts w:ascii="Arial" w:hAnsi="Arial" w:cs="Arial"/>
          <w:b/>
          <w:sz w:val="22"/>
          <w:szCs w:val="22"/>
        </w:rPr>
        <w:tab/>
      </w:r>
      <w:r w:rsidR="009F34A8">
        <w:rPr>
          <w:rFonts w:ascii="Arial" w:hAnsi="Arial" w:cs="Arial"/>
          <w:b/>
          <w:sz w:val="22"/>
          <w:szCs w:val="22"/>
        </w:rPr>
        <w:tab/>
      </w:r>
      <w:r w:rsidR="009F34A8">
        <w:rPr>
          <w:rFonts w:ascii="Arial" w:hAnsi="Arial" w:cs="Arial"/>
          <w:b/>
          <w:sz w:val="22"/>
          <w:szCs w:val="22"/>
        </w:rPr>
        <w:tab/>
      </w:r>
      <w:r w:rsidR="009F34A8">
        <w:rPr>
          <w:rFonts w:ascii="Arial" w:hAnsi="Arial" w:cs="Arial"/>
          <w:b/>
          <w:sz w:val="22"/>
          <w:szCs w:val="22"/>
        </w:rPr>
        <w:tab/>
      </w:r>
      <w:r w:rsidR="009F34A8">
        <w:rPr>
          <w:rFonts w:ascii="Arial" w:hAnsi="Arial" w:cs="Arial"/>
          <w:b/>
          <w:sz w:val="22"/>
          <w:szCs w:val="22"/>
        </w:rPr>
        <w:tab/>
      </w:r>
      <w:r w:rsidR="009F34A8">
        <w:rPr>
          <w:rFonts w:ascii="Arial" w:hAnsi="Arial" w:cs="Arial"/>
          <w:b/>
          <w:sz w:val="22"/>
          <w:szCs w:val="22"/>
        </w:rPr>
        <w:tab/>
      </w:r>
      <w:r w:rsidR="009F34A8">
        <w:rPr>
          <w:rFonts w:ascii="Arial" w:hAnsi="Arial" w:cs="Arial"/>
          <w:b/>
          <w:sz w:val="22"/>
          <w:szCs w:val="22"/>
        </w:rPr>
        <w:tab/>
      </w:r>
      <w:r w:rsidR="009F34A8">
        <w:rPr>
          <w:rFonts w:ascii="Arial" w:hAnsi="Arial" w:cs="Arial"/>
          <w:b/>
          <w:sz w:val="22"/>
          <w:szCs w:val="22"/>
        </w:rPr>
        <w:tab/>
      </w:r>
      <w:r w:rsidR="00896627">
        <w:rPr>
          <w:rFonts w:ascii="Arial" w:hAnsi="Arial" w:cs="Arial"/>
          <w:b/>
          <w:bCs/>
          <w:sz w:val="22"/>
          <w:szCs w:val="22"/>
        </w:rPr>
        <w:t>SDRUŽENÍ ZHOTOVITEL</w:t>
      </w:r>
      <w:r w:rsidR="00BE03D9">
        <w:rPr>
          <w:rFonts w:ascii="Arial" w:hAnsi="Arial" w:cs="Arial"/>
          <w:b/>
          <w:bCs/>
          <w:sz w:val="22"/>
          <w:szCs w:val="22"/>
        </w:rPr>
        <w:t>Ů</w:t>
      </w:r>
    </w:p>
    <w:p w14:paraId="28946C06" w14:textId="7A93F4EC" w:rsidR="00C65E2B" w:rsidRDefault="00C65E2B" w:rsidP="00930E4A">
      <w:pPr>
        <w:pStyle w:val="Zkladntext2"/>
        <w:spacing w:line="276" w:lineRule="auto"/>
        <w:ind w:left="511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a) GEODEZIE ČESKÝ ZÁPAD s.r.o. (reprezentant)</w:t>
      </w:r>
    </w:p>
    <w:p w14:paraId="6100ED55" w14:textId="40A89054" w:rsidR="00C65E2B" w:rsidRPr="008A5050" w:rsidRDefault="00C65E2B" w:rsidP="00C65E2B">
      <w:pPr>
        <w:pStyle w:val="Zkladntext2"/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9F34A8">
        <w:rPr>
          <w:rFonts w:ascii="Arial" w:hAnsi="Arial" w:cs="Arial"/>
          <w:b/>
          <w:sz w:val="22"/>
          <w:szCs w:val="22"/>
        </w:rPr>
        <w:tab/>
      </w:r>
      <w:r w:rsidR="009F34A8">
        <w:rPr>
          <w:rFonts w:ascii="Arial" w:hAnsi="Arial" w:cs="Arial"/>
          <w:b/>
          <w:sz w:val="22"/>
          <w:szCs w:val="22"/>
        </w:rPr>
        <w:tab/>
      </w:r>
      <w:r w:rsidR="009F34A8">
        <w:rPr>
          <w:rFonts w:ascii="Arial" w:hAnsi="Arial" w:cs="Arial"/>
          <w:b/>
          <w:sz w:val="22"/>
          <w:szCs w:val="22"/>
        </w:rPr>
        <w:tab/>
      </w:r>
      <w:r w:rsidR="009F34A8">
        <w:rPr>
          <w:rFonts w:ascii="Arial" w:hAnsi="Arial" w:cs="Arial"/>
          <w:b/>
          <w:sz w:val="22"/>
          <w:szCs w:val="22"/>
        </w:rPr>
        <w:tab/>
      </w:r>
      <w:r w:rsidR="009F34A8">
        <w:rPr>
          <w:rFonts w:ascii="Arial" w:hAnsi="Arial" w:cs="Arial"/>
          <w:b/>
          <w:sz w:val="22"/>
          <w:szCs w:val="22"/>
        </w:rPr>
        <w:tab/>
      </w:r>
      <w:r w:rsidR="009F34A8">
        <w:rPr>
          <w:rFonts w:ascii="Arial" w:hAnsi="Arial" w:cs="Arial"/>
          <w:b/>
          <w:sz w:val="22"/>
          <w:szCs w:val="22"/>
        </w:rPr>
        <w:tab/>
      </w:r>
      <w:r w:rsidR="009F34A8">
        <w:rPr>
          <w:rFonts w:ascii="Arial" w:hAnsi="Arial" w:cs="Arial"/>
          <w:b/>
          <w:sz w:val="22"/>
          <w:szCs w:val="22"/>
        </w:rPr>
        <w:tab/>
      </w:r>
      <w:r w:rsidR="009F34A8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b) Ing. Václav Kellner</w:t>
      </w:r>
      <w:r>
        <w:rPr>
          <w:rFonts w:ascii="Arial" w:hAnsi="Arial" w:cs="Arial"/>
          <w:b/>
          <w:sz w:val="22"/>
          <w:szCs w:val="22"/>
        </w:rPr>
        <w:tab/>
      </w:r>
    </w:p>
    <w:p w14:paraId="7B9DB6D5" w14:textId="05C5027E" w:rsidR="00C65E2B" w:rsidRDefault="00C65E2B" w:rsidP="00C65E2B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Sídlo: </w:t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a) Panenská 2278, 347 01 Tachov</w:t>
      </w:r>
    </w:p>
    <w:p w14:paraId="6C7C0B3A" w14:textId="3E7422F7" w:rsidR="00C65E2B" w:rsidRPr="008A5050" w:rsidRDefault="00C65E2B" w:rsidP="00C65E2B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b) </w:t>
      </w:r>
      <w:r w:rsidR="007D0754">
        <w:rPr>
          <w:rFonts w:ascii="Arial" w:hAnsi="Arial" w:cs="Arial"/>
          <w:sz w:val="22"/>
          <w:szCs w:val="22"/>
        </w:rPr>
        <w:t>xxxxxx</w:t>
      </w:r>
      <w:r>
        <w:rPr>
          <w:rFonts w:ascii="Arial" w:hAnsi="Arial" w:cs="Arial"/>
          <w:sz w:val="22"/>
          <w:szCs w:val="22"/>
        </w:rPr>
        <w:t>, 362 14 Kolová</w:t>
      </w:r>
    </w:p>
    <w:p w14:paraId="6DC7A807" w14:textId="7F6D3DBC" w:rsidR="00C65E2B" w:rsidRPr="008A5050" w:rsidRDefault="00C65E2B" w:rsidP="00C65E2B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Zastoupený: </w:t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Pavel Belda</w:t>
      </w:r>
    </w:p>
    <w:p w14:paraId="1F860D68" w14:textId="4D92C86A" w:rsidR="00C65E2B" w:rsidRPr="008A5050" w:rsidRDefault="00C65E2B" w:rsidP="00C65E2B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Ve smluvních záležitostech oprávněn jednat: </w:t>
      </w:r>
      <w:r w:rsidRPr="008A5050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Pavel Belda</w:t>
      </w:r>
    </w:p>
    <w:p w14:paraId="74BD01CE" w14:textId="256622A1" w:rsidR="00C65E2B" w:rsidRPr="008A5050" w:rsidRDefault="00C65E2B" w:rsidP="00C65E2B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V technických záležitostech oprávněn jednat: </w:t>
      </w:r>
      <w:r w:rsidRPr="008A5050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7D0754">
        <w:rPr>
          <w:rFonts w:ascii="Arial" w:hAnsi="Arial" w:cs="Arial"/>
          <w:sz w:val="22"/>
          <w:szCs w:val="22"/>
        </w:rPr>
        <w:t>xxxxxx</w:t>
      </w:r>
    </w:p>
    <w:p w14:paraId="11FB306D" w14:textId="30A3AA59" w:rsidR="00C65E2B" w:rsidRPr="008A5050" w:rsidRDefault="00C65E2B" w:rsidP="00C65E2B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Telefon: </w:t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>+420</w:t>
      </w:r>
      <w:r>
        <w:rPr>
          <w:rFonts w:ascii="Arial" w:hAnsi="Arial" w:cs="Arial"/>
          <w:sz w:val="22"/>
          <w:szCs w:val="22"/>
        </w:rPr>
        <w:t> </w:t>
      </w:r>
      <w:r w:rsidR="007D0754">
        <w:rPr>
          <w:rFonts w:ascii="Arial" w:hAnsi="Arial" w:cs="Arial"/>
          <w:sz w:val="22"/>
          <w:szCs w:val="22"/>
        </w:rPr>
        <w:t>xxxxxx</w:t>
      </w:r>
    </w:p>
    <w:p w14:paraId="6C7D9159" w14:textId="4A994171" w:rsidR="00C65E2B" w:rsidRPr="008A5050" w:rsidRDefault="00C65E2B" w:rsidP="00C65E2B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E-mail: </w:t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7D0754">
        <w:rPr>
          <w:rFonts w:ascii="Arial" w:hAnsi="Arial" w:cs="Arial"/>
          <w:sz w:val="22"/>
          <w:szCs w:val="22"/>
        </w:rPr>
        <w:t>xxxxxx</w:t>
      </w:r>
      <w:r w:rsidRPr="008A5050">
        <w:rPr>
          <w:rFonts w:ascii="Arial" w:hAnsi="Arial" w:cs="Arial"/>
          <w:sz w:val="22"/>
          <w:szCs w:val="22"/>
        </w:rPr>
        <w:t xml:space="preserve"> </w:t>
      </w:r>
    </w:p>
    <w:p w14:paraId="283DF5AD" w14:textId="0FA84ADF" w:rsidR="00C65E2B" w:rsidRPr="008A5050" w:rsidRDefault="00C65E2B" w:rsidP="00C65E2B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ID DS: </w:t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5b976mz</w:t>
      </w:r>
    </w:p>
    <w:p w14:paraId="6C06A884" w14:textId="7AF4CC46" w:rsidR="00C65E2B" w:rsidRPr="008A5050" w:rsidRDefault="00C65E2B" w:rsidP="00C65E2B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Bankovní spojení: </w:t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CZ0501000001078744780237</w:t>
      </w:r>
    </w:p>
    <w:p w14:paraId="567BB268" w14:textId="50F3CE2A" w:rsidR="00C65E2B" w:rsidRPr="008A5050" w:rsidRDefault="00C65E2B" w:rsidP="00C65E2B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Číslo účtu: </w:t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107-8744780237/0100</w:t>
      </w:r>
    </w:p>
    <w:p w14:paraId="627833B2" w14:textId="5E3A6DD1" w:rsidR="00C65E2B" w:rsidRDefault="00C65E2B" w:rsidP="00C65E2B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IČ: </w:t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a) 29122911</w:t>
      </w:r>
    </w:p>
    <w:p w14:paraId="38640D6E" w14:textId="2CDAF75C" w:rsidR="00C65E2B" w:rsidRPr="008A5050" w:rsidRDefault="00C65E2B" w:rsidP="00C65E2B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b) 11393807</w:t>
      </w:r>
    </w:p>
    <w:p w14:paraId="7163FFA9" w14:textId="524F1CF9" w:rsidR="00C65E2B" w:rsidRDefault="00C65E2B" w:rsidP="00C65E2B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DIČ: </w:t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a) </w:t>
      </w:r>
      <w:r w:rsidRPr="008A5050">
        <w:rPr>
          <w:rFonts w:ascii="Arial" w:hAnsi="Arial" w:cs="Arial"/>
          <w:sz w:val="22"/>
          <w:szCs w:val="22"/>
        </w:rPr>
        <w:t>CZ</w:t>
      </w:r>
      <w:r>
        <w:rPr>
          <w:rFonts w:ascii="Arial" w:hAnsi="Arial" w:cs="Arial"/>
          <w:sz w:val="22"/>
          <w:szCs w:val="22"/>
        </w:rPr>
        <w:t>29122911</w:t>
      </w:r>
    </w:p>
    <w:p w14:paraId="2453FA45" w14:textId="25E2C9C5" w:rsidR="00C65E2B" w:rsidRPr="008A5050" w:rsidRDefault="00C65E2B" w:rsidP="00C65E2B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b) </w:t>
      </w:r>
      <w:r w:rsidR="007D0754">
        <w:rPr>
          <w:rFonts w:ascii="Arial" w:hAnsi="Arial" w:cs="Arial"/>
          <w:sz w:val="22"/>
          <w:szCs w:val="22"/>
        </w:rPr>
        <w:t>xxxxxx</w:t>
      </w:r>
    </w:p>
    <w:p w14:paraId="44B4F6EB" w14:textId="77777777" w:rsidR="00C65E2B" w:rsidRPr="008A5050" w:rsidRDefault="00C65E2B" w:rsidP="00C65E2B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</w:p>
    <w:p w14:paraId="3D1837CE" w14:textId="79ECBEBB" w:rsidR="00661A34" w:rsidRPr="00A22C99" w:rsidRDefault="00191E97" w:rsidP="00191E97">
      <w:pPr>
        <w:pStyle w:val="Zkladntext2"/>
        <w:spacing w:before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lastRenderedPageBreak/>
        <w:t>(</w:t>
      </w:r>
      <w:r w:rsidR="00A76504" w:rsidRPr="00A22C99">
        <w:rPr>
          <w:rFonts w:ascii="Arial" w:hAnsi="Arial" w:cs="Arial"/>
          <w:sz w:val="22"/>
          <w:szCs w:val="22"/>
        </w:rPr>
        <w:t>dále jen „</w:t>
      </w:r>
      <w:r w:rsidR="00A76504" w:rsidRPr="00A22C99">
        <w:rPr>
          <w:rFonts w:ascii="Arial" w:hAnsi="Arial" w:cs="Arial"/>
          <w:b/>
          <w:sz w:val="22"/>
          <w:szCs w:val="22"/>
        </w:rPr>
        <w:t>zhotovitel</w:t>
      </w:r>
      <w:r w:rsidR="00A76504" w:rsidRPr="00A22C99">
        <w:rPr>
          <w:rFonts w:ascii="Arial" w:hAnsi="Arial" w:cs="Arial"/>
          <w:sz w:val="22"/>
          <w:szCs w:val="22"/>
        </w:rPr>
        <w:t>“</w:t>
      </w:r>
      <w:r w:rsidRPr="00A22C99">
        <w:rPr>
          <w:rFonts w:ascii="Arial" w:hAnsi="Arial" w:cs="Arial"/>
          <w:sz w:val="22"/>
          <w:szCs w:val="22"/>
        </w:rPr>
        <w:t>),</w:t>
      </w:r>
    </w:p>
    <w:p w14:paraId="6521B77F" w14:textId="593FB70C" w:rsidR="008E47D5" w:rsidRPr="00A22C99" w:rsidRDefault="0019328A" w:rsidP="00D55797">
      <w:pPr>
        <w:pStyle w:val="Zkladntext2"/>
        <w:spacing w:before="120" w:line="360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>objednatel a zhotovitel společně jako „</w:t>
      </w:r>
      <w:r w:rsidRPr="00A22C99">
        <w:rPr>
          <w:rFonts w:ascii="Arial" w:hAnsi="Arial" w:cs="Arial"/>
          <w:b/>
          <w:sz w:val="22"/>
          <w:szCs w:val="22"/>
        </w:rPr>
        <w:t>smluvní strany</w:t>
      </w:r>
      <w:r w:rsidRPr="00A22C99">
        <w:rPr>
          <w:rFonts w:ascii="Arial" w:hAnsi="Arial" w:cs="Arial"/>
          <w:bCs/>
          <w:sz w:val="22"/>
          <w:szCs w:val="22"/>
        </w:rPr>
        <w:t>“</w:t>
      </w:r>
      <w:r w:rsidR="00191E97" w:rsidRPr="00A22C99">
        <w:rPr>
          <w:rFonts w:ascii="Arial" w:hAnsi="Arial" w:cs="Arial"/>
          <w:bCs/>
          <w:sz w:val="22"/>
          <w:szCs w:val="22"/>
        </w:rPr>
        <w:t>.</w:t>
      </w:r>
    </w:p>
    <w:p w14:paraId="437C3322" w14:textId="14535908" w:rsidR="00C73251" w:rsidRPr="00A22C99" w:rsidRDefault="0019328A" w:rsidP="00D52037">
      <w:pPr>
        <w:keepNext/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t>Preambule</w:t>
      </w:r>
    </w:p>
    <w:p w14:paraId="123A44F4" w14:textId="7F020D07" w:rsidR="00426B5B" w:rsidRPr="00A22C99" w:rsidRDefault="0093105E" w:rsidP="0040336A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Smluvní strany </w:t>
      </w:r>
      <w:r w:rsidR="00E3657C" w:rsidRPr="00A22C99">
        <w:rPr>
          <w:rFonts w:ascii="Arial" w:hAnsi="Arial" w:cs="Arial"/>
          <w:sz w:val="22"/>
          <w:szCs w:val="22"/>
        </w:rPr>
        <w:t xml:space="preserve">shodně konstatují, že důvodem uzavření tohoto dodatku </w:t>
      </w:r>
      <w:r w:rsidR="00C73251" w:rsidRPr="00A22C99">
        <w:rPr>
          <w:rFonts w:ascii="Arial" w:hAnsi="Arial" w:cs="Arial"/>
          <w:sz w:val="22"/>
          <w:szCs w:val="22"/>
        </w:rPr>
        <w:t xml:space="preserve">č. </w:t>
      </w:r>
      <w:r w:rsidR="004523A7">
        <w:rPr>
          <w:rFonts w:ascii="Arial" w:hAnsi="Arial" w:cs="Arial"/>
          <w:sz w:val="22"/>
          <w:szCs w:val="22"/>
        </w:rPr>
        <w:t>6</w:t>
      </w:r>
      <w:r w:rsidR="00C73251" w:rsidRPr="00A22C99">
        <w:rPr>
          <w:rFonts w:ascii="Arial" w:hAnsi="Arial" w:cs="Arial"/>
          <w:sz w:val="22"/>
          <w:szCs w:val="22"/>
        </w:rPr>
        <w:t xml:space="preserve"> </w:t>
      </w:r>
      <w:r w:rsidR="00FD38F7" w:rsidRPr="00A22C99">
        <w:rPr>
          <w:rFonts w:ascii="Arial" w:hAnsi="Arial" w:cs="Arial"/>
          <w:sz w:val="22"/>
          <w:szCs w:val="22"/>
        </w:rPr>
        <w:t xml:space="preserve">(dále jen „dodatek“) </w:t>
      </w:r>
      <w:r w:rsidR="00DB7FCD" w:rsidRPr="00A22C99">
        <w:rPr>
          <w:rFonts w:ascii="Arial" w:hAnsi="Arial" w:cs="Arial"/>
          <w:sz w:val="22"/>
          <w:szCs w:val="22"/>
        </w:rPr>
        <w:t xml:space="preserve">je </w:t>
      </w:r>
      <w:r w:rsidR="0036681D" w:rsidRPr="00A22C99">
        <w:rPr>
          <w:rFonts w:ascii="Arial" w:hAnsi="Arial" w:cs="Arial"/>
          <w:sz w:val="22"/>
          <w:szCs w:val="22"/>
        </w:rPr>
        <w:t>změna</w:t>
      </w:r>
      <w:r w:rsidR="00DB2A8C" w:rsidRPr="00A22C9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změna"/>
          <w:tag w:val="změna"/>
          <w:id w:val="-1998412989"/>
          <w:placeholder>
            <w:docPart w:val="103B4682BFCC4E89BE2D8BCB09F23219"/>
          </w:placeholder>
          <w:dropDownList>
            <w:listItem w:value="Zvolte položku."/>
            <w:listItem w:displayText="ceny za provedení díla" w:value="ceny za provedení díla"/>
            <w:listItem w:displayText="ceny za provedení díla a harmonogramu plnění" w:value="ceny za provedení díla a harmonogramu plnění"/>
            <w:listItem w:displayText="harmonogramu plnění" w:value="harmonogramu plnění"/>
          </w:dropDownList>
        </w:sdtPr>
        <w:sdtContent>
          <w:r w:rsidR="007A58EF">
            <w:rPr>
              <w:rFonts w:ascii="Arial" w:hAnsi="Arial" w:cs="Arial"/>
              <w:sz w:val="22"/>
              <w:szCs w:val="22"/>
            </w:rPr>
            <w:t>harmonogramu plnění</w:t>
          </w:r>
        </w:sdtContent>
      </w:sdt>
      <w:r w:rsidR="001F799A" w:rsidRPr="00A22C99">
        <w:rPr>
          <w:rFonts w:ascii="Arial" w:hAnsi="Arial" w:cs="Arial"/>
          <w:sz w:val="22"/>
          <w:szCs w:val="22"/>
        </w:rPr>
        <w:t>.</w:t>
      </w:r>
      <w:r w:rsidR="00EF6434" w:rsidRPr="00A22C99">
        <w:rPr>
          <w:rFonts w:ascii="Arial" w:hAnsi="Arial" w:cs="Arial"/>
          <w:sz w:val="22"/>
          <w:szCs w:val="22"/>
        </w:rPr>
        <w:t xml:space="preserve"> Smluvní strany se tak dohodly v souladu s pod-čl. </w:t>
      </w:r>
      <w:r w:rsidR="007A58EF">
        <w:rPr>
          <w:rFonts w:ascii="Arial" w:hAnsi="Arial" w:cs="Arial"/>
          <w:sz w:val="22"/>
          <w:szCs w:val="22"/>
        </w:rPr>
        <w:t>12.</w:t>
      </w:r>
      <w:r w:rsidR="00444623">
        <w:rPr>
          <w:rFonts w:ascii="Arial" w:hAnsi="Arial" w:cs="Arial"/>
          <w:sz w:val="22"/>
          <w:szCs w:val="22"/>
        </w:rPr>
        <w:t>3</w:t>
      </w:r>
      <w:r w:rsidR="00EF6434" w:rsidRPr="00A22C99">
        <w:rPr>
          <w:rFonts w:ascii="Arial" w:hAnsi="Arial" w:cs="Arial"/>
          <w:sz w:val="22"/>
          <w:szCs w:val="22"/>
        </w:rPr>
        <w:t xml:space="preserve"> smlouvy </w:t>
      </w:r>
      <w:sdt>
        <w:sdtPr>
          <w:rPr>
            <w:rFonts w:ascii="Arial" w:hAnsi="Arial" w:cs="Arial"/>
            <w:sz w:val="22"/>
            <w:szCs w:val="22"/>
          </w:rPr>
          <w:alias w:val="změna"/>
          <w:tag w:val="změna"/>
          <w:id w:val="472417587"/>
          <w:placeholder>
            <w:docPart w:val="25F93DF4C16F4070A99E1ACF8E8AC0CD"/>
          </w:placeholder>
          <w:dropDownList>
            <w:listItem w:value="Zvolte položku."/>
            <w:listItem w:displayText="analogicky s § 222 odst. 4 zákona č. 134/2016 Sb., o zadávání veřejných zakázek, v platném znění (dále jen „ZZVZ“) " w:value="analogicky s § 222 odst. 4 zákona č. 134/2016 Sb., o zadávání veřejných zakázek, v platném znění (dále jen „ZZVZ“) "/>
            <w:listItem w:displayText="analogicky s § 222 odst. 6 zákona č. 134/2016 Sb., o zadávání veřejných zakázek, v platném znění (dále jen „ZZVZ“) " w:value="analogicky s § 222 odst. 6 zákona č. 134/2016 Sb., o zadávání veřejných zakázek, v platném znění (dále jen „ZZVZ“) "/>
            <w:listItem w:displayText="a zásadami zákona č. 134/2016 Sb., o zadávání veřejných zakázek, v platném znění (dále jen „ZZVZ“) " w:value="a zásadami zákona č. 134/2016 Sb., o zadávání veřejných zakázek, v platném znění (dále jen „ZZVZ“) "/>
          </w:dropDownList>
        </w:sdtPr>
        <w:sdtContent>
          <w:r w:rsidR="007A58EF">
            <w:rPr>
              <w:rFonts w:ascii="Arial" w:hAnsi="Arial" w:cs="Arial"/>
              <w:sz w:val="22"/>
              <w:szCs w:val="22"/>
            </w:rPr>
            <w:t xml:space="preserve">analogicky s § 222 odst. 6 zákona č. 134/2016 Sb., o zadávání veřejných zakázek, v platném znění (dále jen „ZZVZ“) </w:t>
          </w:r>
        </w:sdtContent>
      </w:sdt>
      <w:r w:rsidR="00D43CFC" w:rsidRPr="00A22C99">
        <w:rPr>
          <w:rFonts w:ascii="Arial" w:hAnsi="Arial" w:cs="Arial"/>
          <w:sz w:val="22"/>
          <w:szCs w:val="22"/>
        </w:rPr>
        <w:t>, na základě doložitelných záznamů.</w:t>
      </w:r>
    </w:p>
    <w:p w14:paraId="5ACA6C6E" w14:textId="64457CDC" w:rsidR="0091518C" w:rsidRPr="00A22C99" w:rsidRDefault="00CD4502" w:rsidP="0091518C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Dne </w:t>
      </w:r>
      <w:r w:rsidR="0054317E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>.</w:t>
      </w:r>
      <w:r w:rsidR="0054317E">
        <w:rPr>
          <w:rFonts w:ascii="Arial" w:hAnsi="Arial" w:cs="Arial"/>
          <w:sz w:val="22"/>
          <w:szCs w:val="22"/>
        </w:rPr>
        <w:t>02</w:t>
      </w:r>
      <w:r>
        <w:rPr>
          <w:rFonts w:ascii="Arial" w:hAnsi="Arial" w:cs="Arial"/>
          <w:sz w:val="22"/>
          <w:szCs w:val="22"/>
        </w:rPr>
        <w:t>.202</w:t>
      </w:r>
      <w:r w:rsidR="0054317E">
        <w:rPr>
          <w:rFonts w:ascii="Arial" w:hAnsi="Arial" w:cs="Arial"/>
          <w:sz w:val="22"/>
          <w:szCs w:val="22"/>
        </w:rPr>
        <w:t>3 proběhlo jednání k plánu společ</w:t>
      </w:r>
      <w:r w:rsidR="008B25F0">
        <w:rPr>
          <w:rFonts w:ascii="Arial" w:hAnsi="Arial" w:cs="Arial"/>
          <w:sz w:val="22"/>
          <w:szCs w:val="22"/>
        </w:rPr>
        <w:t>n</w:t>
      </w:r>
      <w:r w:rsidR="0054317E">
        <w:rPr>
          <w:rFonts w:ascii="Arial" w:hAnsi="Arial" w:cs="Arial"/>
          <w:sz w:val="22"/>
          <w:szCs w:val="22"/>
        </w:rPr>
        <w:t>ý</w:t>
      </w:r>
      <w:r w:rsidR="008B25F0">
        <w:rPr>
          <w:rFonts w:ascii="Arial" w:hAnsi="Arial" w:cs="Arial"/>
          <w:sz w:val="22"/>
          <w:szCs w:val="22"/>
        </w:rPr>
        <w:t>ch</w:t>
      </w:r>
      <w:r w:rsidR="0054317E">
        <w:rPr>
          <w:rFonts w:ascii="Arial" w:hAnsi="Arial" w:cs="Arial"/>
          <w:sz w:val="22"/>
          <w:szCs w:val="22"/>
        </w:rPr>
        <w:t xml:space="preserve"> zařízení</w:t>
      </w:r>
      <w:r w:rsidR="008B25F0">
        <w:rPr>
          <w:rFonts w:ascii="Arial" w:hAnsi="Arial" w:cs="Arial"/>
          <w:sz w:val="22"/>
          <w:szCs w:val="22"/>
        </w:rPr>
        <w:t xml:space="preserve"> s </w:t>
      </w:r>
      <w:r w:rsidR="00C147D7">
        <w:rPr>
          <w:rFonts w:ascii="Arial" w:hAnsi="Arial" w:cs="Arial"/>
          <w:sz w:val="22"/>
          <w:szCs w:val="22"/>
        </w:rPr>
        <w:t>většinovým</w:t>
      </w:r>
      <w:r w:rsidR="008B25F0">
        <w:rPr>
          <w:rFonts w:ascii="Arial" w:hAnsi="Arial" w:cs="Arial"/>
          <w:sz w:val="22"/>
          <w:szCs w:val="22"/>
        </w:rPr>
        <w:t xml:space="preserve"> vlastníkem a správou CHKO Slavkovský les. Na jednání byl</w:t>
      </w:r>
      <w:r w:rsidR="00573D96">
        <w:rPr>
          <w:rFonts w:ascii="Arial" w:hAnsi="Arial" w:cs="Arial"/>
          <w:sz w:val="22"/>
          <w:szCs w:val="22"/>
        </w:rPr>
        <w:t>a</w:t>
      </w:r>
      <w:r w:rsidR="008B25F0">
        <w:rPr>
          <w:rFonts w:ascii="Arial" w:hAnsi="Arial" w:cs="Arial"/>
          <w:sz w:val="22"/>
          <w:szCs w:val="22"/>
        </w:rPr>
        <w:t xml:space="preserve"> dohodnut</w:t>
      </w:r>
      <w:r w:rsidR="00573D96">
        <w:rPr>
          <w:rFonts w:ascii="Arial" w:hAnsi="Arial" w:cs="Arial"/>
          <w:sz w:val="22"/>
          <w:szCs w:val="22"/>
        </w:rPr>
        <w:t>a nutnost revize a úprava prvků ÚSES</w:t>
      </w:r>
      <w:r>
        <w:rPr>
          <w:rFonts w:ascii="Arial" w:hAnsi="Arial" w:cs="Arial"/>
          <w:sz w:val="22"/>
          <w:szCs w:val="22"/>
        </w:rPr>
        <w:t>.</w:t>
      </w:r>
      <w:r w:rsidR="00C147D7">
        <w:rPr>
          <w:rFonts w:ascii="Arial" w:hAnsi="Arial" w:cs="Arial"/>
          <w:sz w:val="22"/>
          <w:szCs w:val="22"/>
        </w:rPr>
        <w:t xml:space="preserve"> </w:t>
      </w:r>
      <w:r w:rsidR="00FB0BDA">
        <w:rPr>
          <w:rFonts w:ascii="Arial" w:hAnsi="Arial" w:cs="Arial"/>
          <w:sz w:val="22"/>
          <w:szCs w:val="22"/>
        </w:rPr>
        <w:t xml:space="preserve">Po projednání </w:t>
      </w:r>
      <w:r w:rsidR="00370249">
        <w:rPr>
          <w:rFonts w:ascii="Arial" w:hAnsi="Arial" w:cs="Arial"/>
          <w:sz w:val="22"/>
          <w:szCs w:val="22"/>
        </w:rPr>
        <w:t xml:space="preserve">úpravy prvků ÚSES byly rozšířeny prioritní opatření, na které je požadavek vyhotovit DTR. </w:t>
      </w:r>
      <w:sdt>
        <w:sdtPr>
          <w:rPr>
            <w:rFonts w:ascii="Arial" w:hAnsi="Arial" w:cs="Arial"/>
            <w:sz w:val="22"/>
            <w:szCs w:val="22"/>
          </w:rPr>
          <w:id w:val="-1742319072"/>
          <w:placeholder>
            <w:docPart w:val="DefaultPlaceholder_-1854013438"/>
          </w:placeholder>
          <w:comboBox>
            <w:listItem w:value="Zvolte položku."/>
            <w:listItem w:displayText="." w:value="."/>
            <w:listItem w:displayText="Změny jsou navrhovány s ohledem na zpracování všech dalších etap předmětné pozemkové úpravy tak, aby byl lépe naplněn smysl a účel těchto pozemkových úprav s tím, že objednatel o těchto zjištěních před zahájením původního výběrového řízení nevěděl." w:value="Změny jsou navrhovány s ohledem na zpracování všech dalších etap předmětné pozemkové úpravy tak, aby byl lépe naplněn smysl a účel těchto pozemkových úprav s tím, že objednatel o těchto zjištěních před zahájením původního výběrového řízení nevěděl."/>
          </w:comboBox>
        </w:sdtPr>
        <w:sdtContent>
          <w:r w:rsidR="007A58EF">
            <w:rPr>
              <w:rFonts w:ascii="Arial" w:hAnsi="Arial" w:cs="Arial"/>
              <w:sz w:val="22"/>
              <w:szCs w:val="22"/>
            </w:rPr>
            <w:t>Změny jsou navrhovány s ohledem na zpracování všech dalších etap předmětné pozemkové úpravy tak, aby byl lépe naplněn smysl a účel těchto pozemkových úprav s tím, že objednatel o těchto zjištěních před zahájením původního výběrového řízení nevěděl.</w:t>
          </w:r>
        </w:sdtContent>
      </w:sdt>
    </w:p>
    <w:p w14:paraId="2171628C" w14:textId="77777777" w:rsidR="00175461" w:rsidRPr="00A22C99" w:rsidRDefault="00603BFA" w:rsidP="00175461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 návaznosti na výše</w:t>
      </w:r>
      <w:r w:rsidR="00977BD9" w:rsidRPr="00A22C99">
        <w:rPr>
          <w:rFonts w:ascii="Arial" w:hAnsi="Arial" w:cs="Arial"/>
          <w:sz w:val="22"/>
          <w:szCs w:val="22"/>
        </w:rPr>
        <w:t xml:space="preserve"> uvedené bude provedena úprava </w:t>
      </w:r>
      <w:r w:rsidR="00175461" w:rsidRPr="00A22C99">
        <w:rPr>
          <w:rFonts w:ascii="Arial" w:hAnsi="Arial" w:cs="Arial"/>
          <w:sz w:val="22"/>
          <w:szCs w:val="22"/>
        </w:rPr>
        <w:t>přílohy č. 1 smlouvy – Položkový výkaz činností.</w:t>
      </w:r>
    </w:p>
    <w:p w14:paraId="545CB4DE" w14:textId="18ED7F36" w:rsidR="00603BFA" w:rsidRPr="00A22C99" w:rsidRDefault="00603BFA" w:rsidP="0040336A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U všech shora uvedených skutečností se nejedná o podstatnou změnu závazku ze smlouvy na</w:t>
      </w:r>
      <w:r w:rsidR="003C1221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>veřejnou zakázku</w:t>
      </w:r>
      <w:r w:rsidR="008B4E74" w:rsidRPr="00A22C99">
        <w:rPr>
          <w:rFonts w:ascii="Arial" w:hAnsi="Arial" w:cs="Arial"/>
          <w:sz w:val="22"/>
          <w:szCs w:val="22"/>
        </w:rPr>
        <w:t>.</w:t>
      </w:r>
    </w:p>
    <w:p w14:paraId="18271C07" w14:textId="7ED1C1C0" w:rsidR="0009787C" w:rsidRPr="00A22C99" w:rsidRDefault="005155DC" w:rsidP="00426B5B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bookmarkStart w:id="0" w:name="_Hlk21085598"/>
      <w:r w:rsidRPr="00A22C99">
        <w:rPr>
          <w:rFonts w:ascii="Arial" w:hAnsi="Arial" w:cs="Arial"/>
          <w:b/>
          <w:bCs/>
          <w:caps/>
          <w:sz w:val="22"/>
          <w:szCs w:val="22"/>
        </w:rPr>
        <w:t>Předmět dodatku</w:t>
      </w:r>
    </w:p>
    <w:bookmarkEnd w:id="0"/>
    <w:p w14:paraId="08184A55" w14:textId="2C796422" w:rsidR="00BF33FF" w:rsidRPr="00A22C99" w:rsidRDefault="00BF33FF" w:rsidP="00BF33FF">
      <w:pPr>
        <w:pStyle w:val="Odstavecseseznamem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Smluvní strany shodně konstatují, že pro splnění cílů pozemkové úpravy </w:t>
      </w:r>
      <w:sdt>
        <w:sdtPr>
          <w:rPr>
            <w:rFonts w:ascii="Arial" w:hAnsi="Arial" w:cs="Arial"/>
            <w:sz w:val="22"/>
            <w:szCs w:val="22"/>
          </w:rPr>
          <w:id w:val="1820379649"/>
          <w:placeholder>
            <w:docPart w:val="DefaultPlaceholder_-1854013438"/>
          </w:placeholder>
          <w:comboBox>
            <w:listItem w:value="Zvolte položku."/>
            <w:listItem w:displayText="je nezbytná změna " w:value="je nezbytná změna "/>
            <w:listItem w:displayText="jsou nezbytné změny " w:value="jsou nezbytné změny "/>
          </w:comboBox>
        </w:sdtPr>
        <w:sdtContent>
          <w:r w:rsidR="00CD4502">
            <w:rPr>
              <w:rFonts w:ascii="Arial" w:hAnsi="Arial" w:cs="Arial"/>
              <w:sz w:val="22"/>
              <w:szCs w:val="22"/>
            </w:rPr>
            <w:t xml:space="preserve">jsou nezbytné změny </w:t>
          </w:r>
        </w:sdtContent>
      </w:sdt>
      <w:r w:rsidR="00AE1D1E">
        <w:rPr>
          <w:rFonts w:ascii="Arial" w:hAnsi="Arial" w:cs="Arial"/>
          <w:sz w:val="22"/>
          <w:szCs w:val="22"/>
        </w:rPr>
        <w:t xml:space="preserve">harmonogramu plnění etapy </w:t>
      </w:r>
      <w:r w:rsidR="00AE1D1E" w:rsidRPr="00AE1D1E">
        <w:rPr>
          <w:rFonts w:ascii="Arial" w:hAnsi="Arial" w:cs="Arial"/>
          <w:i/>
          <w:iCs/>
          <w:sz w:val="22"/>
          <w:szCs w:val="22"/>
        </w:rPr>
        <w:t>3.5.1</w:t>
      </w:r>
      <w:r w:rsidRPr="00AE1D1E">
        <w:rPr>
          <w:rFonts w:ascii="Arial" w:hAnsi="Arial" w:cs="Arial"/>
          <w:i/>
          <w:iCs/>
          <w:sz w:val="22"/>
          <w:szCs w:val="22"/>
        </w:rPr>
        <w:t>.</w:t>
      </w:r>
      <w:r w:rsidR="00AE1D1E" w:rsidRPr="00AE1D1E">
        <w:rPr>
          <w:rFonts w:ascii="Arial" w:hAnsi="Arial" w:cs="Arial"/>
          <w:i/>
          <w:iCs/>
          <w:sz w:val="22"/>
          <w:szCs w:val="22"/>
        </w:rPr>
        <w:t xml:space="preserve"> Vypracování plánu společných zařízení, 3.5.i.a) Výškopisné zaměření zájmového území v obvodu KoPÚ v trvalých a mimo trvalé porosty, 3.5.i.b) Potřebné podélné profily, příčné řezy a podrobné situace liniových staveb PSZ pro stanovení plochy záboru půdy stavbami, 3.5.i.c) Potřebné podélné profily, příčné řezy a podrobné situace vodohospodářských  staveb PSZ pro stanovení plochy záboru půdy stavbami a 3.5.2. Vypracování návrhu nového uspořádání pozemků k vystavení dle § 11 odst. 1 zákona</w:t>
      </w:r>
      <w:r w:rsidR="00AE1D1E">
        <w:rPr>
          <w:rFonts w:ascii="Arial" w:hAnsi="Arial" w:cs="Arial"/>
          <w:i/>
          <w:iCs/>
          <w:sz w:val="22"/>
          <w:szCs w:val="22"/>
        </w:rPr>
        <w:t>.</w:t>
      </w:r>
    </w:p>
    <w:sdt>
      <w:sdtPr>
        <w:rPr>
          <w:rFonts w:ascii="Arial" w:hAnsi="Arial" w:cs="Arial"/>
          <w:sz w:val="22"/>
          <w:szCs w:val="22"/>
        </w:rPr>
        <w:id w:val="-534657304"/>
        <w:placeholder>
          <w:docPart w:val="DefaultPlaceholder_-1854013438"/>
        </w:placeholder>
        <w:comboBox>
          <w:listItem w:value="Zvolte položku."/>
          <w:listItem w:displayText="Smluvní strany se dohodly na změně přílohy č. 1 smlouvy – Položkový výkaz činností a na změně celkové ceny díla " w:value="Smluvní strany se dohodly na změně přílohy č. 1 smlouvy – Položkový výkaz činností a na změně celkové ceny díla takto:"/>
          <w:listItem w:displayText="Smluvní strany se dohodly na změně celkové ceny díla takto:" w:value="Smluvní strany se dohodly na změně celkové ceny díla takto:"/>
          <w:listItem w:displayText="Smluvní strany ze dohodly na změně harmonogramu plnění takto:" w:value="Smluvní strany ze dohodly na změně harmonogramu plnění takto:"/>
        </w:comboBox>
      </w:sdtPr>
      <w:sdtContent>
        <w:p w14:paraId="26E858F3" w14:textId="3F190973" w:rsidR="00BF33FF" w:rsidRPr="00A22C99" w:rsidRDefault="00AE1D1E" w:rsidP="001256B6">
          <w:pPr>
            <w:pStyle w:val="Odstavecseseznamem"/>
            <w:numPr>
              <w:ilvl w:val="0"/>
              <w:numId w:val="1"/>
            </w:numPr>
            <w:spacing w:before="120" w:after="120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Smluvní strany se dohodly na změně harmonogramu plnění takto:</w:t>
          </w:r>
        </w:p>
      </w:sdtContent>
    </w:sdt>
    <w:p w14:paraId="07A2425A" w14:textId="1B46023A" w:rsidR="00BF33FF" w:rsidRPr="00A22C99" w:rsidRDefault="00BF33FF" w:rsidP="001256B6">
      <w:pPr>
        <w:spacing w:before="120" w:after="120"/>
        <w:rPr>
          <w:rFonts w:ascii="Arial" w:hAnsi="Arial" w:cs="Arial"/>
          <w:sz w:val="22"/>
          <w:szCs w:val="22"/>
        </w:rPr>
      </w:pPr>
    </w:p>
    <w:tbl>
      <w:tblPr>
        <w:tblW w:w="101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665"/>
        <w:gridCol w:w="2624"/>
        <w:gridCol w:w="680"/>
        <w:gridCol w:w="878"/>
        <w:gridCol w:w="1345"/>
        <w:gridCol w:w="1417"/>
        <w:gridCol w:w="1343"/>
        <w:gridCol w:w="1247"/>
      </w:tblGrid>
      <w:tr w:rsidR="001256B6" w:rsidRPr="00A22C99" w14:paraId="40AA8F04" w14:textId="77777777" w:rsidTr="009305CB">
        <w:trPr>
          <w:trHeight w:val="615"/>
        </w:trPr>
        <w:tc>
          <w:tcPr>
            <w:tcW w:w="665" w:type="dxa"/>
            <w:shd w:val="clear" w:color="auto" w:fill="F2F2F2" w:themeFill="background1" w:themeFillShade="F2"/>
          </w:tcPr>
          <w:p w14:paraId="4B284A87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4" w:type="dxa"/>
            <w:shd w:val="clear" w:color="auto" w:fill="F2F2F2" w:themeFill="background1" w:themeFillShade="F2"/>
            <w:noWrap/>
            <w:hideMark/>
          </w:tcPr>
          <w:p w14:paraId="63BFE92B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Hlavní celek / dílčí část</w:t>
            </w:r>
          </w:p>
        </w:tc>
        <w:tc>
          <w:tcPr>
            <w:tcW w:w="680" w:type="dxa"/>
            <w:shd w:val="clear" w:color="auto" w:fill="F2F2F2" w:themeFill="background1" w:themeFillShade="F2"/>
            <w:noWrap/>
            <w:vAlign w:val="center"/>
            <w:hideMark/>
          </w:tcPr>
          <w:p w14:paraId="54610570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MJ</w:t>
            </w:r>
          </w:p>
        </w:tc>
        <w:tc>
          <w:tcPr>
            <w:tcW w:w="878" w:type="dxa"/>
            <w:shd w:val="clear" w:color="auto" w:fill="F2F2F2" w:themeFill="background1" w:themeFillShade="F2"/>
            <w:vAlign w:val="center"/>
            <w:hideMark/>
          </w:tcPr>
          <w:p w14:paraId="291A8C54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Změna v počtu MJ</w:t>
            </w:r>
          </w:p>
        </w:tc>
        <w:tc>
          <w:tcPr>
            <w:tcW w:w="1345" w:type="dxa"/>
            <w:shd w:val="clear" w:color="auto" w:fill="F2F2F2" w:themeFill="background1" w:themeFillShade="F2"/>
            <w:vAlign w:val="center"/>
            <w:hideMark/>
          </w:tcPr>
          <w:p w14:paraId="7A8648E8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 xml:space="preserve">Cena za MJ bez </w:t>
            </w:r>
            <w:r w:rsidRPr="00A22C99">
              <w:rPr>
                <w:rFonts w:ascii="Arial" w:hAnsi="Arial" w:cs="Arial"/>
                <w:sz w:val="16"/>
                <w:szCs w:val="16"/>
              </w:rPr>
              <w:br/>
              <w:t>DPH v Kč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  <w:hideMark/>
          </w:tcPr>
          <w:p w14:paraId="0CA7D6AF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Cena bez DPH</w:t>
            </w:r>
            <w:r w:rsidRPr="00A22C99">
              <w:rPr>
                <w:rFonts w:ascii="Arial" w:hAnsi="Arial" w:cs="Arial"/>
                <w:sz w:val="16"/>
                <w:szCs w:val="16"/>
              </w:rPr>
              <w:br/>
              <w:t>celkem v Kč</w:t>
            </w:r>
          </w:p>
        </w:tc>
        <w:tc>
          <w:tcPr>
            <w:tcW w:w="1343" w:type="dxa"/>
            <w:shd w:val="clear" w:color="auto" w:fill="F2F2F2" w:themeFill="background1" w:themeFillShade="F2"/>
            <w:vAlign w:val="center"/>
            <w:hideMark/>
          </w:tcPr>
          <w:p w14:paraId="1DE3A85B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Stávající platné termíny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14:paraId="41BE680D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Nové aktualizované termíny</w:t>
            </w:r>
          </w:p>
        </w:tc>
      </w:tr>
      <w:tr w:rsidR="001256B6" w:rsidRPr="00A22C99" w14:paraId="0A4B03A1" w14:textId="77777777" w:rsidTr="009305CB">
        <w:trPr>
          <w:trHeight w:val="354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  <w:hideMark/>
          </w:tcPr>
          <w:p w14:paraId="6A3D738D" w14:textId="16EB7B58" w:rsidR="001256B6" w:rsidRPr="00A22C99" w:rsidRDefault="00AE1D1E" w:rsidP="009305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3.5.1.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  <w:hideMark/>
          </w:tcPr>
          <w:p w14:paraId="5286E607" w14:textId="36CF2E77" w:rsidR="001256B6" w:rsidRPr="00AE1D1E" w:rsidRDefault="00AE1D1E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E1D1E">
              <w:rPr>
                <w:rFonts w:ascii="Arial" w:hAnsi="Arial" w:cs="Arial"/>
                <w:sz w:val="16"/>
                <w:szCs w:val="16"/>
              </w:rPr>
              <w:t>Vypracování plánu společných zařízení</w:t>
            </w:r>
          </w:p>
        </w:tc>
        <w:tc>
          <w:tcPr>
            <w:tcW w:w="680" w:type="dxa"/>
            <w:noWrap/>
            <w:vAlign w:val="center"/>
            <w:hideMark/>
          </w:tcPr>
          <w:p w14:paraId="1C337369" w14:textId="6539D41F" w:rsidR="001256B6" w:rsidRPr="00A22C99" w:rsidRDefault="00AE1D1E" w:rsidP="00AE1D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78" w:type="dxa"/>
            <w:noWrap/>
            <w:vAlign w:val="center"/>
            <w:hideMark/>
          </w:tcPr>
          <w:p w14:paraId="7CDF46F4" w14:textId="58E953AF" w:rsidR="001256B6" w:rsidRPr="00A22C99" w:rsidRDefault="00AE1D1E" w:rsidP="00AE1D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345" w:type="dxa"/>
            <w:noWrap/>
            <w:vAlign w:val="center"/>
            <w:hideMark/>
          </w:tcPr>
          <w:p w14:paraId="1CB1E73E" w14:textId="77396314" w:rsidR="001256B6" w:rsidRPr="00A22C99" w:rsidRDefault="00AE1D1E" w:rsidP="00AE1D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417" w:type="dxa"/>
            <w:noWrap/>
            <w:vAlign w:val="center"/>
            <w:hideMark/>
          </w:tcPr>
          <w:p w14:paraId="7000FEE0" w14:textId="276FB9AC" w:rsidR="001256B6" w:rsidRPr="00A22C99" w:rsidRDefault="00AE1D1E" w:rsidP="00AE1D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343" w:type="dxa"/>
            <w:noWrap/>
            <w:vAlign w:val="center"/>
          </w:tcPr>
          <w:p w14:paraId="713ED0E8" w14:textId="28DD8074" w:rsidR="001256B6" w:rsidRPr="00A22C99" w:rsidRDefault="0011574F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31.05.2023</w:t>
            </w:r>
          </w:p>
        </w:tc>
        <w:tc>
          <w:tcPr>
            <w:tcW w:w="1247" w:type="dxa"/>
            <w:vAlign w:val="center"/>
          </w:tcPr>
          <w:p w14:paraId="11E1461A" w14:textId="719D94AF" w:rsidR="001256B6" w:rsidRPr="00A22C99" w:rsidRDefault="00E01E9F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  <w:r w:rsidR="00AE1D1E">
              <w:rPr>
                <w:rFonts w:ascii="Arial" w:hAnsi="Arial" w:cs="Arial"/>
                <w:sz w:val="16"/>
                <w:szCs w:val="16"/>
              </w:rPr>
              <w:t>.</w:t>
            </w:r>
            <w:r w:rsidR="00E276AD">
              <w:rPr>
                <w:rFonts w:ascii="Arial" w:hAnsi="Arial" w:cs="Arial"/>
                <w:sz w:val="16"/>
                <w:szCs w:val="16"/>
              </w:rPr>
              <w:t>10</w:t>
            </w:r>
            <w:r w:rsidR="00AE1D1E">
              <w:rPr>
                <w:rFonts w:ascii="Arial" w:hAnsi="Arial" w:cs="Arial"/>
                <w:sz w:val="16"/>
                <w:szCs w:val="16"/>
              </w:rPr>
              <w:t>.2023</w:t>
            </w:r>
          </w:p>
        </w:tc>
      </w:tr>
      <w:tr w:rsidR="001256B6" w:rsidRPr="00A22C99" w14:paraId="1B4E7126" w14:textId="77777777" w:rsidTr="009305CB">
        <w:trPr>
          <w:trHeight w:val="354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</w:tcPr>
          <w:p w14:paraId="7AD6E318" w14:textId="1D14FD5B" w:rsidR="001256B6" w:rsidRPr="00A22C99" w:rsidRDefault="00AE1D1E" w:rsidP="009305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3.5.i.a)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14:paraId="20D304FC" w14:textId="246BF382" w:rsidR="001256B6" w:rsidRPr="00AE1D1E" w:rsidRDefault="00AE1D1E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E1D1E">
              <w:rPr>
                <w:rFonts w:ascii="Arial" w:hAnsi="Arial" w:cs="Arial"/>
                <w:sz w:val="16"/>
                <w:szCs w:val="16"/>
              </w:rPr>
              <w:t>Výškopisné zaměření zájmového území v obvodu KoPÚ v trvalých a mimo trvalé porosty</w:t>
            </w:r>
          </w:p>
        </w:tc>
        <w:tc>
          <w:tcPr>
            <w:tcW w:w="680" w:type="dxa"/>
            <w:noWrap/>
            <w:vAlign w:val="center"/>
          </w:tcPr>
          <w:p w14:paraId="5A72F55D" w14:textId="701FDF14" w:rsidR="001256B6" w:rsidRPr="00A22C99" w:rsidRDefault="00AE1D1E" w:rsidP="00AE1D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78" w:type="dxa"/>
            <w:noWrap/>
            <w:vAlign w:val="center"/>
          </w:tcPr>
          <w:p w14:paraId="073BC502" w14:textId="76C672F8" w:rsidR="001256B6" w:rsidRPr="00A22C99" w:rsidRDefault="00AE1D1E" w:rsidP="00AE1D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345" w:type="dxa"/>
            <w:noWrap/>
            <w:vAlign w:val="center"/>
          </w:tcPr>
          <w:p w14:paraId="1B019780" w14:textId="412AD1EB" w:rsidR="001256B6" w:rsidRPr="00A22C99" w:rsidRDefault="00AE1D1E" w:rsidP="00AE1D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417" w:type="dxa"/>
            <w:noWrap/>
            <w:vAlign w:val="center"/>
          </w:tcPr>
          <w:p w14:paraId="271DBEB3" w14:textId="0A6C2AAF" w:rsidR="001256B6" w:rsidRPr="00A22C99" w:rsidRDefault="00AE1D1E" w:rsidP="00AE1D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343" w:type="dxa"/>
            <w:noWrap/>
            <w:vAlign w:val="center"/>
          </w:tcPr>
          <w:p w14:paraId="3B29B185" w14:textId="77D3A28F" w:rsidR="001256B6" w:rsidRPr="00A22C99" w:rsidRDefault="0011574F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31.05.2023</w:t>
            </w:r>
          </w:p>
        </w:tc>
        <w:tc>
          <w:tcPr>
            <w:tcW w:w="1247" w:type="dxa"/>
            <w:vAlign w:val="center"/>
          </w:tcPr>
          <w:p w14:paraId="498C02A6" w14:textId="24A79375" w:rsidR="001256B6" w:rsidRPr="00A22C99" w:rsidRDefault="00E01E9F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  <w:r w:rsidR="00E276AD">
              <w:rPr>
                <w:rFonts w:ascii="Arial" w:hAnsi="Arial" w:cs="Arial"/>
                <w:sz w:val="16"/>
                <w:szCs w:val="16"/>
              </w:rPr>
              <w:t>.10</w:t>
            </w:r>
            <w:r>
              <w:rPr>
                <w:rFonts w:ascii="Arial" w:hAnsi="Arial" w:cs="Arial"/>
                <w:sz w:val="16"/>
                <w:szCs w:val="16"/>
              </w:rPr>
              <w:t>.2023</w:t>
            </w:r>
          </w:p>
        </w:tc>
      </w:tr>
      <w:tr w:rsidR="001256B6" w:rsidRPr="00A22C99" w14:paraId="12D30C2A" w14:textId="77777777" w:rsidTr="009305CB">
        <w:trPr>
          <w:trHeight w:val="354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</w:tcPr>
          <w:p w14:paraId="2B57864A" w14:textId="3E9B1837" w:rsidR="001256B6" w:rsidRPr="00A22C99" w:rsidRDefault="00AE1D1E" w:rsidP="009305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3.5.i.b)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14:paraId="57C7834C" w14:textId="02501511" w:rsidR="001256B6" w:rsidRPr="00AE1D1E" w:rsidRDefault="00AE1D1E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E1D1E">
              <w:rPr>
                <w:rFonts w:ascii="Arial" w:hAnsi="Arial" w:cs="Arial"/>
                <w:sz w:val="16"/>
                <w:szCs w:val="16"/>
              </w:rPr>
              <w:t>Potřebné podélné profily, příčné řezy a podrobné situace liniových staveb PSZ pro stanovení plochy záboru půdy stavbami</w:t>
            </w:r>
          </w:p>
        </w:tc>
        <w:tc>
          <w:tcPr>
            <w:tcW w:w="680" w:type="dxa"/>
            <w:noWrap/>
            <w:vAlign w:val="center"/>
          </w:tcPr>
          <w:p w14:paraId="1C04E037" w14:textId="50F67F44" w:rsidR="001256B6" w:rsidRPr="00A22C99" w:rsidRDefault="00AE1D1E" w:rsidP="00AE1D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bm</w:t>
            </w:r>
          </w:p>
        </w:tc>
        <w:tc>
          <w:tcPr>
            <w:tcW w:w="878" w:type="dxa"/>
            <w:noWrap/>
            <w:vAlign w:val="center"/>
          </w:tcPr>
          <w:p w14:paraId="021A5D26" w14:textId="15F84DBE" w:rsidR="001256B6" w:rsidRPr="00A22C99" w:rsidRDefault="00AE1D1E" w:rsidP="00AE1D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345" w:type="dxa"/>
            <w:noWrap/>
            <w:vAlign w:val="center"/>
          </w:tcPr>
          <w:p w14:paraId="48743300" w14:textId="05C850C7" w:rsidR="001256B6" w:rsidRPr="00A22C99" w:rsidRDefault="00AE1D1E" w:rsidP="00AE1D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417" w:type="dxa"/>
            <w:noWrap/>
            <w:vAlign w:val="center"/>
          </w:tcPr>
          <w:p w14:paraId="2CD569AF" w14:textId="093BBDA4" w:rsidR="001256B6" w:rsidRPr="00A22C99" w:rsidRDefault="00AE1D1E" w:rsidP="00AE1D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343" w:type="dxa"/>
            <w:noWrap/>
            <w:vAlign w:val="center"/>
          </w:tcPr>
          <w:p w14:paraId="12443186" w14:textId="25E6883E" w:rsidR="001256B6" w:rsidRPr="00A22C99" w:rsidRDefault="0011574F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31.05.2023</w:t>
            </w:r>
          </w:p>
        </w:tc>
        <w:tc>
          <w:tcPr>
            <w:tcW w:w="1247" w:type="dxa"/>
            <w:vAlign w:val="center"/>
          </w:tcPr>
          <w:p w14:paraId="5D2C9814" w14:textId="108EA485" w:rsidR="001256B6" w:rsidRPr="00A22C99" w:rsidRDefault="00E01E9F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</w:t>
            </w:r>
            <w:r w:rsidR="00E276AD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>.2023</w:t>
            </w:r>
          </w:p>
        </w:tc>
      </w:tr>
      <w:tr w:rsidR="001256B6" w:rsidRPr="00A22C99" w14:paraId="0613FF7C" w14:textId="77777777" w:rsidTr="009305CB">
        <w:trPr>
          <w:trHeight w:val="354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</w:tcPr>
          <w:p w14:paraId="45865304" w14:textId="065E6E11" w:rsidR="001256B6" w:rsidRPr="00A22C99" w:rsidRDefault="00AE1D1E" w:rsidP="009305CB">
            <w:pPr>
              <w:rPr>
                <w:rFonts w:ascii="Arial" w:hAnsi="Arial" w:cs="Arial"/>
                <w:sz w:val="16"/>
                <w:szCs w:val="16"/>
              </w:rPr>
            </w:pPr>
            <w:bookmarkStart w:id="1" w:name="_Hlk96665897"/>
            <w:r>
              <w:rPr>
                <w:rFonts w:ascii="Arial" w:hAnsi="Arial" w:cs="Arial"/>
                <w:sz w:val="16"/>
                <w:szCs w:val="16"/>
              </w:rPr>
              <w:t>3.5.i.c)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14:paraId="4D2B9D4A" w14:textId="448A4077" w:rsidR="001256B6" w:rsidRPr="00AE1D1E" w:rsidRDefault="00AE1D1E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E1D1E">
              <w:rPr>
                <w:rFonts w:ascii="Arial" w:hAnsi="Arial" w:cs="Arial"/>
                <w:sz w:val="16"/>
                <w:szCs w:val="16"/>
              </w:rPr>
              <w:t xml:space="preserve">Potřebné podélné profily, příčné řezy a podrobné situace </w:t>
            </w:r>
            <w:proofErr w:type="gramStart"/>
            <w:r w:rsidRPr="00AE1D1E">
              <w:rPr>
                <w:rFonts w:ascii="Arial" w:hAnsi="Arial" w:cs="Arial"/>
                <w:sz w:val="16"/>
                <w:szCs w:val="16"/>
              </w:rPr>
              <w:t>vodohospodářských  staveb</w:t>
            </w:r>
            <w:proofErr w:type="gramEnd"/>
            <w:r w:rsidRPr="00AE1D1E">
              <w:rPr>
                <w:rFonts w:ascii="Arial" w:hAnsi="Arial" w:cs="Arial"/>
                <w:sz w:val="16"/>
                <w:szCs w:val="16"/>
              </w:rPr>
              <w:t xml:space="preserve"> PSZ pro stanovení plochy záboru půdy stavbami</w:t>
            </w:r>
          </w:p>
        </w:tc>
        <w:tc>
          <w:tcPr>
            <w:tcW w:w="680" w:type="dxa"/>
            <w:noWrap/>
            <w:vAlign w:val="center"/>
          </w:tcPr>
          <w:p w14:paraId="1D3DFBBF" w14:textId="24F0F5A2" w:rsidR="001256B6" w:rsidRPr="00A22C99" w:rsidRDefault="00AE1D1E" w:rsidP="00AE1D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bm</w:t>
            </w:r>
          </w:p>
        </w:tc>
        <w:tc>
          <w:tcPr>
            <w:tcW w:w="878" w:type="dxa"/>
            <w:noWrap/>
            <w:vAlign w:val="center"/>
          </w:tcPr>
          <w:p w14:paraId="6DEF9C62" w14:textId="19019CF7" w:rsidR="001256B6" w:rsidRPr="00A22C99" w:rsidRDefault="00AE1D1E" w:rsidP="00AE1D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345" w:type="dxa"/>
            <w:noWrap/>
            <w:vAlign w:val="center"/>
          </w:tcPr>
          <w:p w14:paraId="1C4F5F2E" w14:textId="4F6686C0" w:rsidR="001256B6" w:rsidRPr="00A22C99" w:rsidRDefault="00AE1D1E" w:rsidP="00AE1D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417" w:type="dxa"/>
            <w:noWrap/>
            <w:vAlign w:val="center"/>
          </w:tcPr>
          <w:p w14:paraId="2C0319B1" w14:textId="35404872" w:rsidR="001256B6" w:rsidRPr="00A22C99" w:rsidRDefault="00AE1D1E" w:rsidP="00AE1D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343" w:type="dxa"/>
            <w:noWrap/>
            <w:vAlign w:val="center"/>
          </w:tcPr>
          <w:p w14:paraId="0DFD54B3" w14:textId="549E916E" w:rsidR="001256B6" w:rsidRPr="00A22C99" w:rsidRDefault="0011574F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31.05.2023</w:t>
            </w:r>
          </w:p>
        </w:tc>
        <w:tc>
          <w:tcPr>
            <w:tcW w:w="1247" w:type="dxa"/>
            <w:vAlign w:val="center"/>
          </w:tcPr>
          <w:p w14:paraId="4AA70FBF" w14:textId="28753BFA" w:rsidR="001256B6" w:rsidRPr="00A22C99" w:rsidRDefault="00E01E9F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</w:t>
            </w:r>
            <w:r w:rsidR="00E276AD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>.2023</w:t>
            </w:r>
          </w:p>
        </w:tc>
      </w:tr>
      <w:tr w:rsidR="00AE1D1E" w:rsidRPr="00A22C99" w14:paraId="304FF134" w14:textId="77777777" w:rsidTr="009305CB">
        <w:trPr>
          <w:trHeight w:val="354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</w:tcPr>
          <w:p w14:paraId="38D64023" w14:textId="1CD3E096" w:rsidR="00AE1D1E" w:rsidRDefault="00AE1D1E" w:rsidP="009305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3.5.2.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14:paraId="0E674201" w14:textId="200E4B28" w:rsidR="00AE1D1E" w:rsidRPr="00AE1D1E" w:rsidRDefault="00AE1D1E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E1D1E">
              <w:rPr>
                <w:rFonts w:ascii="Arial" w:hAnsi="Arial" w:cs="Arial"/>
                <w:sz w:val="16"/>
                <w:szCs w:val="16"/>
              </w:rPr>
              <w:t>Vypracování návrhu nového uspořádání pozemků k vystavení dle § 11 odst. 1 zákona</w:t>
            </w:r>
          </w:p>
        </w:tc>
        <w:tc>
          <w:tcPr>
            <w:tcW w:w="680" w:type="dxa"/>
            <w:noWrap/>
            <w:vAlign w:val="center"/>
          </w:tcPr>
          <w:p w14:paraId="2A5BD830" w14:textId="29EB86B1" w:rsidR="00AE1D1E" w:rsidRPr="00A22C99" w:rsidRDefault="00AE1D1E" w:rsidP="00AE1D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78" w:type="dxa"/>
            <w:noWrap/>
            <w:vAlign w:val="center"/>
          </w:tcPr>
          <w:p w14:paraId="20816947" w14:textId="0D104A2A" w:rsidR="00AE1D1E" w:rsidRPr="00A22C99" w:rsidRDefault="00AE1D1E" w:rsidP="00AE1D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345" w:type="dxa"/>
            <w:noWrap/>
            <w:vAlign w:val="center"/>
          </w:tcPr>
          <w:p w14:paraId="1FB09958" w14:textId="080C497A" w:rsidR="00AE1D1E" w:rsidRPr="00A22C99" w:rsidRDefault="00AE1D1E" w:rsidP="00AE1D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417" w:type="dxa"/>
            <w:noWrap/>
            <w:vAlign w:val="center"/>
          </w:tcPr>
          <w:p w14:paraId="54F7828F" w14:textId="2EB86331" w:rsidR="00AE1D1E" w:rsidRPr="00A22C99" w:rsidRDefault="00AE1D1E" w:rsidP="00AE1D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343" w:type="dxa"/>
            <w:noWrap/>
            <w:vAlign w:val="center"/>
          </w:tcPr>
          <w:p w14:paraId="36588DA1" w14:textId="56BFD286" w:rsidR="00AE1D1E" w:rsidRPr="00A22C99" w:rsidRDefault="0011574F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31.01.2024</w:t>
            </w:r>
          </w:p>
        </w:tc>
        <w:tc>
          <w:tcPr>
            <w:tcW w:w="1247" w:type="dxa"/>
            <w:vAlign w:val="center"/>
          </w:tcPr>
          <w:p w14:paraId="7E3E1F9E" w14:textId="467DAF62" w:rsidR="00AE1D1E" w:rsidRPr="00A22C99" w:rsidRDefault="00AE1D1E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31.0</w:t>
            </w:r>
            <w:r w:rsidR="00E276AD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.2024</w:t>
            </w:r>
          </w:p>
        </w:tc>
      </w:tr>
    </w:tbl>
    <w:bookmarkEnd w:id="1"/>
    <w:p w14:paraId="5FA96165" w14:textId="6EC0832B" w:rsidR="00BB52DA" w:rsidRPr="00A22C99" w:rsidRDefault="00CE48D2" w:rsidP="00426B5B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t>Závěrečná ustanovení</w:t>
      </w:r>
    </w:p>
    <w:p w14:paraId="198808CA" w14:textId="467E22CB" w:rsidR="0060783C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Ostatní </w:t>
      </w:r>
      <w:r w:rsidR="007D590A" w:rsidRPr="00A22C99">
        <w:rPr>
          <w:rFonts w:ascii="Arial" w:hAnsi="Arial" w:cs="Arial"/>
          <w:sz w:val="22"/>
          <w:szCs w:val="22"/>
        </w:rPr>
        <w:t>ustanovení</w:t>
      </w:r>
      <w:r w:rsidRPr="00A22C99">
        <w:rPr>
          <w:rFonts w:ascii="Arial" w:hAnsi="Arial" w:cs="Arial"/>
          <w:sz w:val="22"/>
          <w:szCs w:val="22"/>
        </w:rPr>
        <w:t xml:space="preserve"> smlouvy </w:t>
      </w:r>
      <w:r w:rsidR="00506D23" w:rsidRPr="00A22C99">
        <w:rPr>
          <w:rFonts w:ascii="Arial" w:hAnsi="Arial" w:cs="Arial"/>
          <w:sz w:val="22"/>
          <w:szCs w:val="22"/>
        </w:rPr>
        <w:t xml:space="preserve">ve znění dodatků č. </w:t>
      </w:r>
      <w:r w:rsidR="005D71C7">
        <w:rPr>
          <w:rFonts w:ascii="Arial" w:hAnsi="Arial" w:cs="Arial"/>
          <w:sz w:val="22"/>
          <w:szCs w:val="22"/>
        </w:rPr>
        <w:t>6</w:t>
      </w:r>
      <w:r w:rsidR="00506D23" w:rsidRPr="00A22C99">
        <w:rPr>
          <w:rFonts w:ascii="Arial" w:hAnsi="Arial" w:cs="Arial"/>
          <w:sz w:val="22"/>
          <w:szCs w:val="22"/>
        </w:rPr>
        <w:t xml:space="preserve"> </w:t>
      </w:r>
      <w:r w:rsidR="007D590A" w:rsidRPr="00A22C99">
        <w:rPr>
          <w:rFonts w:ascii="Arial" w:hAnsi="Arial" w:cs="Arial"/>
          <w:sz w:val="22"/>
          <w:szCs w:val="22"/>
        </w:rPr>
        <w:t>z</w:t>
      </w:r>
      <w:r w:rsidRPr="00A22C99">
        <w:rPr>
          <w:rFonts w:ascii="Arial" w:hAnsi="Arial" w:cs="Arial"/>
          <w:sz w:val="22"/>
          <w:szCs w:val="22"/>
        </w:rPr>
        <w:t>ůstávají v platnosti.</w:t>
      </w:r>
    </w:p>
    <w:p w14:paraId="58073478" w14:textId="2491BD44" w:rsidR="009F72A5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Dodatek nabývá platnosti dnem podpisu smluvních stran a účinnosti dnem je</w:t>
      </w:r>
      <w:r w:rsidR="007D590A" w:rsidRPr="00A22C99">
        <w:rPr>
          <w:rFonts w:ascii="Arial" w:hAnsi="Arial" w:cs="Arial"/>
          <w:sz w:val="22"/>
          <w:szCs w:val="22"/>
        </w:rPr>
        <w:t>ho</w:t>
      </w:r>
      <w:r w:rsidRPr="00A22C99">
        <w:rPr>
          <w:rFonts w:ascii="Arial" w:hAnsi="Arial" w:cs="Arial"/>
          <w:sz w:val="22"/>
          <w:szCs w:val="22"/>
        </w:rPr>
        <w:t xml:space="preserve"> uveřejnění v registru smluv dle § 6 odst. 1 zákona č. 340/2015 Sb., o zvláštních podmínkách účinnosti některých smluv, uveřejňování těch smluv a o registru smluv (zákon o registru smluv). </w:t>
      </w:r>
      <w:r w:rsidR="0078430B" w:rsidRPr="00A22C99">
        <w:rPr>
          <w:rFonts w:ascii="Arial" w:hAnsi="Arial" w:cs="Arial"/>
          <w:sz w:val="22"/>
          <w:szCs w:val="22"/>
        </w:rPr>
        <w:t>Smluvní strany se dohodly, že</w:t>
      </w:r>
      <w:r w:rsidR="00426B5B" w:rsidRPr="00A22C99">
        <w:rPr>
          <w:rFonts w:ascii="Arial" w:hAnsi="Arial" w:cs="Arial"/>
          <w:sz w:val="22"/>
          <w:szCs w:val="22"/>
        </w:rPr>
        <w:t> </w:t>
      </w:r>
      <w:r w:rsidR="0078430B" w:rsidRPr="00A22C99">
        <w:rPr>
          <w:rFonts w:ascii="Arial" w:hAnsi="Arial" w:cs="Arial"/>
          <w:sz w:val="22"/>
          <w:szCs w:val="22"/>
        </w:rPr>
        <w:t>tento dodatek ke smlouvě zašle správci registru smluv k uveřejnění prostřednictvím registru smluv objednatel.</w:t>
      </w:r>
    </w:p>
    <w:p w14:paraId="03086BB4" w14:textId="28681982" w:rsidR="0091518C" w:rsidRPr="00A22C99" w:rsidRDefault="00000000" w:rsidP="0059710D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Výběr"/>
          <w:tag w:val="Výběr"/>
          <w:id w:val="-1516385376"/>
          <w:placeholder>
            <w:docPart w:val="751B6076355843C69D7C3237BAAAB802"/>
          </w:placeholder>
          <w:dropDownList>
            <w:listItem w:value="Zvolte položku."/>
            <w:listItem w:displayText="Tento dodatek je vyhotoven ve čtyřech stejnopisech, z toho dvě vyhotovení jsou určena pro objednatele a dvě vyhotovení pro zhotovitele, z nichž každé má povahu originálu." w:value="Tento dodatek je vyhotoven ve čtyřech stejnopisech, z toho dvě vyhotovení jsou určena pro objednatele a dvě vyhotovení pro zhotovitele, z nichž každé má povahu originálu."/>
            <w:listItem w:displayText="Tento dodatek je vyhotoven elektronicky, každý elektronický obraz tohoto dodatku má platnost originálu." w:value="Tento dodatek je vyhotoven elektronicky, každý elektronický obraz tohoto dodatku má platnost originálu."/>
          </w:dropDownList>
        </w:sdtPr>
        <w:sdtContent>
          <w:r w:rsidR="001A3473">
            <w:rPr>
              <w:rFonts w:ascii="Arial" w:hAnsi="Arial" w:cs="Arial"/>
              <w:sz w:val="22"/>
              <w:szCs w:val="22"/>
            </w:rPr>
            <w:t>Tento dodatek je vyhotoven elektronicky, každý elektronický obraz tohoto dodatku má platnost originálu.</w:t>
          </w:r>
        </w:sdtContent>
      </w:sdt>
    </w:p>
    <w:p w14:paraId="19EB1A40" w14:textId="71D9763B" w:rsidR="00C858E6" w:rsidRPr="00A22C99" w:rsidRDefault="00C858E6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SPÚ jako správce osobních údajů dle zákona č. 110/2019 Sb., o zpracování osobních údajů 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</w:t>
      </w:r>
      <w:r w:rsidR="0051051D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>smyslu § 2 písm. s) zákona č. 499/2004 Sb. o archivnictví a spisové službě a o změně některých zákonů, ve znění pozdějších předpisů.</w:t>
      </w:r>
    </w:p>
    <w:p w14:paraId="43F7FCBE" w14:textId="5B71D4AB" w:rsidR="00C73251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Objednatel i zhotovitel prohlašují, že si dodatek přečetli, souhlasí s jeho obsahem a dále prohlašují, že dodatek nebyl sepsán v tísni ani za nápadně nevýhodných podmínek. Na důkaz své pravé a</w:t>
      </w:r>
      <w:r w:rsidR="00426B5B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 xml:space="preserve">svobodné vůle připojují své podpisy.  </w:t>
      </w:r>
    </w:p>
    <w:p w14:paraId="1BA7DDAB" w14:textId="69D9877D" w:rsidR="005E047B" w:rsidRPr="00A22C99" w:rsidRDefault="002301CA" w:rsidP="00426B5B">
      <w:pPr>
        <w:spacing w:before="120" w:after="120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Nedílnou součástí tohoto dodatku jsou následující p</w:t>
      </w:r>
      <w:r w:rsidR="00286233" w:rsidRPr="00A22C99">
        <w:rPr>
          <w:rFonts w:ascii="Arial" w:hAnsi="Arial" w:cs="Arial"/>
          <w:sz w:val="22"/>
          <w:szCs w:val="22"/>
        </w:rPr>
        <w:t>řílohy:</w:t>
      </w:r>
    </w:p>
    <w:p w14:paraId="6D2DD168" w14:textId="7F46529A" w:rsidR="00B32A5B" w:rsidRDefault="00B56590" w:rsidP="00426B5B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Příloha</w:t>
      </w:r>
      <w:r w:rsidRPr="00A22C99">
        <w:rPr>
          <w:rFonts w:ascii="Arial" w:hAnsi="Arial" w:cs="Arial"/>
          <w:bCs/>
          <w:sz w:val="22"/>
          <w:szCs w:val="22"/>
        </w:rPr>
        <w:t xml:space="preserve"> č. 1 –</w:t>
      </w:r>
      <w:r w:rsidR="00B32A5B" w:rsidRPr="00A22C99">
        <w:rPr>
          <w:rFonts w:ascii="Arial" w:hAnsi="Arial" w:cs="Arial"/>
          <w:bCs/>
          <w:sz w:val="22"/>
          <w:szCs w:val="22"/>
        </w:rPr>
        <w:t xml:space="preserve"> Aktualizovan</w:t>
      </w:r>
      <w:r w:rsidR="00F47A42" w:rsidRPr="00A22C99">
        <w:rPr>
          <w:rFonts w:ascii="Arial" w:hAnsi="Arial" w:cs="Arial"/>
          <w:bCs/>
          <w:sz w:val="22"/>
          <w:szCs w:val="22"/>
        </w:rPr>
        <w:t>é</w:t>
      </w:r>
      <w:r w:rsidR="00B32A5B" w:rsidRPr="00A22C99">
        <w:rPr>
          <w:rFonts w:ascii="Arial" w:hAnsi="Arial" w:cs="Arial"/>
          <w:bCs/>
          <w:sz w:val="22"/>
          <w:szCs w:val="22"/>
        </w:rPr>
        <w:t xml:space="preserve"> znění přílohy č. 1 smlouvy </w:t>
      </w:r>
      <w:r w:rsidR="00B32A5B" w:rsidRPr="00A22C99">
        <w:rPr>
          <w:rFonts w:ascii="Arial" w:hAnsi="Arial" w:cs="Arial"/>
          <w:sz w:val="22"/>
          <w:szCs w:val="22"/>
        </w:rPr>
        <w:t>– Položkový výkaz činností</w:t>
      </w:r>
    </w:p>
    <w:p w14:paraId="3B8CB70E" w14:textId="5BC04C04" w:rsidR="005D71C7" w:rsidRPr="00A22C99" w:rsidRDefault="005D71C7" w:rsidP="00426B5B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2 – Žádost zhotovitele </w:t>
      </w:r>
    </w:p>
    <w:p w14:paraId="6A09E23B" w14:textId="01E16A90" w:rsidR="00573DA8" w:rsidRDefault="00573DA8" w:rsidP="00426B5B">
      <w:pPr>
        <w:pStyle w:val="Odstavecseseznamem"/>
        <w:spacing w:before="120" w:after="120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3FC1D5C7" w14:textId="77777777" w:rsidR="0008500B" w:rsidRPr="00A22C99" w:rsidRDefault="0008500B" w:rsidP="00426B5B">
      <w:pPr>
        <w:pStyle w:val="Odstavecseseznamem"/>
        <w:spacing w:before="120" w:after="120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501A16CF" w14:textId="6DCAE272" w:rsidR="00924E10" w:rsidRPr="00A22C99" w:rsidRDefault="003917BB" w:rsidP="0051051D">
      <w:pPr>
        <w:ind w:left="284" w:firstLine="284"/>
        <w:rPr>
          <w:rFonts w:ascii="Arial" w:hAnsi="Arial" w:cs="Arial"/>
          <w:b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</w:t>
      </w:r>
      <w:r w:rsidR="0051051D" w:rsidRPr="00A22C99">
        <w:rPr>
          <w:rFonts w:ascii="Arial" w:hAnsi="Arial" w:cs="Arial"/>
          <w:sz w:val="22"/>
          <w:szCs w:val="22"/>
        </w:rPr>
        <w:t> </w:t>
      </w:r>
      <w:sdt>
        <w:sdtPr>
          <w:rPr>
            <w:rFonts w:ascii="Arial" w:hAnsi="Arial" w:cs="Arial"/>
            <w:sz w:val="22"/>
            <w:szCs w:val="22"/>
          </w:rPr>
          <w:id w:val="-1340461787"/>
          <w:placeholder>
            <w:docPart w:val="DefaultPlaceholder_-1854013438"/>
          </w:placeholder>
          <w:comboBox>
            <w:listItem w:value="Zvolte položku."/>
            <w:listItem w:displayText="Domažlicích" w:value="Domažlicích"/>
            <w:listItem w:displayText="Klatovech" w:value="Klatovech"/>
            <w:listItem w:displayText="Plzni" w:value="Plzni"/>
            <w:listItem w:displayText="Tachově" w:value="Tachově"/>
          </w:comboBox>
        </w:sdtPr>
        <w:sdtContent>
          <w:r w:rsidR="00AC341A">
            <w:rPr>
              <w:rFonts w:ascii="Arial" w:hAnsi="Arial" w:cs="Arial"/>
              <w:sz w:val="22"/>
              <w:szCs w:val="22"/>
            </w:rPr>
            <w:t>Plzni</w:t>
          </w:r>
        </w:sdtContent>
      </w:sdt>
      <w:r w:rsidR="00961634" w:rsidRPr="00A22C99">
        <w:rPr>
          <w:rFonts w:ascii="Arial" w:hAnsi="Arial" w:cs="Arial"/>
          <w:sz w:val="22"/>
          <w:szCs w:val="22"/>
        </w:rPr>
        <w:t xml:space="preserve"> </w:t>
      </w:r>
      <w:r w:rsidR="007D0754">
        <w:rPr>
          <w:rFonts w:ascii="Arial" w:hAnsi="Arial" w:cs="Arial"/>
          <w:sz w:val="22"/>
          <w:szCs w:val="22"/>
        </w:rPr>
        <w:t>dne 19. 5. 2023</w:t>
      </w:r>
      <w:r w:rsidR="0051051D" w:rsidRPr="00A22C99">
        <w:rPr>
          <w:rFonts w:ascii="Arial" w:hAnsi="Arial" w:cs="Arial"/>
          <w:sz w:val="22"/>
          <w:szCs w:val="22"/>
        </w:rPr>
        <w:tab/>
      </w:r>
      <w:r w:rsidR="0008500B">
        <w:rPr>
          <w:rFonts w:ascii="Arial" w:hAnsi="Arial" w:cs="Arial"/>
          <w:sz w:val="22"/>
          <w:szCs w:val="22"/>
        </w:rPr>
        <w:tab/>
      </w:r>
      <w:r w:rsidR="0008500B">
        <w:rPr>
          <w:rFonts w:ascii="Arial" w:hAnsi="Arial" w:cs="Arial"/>
          <w:sz w:val="22"/>
          <w:szCs w:val="22"/>
        </w:rPr>
        <w:tab/>
      </w:r>
      <w:r w:rsidR="0008500B">
        <w:rPr>
          <w:rFonts w:ascii="Arial" w:hAnsi="Arial" w:cs="Arial"/>
          <w:sz w:val="22"/>
          <w:szCs w:val="22"/>
        </w:rPr>
        <w:tab/>
      </w:r>
      <w:r w:rsidR="0008500B">
        <w:rPr>
          <w:rFonts w:ascii="Arial" w:hAnsi="Arial" w:cs="Arial"/>
          <w:sz w:val="22"/>
          <w:szCs w:val="22"/>
        </w:rPr>
        <w:tab/>
      </w:r>
      <w:r w:rsidR="0008500B">
        <w:rPr>
          <w:rFonts w:ascii="Arial" w:hAnsi="Arial" w:cs="Arial"/>
          <w:sz w:val="22"/>
          <w:szCs w:val="22"/>
        </w:rPr>
        <w:tab/>
      </w:r>
      <w:r w:rsidR="0008500B">
        <w:rPr>
          <w:rFonts w:ascii="Arial" w:hAnsi="Arial" w:cs="Arial"/>
          <w:sz w:val="22"/>
          <w:szCs w:val="22"/>
        </w:rPr>
        <w:tab/>
      </w:r>
      <w:r w:rsidR="0008500B">
        <w:rPr>
          <w:rFonts w:ascii="Arial" w:hAnsi="Arial" w:cs="Arial"/>
          <w:sz w:val="22"/>
          <w:szCs w:val="22"/>
        </w:rPr>
        <w:tab/>
      </w:r>
      <w:r w:rsidR="0008500B">
        <w:rPr>
          <w:rFonts w:ascii="Arial" w:hAnsi="Arial" w:cs="Arial"/>
          <w:sz w:val="22"/>
          <w:szCs w:val="22"/>
        </w:rPr>
        <w:tab/>
      </w:r>
      <w:r w:rsidR="00B07490">
        <w:rPr>
          <w:rFonts w:ascii="Arial" w:hAnsi="Arial" w:cs="Arial"/>
          <w:sz w:val="22"/>
          <w:szCs w:val="22"/>
        </w:rPr>
        <w:t xml:space="preserve">    </w:t>
      </w:r>
      <w:r w:rsidR="0051051D" w:rsidRPr="00A22C99">
        <w:rPr>
          <w:rFonts w:ascii="Arial" w:hAnsi="Arial" w:cs="Arial"/>
          <w:sz w:val="22"/>
          <w:szCs w:val="22"/>
        </w:rPr>
        <w:t>V </w:t>
      </w:r>
      <w:r w:rsidR="001A3473">
        <w:rPr>
          <w:rFonts w:ascii="Arial" w:hAnsi="Arial" w:cs="Arial"/>
          <w:sz w:val="22"/>
          <w:szCs w:val="22"/>
        </w:rPr>
        <w:t>Tachově</w:t>
      </w:r>
      <w:r w:rsidR="0051051D" w:rsidRPr="00A22C99">
        <w:rPr>
          <w:rFonts w:ascii="Arial" w:hAnsi="Arial" w:cs="Arial"/>
          <w:sz w:val="22"/>
          <w:szCs w:val="22"/>
        </w:rPr>
        <w:t xml:space="preserve"> </w:t>
      </w:r>
      <w:r w:rsidR="007D0754">
        <w:rPr>
          <w:rFonts w:ascii="Arial" w:hAnsi="Arial" w:cs="Arial"/>
          <w:sz w:val="22"/>
          <w:szCs w:val="22"/>
        </w:rPr>
        <w:t>dne 17. 5. 2023</w:t>
      </w:r>
    </w:p>
    <w:p w14:paraId="13E9DE17" w14:textId="77777777" w:rsidR="00924E10" w:rsidRPr="00A22C99" w:rsidRDefault="00924E10" w:rsidP="00924E10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0DF9D87F" w14:textId="4AE967B4" w:rsidR="00924E10" w:rsidRPr="00D10E5F" w:rsidRDefault="00924E10" w:rsidP="0051051D">
      <w:pPr>
        <w:ind w:left="284" w:firstLine="284"/>
        <w:jc w:val="both"/>
        <w:rPr>
          <w:rFonts w:ascii="Arial" w:hAnsi="Arial" w:cs="Arial"/>
          <w:sz w:val="22"/>
          <w:szCs w:val="22"/>
          <w:lang w:val="x-none"/>
        </w:rPr>
      </w:pPr>
      <w:r w:rsidRPr="00D10E5F">
        <w:rPr>
          <w:rFonts w:ascii="Arial" w:hAnsi="Arial" w:cs="Arial"/>
          <w:b/>
          <w:sz w:val="22"/>
          <w:szCs w:val="22"/>
        </w:rPr>
        <w:t>Za objednatele:</w:t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="0051051D"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>Za zhotovitele:</w:t>
      </w:r>
    </w:p>
    <w:p w14:paraId="44F34632" w14:textId="77777777" w:rsidR="00924E10" w:rsidRPr="00D10E5F" w:rsidRDefault="00924E10" w:rsidP="00924E10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130DA26" w14:textId="0CCF3D74" w:rsidR="00924E10" w:rsidRDefault="00000000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  <w:sdt>
        <w:sdtPr>
          <w:rPr>
            <w:rFonts w:ascii="Arial" w:hAnsi="Arial" w:cs="Arial"/>
            <w:i/>
            <w:iCs/>
            <w:sz w:val="18"/>
            <w:szCs w:val="18"/>
          </w:rPr>
          <w:id w:val="-1805001600"/>
          <w:placeholder>
            <w:docPart w:val="DefaultPlaceholder_-1854013438"/>
          </w:placeholder>
          <w:comboBox>
            <w:listItem w:value="Zvolte položku."/>
            <w:listItem w:displayText=" " w:value=" "/>
            <w:listItem w:displayText="Elektronicky podepsáno" w:value="Elektronicky podepsáno"/>
          </w:comboBox>
        </w:sdtPr>
        <w:sdtContent>
          <w:r w:rsidR="0008500B">
            <w:rPr>
              <w:rFonts w:ascii="Arial" w:hAnsi="Arial" w:cs="Arial"/>
              <w:i/>
              <w:iCs/>
              <w:sz w:val="18"/>
              <w:szCs w:val="18"/>
            </w:rPr>
            <w:t xml:space="preserve"> </w:t>
          </w:r>
        </w:sdtContent>
      </w:sdt>
      <w:r w:rsidR="00D10E5F" w:rsidRPr="00D10E5F">
        <w:rPr>
          <w:rFonts w:ascii="Arial" w:hAnsi="Arial" w:cs="Arial"/>
          <w:i/>
          <w:iCs/>
          <w:sz w:val="18"/>
          <w:szCs w:val="18"/>
        </w:rPr>
        <w:tab/>
      </w:r>
      <w:r w:rsidR="00D10E5F" w:rsidRPr="00D10E5F">
        <w:rPr>
          <w:rFonts w:ascii="Arial" w:hAnsi="Arial" w:cs="Arial"/>
          <w:i/>
          <w:iCs/>
          <w:sz w:val="18"/>
          <w:szCs w:val="18"/>
        </w:rPr>
        <w:tab/>
      </w:r>
      <w:r w:rsidR="00D10E5F" w:rsidRPr="00D10E5F">
        <w:rPr>
          <w:rFonts w:ascii="Arial" w:hAnsi="Arial" w:cs="Arial"/>
          <w:i/>
          <w:iCs/>
          <w:sz w:val="18"/>
          <w:szCs w:val="18"/>
        </w:rPr>
        <w:tab/>
      </w:r>
      <w:r w:rsidR="00D10E5F" w:rsidRPr="00D10E5F">
        <w:rPr>
          <w:rFonts w:ascii="Arial" w:hAnsi="Arial" w:cs="Arial"/>
          <w:i/>
          <w:iCs/>
          <w:sz w:val="18"/>
          <w:szCs w:val="18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sdt>
        <w:sdtPr>
          <w:rPr>
            <w:rFonts w:ascii="Arial" w:hAnsi="Arial" w:cs="Arial"/>
            <w:i/>
            <w:iCs/>
            <w:sz w:val="18"/>
            <w:szCs w:val="18"/>
          </w:rPr>
          <w:id w:val="-1617204201"/>
          <w:placeholder>
            <w:docPart w:val="EB31697B166E4EB99ADBBCB3EA79681A"/>
          </w:placeholder>
          <w:comboBox>
            <w:listItem w:value="Zvolte položku."/>
            <w:listItem w:displayText=" " w:value=" "/>
            <w:listItem w:displayText="Elektronicky podepsáno" w:value="Elektronicky podepsáno"/>
          </w:comboBox>
        </w:sdtPr>
        <w:sdtContent>
          <w:r w:rsidR="0008500B">
            <w:rPr>
              <w:rFonts w:ascii="Arial" w:hAnsi="Arial" w:cs="Arial"/>
              <w:i/>
              <w:iCs/>
              <w:sz w:val="18"/>
              <w:szCs w:val="18"/>
            </w:rPr>
            <w:t xml:space="preserve"> </w:t>
          </w:r>
        </w:sdtContent>
      </w:sdt>
    </w:p>
    <w:p w14:paraId="57BE705A" w14:textId="4785F688" w:rsidR="00DE7A5A" w:rsidRDefault="00DE7A5A" w:rsidP="00DE7A5A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  <w:r w:rsidRPr="00D10E5F">
        <w:rPr>
          <w:rFonts w:ascii="Arial" w:hAnsi="Arial" w:cs="Arial"/>
          <w:i/>
          <w:iCs/>
          <w:sz w:val="18"/>
          <w:szCs w:val="18"/>
        </w:rPr>
        <w:tab/>
      </w:r>
      <w:r w:rsidRPr="00D10E5F">
        <w:rPr>
          <w:rFonts w:ascii="Arial" w:hAnsi="Arial" w:cs="Arial"/>
          <w:i/>
          <w:iCs/>
          <w:sz w:val="18"/>
          <w:szCs w:val="18"/>
        </w:rPr>
        <w:tab/>
      </w:r>
      <w:r w:rsidRPr="00D10E5F"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</w:p>
    <w:p w14:paraId="7347106E" w14:textId="79B02470" w:rsidR="00D10E5F" w:rsidRDefault="00D10E5F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7572C788" w14:textId="24567D7F" w:rsidR="00D10E5F" w:rsidRDefault="00D10E5F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251942CF" w14:textId="5524D896" w:rsidR="006D3262" w:rsidRDefault="006D3262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0195E716" w14:textId="77777777" w:rsidR="006D3262" w:rsidRDefault="006D3262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57D62CDE" w14:textId="4E8415EB" w:rsidR="00D10E5F" w:rsidRDefault="00D10E5F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13E4847E" w14:textId="2EF390BD" w:rsidR="0051051D" w:rsidRPr="00D10E5F" w:rsidRDefault="00924E10" w:rsidP="0051051D">
      <w:pPr>
        <w:ind w:left="284" w:firstLine="284"/>
        <w:jc w:val="both"/>
        <w:rPr>
          <w:rFonts w:ascii="Arial" w:hAnsi="Arial" w:cs="Arial"/>
          <w:sz w:val="22"/>
          <w:szCs w:val="22"/>
        </w:rPr>
      </w:pPr>
      <w:r w:rsidRPr="00D10E5F">
        <w:rPr>
          <w:rFonts w:ascii="Arial" w:hAnsi="Arial" w:cs="Arial"/>
          <w:sz w:val="22"/>
          <w:szCs w:val="22"/>
        </w:rPr>
        <w:t>…………………………</w:t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>…………………………</w:t>
      </w:r>
      <w:r w:rsidRPr="00D10E5F">
        <w:rPr>
          <w:rFonts w:ascii="Arial" w:hAnsi="Arial" w:cs="Arial"/>
          <w:sz w:val="22"/>
          <w:szCs w:val="22"/>
        </w:rPr>
        <w:tab/>
      </w:r>
    </w:p>
    <w:p w14:paraId="6863B618" w14:textId="13C7046D" w:rsidR="0091518C" w:rsidRPr="00D10E5F" w:rsidRDefault="00000000" w:rsidP="009313FF">
      <w:pPr>
        <w:tabs>
          <w:tab w:val="left" w:pos="5670"/>
        </w:tabs>
        <w:ind w:left="284" w:firstLine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14341970"/>
          <w:placeholder>
            <w:docPart w:val="DefaultPlaceholder_-1854013438"/>
          </w:placeholder>
          <w:comboBox>
            <w:listItem w:value="Zvolte položku."/>
            <w:listItem w:displayText="Ing. Jiří Papež" w:value="Ing. Jiří Papež"/>
            <w:listItem w:displayText="Ing. Jana Horová" w:value="Ing. Jana Horová"/>
            <w:listItem w:displayText="Ing. Olga Chvátalová" w:value="Ing. Olga Chvátalová"/>
            <w:listItem w:displayText="Ing. Jan Kaiser" w:value="Ing. Jan Kaiser"/>
            <w:listItem w:displayText="Ing. Zbyněk Weber" w:value="Ing. Zbyněk Weber"/>
          </w:comboBox>
        </w:sdtPr>
        <w:sdtContent>
          <w:r w:rsidR="006B1995">
            <w:rPr>
              <w:rFonts w:ascii="Arial" w:hAnsi="Arial" w:cs="Arial"/>
              <w:sz w:val="22"/>
              <w:szCs w:val="22"/>
            </w:rPr>
            <w:t>Ing. Jiří Papež</w:t>
          </w:r>
        </w:sdtContent>
      </w:sdt>
      <w:r w:rsidR="0091518C" w:rsidRPr="00D10E5F">
        <w:rPr>
          <w:rFonts w:ascii="Arial" w:hAnsi="Arial" w:cs="Arial"/>
          <w:sz w:val="22"/>
          <w:szCs w:val="22"/>
        </w:rPr>
        <w:tab/>
      </w:r>
      <w:r w:rsidR="008D5896">
        <w:rPr>
          <w:rFonts w:ascii="Arial" w:hAnsi="Arial" w:cs="Arial"/>
          <w:sz w:val="22"/>
          <w:szCs w:val="22"/>
        </w:rPr>
        <w:t>Ing. Pavel Belda</w:t>
      </w:r>
      <w:r w:rsidR="0008500B">
        <w:rPr>
          <w:rFonts w:ascii="Arial" w:hAnsi="Arial" w:cs="Arial"/>
          <w:sz w:val="22"/>
          <w:szCs w:val="22"/>
        </w:rPr>
        <w:t xml:space="preserve"> </w:t>
      </w:r>
    </w:p>
    <w:p w14:paraId="544D98CD" w14:textId="0ABE25FB" w:rsidR="0091518C" w:rsidRPr="00D10E5F" w:rsidRDefault="00000000" w:rsidP="009313FF">
      <w:pPr>
        <w:tabs>
          <w:tab w:val="left" w:pos="5670"/>
        </w:tabs>
        <w:spacing w:before="120"/>
        <w:ind w:left="284" w:firstLine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678633157"/>
          <w:placeholder>
            <w:docPart w:val="DefaultPlaceholder_-1854013438"/>
          </w:placeholder>
          <w:comboBox>
            <w:listItem w:value="Zvolte položku."/>
            <w:listItem w:displayText="ředitel KPÚ pro Plzeňský kraj" w:value="ředitel KPÚ pro Plzeňský kraj"/>
            <w:listItem w:displayText="vedoucí Pobočky Domažlice" w:value="vedoucí Pobočky Domažlice"/>
            <w:listItem w:displayText="vedoucí Pobočky Klatovy" w:value="vedoucí Pobočky Klatovy"/>
            <w:listItem w:displayText="vedoucí Pobočky Plzeň" w:value="vedoucí Pobočky Plzeň"/>
            <w:listItem w:displayText="vedoucí Pobočky Tachov" w:value="vedoucí Pobočky Tachov"/>
          </w:comboBox>
        </w:sdtPr>
        <w:sdtContent>
          <w:r w:rsidR="006B1995">
            <w:rPr>
              <w:rFonts w:ascii="Arial" w:hAnsi="Arial" w:cs="Arial"/>
              <w:sz w:val="22"/>
              <w:szCs w:val="22"/>
            </w:rPr>
            <w:t>ředitel KPÚ pro Plzeňský kraj</w:t>
          </w:r>
        </w:sdtContent>
      </w:sdt>
      <w:r w:rsidR="0091518C" w:rsidRPr="00D10E5F">
        <w:rPr>
          <w:rFonts w:ascii="Arial" w:hAnsi="Arial" w:cs="Arial"/>
          <w:sz w:val="22"/>
          <w:szCs w:val="22"/>
        </w:rPr>
        <w:tab/>
      </w:r>
      <w:r w:rsidR="0091518C" w:rsidRPr="00D10E5F">
        <w:rPr>
          <w:rFonts w:ascii="Arial" w:hAnsi="Arial" w:cs="Arial"/>
          <w:sz w:val="22"/>
          <w:szCs w:val="22"/>
        </w:rPr>
        <w:tab/>
      </w:r>
      <w:r w:rsidR="0008500B">
        <w:rPr>
          <w:rFonts w:ascii="Arial" w:hAnsi="Arial" w:cs="Arial"/>
          <w:sz w:val="22"/>
          <w:szCs w:val="22"/>
        </w:rPr>
        <w:t>jednatel</w:t>
      </w:r>
    </w:p>
    <w:p w14:paraId="3FEBC165" w14:textId="4D99122C" w:rsidR="0091518C" w:rsidRPr="00D10E5F" w:rsidRDefault="00D10E5F" w:rsidP="009313FF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  <w:r w:rsidRPr="00D10E5F">
        <w:rPr>
          <w:rFonts w:ascii="Arial" w:hAnsi="Arial" w:cs="Arial"/>
          <w:sz w:val="22"/>
          <w:szCs w:val="22"/>
        </w:rPr>
        <w:t>Státní pozemkový úřad</w:t>
      </w:r>
      <w:r w:rsidR="00B25B9F" w:rsidRPr="00D10E5F">
        <w:rPr>
          <w:rFonts w:ascii="Arial" w:hAnsi="Arial" w:cs="Arial"/>
          <w:sz w:val="22"/>
          <w:szCs w:val="22"/>
        </w:rPr>
        <w:tab/>
      </w:r>
      <w:r w:rsidR="00B25B9F" w:rsidRPr="00D10E5F">
        <w:rPr>
          <w:rFonts w:ascii="Arial" w:hAnsi="Arial" w:cs="Arial"/>
          <w:sz w:val="22"/>
          <w:szCs w:val="22"/>
        </w:rPr>
        <w:tab/>
      </w:r>
      <w:r w:rsidR="008D5896">
        <w:rPr>
          <w:rFonts w:ascii="Arial" w:hAnsi="Arial" w:cs="Arial"/>
          <w:sz w:val="22"/>
          <w:szCs w:val="22"/>
        </w:rPr>
        <w:t>GEODEZIE ČESKÝ ZÁPAD s.r.o</w:t>
      </w:r>
    </w:p>
    <w:p w14:paraId="3BC44C21" w14:textId="77777777" w:rsidR="008D5896" w:rsidRDefault="008D5896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22DB77DC" w14:textId="6EB632FF" w:rsidR="008D5896" w:rsidRDefault="008D5896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5ECF426B" w14:textId="5033DE5C" w:rsidR="003A3D06" w:rsidRDefault="003A3D06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70E640F1" w14:textId="77777777" w:rsidR="003A3D06" w:rsidRDefault="003A3D06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5F370275" w14:textId="55A8EA0B" w:rsidR="008D5896" w:rsidRPr="00A22C99" w:rsidRDefault="008D5896" w:rsidP="008D5896">
      <w:pPr>
        <w:ind w:left="284" w:firstLine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>V</w:t>
      </w:r>
      <w:r w:rsidR="007D0754">
        <w:rPr>
          <w:rFonts w:ascii="Arial" w:hAnsi="Arial" w:cs="Arial"/>
          <w:sz w:val="22"/>
          <w:szCs w:val="22"/>
        </w:rPr>
        <w:t> </w:t>
      </w:r>
      <w:r w:rsidR="003A3D06">
        <w:rPr>
          <w:rFonts w:ascii="Arial" w:hAnsi="Arial" w:cs="Arial"/>
          <w:sz w:val="22"/>
          <w:szCs w:val="22"/>
        </w:rPr>
        <w:t>Kolové</w:t>
      </w:r>
      <w:r w:rsidR="007D0754">
        <w:rPr>
          <w:rFonts w:ascii="Arial" w:hAnsi="Arial" w:cs="Arial"/>
          <w:sz w:val="22"/>
          <w:szCs w:val="22"/>
        </w:rPr>
        <w:t xml:space="preserve"> dne 17. 5. 2023</w:t>
      </w:r>
    </w:p>
    <w:p w14:paraId="5C663D3C" w14:textId="77777777" w:rsidR="008D5896" w:rsidRPr="00A22C99" w:rsidRDefault="008D5896" w:rsidP="008D5896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594814DE" w14:textId="0DC457A9" w:rsidR="008D5896" w:rsidRPr="00D10E5F" w:rsidRDefault="008D5896" w:rsidP="008D5896">
      <w:pPr>
        <w:ind w:left="284" w:firstLine="284"/>
        <w:jc w:val="both"/>
        <w:rPr>
          <w:rFonts w:ascii="Arial" w:hAnsi="Arial" w:cs="Arial"/>
          <w:sz w:val="22"/>
          <w:szCs w:val="22"/>
          <w:lang w:val="x-none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  <w:t>Za zhotovitele:</w:t>
      </w:r>
    </w:p>
    <w:p w14:paraId="3D555BF8" w14:textId="77777777" w:rsidR="008D5896" w:rsidRPr="00D10E5F" w:rsidRDefault="008D5896" w:rsidP="008D589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EB61256" w14:textId="77777777" w:rsidR="008D5896" w:rsidRDefault="00000000" w:rsidP="008D5896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  <w:sdt>
        <w:sdtPr>
          <w:rPr>
            <w:rFonts w:ascii="Arial" w:hAnsi="Arial" w:cs="Arial"/>
            <w:i/>
            <w:iCs/>
            <w:sz w:val="18"/>
            <w:szCs w:val="18"/>
          </w:rPr>
          <w:id w:val="1080713978"/>
          <w:placeholder>
            <w:docPart w:val="3AEC22C8AD73487EA4BE3F88AFE2902A"/>
          </w:placeholder>
          <w:comboBox>
            <w:listItem w:value="Zvolte položku."/>
            <w:listItem w:displayText=" " w:value=" "/>
            <w:listItem w:displayText="Elektronicky podepsáno" w:value="Elektronicky podepsáno"/>
          </w:comboBox>
        </w:sdtPr>
        <w:sdtContent>
          <w:r w:rsidR="008D5896">
            <w:rPr>
              <w:rFonts w:ascii="Arial" w:hAnsi="Arial" w:cs="Arial"/>
              <w:i/>
              <w:iCs/>
              <w:sz w:val="18"/>
              <w:szCs w:val="18"/>
            </w:rPr>
            <w:t xml:space="preserve"> </w:t>
          </w:r>
        </w:sdtContent>
      </w:sdt>
      <w:r w:rsidR="008D5896" w:rsidRPr="00D10E5F">
        <w:rPr>
          <w:rFonts w:ascii="Arial" w:hAnsi="Arial" w:cs="Arial"/>
          <w:i/>
          <w:iCs/>
          <w:sz w:val="18"/>
          <w:szCs w:val="18"/>
        </w:rPr>
        <w:tab/>
      </w:r>
      <w:r w:rsidR="008D5896" w:rsidRPr="00D10E5F">
        <w:rPr>
          <w:rFonts w:ascii="Arial" w:hAnsi="Arial" w:cs="Arial"/>
          <w:i/>
          <w:iCs/>
          <w:sz w:val="18"/>
          <w:szCs w:val="18"/>
        </w:rPr>
        <w:tab/>
      </w:r>
      <w:r w:rsidR="008D5896" w:rsidRPr="00D10E5F">
        <w:rPr>
          <w:rFonts w:ascii="Arial" w:hAnsi="Arial" w:cs="Arial"/>
          <w:i/>
          <w:iCs/>
          <w:sz w:val="18"/>
          <w:szCs w:val="18"/>
        </w:rPr>
        <w:tab/>
      </w:r>
      <w:r w:rsidR="008D5896" w:rsidRPr="00D10E5F">
        <w:rPr>
          <w:rFonts w:ascii="Arial" w:hAnsi="Arial" w:cs="Arial"/>
          <w:i/>
          <w:iCs/>
          <w:sz w:val="18"/>
          <w:szCs w:val="18"/>
        </w:rPr>
        <w:tab/>
      </w:r>
      <w:r w:rsidR="008D5896">
        <w:rPr>
          <w:rFonts w:ascii="Arial" w:hAnsi="Arial" w:cs="Arial"/>
          <w:i/>
          <w:iCs/>
          <w:sz w:val="22"/>
          <w:szCs w:val="22"/>
        </w:rPr>
        <w:tab/>
      </w:r>
      <w:r w:rsidR="008D5896">
        <w:rPr>
          <w:rFonts w:ascii="Arial" w:hAnsi="Arial" w:cs="Arial"/>
          <w:i/>
          <w:iCs/>
          <w:sz w:val="22"/>
          <w:szCs w:val="22"/>
        </w:rPr>
        <w:tab/>
      </w:r>
      <w:r w:rsidR="008D5896">
        <w:rPr>
          <w:rFonts w:ascii="Arial" w:hAnsi="Arial" w:cs="Arial"/>
          <w:i/>
          <w:iCs/>
          <w:sz w:val="22"/>
          <w:szCs w:val="22"/>
        </w:rPr>
        <w:tab/>
      </w:r>
      <w:r w:rsidR="008D5896">
        <w:rPr>
          <w:rFonts w:ascii="Arial" w:hAnsi="Arial" w:cs="Arial"/>
          <w:i/>
          <w:iCs/>
          <w:sz w:val="22"/>
          <w:szCs w:val="22"/>
        </w:rPr>
        <w:tab/>
      </w:r>
      <w:r w:rsidR="008D5896">
        <w:rPr>
          <w:rFonts w:ascii="Arial" w:hAnsi="Arial" w:cs="Arial"/>
          <w:i/>
          <w:iCs/>
          <w:sz w:val="22"/>
          <w:szCs w:val="22"/>
        </w:rPr>
        <w:tab/>
      </w:r>
      <w:r w:rsidR="008D5896">
        <w:rPr>
          <w:rFonts w:ascii="Arial" w:hAnsi="Arial" w:cs="Arial"/>
          <w:i/>
          <w:iCs/>
          <w:sz w:val="22"/>
          <w:szCs w:val="22"/>
        </w:rPr>
        <w:tab/>
      </w:r>
      <w:r w:rsidR="008D5896">
        <w:rPr>
          <w:rFonts w:ascii="Arial" w:hAnsi="Arial" w:cs="Arial"/>
          <w:i/>
          <w:iCs/>
          <w:sz w:val="22"/>
          <w:szCs w:val="22"/>
        </w:rPr>
        <w:tab/>
      </w:r>
      <w:r w:rsidR="008D5896">
        <w:rPr>
          <w:rFonts w:ascii="Arial" w:hAnsi="Arial" w:cs="Arial"/>
          <w:i/>
          <w:iCs/>
          <w:sz w:val="22"/>
          <w:szCs w:val="22"/>
        </w:rPr>
        <w:tab/>
      </w:r>
      <w:sdt>
        <w:sdtPr>
          <w:rPr>
            <w:rFonts w:ascii="Arial" w:hAnsi="Arial" w:cs="Arial"/>
            <w:i/>
            <w:iCs/>
            <w:sz w:val="18"/>
            <w:szCs w:val="18"/>
          </w:rPr>
          <w:id w:val="1519890740"/>
          <w:placeholder>
            <w:docPart w:val="C5B45C46E4AB4124A8FC5AB707EA2D56"/>
          </w:placeholder>
          <w:comboBox>
            <w:listItem w:value="Zvolte položku."/>
            <w:listItem w:displayText=" " w:value=" "/>
            <w:listItem w:displayText="Elektronicky podepsáno" w:value="Elektronicky podepsáno"/>
          </w:comboBox>
        </w:sdtPr>
        <w:sdtContent>
          <w:r w:rsidR="008D5896">
            <w:rPr>
              <w:rFonts w:ascii="Arial" w:hAnsi="Arial" w:cs="Arial"/>
              <w:i/>
              <w:iCs/>
              <w:sz w:val="18"/>
              <w:szCs w:val="18"/>
            </w:rPr>
            <w:t xml:space="preserve"> </w:t>
          </w:r>
        </w:sdtContent>
      </w:sdt>
    </w:p>
    <w:p w14:paraId="79EA2D87" w14:textId="72859DE7" w:rsidR="008D5896" w:rsidRDefault="008D5896" w:rsidP="008D5896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 w:rsidRPr="00D10E5F">
        <w:rPr>
          <w:rFonts w:ascii="Arial" w:hAnsi="Arial" w:cs="Arial"/>
          <w:i/>
          <w:iCs/>
          <w:sz w:val="18"/>
          <w:szCs w:val="18"/>
        </w:rPr>
        <w:tab/>
      </w:r>
      <w:r w:rsidRPr="00D10E5F">
        <w:rPr>
          <w:rFonts w:ascii="Arial" w:hAnsi="Arial" w:cs="Arial"/>
          <w:i/>
          <w:iCs/>
          <w:sz w:val="18"/>
          <w:szCs w:val="18"/>
        </w:rPr>
        <w:tab/>
      </w:r>
      <w:r w:rsidRPr="00D10E5F"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</w:p>
    <w:p w14:paraId="27E18E67" w14:textId="77777777" w:rsidR="008D5896" w:rsidRDefault="008D5896" w:rsidP="008D5896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1320D0B9" w14:textId="77777777" w:rsidR="008D5896" w:rsidRDefault="008D5896" w:rsidP="008D5896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6CF411BC" w14:textId="03C3FF1A" w:rsidR="008D5896" w:rsidRDefault="008D5896" w:rsidP="008D5896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111E3E3F" w14:textId="5046BA65" w:rsidR="006D3262" w:rsidRDefault="006D3262" w:rsidP="008D5896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4469A7C8" w14:textId="77777777" w:rsidR="006D3262" w:rsidRDefault="006D3262" w:rsidP="008D5896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6A5952E7" w14:textId="10EB2230" w:rsidR="008D5896" w:rsidRPr="00D10E5F" w:rsidRDefault="008D5896" w:rsidP="008D5896">
      <w:pPr>
        <w:ind w:left="284"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>…………………………</w:t>
      </w:r>
      <w:r w:rsidRPr="00D10E5F">
        <w:rPr>
          <w:rFonts w:ascii="Arial" w:hAnsi="Arial" w:cs="Arial"/>
          <w:sz w:val="22"/>
          <w:szCs w:val="22"/>
        </w:rPr>
        <w:tab/>
      </w:r>
    </w:p>
    <w:p w14:paraId="7FCE60A0" w14:textId="1F6B33FD" w:rsidR="008D5896" w:rsidRPr="00D10E5F" w:rsidRDefault="008D5896" w:rsidP="008D5896">
      <w:pPr>
        <w:tabs>
          <w:tab w:val="left" w:pos="5670"/>
        </w:tabs>
        <w:ind w:left="284" w:firstLine="284"/>
        <w:jc w:val="both"/>
        <w:rPr>
          <w:rFonts w:ascii="Arial" w:hAnsi="Arial" w:cs="Arial"/>
          <w:sz w:val="22"/>
          <w:szCs w:val="22"/>
        </w:rPr>
      </w:pPr>
      <w:r w:rsidRPr="00D10E5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Ing. </w:t>
      </w:r>
      <w:r w:rsidR="003A3D06">
        <w:rPr>
          <w:rFonts w:ascii="Arial" w:hAnsi="Arial" w:cs="Arial"/>
          <w:sz w:val="22"/>
          <w:szCs w:val="22"/>
        </w:rPr>
        <w:t>Václav Kellner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8B76C8A" w14:textId="1D715233" w:rsidR="00D10E5F" w:rsidRPr="00D10E5F" w:rsidRDefault="008D5896" w:rsidP="003A3D06">
      <w:pPr>
        <w:tabs>
          <w:tab w:val="left" w:pos="5670"/>
        </w:tabs>
        <w:spacing w:before="120"/>
        <w:ind w:left="284" w:firstLine="284"/>
        <w:jc w:val="both"/>
        <w:rPr>
          <w:rFonts w:ascii="Arial" w:hAnsi="Arial" w:cs="Arial"/>
          <w:sz w:val="22"/>
          <w:szCs w:val="22"/>
        </w:rPr>
      </w:pPr>
      <w:r w:rsidRPr="00D10E5F">
        <w:rPr>
          <w:rFonts w:ascii="Arial" w:hAnsi="Arial" w:cs="Arial"/>
          <w:sz w:val="22"/>
          <w:szCs w:val="22"/>
        </w:rPr>
        <w:tab/>
      </w:r>
    </w:p>
    <w:sectPr w:rsidR="00D10E5F" w:rsidRPr="00D10E5F" w:rsidSect="001C3319">
      <w:footerReference w:type="default" r:id="rId12"/>
      <w:type w:val="continuous"/>
      <w:pgSz w:w="11906" w:h="16838"/>
      <w:pgMar w:top="851" w:right="851" w:bottom="851" w:left="85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09F22" w14:textId="77777777" w:rsidR="00DE5E01" w:rsidRDefault="00DE5E01" w:rsidP="002472CD">
      <w:r>
        <w:separator/>
      </w:r>
    </w:p>
  </w:endnote>
  <w:endnote w:type="continuationSeparator" w:id="0">
    <w:p w14:paraId="50F92AAD" w14:textId="77777777" w:rsidR="00DE5E01" w:rsidRDefault="00DE5E01" w:rsidP="0024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23205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2CB8DEA3" w14:textId="38C31FB1" w:rsidR="008F7949" w:rsidRPr="008F7949" w:rsidRDefault="008F7949">
        <w:pPr>
          <w:pStyle w:val="Zpat"/>
          <w:jc w:val="right"/>
          <w:rPr>
            <w:rFonts w:ascii="Arial" w:hAnsi="Arial" w:cs="Arial"/>
            <w:sz w:val="22"/>
            <w:szCs w:val="22"/>
          </w:rPr>
        </w:pPr>
        <w:r w:rsidRPr="008F7949">
          <w:rPr>
            <w:rFonts w:ascii="Arial" w:hAnsi="Arial" w:cs="Arial"/>
            <w:sz w:val="22"/>
            <w:szCs w:val="22"/>
          </w:rPr>
          <w:fldChar w:fldCharType="begin"/>
        </w:r>
        <w:r w:rsidRPr="008F7949">
          <w:rPr>
            <w:rFonts w:ascii="Arial" w:hAnsi="Arial" w:cs="Arial"/>
            <w:sz w:val="22"/>
            <w:szCs w:val="22"/>
          </w:rPr>
          <w:instrText>PAGE   \* MERGEFORMAT</w:instrText>
        </w:r>
        <w:r w:rsidRPr="008F7949">
          <w:rPr>
            <w:rFonts w:ascii="Arial" w:hAnsi="Arial" w:cs="Arial"/>
            <w:sz w:val="22"/>
            <w:szCs w:val="22"/>
          </w:rPr>
          <w:fldChar w:fldCharType="separate"/>
        </w:r>
        <w:r w:rsidRPr="008F7949">
          <w:rPr>
            <w:rFonts w:ascii="Arial" w:hAnsi="Arial" w:cs="Arial"/>
            <w:sz w:val="22"/>
            <w:szCs w:val="22"/>
          </w:rPr>
          <w:t>2</w:t>
        </w:r>
        <w:r w:rsidRPr="008F7949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4E6AD0A7" w14:textId="390EA244" w:rsidR="0E1D0374" w:rsidRDefault="0E1D0374" w:rsidP="0E1D03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B1A19" w14:textId="77777777" w:rsidR="00DE5E01" w:rsidRDefault="00DE5E01" w:rsidP="002472CD">
      <w:r>
        <w:separator/>
      </w:r>
    </w:p>
  </w:footnote>
  <w:footnote w:type="continuationSeparator" w:id="0">
    <w:p w14:paraId="382F87C8" w14:textId="77777777" w:rsidR="00DE5E01" w:rsidRDefault="00DE5E01" w:rsidP="0024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50BA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8F541A"/>
    <w:multiLevelType w:val="hybridMultilevel"/>
    <w:tmpl w:val="30B85400"/>
    <w:lvl w:ilvl="0" w:tplc="E3329F5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8317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FF32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1049915">
    <w:abstractNumId w:val="0"/>
  </w:num>
  <w:num w:numId="2" w16cid:durableId="1494418032">
    <w:abstractNumId w:val="3"/>
  </w:num>
  <w:num w:numId="3" w16cid:durableId="1588998197">
    <w:abstractNumId w:val="2"/>
  </w:num>
  <w:num w:numId="4" w16cid:durableId="149306469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C1"/>
    <w:rsid w:val="00001F8E"/>
    <w:rsid w:val="00005F3C"/>
    <w:rsid w:val="00006C3A"/>
    <w:rsid w:val="00011A9F"/>
    <w:rsid w:val="00017EC6"/>
    <w:rsid w:val="0002433A"/>
    <w:rsid w:val="00024537"/>
    <w:rsid w:val="00037C79"/>
    <w:rsid w:val="000421D3"/>
    <w:rsid w:val="00043F1A"/>
    <w:rsid w:val="00054504"/>
    <w:rsid w:val="00057681"/>
    <w:rsid w:val="0006151A"/>
    <w:rsid w:val="00076247"/>
    <w:rsid w:val="000813F3"/>
    <w:rsid w:val="0008500B"/>
    <w:rsid w:val="00085E45"/>
    <w:rsid w:val="0009787C"/>
    <w:rsid w:val="000A26C4"/>
    <w:rsid w:val="000A3CE6"/>
    <w:rsid w:val="000B3E5F"/>
    <w:rsid w:val="000D2EC0"/>
    <w:rsid w:val="000D3AF2"/>
    <w:rsid w:val="000D6BEA"/>
    <w:rsid w:val="000F1305"/>
    <w:rsid w:val="000F2FD7"/>
    <w:rsid w:val="000F4CA6"/>
    <w:rsid w:val="000F5DB4"/>
    <w:rsid w:val="001075CE"/>
    <w:rsid w:val="001115F0"/>
    <w:rsid w:val="0011574F"/>
    <w:rsid w:val="00123F51"/>
    <w:rsid w:val="001256B6"/>
    <w:rsid w:val="00134398"/>
    <w:rsid w:val="00136EE8"/>
    <w:rsid w:val="001522A6"/>
    <w:rsid w:val="00156D79"/>
    <w:rsid w:val="00165027"/>
    <w:rsid w:val="001679AD"/>
    <w:rsid w:val="001679E6"/>
    <w:rsid w:val="00175461"/>
    <w:rsid w:val="001819E8"/>
    <w:rsid w:val="00181AD9"/>
    <w:rsid w:val="00191E97"/>
    <w:rsid w:val="0019328A"/>
    <w:rsid w:val="0019672D"/>
    <w:rsid w:val="00197498"/>
    <w:rsid w:val="001A3473"/>
    <w:rsid w:val="001B1BD9"/>
    <w:rsid w:val="001B1D96"/>
    <w:rsid w:val="001C317D"/>
    <w:rsid w:val="001C3319"/>
    <w:rsid w:val="001C7557"/>
    <w:rsid w:val="001D1E92"/>
    <w:rsid w:val="001E6EDC"/>
    <w:rsid w:val="001E7C30"/>
    <w:rsid w:val="001F25E8"/>
    <w:rsid w:val="001F3680"/>
    <w:rsid w:val="001F799A"/>
    <w:rsid w:val="00202250"/>
    <w:rsid w:val="002048A6"/>
    <w:rsid w:val="002124BB"/>
    <w:rsid w:val="002124C1"/>
    <w:rsid w:val="00220E98"/>
    <w:rsid w:val="00226071"/>
    <w:rsid w:val="002301CA"/>
    <w:rsid w:val="002445FF"/>
    <w:rsid w:val="00244802"/>
    <w:rsid w:val="0024583A"/>
    <w:rsid w:val="00245C0A"/>
    <w:rsid w:val="002472CD"/>
    <w:rsid w:val="00252D29"/>
    <w:rsid w:val="00254667"/>
    <w:rsid w:val="00263A8F"/>
    <w:rsid w:val="00266AFC"/>
    <w:rsid w:val="00270973"/>
    <w:rsid w:val="00270DD6"/>
    <w:rsid w:val="00286233"/>
    <w:rsid w:val="0028693D"/>
    <w:rsid w:val="00290D18"/>
    <w:rsid w:val="002921C5"/>
    <w:rsid w:val="002A00B6"/>
    <w:rsid w:val="002A3885"/>
    <w:rsid w:val="002A55A3"/>
    <w:rsid w:val="002A644B"/>
    <w:rsid w:val="002A6E32"/>
    <w:rsid w:val="002B083C"/>
    <w:rsid w:val="002B1799"/>
    <w:rsid w:val="002B20B5"/>
    <w:rsid w:val="002C6F04"/>
    <w:rsid w:val="002D5476"/>
    <w:rsid w:val="002D679F"/>
    <w:rsid w:val="002D6F22"/>
    <w:rsid w:val="002D7FA1"/>
    <w:rsid w:val="002E0161"/>
    <w:rsid w:val="002E19A5"/>
    <w:rsid w:val="002E2818"/>
    <w:rsid w:val="00317C8C"/>
    <w:rsid w:val="003254AB"/>
    <w:rsid w:val="00337112"/>
    <w:rsid w:val="00341986"/>
    <w:rsid w:val="00352886"/>
    <w:rsid w:val="003540AA"/>
    <w:rsid w:val="00355B29"/>
    <w:rsid w:val="0036248B"/>
    <w:rsid w:val="0036321A"/>
    <w:rsid w:val="0036681D"/>
    <w:rsid w:val="00370249"/>
    <w:rsid w:val="003917BB"/>
    <w:rsid w:val="00392848"/>
    <w:rsid w:val="00395097"/>
    <w:rsid w:val="003963F7"/>
    <w:rsid w:val="00396EB8"/>
    <w:rsid w:val="003976B4"/>
    <w:rsid w:val="003A3D06"/>
    <w:rsid w:val="003B527B"/>
    <w:rsid w:val="003C1221"/>
    <w:rsid w:val="003C24E8"/>
    <w:rsid w:val="003D022A"/>
    <w:rsid w:val="003D2366"/>
    <w:rsid w:val="003D2842"/>
    <w:rsid w:val="003D30C0"/>
    <w:rsid w:val="003D433C"/>
    <w:rsid w:val="003D7327"/>
    <w:rsid w:val="003E388B"/>
    <w:rsid w:val="003F5A9A"/>
    <w:rsid w:val="00400ECC"/>
    <w:rsid w:val="0040336A"/>
    <w:rsid w:val="00412090"/>
    <w:rsid w:val="0041433C"/>
    <w:rsid w:val="00415207"/>
    <w:rsid w:val="0041587E"/>
    <w:rsid w:val="0041771A"/>
    <w:rsid w:val="00417E6D"/>
    <w:rsid w:val="00426B5B"/>
    <w:rsid w:val="00430D95"/>
    <w:rsid w:val="00431282"/>
    <w:rsid w:val="00444623"/>
    <w:rsid w:val="00445C4E"/>
    <w:rsid w:val="004523A7"/>
    <w:rsid w:val="0045626F"/>
    <w:rsid w:val="0046349A"/>
    <w:rsid w:val="00464FC7"/>
    <w:rsid w:val="00465631"/>
    <w:rsid w:val="00467F15"/>
    <w:rsid w:val="0047147E"/>
    <w:rsid w:val="00472786"/>
    <w:rsid w:val="0047514D"/>
    <w:rsid w:val="00480000"/>
    <w:rsid w:val="00484F2B"/>
    <w:rsid w:val="00492917"/>
    <w:rsid w:val="004A227A"/>
    <w:rsid w:val="004A6BC6"/>
    <w:rsid w:val="004A7077"/>
    <w:rsid w:val="004B22BC"/>
    <w:rsid w:val="004B409A"/>
    <w:rsid w:val="004B44E6"/>
    <w:rsid w:val="004B7D86"/>
    <w:rsid w:val="004D3ED7"/>
    <w:rsid w:val="004E7919"/>
    <w:rsid w:val="004F287C"/>
    <w:rsid w:val="005020BC"/>
    <w:rsid w:val="00506D23"/>
    <w:rsid w:val="0050791C"/>
    <w:rsid w:val="0051051D"/>
    <w:rsid w:val="00510FD5"/>
    <w:rsid w:val="00512436"/>
    <w:rsid w:val="005155DC"/>
    <w:rsid w:val="00515B5C"/>
    <w:rsid w:val="00526579"/>
    <w:rsid w:val="0053215A"/>
    <w:rsid w:val="0054317E"/>
    <w:rsid w:val="00544141"/>
    <w:rsid w:val="00557477"/>
    <w:rsid w:val="0056032C"/>
    <w:rsid w:val="00562E07"/>
    <w:rsid w:val="00563D65"/>
    <w:rsid w:val="005669B0"/>
    <w:rsid w:val="005724AF"/>
    <w:rsid w:val="00573D96"/>
    <w:rsid w:val="00573DA8"/>
    <w:rsid w:val="005755CF"/>
    <w:rsid w:val="0057751F"/>
    <w:rsid w:val="0058045D"/>
    <w:rsid w:val="00580A30"/>
    <w:rsid w:val="00581D49"/>
    <w:rsid w:val="00584E13"/>
    <w:rsid w:val="00585987"/>
    <w:rsid w:val="00595829"/>
    <w:rsid w:val="00595C46"/>
    <w:rsid w:val="0059710D"/>
    <w:rsid w:val="005A11BE"/>
    <w:rsid w:val="005A1513"/>
    <w:rsid w:val="005A2282"/>
    <w:rsid w:val="005B5D18"/>
    <w:rsid w:val="005B682C"/>
    <w:rsid w:val="005C028B"/>
    <w:rsid w:val="005C342C"/>
    <w:rsid w:val="005C38E3"/>
    <w:rsid w:val="005D71C7"/>
    <w:rsid w:val="005E047B"/>
    <w:rsid w:val="005E0DC1"/>
    <w:rsid w:val="005E100E"/>
    <w:rsid w:val="005E51CF"/>
    <w:rsid w:val="005F2071"/>
    <w:rsid w:val="005F294B"/>
    <w:rsid w:val="00600B44"/>
    <w:rsid w:val="006015AF"/>
    <w:rsid w:val="006034E8"/>
    <w:rsid w:val="00603BFA"/>
    <w:rsid w:val="00603FFD"/>
    <w:rsid w:val="0060706C"/>
    <w:rsid w:val="0060783C"/>
    <w:rsid w:val="00612086"/>
    <w:rsid w:val="0061301E"/>
    <w:rsid w:val="0061494A"/>
    <w:rsid w:val="006250AC"/>
    <w:rsid w:val="00626AE8"/>
    <w:rsid w:val="006444D2"/>
    <w:rsid w:val="00652ADA"/>
    <w:rsid w:val="00661A34"/>
    <w:rsid w:val="00665D2F"/>
    <w:rsid w:val="006708D3"/>
    <w:rsid w:val="00671F3C"/>
    <w:rsid w:val="00682030"/>
    <w:rsid w:val="006874C5"/>
    <w:rsid w:val="006918A1"/>
    <w:rsid w:val="00694C1C"/>
    <w:rsid w:val="006A60A4"/>
    <w:rsid w:val="006B1995"/>
    <w:rsid w:val="006B3FEA"/>
    <w:rsid w:val="006C16FE"/>
    <w:rsid w:val="006C5315"/>
    <w:rsid w:val="006D1DF3"/>
    <w:rsid w:val="006D24C5"/>
    <w:rsid w:val="006D3262"/>
    <w:rsid w:val="006E7BC8"/>
    <w:rsid w:val="006F079A"/>
    <w:rsid w:val="006F2438"/>
    <w:rsid w:val="006F2CDC"/>
    <w:rsid w:val="006F4BF0"/>
    <w:rsid w:val="007023BA"/>
    <w:rsid w:val="00703798"/>
    <w:rsid w:val="0070428E"/>
    <w:rsid w:val="00704BC5"/>
    <w:rsid w:val="00712AAF"/>
    <w:rsid w:val="00715892"/>
    <w:rsid w:val="00724239"/>
    <w:rsid w:val="00726857"/>
    <w:rsid w:val="007335F4"/>
    <w:rsid w:val="0073442B"/>
    <w:rsid w:val="0074506C"/>
    <w:rsid w:val="00745E38"/>
    <w:rsid w:val="00756E5D"/>
    <w:rsid w:val="00756FC9"/>
    <w:rsid w:val="00775428"/>
    <w:rsid w:val="0078430B"/>
    <w:rsid w:val="00784D60"/>
    <w:rsid w:val="00785D24"/>
    <w:rsid w:val="00790194"/>
    <w:rsid w:val="0079495E"/>
    <w:rsid w:val="007969C6"/>
    <w:rsid w:val="007A0EFA"/>
    <w:rsid w:val="007A58EF"/>
    <w:rsid w:val="007B60CD"/>
    <w:rsid w:val="007B6AC2"/>
    <w:rsid w:val="007C234F"/>
    <w:rsid w:val="007C6E78"/>
    <w:rsid w:val="007C7F69"/>
    <w:rsid w:val="007D0754"/>
    <w:rsid w:val="007D0ECE"/>
    <w:rsid w:val="007D590A"/>
    <w:rsid w:val="007D6C7A"/>
    <w:rsid w:val="007E0E57"/>
    <w:rsid w:val="007E252A"/>
    <w:rsid w:val="007E6BF4"/>
    <w:rsid w:val="007E6CAE"/>
    <w:rsid w:val="007E74BA"/>
    <w:rsid w:val="007F2DC8"/>
    <w:rsid w:val="007F4090"/>
    <w:rsid w:val="007F51B0"/>
    <w:rsid w:val="008002B2"/>
    <w:rsid w:val="00801F9A"/>
    <w:rsid w:val="0080212F"/>
    <w:rsid w:val="00805EA6"/>
    <w:rsid w:val="00806CCB"/>
    <w:rsid w:val="008105C3"/>
    <w:rsid w:val="00812B30"/>
    <w:rsid w:val="008213EB"/>
    <w:rsid w:val="00825163"/>
    <w:rsid w:val="008416E2"/>
    <w:rsid w:val="00870AF4"/>
    <w:rsid w:val="008840F9"/>
    <w:rsid w:val="00892BE6"/>
    <w:rsid w:val="00896627"/>
    <w:rsid w:val="00897439"/>
    <w:rsid w:val="00897544"/>
    <w:rsid w:val="008A2C96"/>
    <w:rsid w:val="008A5050"/>
    <w:rsid w:val="008A57DC"/>
    <w:rsid w:val="008B0E45"/>
    <w:rsid w:val="008B25F0"/>
    <w:rsid w:val="008B4E74"/>
    <w:rsid w:val="008B6F51"/>
    <w:rsid w:val="008B74F0"/>
    <w:rsid w:val="008C261F"/>
    <w:rsid w:val="008C33CA"/>
    <w:rsid w:val="008C4205"/>
    <w:rsid w:val="008C4E18"/>
    <w:rsid w:val="008C5F85"/>
    <w:rsid w:val="008C73CD"/>
    <w:rsid w:val="008D09BD"/>
    <w:rsid w:val="008D5896"/>
    <w:rsid w:val="008D603F"/>
    <w:rsid w:val="008D7731"/>
    <w:rsid w:val="008E31B8"/>
    <w:rsid w:val="008E47D5"/>
    <w:rsid w:val="008E77F3"/>
    <w:rsid w:val="008F0E25"/>
    <w:rsid w:val="008F1A52"/>
    <w:rsid w:val="008F7949"/>
    <w:rsid w:val="00911504"/>
    <w:rsid w:val="0091518C"/>
    <w:rsid w:val="0091661A"/>
    <w:rsid w:val="00924E10"/>
    <w:rsid w:val="00930D99"/>
    <w:rsid w:val="00930E4A"/>
    <w:rsid w:val="0093105E"/>
    <w:rsid w:val="009313FF"/>
    <w:rsid w:val="00931959"/>
    <w:rsid w:val="00933103"/>
    <w:rsid w:val="0093588D"/>
    <w:rsid w:val="00936F2A"/>
    <w:rsid w:val="00942021"/>
    <w:rsid w:val="00947048"/>
    <w:rsid w:val="009539CC"/>
    <w:rsid w:val="0095424C"/>
    <w:rsid w:val="00955760"/>
    <w:rsid w:val="009603FE"/>
    <w:rsid w:val="00961634"/>
    <w:rsid w:val="009651C3"/>
    <w:rsid w:val="00967F65"/>
    <w:rsid w:val="009721C0"/>
    <w:rsid w:val="00973A06"/>
    <w:rsid w:val="00974504"/>
    <w:rsid w:val="00977BD9"/>
    <w:rsid w:val="0098091E"/>
    <w:rsid w:val="00980A3C"/>
    <w:rsid w:val="00992A91"/>
    <w:rsid w:val="00992F30"/>
    <w:rsid w:val="00994EC7"/>
    <w:rsid w:val="00995009"/>
    <w:rsid w:val="00996904"/>
    <w:rsid w:val="009A3415"/>
    <w:rsid w:val="009A4C79"/>
    <w:rsid w:val="009B2750"/>
    <w:rsid w:val="009B401B"/>
    <w:rsid w:val="009C3068"/>
    <w:rsid w:val="009C6E01"/>
    <w:rsid w:val="009D035A"/>
    <w:rsid w:val="009D0A16"/>
    <w:rsid w:val="009D14E9"/>
    <w:rsid w:val="009D1895"/>
    <w:rsid w:val="009D7B5C"/>
    <w:rsid w:val="009E2B0D"/>
    <w:rsid w:val="009E7301"/>
    <w:rsid w:val="009F34A8"/>
    <w:rsid w:val="009F72A5"/>
    <w:rsid w:val="00A07D35"/>
    <w:rsid w:val="00A15FCF"/>
    <w:rsid w:val="00A16C71"/>
    <w:rsid w:val="00A200F1"/>
    <w:rsid w:val="00A22C99"/>
    <w:rsid w:val="00A23228"/>
    <w:rsid w:val="00A30630"/>
    <w:rsid w:val="00A349A0"/>
    <w:rsid w:val="00A50307"/>
    <w:rsid w:val="00A51EC4"/>
    <w:rsid w:val="00A52035"/>
    <w:rsid w:val="00A6493F"/>
    <w:rsid w:val="00A67902"/>
    <w:rsid w:val="00A7269D"/>
    <w:rsid w:val="00A74E57"/>
    <w:rsid w:val="00A76504"/>
    <w:rsid w:val="00A80791"/>
    <w:rsid w:val="00A80A94"/>
    <w:rsid w:val="00A83B84"/>
    <w:rsid w:val="00A910B5"/>
    <w:rsid w:val="00AA66FC"/>
    <w:rsid w:val="00AB0382"/>
    <w:rsid w:val="00AC341A"/>
    <w:rsid w:val="00AC463C"/>
    <w:rsid w:val="00AD204B"/>
    <w:rsid w:val="00AE1D1E"/>
    <w:rsid w:val="00AE451E"/>
    <w:rsid w:val="00AF1707"/>
    <w:rsid w:val="00AF57E0"/>
    <w:rsid w:val="00B0088C"/>
    <w:rsid w:val="00B07490"/>
    <w:rsid w:val="00B079CF"/>
    <w:rsid w:val="00B1155D"/>
    <w:rsid w:val="00B1561D"/>
    <w:rsid w:val="00B20FD2"/>
    <w:rsid w:val="00B25B9F"/>
    <w:rsid w:val="00B26B16"/>
    <w:rsid w:val="00B32A5B"/>
    <w:rsid w:val="00B45673"/>
    <w:rsid w:val="00B456F3"/>
    <w:rsid w:val="00B46C05"/>
    <w:rsid w:val="00B47446"/>
    <w:rsid w:val="00B505F9"/>
    <w:rsid w:val="00B51280"/>
    <w:rsid w:val="00B56590"/>
    <w:rsid w:val="00B60568"/>
    <w:rsid w:val="00B64C72"/>
    <w:rsid w:val="00B70124"/>
    <w:rsid w:val="00B9429B"/>
    <w:rsid w:val="00B963D4"/>
    <w:rsid w:val="00BA1D87"/>
    <w:rsid w:val="00BA6333"/>
    <w:rsid w:val="00BA681C"/>
    <w:rsid w:val="00BB52DA"/>
    <w:rsid w:val="00BB5FD4"/>
    <w:rsid w:val="00BB604A"/>
    <w:rsid w:val="00BC4880"/>
    <w:rsid w:val="00BD0D51"/>
    <w:rsid w:val="00BD275A"/>
    <w:rsid w:val="00BE03D9"/>
    <w:rsid w:val="00BE78B1"/>
    <w:rsid w:val="00BF12D7"/>
    <w:rsid w:val="00BF33FF"/>
    <w:rsid w:val="00BF45A5"/>
    <w:rsid w:val="00C050D4"/>
    <w:rsid w:val="00C0566C"/>
    <w:rsid w:val="00C147D7"/>
    <w:rsid w:val="00C22EB5"/>
    <w:rsid w:val="00C4494B"/>
    <w:rsid w:val="00C5176D"/>
    <w:rsid w:val="00C65E2B"/>
    <w:rsid w:val="00C711C1"/>
    <w:rsid w:val="00C73251"/>
    <w:rsid w:val="00C76736"/>
    <w:rsid w:val="00C77120"/>
    <w:rsid w:val="00C80E9B"/>
    <w:rsid w:val="00C858E6"/>
    <w:rsid w:val="00C9174E"/>
    <w:rsid w:val="00C926FE"/>
    <w:rsid w:val="00C92F4C"/>
    <w:rsid w:val="00CA1ED9"/>
    <w:rsid w:val="00CA6B81"/>
    <w:rsid w:val="00CC5734"/>
    <w:rsid w:val="00CD4502"/>
    <w:rsid w:val="00CD7101"/>
    <w:rsid w:val="00CD7D64"/>
    <w:rsid w:val="00CE48D2"/>
    <w:rsid w:val="00CF29FA"/>
    <w:rsid w:val="00CF3135"/>
    <w:rsid w:val="00CF3962"/>
    <w:rsid w:val="00D03ED3"/>
    <w:rsid w:val="00D0677F"/>
    <w:rsid w:val="00D07E3A"/>
    <w:rsid w:val="00D10E5F"/>
    <w:rsid w:val="00D137DB"/>
    <w:rsid w:val="00D13D36"/>
    <w:rsid w:val="00D41ECF"/>
    <w:rsid w:val="00D43CFC"/>
    <w:rsid w:val="00D50827"/>
    <w:rsid w:val="00D52037"/>
    <w:rsid w:val="00D55797"/>
    <w:rsid w:val="00D56237"/>
    <w:rsid w:val="00D57A72"/>
    <w:rsid w:val="00D60297"/>
    <w:rsid w:val="00D62777"/>
    <w:rsid w:val="00D638BE"/>
    <w:rsid w:val="00D6435C"/>
    <w:rsid w:val="00D72655"/>
    <w:rsid w:val="00D74208"/>
    <w:rsid w:val="00DA1DC9"/>
    <w:rsid w:val="00DA28EE"/>
    <w:rsid w:val="00DA4319"/>
    <w:rsid w:val="00DA4AD3"/>
    <w:rsid w:val="00DA50EB"/>
    <w:rsid w:val="00DA5301"/>
    <w:rsid w:val="00DA55BF"/>
    <w:rsid w:val="00DB0FB2"/>
    <w:rsid w:val="00DB2A8C"/>
    <w:rsid w:val="00DB7FCD"/>
    <w:rsid w:val="00DC0867"/>
    <w:rsid w:val="00DC087E"/>
    <w:rsid w:val="00DC4D03"/>
    <w:rsid w:val="00DD6A1C"/>
    <w:rsid w:val="00DE212E"/>
    <w:rsid w:val="00DE2F83"/>
    <w:rsid w:val="00DE3009"/>
    <w:rsid w:val="00DE5E01"/>
    <w:rsid w:val="00DE6695"/>
    <w:rsid w:val="00DE7A5A"/>
    <w:rsid w:val="00DF2885"/>
    <w:rsid w:val="00DF706B"/>
    <w:rsid w:val="00E002ED"/>
    <w:rsid w:val="00E01E9F"/>
    <w:rsid w:val="00E02922"/>
    <w:rsid w:val="00E06F61"/>
    <w:rsid w:val="00E130E2"/>
    <w:rsid w:val="00E2033D"/>
    <w:rsid w:val="00E276AD"/>
    <w:rsid w:val="00E27B2F"/>
    <w:rsid w:val="00E337F7"/>
    <w:rsid w:val="00E34EC0"/>
    <w:rsid w:val="00E3657C"/>
    <w:rsid w:val="00E435F2"/>
    <w:rsid w:val="00E5486F"/>
    <w:rsid w:val="00E54C82"/>
    <w:rsid w:val="00E6172C"/>
    <w:rsid w:val="00E61DDD"/>
    <w:rsid w:val="00E71E98"/>
    <w:rsid w:val="00E72911"/>
    <w:rsid w:val="00E875B4"/>
    <w:rsid w:val="00EA2B0C"/>
    <w:rsid w:val="00EB3C59"/>
    <w:rsid w:val="00EB64E2"/>
    <w:rsid w:val="00EC364D"/>
    <w:rsid w:val="00ED1D5C"/>
    <w:rsid w:val="00ED2C90"/>
    <w:rsid w:val="00EE04C1"/>
    <w:rsid w:val="00EE74E7"/>
    <w:rsid w:val="00EF6434"/>
    <w:rsid w:val="00EF6877"/>
    <w:rsid w:val="00F05E22"/>
    <w:rsid w:val="00F12C0A"/>
    <w:rsid w:val="00F13C23"/>
    <w:rsid w:val="00F2442B"/>
    <w:rsid w:val="00F24CF1"/>
    <w:rsid w:val="00F31948"/>
    <w:rsid w:val="00F31E39"/>
    <w:rsid w:val="00F326D7"/>
    <w:rsid w:val="00F341C4"/>
    <w:rsid w:val="00F36364"/>
    <w:rsid w:val="00F41291"/>
    <w:rsid w:val="00F45180"/>
    <w:rsid w:val="00F45F18"/>
    <w:rsid w:val="00F46BF3"/>
    <w:rsid w:val="00F46D63"/>
    <w:rsid w:val="00F47A42"/>
    <w:rsid w:val="00F54038"/>
    <w:rsid w:val="00F56152"/>
    <w:rsid w:val="00F57558"/>
    <w:rsid w:val="00F65631"/>
    <w:rsid w:val="00F65AEF"/>
    <w:rsid w:val="00F778AB"/>
    <w:rsid w:val="00F8021C"/>
    <w:rsid w:val="00F8061A"/>
    <w:rsid w:val="00F82A93"/>
    <w:rsid w:val="00F83F4E"/>
    <w:rsid w:val="00F872DE"/>
    <w:rsid w:val="00F9233C"/>
    <w:rsid w:val="00F93E8F"/>
    <w:rsid w:val="00FA0A15"/>
    <w:rsid w:val="00FA2CFB"/>
    <w:rsid w:val="00FA2D44"/>
    <w:rsid w:val="00FA3D2E"/>
    <w:rsid w:val="00FA5A07"/>
    <w:rsid w:val="00FB0BDA"/>
    <w:rsid w:val="00FD31A9"/>
    <w:rsid w:val="00FD3862"/>
    <w:rsid w:val="00FD38F7"/>
    <w:rsid w:val="00FD5C65"/>
    <w:rsid w:val="00FD6D30"/>
    <w:rsid w:val="00FD7672"/>
    <w:rsid w:val="00FE219A"/>
    <w:rsid w:val="00FE29C5"/>
    <w:rsid w:val="00FE7294"/>
    <w:rsid w:val="00FF0E3D"/>
    <w:rsid w:val="00FF36F0"/>
    <w:rsid w:val="00FF39EB"/>
    <w:rsid w:val="015E172A"/>
    <w:rsid w:val="019204F9"/>
    <w:rsid w:val="019AFA9D"/>
    <w:rsid w:val="0271264D"/>
    <w:rsid w:val="0D14A20E"/>
    <w:rsid w:val="0E1D0374"/>
    <w:rsid w:val="16782A1B"/>
    <w:rsid w:val="19C70AD1"/>
    <w:rsid w:val="1D1CE518"/>
    <w:rsid w:val="29D162A4"/>
    <w:rsid w:val="2CB2BD70"/>
    <w:rsid w:val="347E9766"/>
    <w:rsid w:val="3F6D823B"/>
    <w:rsid w:val="41A99442"/>
    <w:rsid w:val="437BD453"/>
    <w:rsid w:val="4399D1E7"/>
    <w:rsid w:val="44D7B8E6"/>
    <w:rsid w:val="46A6D41B"/>
    <w:rsid w:val="4DC055BD"/>
    <w:rsid w:val="4F16380C"/>
    <w:rsid w:val="546DE2B7"/>
    <w:rsid w:val="581D55FC"/>
    <w:rsid w:val="5A6CCD56"/>
    <w:rsid w:val="5D326C29"/>
    <w:rsid w:val="626784B5"/>
    <w:rsid w:val="63642701"/>
    <w:rsid w:val="638E898C"/>
    <w:rsid w:val="6E8A725F"/>
    <w:rsid w:val="6EECB281"/>
    <w:rsid w:val="73D1FB91"/>
    <w:rsid w:val="75558454"/>
    <w:rsid w:val="7BFEB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8E32D"/>
  <w15:docId w15:val="{3E8757D4-E59E-4D24-BC7A-F4C844D8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963D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80A30"/>
    <w:pPr>
      <w:keepNext/>
      <w:keepLines/>
      <w:spacing w:before="240" w:line="256" w:lineRule="auto"/>
      <w:jc w:val="center"/>
      <w:outlineLvl w:val="0"/>
    </w:pPr>
    <w:rPr>
      <w:rFonts w:asciiTheme="majorHAnsi" w:eastAsiaTheme="majorEastAsia" w:hAnsiTheme="majorHAnsi" w:cstheme="majorBidi"/>
      <w:sz w:val="28"/>
      <w:szCs w:val="32"/>
      <w:lang w:val="fr-FR"/>
    </w:rPr>
  </w:style>
  <w:style w:type="paragraph" w:styleId="Nadpis2">
    <w:name w:val="heading 2"/>
    <w:basedOn w:val="Normln"/>
    <w:next w:val="Normln"/>
    <w:link w:val="Nadpis2Char"/>
    <w:qFormat/>
    <w:rsid w:val="00D74208"/>
    <w:pPr>
      <w:keepNext/>
      <w:overflowPunct w:val="0"/>
      <w:autoSpaceDE w:val="0"/>
      <w:autoSpaceDN w:val="0"/>
      <w:adjustRightInd w:val="0"/>
      <w:ind w:left="3402"/>
      <w:jc w:val="both"/>
      <w:textAlignment w:val="baseline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D74208"/>
    <w:pPr>
      <w:tabs>
        <w:tab w:val="left" w:pos="5685"/>
      </w:tabs>
    </w:pPr>
    <w:rPr>
      <w:b/>
      <w:bCs/>
      <w:sz w:val="22"/>
    </w:rPr>
  </w:style>
  <w:style w:type="paragraph" w:styleId="Nzev">
    <w:name w:val="Title"/>
    <w:basedOn w:val="Normln"/>
    <w:qFormat/>
    <w:rsid w:val="00D74208"/>
    <w:pPr>
      <w:jc w:val="center"/>
    </w:pPr>
    <w:rPr>
      <w:b/>
      <w:sz w:val="32"/>
    </w:rPr>
  </w:style>
  <w:style w:type="paragraph" w:styleId="Zkladntextodsazen">
    <w:name w:val="Body Text Indent"/>
    <w:basedOn w:val="Normln"/>
    <w:rsid w:val="00D74208"/>
    <w:pPr>
      <w:ind w:left="567"/>
      <w:jc w:val="center"/>
    </w:pPr>
    <w:rPr>
      <w:b/>
      <w:i/>
    </w:rPr>
  </w:style>
  <w:style w:type="paragraph" w:styleId="Zkladntext">
    <w:name w:val="Body Text"/>
    <w:basedOn w:val="Normln"/>
    <w:link w:val="ZkladntextChar"/>
    <w:rsid w:val="00D74208"/>
    <w:pPr>
      <w:spacing w:line="360" w:lineRule="auto"/>
    </w:pPr>
    <w:rPr>
      <w:b/>
      <w:snapToGrid w:val="0"/>
      <w:szCs w:val="20"/>
    </w:rPr>
  </w:style>
  <w:style w:type="paragraph" w:styleId="Zkladntext2">
    <w:name w:val="Body Text 2"/>
    <w:basedOn w:val="Normln"/>
    <w:link w:val="Zkladntext2Char"/>
    <w:rsid w:val="00D74208"/>
    <w:rPr>
      <w:snapToGrid w:val="0"/>
      <w:szCs w:val="20"/>
    </w:rPr>
  </w:style>
  <w:style w:type="paragraph" w:styleId="Zhlav">
    <w:name w:val="header"/>
    <w:basedOn w:val="Normln"/>
    <w:link w:val="Zhlav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72C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72CD"/>
    <w:rPr>
      <w:sz w:val="24"/>
      <w:szCs w:val="24"/>
    </w:rPr>
  </w:style>
  <w:style w:type="paragraph" w:styleId="Textbubliny">
    <w:name w:val="Balloon Text"/>
    <w:basedOn w:val="Normln"/>
    <w:link w:val="TextbublinyChar"/>
    <w:rsid w:val="002472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472C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80A94"/>
    <w:rPr>
      <w:color w:val="0000FF" w:themeColor="hyperlink"/>
      <w:u w:val="single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5E047B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EB64E2"/>
    <w:pPr>
      <w:spacing w:after="200"/>
      <w:ind w:left="851"/>
      <w:jc w:val="both"/>
    </w:pPr>
    <w:rPr>
      <w:b/>
      <w:bCs/>
      <w:color w:val="4F81BD" w:themeColor="accent1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580A30"/>
    <w:rPr>
      <w:rFonts w:asciiTheme="majorHAnsi" w:eastAsiaTheme="majorEastAsia" w:hAnsiTheme="majorHAnsi" w:cstheme="majorBidi"/>
      <w:sz w:val="28"/>
      <w:szCs w:val="32"/>
      <w:lang w:val="fr-FR"/>
    </w:rPr>
  </w:style>
  <w:style w:type="paragraph" w:customStyle="1" w:styleId="Odstavec111">
    <w:name w:val="Odstavec 1.1.1."/>
    <w:basedOn w:val="Odstavecseseznamem"/>
    <w:qFormat/>
    <w:rsid w:val="00580A30"/>
    <w:pPr>
      <w:spacing w:after="160" w:line="256" w:lineRule="auto"/>
      <w:ind w:left="1276" w:hanging="709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580A30"/>
    <w:pPr>
      <w:spacing w:after="160" w:line="256" w:lineRule="auto"/>
      <w:ind w:left="1728" w:hanging="45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580A30"/>
    <w:pPr>
      <w:spacing w:after="160" w:line="256" w:lineRule="auto"/>
      <w:ind w:left="2552" w:hanging="111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Tabulka-buky11">
    <w:name w:val="Tabulka - buňky (1/1)"/>
    <w:basedOn w:val="Normln"/>
    <w:rsid w:val="00580A30"/>
    <w:pPr>
      <w:spacing w:before="20" w:after="20"/>
      <w:jc w:val="both"/>
    </w:pPr>
    <w:rPr>
      <w:rFonts w:asciiTheme="minorHAnsi" w:hAnsiTheme="minorHAnsi"/>
      <w:sz w:val="20"/>
      <w:szCs w:val="20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C73251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D590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D59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D590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D59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D590A"/>
    <w:rPr>
      <w:b/>
      <w:bCs/>
    </w:rPr>
  </w:style>
  <w:style w:type="paragraph" w:styleId="Bezmezer">
    <w:name w:val="No Spacing"/>
    <w:uiPriority w:val="1"/>
    <w:qFormat/>
    <w:rsid w:val="009721C0"/>
    <w:pPr>
      <w:ind w:left="851"/>
      <w:jc w:val="both"/>
    </w:pPr>
  </w:style>
  <w:style w:type="character" w:customStyle="1" w:styleId="Nadpis2Char">
    <w:name w:val="Nadpis 2 Char"/>
    <w:basedOn w:val="Standardnpsmoodstavce"/>
    <w:link w:val="Nadpis2"/>
    <w:rsid w:val="00870AF4"/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870AF4"/>
    <w:rPr>
      <w:b/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70AF4"/>
    <w:rPr>
      <w:snapToGrid w:val="0"/>
      <w:sz w:val="24"/>
    </w:rPr>
  </w:style>
  <w:style w:type="table" w:styleId="Mkatabulky">
    <w:name w:val="Table Grid"/>
    <w:basedOn w:val="Normlntabulka"/>
    <w:rsid w:val="00870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6E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8A57DC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2A3885"/>
  </w:style>
  <w:style w:type="character" w:customStyle="1" w:styleId="spellingerror">
    <w:name w:val="spellingerror"/>
    <w:basedOn w:val="Standardnpsmoodstavce"/>
    <w:rsid w:val="002A3885"/>
  </w:style>
  <w:style w:type="character" w:customStyle="1" w:styleId="tabchar">
    <w:name w:val="tabchar"/>
    <w:basedOn w:val="Standardnpsmoodstavce"/>
    <w:rsid w:val="002A3885"/>
  </w:style>
  <w:style w:type="character" w:customStyle="1" w:styleId="eop">
    <w:name w:val="eop"/>
    <w:basedOn w:val="Standardnpsmoodstavce"/>
    <w:rsid w:val="002A3885"/>
  </w:style>
  <w:style w:type="paragraph" w:customStyle="1" w:styleId="paragraph">
    <w:name w:val="paragraph"/>
    <w:basedOn w:val="Normln"/>
    <w:rsid w:val="002A3885"/>
    <w:pPr>
      <w:spacing w:before="100" w:beforeAutospacing="1" w:after="100" w:afterAutospacing="1"/>
    </w:pPr>
  </w:style>
  <w:style w:type="character" w:styleId="Zstupntext">
    <w:name w:val="Placeholder Text"/>
    <w:basedOn w:val="Standardnpsmoodstavce"/>
    <w:uiPriority w:val="99"/>
    <w:semiHidden/>
    <w:rsid w:val="001D1E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810653-6875-4B84-8781-3FB5E5F4962F}"/>
      </w:docPartPr>
      <w:docPartBody>
        <w:p w:rsidR="00731A31" w:rsidRDefault="00BD40BA"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D506967DB44A4ACDA6502FE066EC05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8545CB-C1B5-4106-BD8C-24BD6FA2F196}"/>
      </w:docPartPr>
      <w:docPartBody>
        <w:p w:rsidR="00DD58F1" w:rsidRDefault="00731A31" w:rsidP="00731A31">
          <w:pPr>
            <w:pStyle w:val="D506967DB44A4ACDA6502FE066EC05DD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BCAA1B2A5CF34FDB9D1E3A5D5A9504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80F32D-04F4-449F-A232-FC7A358C7028}"/>
      </w:docPartPr>
      <w:docPartBody>
        <w:p w:rsidR="00DD58F1" w:rsidRDefault="00731A31" w:rsidP="00731A31">
          <w:pPr>
            <w:pStyle w:val="BCAA1B2A5CF34FDB9D1E3A5D5A9504F6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103B4682BFCC4E89BE2D8BCB09F232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BE8A48-7D7E-4589-B845-ED4318710D97}"/>
      </w:docPartPr>
      <w:docPartBody>
        <w:p w:rsidR="00DD58F1" w:rsidRDefault="00731A31" w:rsidP="00731A31">
          <w:pPr>
            <w:pStyle w:val="103B4682BFCC4E89BE2D8BCB09F23219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25F93DF4C16F4070A99E1ACF8E8AC0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40E75F-AF81-47C4-B4A7-EEF663AFCAAE}"/>
      </w:docPartPr>
      <w:docPartBody>
        <w:p w:rsidR="00DD58F1" w:rsidRDefault="00731A31" w:rsidP="00731A31">
          <w:pPr>
            <w:pStyle w:val="25F93DF4C16F4070A99E1ACF8E8AC0CD"/>
          </w:pPr>
          <w:r w:rsidRPr="0091661A">
            <w:rPr>
              <w:rStyle w:val="Zstupntext"/>
            </w:rPr>
            <w:t>Zvolte položku.</w:t>
          </w:r>
        </w:p>
      </w:docPartBody>
    </w:docPart>
    <w:docPart>
      <w:docPartPr>
        <w:name w:val="751B6076355843C69D7C3237BAAAB8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4186D-CF35-432B-95EA-16E689EB3BE0}"/>
      </w:docPartPr>
      <w:docPartBody>
        <w:p w:rsidR="00DD58F1" w:rsidRDefault="00731A31" w:rsidP="00731A31">
          <w:pPr>
            <w:pStyle w:val="751B6076355843C69D7C3237BAAAB802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EB31697B166E4EB99ADBBCB3EA7968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F42689-C6A3-436C-A974-E4468B8A0637}"/>
      </w:docPartPr>
      <w:docPartBody>
        <w:p w:rsidR="007148EA" w:rsidRDefault="0033014B" w:rsidP="0033014B">
          <w:pPr>
            <w:pStyle w:val="EB31697B166E4EB99ADBBCB3EA79681A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3AEC22C8AD73487EA4BE3F88AFE290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D4F37B-75A8-4034-9395-BB04D1DDE040}"/>
      </w:docPartPr>
      <w:docPartBody>
        <w:p w:rsidR="00086AC0" w:rsidRDefault="006625DA" w:rsidP="006625DA">
          <w:pPr>
            <w:pStyle w:val="3AEC22C8AD73487EA4BE3F88AFE2902A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C5B45C46E4AB4124A8FC5AB707EA2D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B87E15-E1C0-4397-AC04-6DFE40EA6B0A}"/>
      </w:docPartPr>
      <w:docPartBody>
        <w:p w:rsidR="00086AC0" w:rsidRDefault="006625DA" w:rsidP="006625DA">
          <w:pPr>
            <w:pStyle w:val="C5B45C46E4AB4124A8FC5AB707EA2D56"/>
          </w:pPr>
          <w:r w:rsidRPr="005C177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BA"/>
    <w:rsid w:val="00086AC0"/>
    <w:rsid w:val="00115890"/>
    <w:rsid w:val="0033014B"/>
    <w:rsid w:val="005C5B5F"/>
    <w:rsid w:val="006625DA"/>
    <w:rsid w:val="007148EA"/>
    <w:rsid w:val="00731A31"/>
    <w:rsid w:val="00A61E57"/>
    <w:rsid w:val="00AE7FA2"/>
    <w:rsid w:val="00B36B81"/>
    <w:rsid w:val="00BD40BA"/>
    <w:rsid w:val="00BE0D54"/>
    <w:rsid w:val="00DD58F1"/>
    <w:rsid w:val="00E6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625DA"/>
    <w:rPr>
      <w:color w:val="808080"/>
    </w:rPr>
  </w:style>
  <w:style w:type="paragraph" w:customStyle="1" w:styleId="D506967DB44A4ACDA6502FE066EC05DD">
    <w:name w:val="D506967DB44A4ACDA6502FE066EC05DD"/>
    <w:rsid w:val="00731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AA1B2A5CF34FDB9D1E3A5D5A9504F6">
    <w:name w:val="BCAA1B2A5CF34FDB9D1E3A5D5A9504F6"/>
    <w:rsid w:val="00731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B4682BFCC4E89BE2D8BCB09F23219">
    <w:name w:val="103B4682BFCC4E89BE2D8BCB09F23219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93DF4C16F4070A99E1ACF8E8AC0CD">
    <w:name w:val="25F93DF4C16F4070A99E1ACF8E8AC0CD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1B6076355843C69D7C3237BAAAB802">
    <w:name w:val="751B6076355843C69D7C3237BAAAB802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31697B166E4EB99ADBBCB3EA79681A">
    <w:name w:val="EB31697B166E4EB99ADBBCB3EA79681A"/>
    <w:rsid w:val="0033014B"/>
  </w:style>
  <w:style w:type="paragraph" w:customStyle="1" w:styleId="49FE09E53E284EF28B2CD2CA881E8E2E">
    <w:name w:val="49FE09E53E284EF28B2CD2CA881E8E2E"/>
    <w:rsid w:val="006625DA"/>
  </w:style>
  <w:style w:type="paragraph" w:customStyle="1" w:styleId="4E9A4BADBAFA44CCA2A569155235604A">
    <w:name w:val="4E9A4BADBAFA44CCA2A569155235604A"/>
    <w:rsid w:val="006625DA"/>
  </w:style>
  <w:style w:type="paragraph" w:customStyle="1" w:styleId="3AEC22C8AD73487EA4BE3F88AFE2902A">
    <w:name w:val="3AEC22C8AD73487EA4BE3F88AFE2902A"/>
    <w:rsid w:val="006625DA"/>
  </w:style>
  <w:style w:type="paragraph" w:customStyle="1" w:styleId="C5B45C46E4AB4124A8FC5AB707EA2D56">
    <w:name w:val="C5B45C46E4AB4124A8FC5AB707EA2D56"/>
    <w:rsid w:val="006625DA"/>
  </w:style>
  <w:style w:type="paragraph" w:customStyle="1" w:styleId="6110CD0F4C404634A8B4928B0575A225">
    <w:name w:val="6110CD0F4C404634A8B4928B0575A225"/>
    <w:rsid w:val="006625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3DA7ECBA24D14286A00E036175FD61" ma:contentTypeVersion="4" ma:contentTypeDescription="Vytvoří nový dokument" ma:contentTypeScope="" ma:versionID="b98a427a9d82943b1bb4b289d0c9c1a0">
  <xsd:schema xmlns:xsd="http://www.w3.org/2001/XMLSchema" xmlns:xs="http://www.w3.org/2001/XMLSchema" xmlns:p="http://schemas.microsoft.com/office/2006/metadata/properties" xmlns:ns2="85f4b5cc-4033-44c7-b405-f5eed34c8154" xmlns:ns3="2398e595-92c9-4865-8454-923822d6ea75" targetNamespace="http://schemas.microsoft.com/office/2006/metadata/properties" ma:root="true" ma:fieldsID="baa103b1947bb0d4f09e8e2da9bbeaab" ns2:_="" ns3:_="">
    <xsd:import namespace="85f4b5cc-4033-44c7-b405-f5eed34c8154"/>
    <xsd:import namespace="2398e595-92c9-4865-8454-923822d6ea7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8e595-92c9-4865-8454-923822d6e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HCUZCRXN6NH5-601876946-531</_dlc_DocId>
    <_dlc_DocIdUrl xmlns="85f4b5cc-4033-44c7-b405-f5eed34c8154">
      <Url>https://spucr.sharepoint.com/sites/Portal/504101/_layouts/15/DocIdRedir.aspx?ID=HCUZCRXN6NH5-601876946-531</Url>
      <Description>HCUZCRXN6NH5-601876946-531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7CDF75-1BC2-449E-9E06-D7D42B5E517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27B3BCD-CA8E-4F0D-AAA0-DE2B3169F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398e595-92c9-4865-8454-923822d6e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0D6260-B3C4-4643-AC2E-54849E7CECB5}">
  <ds:schemaRefs>
    <ds:schemaRef ds:uri="http://schemas.microsoft.com/office/2006/metadata/properties"/>
    <ds:schemaRef ds:uri="http://schemas.microsoft.com/office/infopath/2007/PartnerControls"/>
    <ds:schemaRef ds:uri="85f4b5cc-4033-44c7-b405-f5eed34c8154"/>
  </ds:schemaRefs>
</ds:datastoreItem>
</file>

<file path=customXml/itemProps4.xml><?xml version="1.0" encoding="utf-8"?>
<ds:datastoreItem xmlns:ds="http://schemas.openxmlformats.org/officeDocument/2006/customXml" ds:itemID="{C766B59A-AE97-4174-AD84-D3DD68FC041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139749D-D811-4778-A1E2-116C032FF6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1031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CR</Company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Markéta Dobiášová</dc:creator>
  <cp:keywords/>
  <dc:description/>
  <cp:lastModifiedBy>Haasová Ivana Bc. DiS.</cp:lastModifiedBy>
  <cp:revision>3</cp:revision>
  <cp:lastPrinted>2021-10-15T09:28:00Z</cp:lastPrinted>
  <dcterms:created xsi:type="dcterms:W3CDTF">2023-05-23T05:38:00Z</dcterms:created>
  <dcterms:modified xsi:type="dcterms:W3CDTF">2023-05-23T05:41:00Z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0x0101009E3DA7ECBA24D14286A00E036175FD61</vt:lpwstr>
  </property>
  <property fmtid="{D5CDD505-2E9C-101B-9397-08002B2CF9AE}" pid="3" name="_dlc_DocIdItemGuid">
    <vt:lpwstr>0419d0d0-7753-40dc-8d3e-b60539caae5c</vt:lpwstr>
  </property>
</Properties>
</file>