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68"/>
      </w:pPr>
      <w:r>
        <w:rPr>
          <w:color w:val="808080"/>
        </w:rPr>
        <w:t>Smlouva č. 1210600027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71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4"/>
        </w:rPr>
        <w:t> </w:t>
      </w:r>
      <w:r>
        <w:rPr/>
        <w:t>Nová</w:t>
      </w:r>
      <w:r>
        <w:rPr>
          <w:spacing w:val="-3"/>
        </w:rPr>
        <w:t> </w:t>
      </w:r>
      <w:r>
        <w:rPr/>
        <w:t>Pec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51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Nová</w:t>
      </w:r>
      <w:r>
        <w:rPr>
          <w:spacing w:val="1"/>
        </w:rPr>
        <w:t> </w:t>
      </w:r>
      <w:r>
        <w:rPr/>
        <w:t>Pec,</w:t>
      </w:r>
      <w:r>
        <w:rPr>
          <w:spacing w:val="-1"/>
        </w:rPr>
        <w:t> </w:t>
      </w:r>
      <w:r>
        <w:rPr/>
        <w:t>Nové</w:t>
      </w:r>
      <w:r>
        <w:rPr>
          <w:spacing w:val="-3"/>
        </w:rPr>
        <w:t> </w:t>
      </w:r>
      <w:r>
        <w:rPr/>
        <w:t>Chalupy</w:t>
      </w:r>
      <w:r>
        <w:rPr>
          <w:spacing w:val="-2"/>
        </w:rPr>
        <w:t> </w:t>
      </w:r>
      <w:r>
        <w:rPr/>
        <w:t>43,</w:t>
      </w:r>
      <w:r>
        <w:rPr>
          <w:spacing w:val="-3"/>
        </w:rPr>
        <w:t> </w:t>
      </w:r>
      <w:r>
        <w:rPr/>
        <w:t>384</w:t>
      </w:r>
      <w:r>
        <w:rPr>
          <w:spacing w:val="1"/>
        </w:rPr>
        <w:t> </w:t>
      </w:r>
      <w:r>
        <w:rPr/>
        <w:t>62</w:t>
      </w:r>
      <w:r>
        <w:rPr>
          <w:spacing w:val="-2"/>
        </w:rPr>
        <w:t> </w:t>
      </w:r>
      <w:r>
        <w:rPr/>
        <w:t>Nová</w:t>
      </w:r>
      <w:r>
        <w:rPr>
          <w:spacing w:val="-2"/>
        </w:rPr>
        <w:t> </w:t>
      </w:r>
      <w:r>
        <w:rPr/>
        <w:t>Pec</w:t>
      </w:r>
      <w:r>
        <w:rPr>
          <w:spacing w:val="-51"/>
        </w:rPr>
        <w:t> </w:t>
      </w:r>
      <w:r>
        <w:rPr/>
        <w:t>IČO:</w:t>
        <w:tab/>
        <w:t>00250619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zastoupená:</w:t>
        <w:tab/>
        <w:t>Martinem</w:t>
      </w:r>
      <w:r>
        <w:rPr>
          <w:spacing w:val="-3"/>
        </w:rPr>
        <w:t> </w:t>
      </w:r>
      <w:r>
        <w:rPr/>
        <w:t>H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b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e m,</w:t>
      </w:r>
      <w:r>
        <w:rPr>
          <w:spacing w:val="-3"/>
        </w:rPr>
        <w:t> </w:t>
      </w:r>
      <w:r>
        <w:rPr/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ind w:left="382" w:right="5206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94-511281/0710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/>
        <w:t>dohodly</w:t>
      </w:r>
      <w:r>
        <w:rPr>
          <w:spacing w:val="-2"/>
        </w:rPr>
        <w:t> </w:t>
      </w:r>
      <w:r>
        <w:rPr/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412" w:right="3168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30"/>
      </w:pPr>
      <w:r>
        <w:rPr/>
        <w:t>„Smlouva“) se uzavírá na základě Rozhodnutí ministra životního prostředí č. 1210600027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15. 3. 2022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6/2021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1" w:header="0" w:top="1060" w:bottom="164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474"/>
        <w:jc w:val="left"/>
      </w:pPr>
      <w:r>
        <w:rPr/>
        <w:t>„Nová</w:t>
      </w:r>
      <w:r>
        <w:rPr>
          <w:spacing w:val="-3"/>
        </w:rPr>
        <w:t> </w:t>
      </w:r>
      <w:r>
        <w:rPr/>
        <w:t>Pec -</w:t>
      </w:r>
      <w:r>
        <w:rPr>
          <w:spacing w:val="-2"/>
        </w:rPr>
        <w:t> </w:t>
      </w:r>
      <w:r>
        <w:rPr/>
        <w:t>Podpora</w:t>
      </w:r>
      <w:r>
        <w:rPr>
          <w:spacing w:val="-2"/>
        </w:rPr>
        <w:t> </w:t>
      </w:r>
      <w:r>
        <w:rPr/>
        <w:t>cykloinfrastruktury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NP</w:t>
      </w:r>
      <w:r>
        <w:rPr>
          <w:spacing w:val="-3"/>
        </w:rPr>
        <w:t> </w:t>
      </w:r>
      <w:r>
        <w:rPr/>
        <w:t>Šumava“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1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až</w:t>
      </w:r>
      <w:r>
        <w:rPr>
          <w:spacing w:val="-2"/>
        </w:rPr>
        <w:t> </w:t>
      </w:r>
      <w:r>
        <w:rPr/>
        <w:t>2023.</w:t>
      </w:r>
      <w:r>
        <w:rPr>
          <w:spacing w:val="50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413" w:right="316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2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 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2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b/>
          <w:sz w:val="20"/>
        </w:rPr>
        <w:t>4 000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čtyři</w:t>
      </w:r>
      <w:r>
        <w:rPr>
          <w:spacing w:val="1"/>
          <w:sz w:val="20"/>
        </w:rPr>
        <w:t> </w:t>
      </w:r>
      <w:r>
        <w:rPr>
          <w:sz w:val="20"/>
        </w:rPr>
        <w:t>miliony</w:t>
      </w:r>
      <w:r>
        <w:rPr>
          <w:spacing w:val="-1"/>
          <w:sz w:val="20"/>
        </w:rPr>
        <w:t> </w:t>
      </w:r>
      <w:r>
        <w:rPr>
          <w:sz w:val="20"/>
        </w:rPr>
        <w:t>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1"/>
          <w:sz w:val="20"/>
        </w:rPr>
        <w:t> </w:t>
      </w:r>
      <w:r>
        <w:rPr>
          <w:sz w:val="20"/>
        </w:rPr>
        <w:t>stanoveným</w:t>
      </w:r>
      <w:r>
        <w:rPr>
          <w:spacing w:val="15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4</w:t>
      </w:r>
      <w:r>
        <w:rPr>
          <w:spacing w:val="1"/>
          <w:sz w:val="20"/>
        </w:rPr>
        <w:t> </w:t>
      </w:r>
      <w:r>
        <w:rPr>
          <w:sz w:val="20"/>
        </w:rPr>
        <w:t>705</w:t>
      </w:r>
      <w:r>
        <w:rPr>
          <w:spacing w:val="1"/>
          <w:sz w:val="20"/>
        </w:rPr>
        <w:t> </w:t>
      </w:r>
      <w:r>
        <w:rPr>
          <w:sz w:val="20"/>
        </w:rPr>
        <w:t>882,37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6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4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30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> </w:t>
      </w:r>
      <w:r>
        <w:rPr>
          <w:sz w:val="20"/>
        </w:rPr>
        <w:t>přípravu projektu,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mohou být</w:t>
      </w:r>
      <w:r>
        <w:rPr>
          <w:spacing w:val="1"/>
          <w:sz w:val="20"/>
        </w:rPr>
        <w:t> </w:t>
      </w:r>
      <w:r>
        <w:rPr>
          <w:sz w:val="20"/>
        </w:rPr>
        <w:t>vzniklé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uhrazené i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33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6"/>
          <w:sz w:val="20"/>
        </w:rPr>
        <w:t> </w:t>
      </w:r>
      <w:r>
        <w:rPr>
          <w:sz w:val="20"/>
        </w:rPr>
        <w:t>za</w:t>
      </w:r>
      <w:r>
        <w:rPr>
          <w:spacing w:val="69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left="3415"/>
      </w:pPr>
      <w:r>
        <w:rPr/>
        <w:t>III.</w:t>
      </w:r>
    </w:p>
    <w:p>
      <w:pPr>
        <w:pStyle w:val="Heading2"/>
        <w:ind w:left="3412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4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2"/>
          <w:sz w:val="20"/>
        </w:rPr>
        <w:t> </w:t>
      </w:r>
      <w:r>
        <w:rPr>
          <w:sz w:val="20"/>
        </w:rPr>
        <w:t>peněžních</w:t>
      </w:r>
      <w:r>
        <w:rPr>
          <w:spacing w:val="15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4"/>
          <w:sz w:val="20"/>
        </w:rPr>
        <w:t> </w:t>
      </w:r>
      <w:r>
        <w:rPr>
          <w:sz w:val="20"/>
        </w:rPr>
        <w:t>bankovního</w:t>
      </w:r>
      <w:r>
        <w:rPr>
          <w:spacing w:val="15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after="1"/>
        <w:ind w:left="0"/>
        <w:jc w:val="lef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000 000,00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320" w:right="100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4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1"/>
          <w:sz w:val="20"/>
        </w:rPr>
        <w:t> </w:t>
      </w:r>
      <w:r>
        <w:rPr>
          <w:sz w:val="20"/>
        </w:rPr>
        <w:t>nezpůsobilé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1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10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-52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doručených 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2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949" w:val="left" w:leader="none"/>
        </w:tabs>
        <w:spacing w:line="240" w:lineRule="auto" w:before="118" w:after="0"/>
        <w:ind w:left="1022" w:right="134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1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odvodů,</w:t>
      </w:r>
    </w:p>
    <w:p>
      <w:pPr>
        <w:pStyle w:val="ListParagraph"/>
        <w:numPr>
          <w:ilvl w:val="1"/>
          <w:numId w:val="3"/>
        </w:numPr>
        <w:tabs>
          <w:tab w:pos="949" w:val="left" w:leader="none"/>
        </w:tabs>
        <w:spacing w:line="240" w:lineRule="auto" w:before="121" w:after="0"/>
        <w:ind w:left="1022" w:right="130" w:hanging="358"/>
        <w:jc w:val="both"/>
        <w:rPr>
          <w:sz w:val="20"/>
        </w:rPr>
      </w:pPr>
      <w:r>
        <w:rPr>
          <w:sz w:val="20"/>
        </w:rPr>
        <w:t>souhlasné</w:t>
      </w:r>
      <w:r>
        <w:rPr>
          <w:spacing w:val="1"/>
          <w:sz w:val="20"/>
        </w:rPr>
        <w:t> </w:t>
      </w:r>
      <w:r>
        <w:rPr>
          <w:sz w:val="20"/>
        </w:rPr>
        <w:t>stanovisko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správy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1"/>
          <w:sz w:val="20"/>
        </w:rPr>
        <w:t> </w:t>
      </w:r>
      <w:r>
        <w:rPr>
          <w:sz w:val="20"/>
        </w:rPr>
        <w:t>parku</w:t>
      </w:r>
      <w:r>
        <w:rPr>
          <w:spacing w:val="1"/>
          <w:sz w:val="20"/>
        </w:rPr>
        <w:t> </w:t>
      </w:r>
      <w:r>
        <w:rPr>
          <w:sz w:val="20"/>
        </w:rPr>
        <w:t>((pokud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jedná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projekt</w:t>
      </w:r>
      <w:r>
        <w:rPr>
          <w:spacing w:val="1"/>
          <w:sz w:val="20"/>
        </w:rPr>
        <w:t> </w:t>
      </w:r>
      <w:r>
        <w:rPr>
          <w:sz w:val="20"/>
        </w:rPr>
        <w:t>v rámci</w:t>
      </w:r>
      <w:r>
        <w:rPr>
          <w:spacing w:val="1"/>
          <w:sz w:val="20"/>
        </w:rPr>
        <w:t> </w:t>
      </w:r>
      <w:r>
        <w:rPr>
          <w:sz w:val="20"/>
        </w:rPr>
        <w:t>podporované</w:t>
      </w:r>
      <w:r>
        <w:rPr>
          <w:spacing w:val="-2"/>
          <w:sz w:val="20"/>
        </w:rPr>
        <w:t> </w:t>
      </w:r>
      <w:r>
        <w:rPr>
          <w:sz w:val="20"/>
        </w:rPr>
        <w:t>aktivity</w:t>
      </w:r>
      <w:r>
        <w:rPr>
          <w:spacing w:val="-1"/>
          <w:sz w:val="20"/>
        </w:rPr>
        <w:t> </w:t>
      </w:r>
      <w:r>
        <w:rPr>
          <w:sz w:val="20"/>
        </w:rPr>
        <w:t>5.5.C</w:t>
      </w:r>
      <w:r>
        <w:rPr>
          <w:spacing w:val="1"/>
          <w:sz w:val="20"/>
        </w:rPr>
        <w:t> </w:t>
      </w:r>
      <w:r>
        <w:rPr>
          <w:sz w:val="20"/>
        </w:rPr>
        <w:t>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1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> </w:t>
      </w:r>
      <w:r>
        <w:rPr>
          <w:sz w:val="20"/>
        </w:rPr>
        <w:t>uhrazení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1"/>
          <w:sz w:val="20"/>
        </w:rPr>
        <w:t> </w:t>
      </w:r>
      <w:r>
        <w:rPr>
          <w:sz w:val="20"/>
        </w:rPr>
        <w:t>faktur,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podílu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provedené</w:t>
      </w:r>
      <w:r>
        <w:rPr>
          <w:spacing w:val="-10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spotřebu</w:t>
      </w:r>
      <w:r>
        <w:rPr>
          <w:spacing w:val="-7"/>
          <w:sz w:val="20"/>
        </w:rPr>
        <w:t> </w:t>
      </w:r>
      <w:r>
        <w:rPr>
          <w:sz w:val="20"/>
        </w:rPr>
        <w:t>materiálu.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přitom</w:t>
      </w:r>
      <w:r>
        <w:rPr>
          <w:spacing w:val="-52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320" w:right="100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35" w:right="468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52" w:right="2310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1" w:top="1060" w:bottom="1660" w:left="1320" w:right="1000"/>
          <w:cols w:num="2" w:equalWidth="0">
            <w:col w:w="2266" w:space="40"/>
            <w:col w:w="761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548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projektové</w:t>
      </w:r>
      <w:r>
        <w:rPr>
          <w:spacing w:val="-3"/>
          <w:sz w:val="20"/>
        </w:rPr>
        <w:t> </w:t>
      </w:r>
      <w:r>
        <w:rPr>
          <w:sz w:val="20"/>
        </w:rPr>
        <w:t>dokumentace</w:t>
      </w:r>
      <w:r>
        <w:rPr>
          <w:spacing w:val="-4"/>
          <w:sz w:val="20"/>
        </w:rPr>
        <w:t> </w:t>
      </w:r>
      <w:r>
        <w:rPr>
          <w:sz w:val="20"/>
        </w:rPr>
        <w:t>"Nová</w:t>
      </w:r>
      <w:r>
        <w:rPr>
          <w:spacing w:val="-2"/>
          <w:sz w:val="20"/>
        </w:rPr>
        <w:t> </w:t>
      </w:r>
      <w:r>
        <w:rPr>
          <w:sz w:val="20"/>
        </w:rPr>
        <w:t>Pec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cykloinfrastruktury</w:t>
      </w:r>
      <w:r>
        <w:rPr>
          <w:spacing w:val="-52"/>
          <w:sz w:val="20"/>
        </w:rPr>
        <w:t> </w:t>
      </w:r>
      <w:r>
        <w:rPr>
          <w:sz w:val="20"/>
        </w:rPr>
        <w:t>v NP</w:t>
      </w:r>
      <w:r>
        <w:rPr>
          <w:spacing w:val="-2"/>
          <w:sz w:val="20"/>
        </w:rPr>
        <w:t> </w:t>
      </w:r>
      <w:r>
        <w:rPr>
          <w:sz w:val="20"/>
        </w:rPr>
        <w:t>Šumava", zpracované</w:t>
      </w:r>
      <w:r>
        <w:rPr>
          <w:spacing w:val="-1"/>
          <w:sz w:val="20"/>
        </w:rPr>
        <w:t> </w:t>
      </w:r>
      <w:r>
        <w:rPr>
          <w:sz w:val="20"/>
        </w:rPr>
        <w:t>Ing.</w:t>
      </w:r>
      <w:r>
        <w:rPr>
          <w:spacing w:val="-1"/>
          <w:sz w:val="20"/>
        </w:rPr>
        <w:t> </w:t>
      </w:r>
      <w:r>
        <w:rPr>
          <w:sz w:val="20"/>
        </w:rPr>
        <w:t>Zdeňkem</w:t>
      </w:r>
      <w:r>
        <w:rPr>
          <w:spacing w:val="2"/>
          <w:sz w:val="20"/>
        </w:rPr>
        <w:t> </w:t>
      </w:r>
      <w:r>
        <w:rPr>
          <w:sz w:val="20"/>
        </w:rPr>
        <w:t>Havlem</w:t>
      </w:r>
      <w:r>
        <w:rPr>
          <w:spacing w:val="-2"/>
          <w:sz w:val="20"/>
        </w:rPr>
        <w:t> </w:t>
      </w:r>
      <w:r>
        <w:rPr>
          <w:sz w:val="20"/>
        </w:rPr>
        <w:t>(01/2021),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provede</w:t>
      </w:r>
      <w:r>
        <w:rPr>
          <w:spacing w:val="-4"/>
          <w:sz w:val="20"/>
        </w:rPr>
        <w:t> </w:t>
      </w:r>
      <w:r>
        <w:rPr>
          <w:sz w:val="20"/>
        </w:rPr>
        <w:t>opravu mostu</w:t>
      </w:r>
      <w:r>
        <w:rPr>
          <w:spacing w:val="-2"/>
          <w:sz w:val="20"/>
        </w:rPr>
        <w:t> </w:t>
      </w:r>
      <w:r>
        <w:rPr>
          <w:sz w:val="20"/>
        </w:rPr>
        <w:t>přes</w:t>
      </w:r>
      <w:r>
        <w:rPr>
          <w:spacing w:val="-1"/>
          <w:sz w:val="20"/>
        </w:rPr>
        <w:t> </w:t>
      </w:r>
      <w:r>
        <w:rPr>
          <w:sz w:val="20"/>
        </w:rPr>
        <w:t>Vltavu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obci</w:t>
      </w:r>
      <w:r>
        <w:rPr>
          <w:spacing w:val="-3"/>
          <w:sz w:val="20"/>
        </w:rPr>
        <w:t> </w:t>
      </w:r>
      <w:r>
        <w:rPr>
          <w:sz w:val="20"/>
        </w:rPr>
        <w:t>Nová</w:t>
      </w:r>
      <w:r>
        <w:rPr>
          <w:spacing w:val="-2"/>
          <w:sz w:val="20"/>
        </w:rPr>
        <w:t> </w:t>
      </w:r>
      <w:r>
        <w:rPr>
          <w:sz w:val="20"/>
        </w:rPr>
        <w:t>Pec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délce</w:t>
      </w:r>
      <w:r>
        <w:rPr>
          <w:spacing w:val="-3"/>
          <w:sz w:val="20"/>
        </w:rPr>
        <w:t> </w:t>
      </w:r>
      <w:r>
        <w:rPr>
          <w:sz w:val="20"/>
        </w:rPr>
        <w:t>24</w:t>
      </w:r>
      <w:r>
        <w:rPr>
          <w:spacing w:val="-2"/>
          <w:sz w:val="20"/>
        </w:rPr>
        <w:t> </w:t>
      </w:r>
      <w:r>
        <w:rPr>
          <w:sz w:val="20"/>
        </w:rPr>
        <w:t>bm,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28" w:hanging="286"/>
        <w:jc w:val="both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9"/>
          <w:sz w:val="20"/>
        </w:rPr>
        <w:t> </w:t>
      </w:r>
      <w:r>
        <w:rPr>
          <w:sz w:val="20"/>
        </w:rPr>
        <w:t>vlastník</w:t>
      </w:r>
      <w:r>
        <w:rPr>
          <w:spacing w:val="-2"/>
          <w:sz w:val="20"/>
        </w:rPr>
        <w:t> </w:t>
      </w:r>
      <w:r>
        <w:rPr>
          <w:sz w:val="20"/>
        </w:rPr>
        <w:t>vyslovil</w:t>
      </w:r>
      <w:r>
        <w:rPr>
          <w:spacing w:val="-8"/>
          <w:sz w:val="20"/>
        </w:rPr>
        <w:t> </w:t>
      </w:r>
      <w:r>
        <w:rPr>
          <w:sz w:val="20"/>
        </w:rPr>
        <w:t>souhlas</w:t>
      </w:r>
      <w:r>
        <w:rPr>
          <w:spacing w:val="-52"/>
          <w:sz w:val="20"/>
        </w:rPr>
        <w:t> </w:t>
      </w:r>
      <w:r>
        <w:rPr>
          <w:sz w:val="20"/>
        </w:rPr>
        <w:t>s realizací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zajištěním</w:t>
      </w:r>
      <w:r>
        <w:rPr>
          <w:spacing w:val="1"/>
          <w:sz w:val="20"/>
        </w:rPr>
        <w:t> </w:t>
      </w:r>
      <w:r>
        <w:rPr>
          <w:sz w:val="20"/>
        </w:rPr>
        <w:t>udržitelnosti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(včetně</w:t>
      </w:r>
      <w:r>
        <w:rPr>
          <w:spacing w:val="1"/>
          <w:sz w:val="20"/>
        </w:rPr>
        <w:t> </w:t>
      </w:r>
      <w:r>
        <w:rPr>
          <w:sz w:val="20"/>
        </w:rPr>
        <w:t>následné</w:t>
      </w:r>
      <w:r>
        <w:rPr>
          <w:spacing w:val="1"/>
          <w:sz w:val="20"/>
        </w:rPr>
        <w:t> </w:t>
      </w:r>
      <w:r>
        <w:rPr>
          <w:sz w:val="20"/>
        </w:rPr>
        <w:t>péče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52"/>
          <w:sz w:val="20"/>
        </w:rPr>
        <w:t> </w:t>
      </w:r>
      <w:r>
        <w:rPr>
          <w:sz w:val="20"/>
        </w:rPr>
        <w:t>opatření a provádění kontroly podle písm. b) odrážky šesté) po dobu 5 let od ukončení realizace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(příslušné</w:t>
      </w:r>
      <w:r>
        <w:rPr>
          <w:spacing w:val="-1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29" w:hanging="286"/>
        <w:jc w:val="both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> </w:t>
      </w:r>
      <w:r>
        <w:rPr>
          <w:sz w:val="20"/>
        </w:rPr>
        <w:t>informuje Fond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termínech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místech</w:t>
      </w:r>
      <w:r>
        <w:rPr>
          <w:spacing w:val="1"/>
          <w:sz w:val="20"/>
        </w:rPr>
        <w:t> </w:t>
      </w:r>
      <w:r>
        <w:rPr>
          <w:sz w:val="20"/>
        </w:rPr>
        <w:t>konání</w:t>
      </w:r>
      <w:r>
        <w:rPr>
          <w:spacing w:val="1"/>
          <w:sz w:val="20"/>
        </w:rPr>
        <w:t> </w:t>
      </w:r>
      <w:r>
        <w:rPr>
          <w:sz w:val="20"/>
        </w:rPr>
        <w:t>dlouhodobě</w:t>
      </w:r>
      <w:r>
        <w:rPr>
          <w:spacing w:val="1"/>
          <w:sz w:val="20"/>
        </w:rPr>
        <w:t> </w:t>
      </w:r>
      <w:r>
        <w:rPr>
          <w:sz w:val="20"/>
        </w:rPr>
        <w:t>plánovaných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1"/>
          <w:sz w:val="20"/>
        </w:rPr>
        <w:t> </w:t>
      </w:r>
      <w:r>
        <w:rPr>
          <w:sz w:val="20"/>
        </w:rPr>
        <w:t>pořádaných pro veřejnost v rámci realizace projektu, a to nejpozději 10 pracovních dní před jejich</w:t>
      </w:r>
      <w:r>
        <w:rPr>
          <w:spacing w:val="1"/>
          <w:sz w:val="20"/>
        </w:rPr>
        <w:t> </w:t>
      </w:r>
      <w:r>
        <w:rPr>
          <w:sz w:val="20"/>
        </w:rPr>
        <w:t>zahájením,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3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> </w:t>
      </w:r>
      <w:r>
        <w:rPr>
          <w:sz w:val="20"/>
        </w:rPr>
        <w:t>(u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 a</w:t>
      </w:r>
      <w:r>
        <w:rPr>
          <w:spacing w:val="-3"/>
          <w:sz w:val="20"/>
        </w:rPr>
        <w:t> </w:t>
      </w:r>
      <w:r>
        <w:rPr>
          <w:sz w:val="20"/>
        </w:rPr>
        <w:t>jejich výstupů)</w:t>
      </w:r>
      <w:r>
        <w:rPr>
          <w:spacing w:val="-2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pěti</w:t>
      </w:r>
      <w:r>
        <w:rPr>
          <w:spacing w:val="-3"/>
          <w:sz w:val="20"/>
        </w:rPr>
        <w:t> </w:t>
      </w:r>
      <w:r>
        <w:rPr>
          <w:sz w:val="20"/>
        </w:rPr>
        <w:t>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> </w:t>
      </w:r>
      <w:r>
        <w:rPr>
          <w:sz w:val="20"/>
        </w:rPr>
        <w:t>zajištěna</w:t>
      </w:r>
      <w:r>
        <w:rPr>
          <w:spacing w:val="-8"/>
          <w:sz w:val="20"/>
        </w:rPr>
        <w:t> </w:t>
      </w:r>
      <w:r>
        <w:rPr>
          <w:sz w:val="20"/>
        </w:rPr>
        <w:t>uchováním</w:t>
      </w:r>
      <w:r>
        <w:rPr>
          <w:spacing w:val="-7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z w:val="20"/>
        </w:rPr>
        <w:t>podkladů,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7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poskytnuta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52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alespoň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dvou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Závěrečného vyhodnocení</w:t>
      </w:r>
      <w:r>
        <w:rPr>
          <w:spacing w:val="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„ZVA“),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2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veškeré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vést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účetnictví</w:t>
      </w:r>
      <w:r>
        <w:rPr>
          <w:spacing w:val="22"/>
          <w:sz w:val="20"/>
        </w:rPr>
        <w:t> </w:t>
      </w:r>
      <w:r>
        <w:rPr>
          <w:sz w:val="20"/>
        </w:rPr>
        <w:t>(zákon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563/1991</w:t>
      </w:r>
      <w:r>
        <w:rPr>
          <w:spacing w:val="21"/>
          <w:sz w:val="20"/>
        </w:rPr>
        <w:t> </w:t>
      </w:r>
      <w:r>
        <w:rPr>
          <w:sz w:val="20"/>
        </w:rPr>
        <w:t>Sb.,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účetnictví,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2"/>
          <w:sz w:val="20"/>
        </w:rPr>
        <w:t> </w:t>
      </w:r>
      <w:r>
        <w:rPr>
          <w:sz w:val="20"/>
        </w:rPr>
        <w:t>platném</w:t>
      </w:r>
      <w:r>
        <w:rPr>
          <w:spacing w:val="20"/>
          <w:sz w:val="20"/>
        </w:rPr>
        <w:t> </w:t>
      </w:r>
      <w:r>
        <w:rPr>
          <w:sz w:val="20"/>
        </w:rPr>
        <w:t>znění)</w:t>
      </w:r>
      <w:r>
        <w:rPr>
          <w:spacing w:val="-52"/>
          <w:sz w:val="20"/>
        </w:rPr>
        <w:t> </w:t>
      </w:r>
      <w:r>
        <w:rPr>
          <w:sz w:val="20"/>
        </w:rPr>
        <w:t>či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daňové</w:t>
      </w:r>
      <w:r>
        <w:rPr>
          <w:spacing w:val="31"/>
          <w:sz w:val="20"/>
        </w:rPr>
        <w:t> </w:t>
      </w:r>
      <w:r>
        <w:rPr>
          <w:sz w:val="20"/>
        </w:rPr>
        <w:t>evidenci</w:t>
      </w:r>
      <w:r>
        <w:rPr>
          <w:spacing w:val="31"/>
          <w:sz w:val="20"/>
        </w:rPr>
        <w:t> </w:t>
      </w:r>
      <w:r>
        <w:rPr>
          <w:sz w:val="20"/>
        </w:rPr>
        <w:t>(zákon</w:t>
      </w:r>
      <w:r>
        <w:rPr>
          <w:spacing w:val="29"/>
          <w:sz w:val="20"/>
        </w:rPr>
        <w:t> </w:t>
      </w:r>
      <w:r>
        <w:rPr>
          <w:sz w:val="20"/>
        </w:rPr>
        <w:t>č.</w:t>
      </w:r>
      <w:r>
        <w:rPr>
          <w:spacing w:val="29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daních</w:t>
      </w:r>
      <w:r>
        <w:rPr>
          <w:spacing w:val="2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31"/>
          <w:sz w:val="20"/>
        </w:rPr>
        <w:t> </w:t>
      </w:r>
      <w:r>
        <w:rPr>
          <w:sz w:val="20"/>
        </w:rPr>
        <w:t>v platném</w:t>
      </w:r>
      <w:r>
        <w:rPr>
          <w:spacing w:val="28"/>
          <w:sz w:val="20"/>
        </w:rPr>
        <w:t> </w:t>
      </w:r>
      <w:r>
        <w:rPr>
          <w:sz w:val="20"/>
        </w:rPr>
        <w:t>znění)</w:t>
      </w:r>
      <w:r>
        <w:rPr>
          <w:spacing w:val="31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pokynů</w:t>
      </w:r>
      <w:r>
        <w:rPr>
          <w:spacing w:val="-53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10 písm.</w:t>
      </w:r>
      <w:r>
        <w:rPr>
          <w:spacing w:val="2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31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24"/>
          <w:sz w:val="20"/>
        </w:rPr>
        <w:t> </w:t>
      </w:r>
      <w:r>
        <w:rPr>
          <w:sz w:val="20"/>
        </w:rPr>
        <w:t>tzv.</w:t>
      </w:r>
      <w:r>
        <w:rPr>
          <w:spacing w:val="22"/>
          <w:sz w:val="20"/>
        </w:rPr>
        <w:t> </w:t>
      </w:r>
      <w:r>
        <w:rPr>
          <w:sz w:val="20"/>
        </w:rPr>
        <w:t>dvojímu</w:t>
      </w:r>
      <w:r>
        <w:rPr>
          <w:spacing w:val="23"/>
          <w:sz w:val="20"/>
        </w:rPr>
        <w:t> </w:t>
      </w:r>
      <w:r>
        <w:rPr>
          <w:sz w:val="20"/>
        </w:rPr>
        <w:t>financování</w:t>
      </w:r>
      <w:r>
        <w:rPr>
          <w:spacing w:val="22"/>
          <w:sz w:val="20"/>
        </w:rPr>
        <w:t> </w:t>
      </w:r>
      <w:r>
        <w:rPr>
          <w:sz w:val="20"/>
        </w:rPr>
        <w:t>podle</w:t>
      </w:r>
      <w:r>
        <w:rPr>
          <w:spacing w:val="23"/>
          <w:sz w:val="20"/>
        </w:rPr>
        <w:t> </w:t>
      </w:r>
      <w:r>
        <w:rPr>
          <w:sz w:val="20"/>
        </w:rPr>
        <w:t>pokynů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čl.</w:t>
      </w:r>
      <w:r>
        <w:rPr>
          <w:spacing w:val="24"/>
          <w:sz w:val="20"/>
        </w:rPr>
        <w:t> </w:t>
      </w:r>
      <w:r>
        <w:rPr>
          <w:sz w:val="20"/>
        </w:rPr>
        <w:t>10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3"/>
          <w:sz w:val="20"/>
        </w:rPr>
        <w:t> </w:t>
      </w:r>
      <w:r>
        <w:rPr>
          <w:sz w:val="20"/>
        </w:rPr>
        <w:t>n)</w:t>
      </w:r>
      <w:r>
        <w:rPr>
          <w:spacing w:val="22"/>
          <w:sz w:val="20"/>
        </w:rPr>
        <w:t> </w:t>
      </w:r>
      <w:r>
        <w:rPr>
          <w:sz w:val="20"/>
        </w:rPr>
        <w:t>Výzvy</w:t>
      </w:r>
      <w:r>
        <w:rPr>
          <w:spacing w:val="23"/>
          <w:sz w:val="20"/>
        </w:rPr>
        <w:t> </w:t>
      </w:r>
      <w:r>
        <w:rPr>
          <w:sz w:val="20"/>
        </w:rPr>
        <w:t>(pokud</w:t>
      </w:r>
      <w:r>
        <w:rPr>
          <w:spacing w:val="24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jedná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projekt</w:t>
      </w:r>
      <w:r>
        <w:rPr>
          <w:spacing w:val="-52"/>
          <w:sz w:val="20"/>
        </w:rPr>
        <w:t> </w:t>
      </w:r>
      <w:r>
        <w:rPr>
          <w:sz w:val="20"/>
        </w:rPr>
        <w:t>v rámci</w:t>
      </w:r>
      <w:r>
        <w:rPr>
          <w:spacing w:val="-1"/>
          <w:sz w:val="20"/>
        </w:rPr>
        <w:t> </w:t>
      </w:r>
      <w:r>
        <w:rPr>
          <w:sz w:val="20"/>
        </w:rPr>
        <w:t>podporované</w:t>
      </w:r>
      <w:r>
        <w:rPr>
          <w:spacing w:val="-1"/>
          <w:sz w:val="20"/>
        </w:rPr>
        <w:t> </w:t>
      </w:r>
      <w:r>
        <w:rPr>
          <w:sz w:val="20"/>
        </w:rPr>
        <w:t>aktivity</w:t>
      </w:r>
      <w:r>
        <w:rPr>
          <w:spacing w:val="-1"/>
          <w:sz w:val="20"/>
        </w:rPr>
        <w:t> </w:t>
      </w:r>
      <w:r>
        <w:rPr>
          <w:sz w:val="20"/>
        </w:rPr>
        <w:t>5.5.C</w:t>
      </w:r>
      <w:r>
        <w:rPr>
          <w:spacing w:val="-1"/>
          <w:sz w:val="20"/>
        </w:rPr>
        <w:t> </w:t>
      </w:r>
      <w:r>
        <w:rPr>
          <w:sz w:val="20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33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53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15 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35" w:hanging="286"/>
        <w:jc w:val="both"/>
        <w:rPr>
          <w:sz w:val="20"/>
        </w:rPr>
      </w:pPr>
      <w:r>
        <w:rPr>
          <w:sz w:val="20"/>
        </w:rPr>
        <w:t>termín dokončení akce do konce 12/2023 a o dodržení tohoto termínu Fond bez zbytečného</w:t>
      </w:r>
      <w:r>
        <w:rPr>
          <w:spacing w:val="1"/>
          <w:sz w:val="20"/>
        </w:rPr>
        <w:t> </w:t>
      </w:r>
      <w:r>
        <w:rPr>
          <w:sz w:val="20"/>
        </w:rPr>
        <w:t>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5"/>
          <w:sz w:val="20"/>
        </w:rPr>
        <w:t> </w:t>
      </w:r>
      <w:r>
        <w:rPr>
          <w:sz w:val="20"/>
        </w:rPr>
        <w:t>(za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7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předání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2"/>
          <w:sz w:val="20"/>
        </w:rPr>
        <w:t> </w:t>
      </w:r>
      <w:r>
        <w:rPr>
          <w:sz w:val="20"/>
        </w:rPr>
        <w:t>díla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 aktivit).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se konstatuje,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zahájena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12/2022,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29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zavazuje</w:t>
      </w:r>
      <w:r>
        <w:rPr>
          <w:spacing w:val="33"/>
          <w:sz w:val="20"/>
        </w:rPr>
        <w:t> </w:t>
      </w:r>
      <w:r>
        <w:rPr>
          <w:sz w:val="20"/>
        </w:rPr>
        <w:t>nejpozději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konce</w:t>
      </w:r>
      <w:r>
        <w:rPr>
          <w:spacing w:val="36"/>
          <w:sz w:val="20"/>
        </w:rPr>
        <w:t> </w:t>
      </w:r>
      <w:r>
        <w:rPr>
          <w:sz w:val="20"/>
        </w:rPr>
        <w:t>3/2024</w:t>
      </w:r>
      <w:r>
        <w:rPr>
          <w:spacing w:val="36"/>
          <w:sz w:val="20"/>
        </w:rPr>
        <w:t> </w:t>
      </w:r>
      <w:r>
        <w:rPr>
          <w:sz w:val="20"/>
        </w:rPr>
        <w:t>předložit</w:t>
      </w:r>
      <w:r>
        <w:rPr>
          <w:spacing w:val="35"/>
          <w:sz w:val="20"/>
        </w:rPr>
        <w:t> </w:t>
      </w:r>
      <w:r>
        <w:rPr>
          <w:sz w:val="20"/>
        </w:rPr>
        <w:t>prostřednictvím</w:t>
      </w:r>
      <w:r>
        <w:rPr>
          <w:spacing w:val="33"/>
          <w:sz w:val="20"/>
        </w:rPr>
        <w:t> </w:t>
      </w:r>
      <w:r>
        <w:rPr>
          <w:sz w:val="20"/>
        </w:rPr>
        <w:t>AIS</w:t>
      </w:r>
      <w:r>
        <w:rPr>
          <w:spacing w:val="35"/>
          <w:sz w:val="20"/>
        </w:rPr>
        <w:t> </w:t>
      </w:r>
      <w:r>
        <w:rPr>
          <w:sz w:val="20"/>
        </w:rPr>
        <w:t>SFŽP</w:t>
      </w:r>
      <w:r>
        <w:rPr>
          <w:spacing w:val="37"/>
          <w:sz w:val="20"/>
        </w:rPr>
        <w:t> </w:t>
      </w:r>
      <w:r>
        <w:rPr>
          <w:sz w:val="20"/>
        </w:rPr>
        <w:t>ČR</w:t>
      </w:r>
      <w:r>
        <w:rPr>
          <w:spacing w:val="38"/>
          <w:sz w:val="20"/>
        </w:rPr>
        <w:t> </w:t>
      </w:r>
      <w:r>
        <w:rPr>
          <w:sz w:val="20"/>
        </w:rPr>
        <w:t>Fondu</w:t>
      </w:r>
      <w:r>
        <w:rPr>
          <w:spacing w:val="3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12 písm.</w:t>
      </w:r>
      <w:r>
        <w:rPr>
          <w:spacing w:val="-1"/>
          <w:sz w:val="20"/>
        </w:rPr>
        <w:t> </w:t>
      </w:r>
      <w:r>
        <w:rPr>
          <w:sz w:val="20"/>
        </w:rPr>
        <w:t>d)</w:t>
      </w:r>
      <w:r>
        <w:rPr>
          <w:spacing w:val="-1"/>
          <w:sz w:val="20"/>
        </w:rPr>
        <w:t> </w:t>
      </w:r>
      <w:r>
        <w:rPr>
          <w:sz w:val="20"/>
        </w:rPr>
        <w:t>Výzvy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dále: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zahájení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> </w:t>
      </w:r>
      <w:r>
        <w:rPr>
          <w:sz w:val="20"/>
        </w:rPr>
        <w:t>o předání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převzetí</w:t>
      </w:r>
      <w:r>
        <w:rPr>
          <w:spacing w:val="-3"/>
          <w:sz w:val="20"/>
        </w:rPr>
        <w:t> </w:t>
      </w:r>
      <w:r>
        <w:rPr>
          <w:sz w:val="20"/>
        </w:rPr>
        <w:t>díla,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1" w:top="1060" w:bottom="1640" w:left="1320" w:right="100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0" w:hanging="286"/>
        <w:jc w:val="both"/>
        <w:rPr>
          <w:sz w:val="20"/>
        </w:rPr>
      </w:pPr>
      <w:r>
        <w:rPr>
          <w:sz w:val="20"/>
        </w:rPr>
        <w:t>kolaudační</w:t>
      </w:r>
      <w:r>
        <w:rPr>
          <w:spacing w:val="-4"/>
          <w:sz w:val="20"/>
        </w:rPr>
        <w:t> </w:t>
      </w:r>
      <w:r>
        <w:rPr>
          <w:sz w:val="20"/>
        </w:rPr>
        <w:t>souhlas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fotodokumentaci</w:t>
      </w:r>
      <w:r>
        <w:rPr>
          <w:spacing w:val="-5"/>
          <w:sz w:val="20"/>
        </w:rPr>
        <w:t> </w:t>
      </w:r>
      <w:r>
        <w:rPr>
          <w:sz w:val="20"/>
        </w:rPr>
        <w:t>provedení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BodyText"/>
        <w:spacing w:before="121"/>
        <w:ind w:right="128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 či rozšířit. Příjemce podpory je povinen tyto pokyny (žádost o informace) bez zbytečného</w:t>
      </w:r>
      <w:r>
        <w:rPr>
          <w:spacing w:val="1"/>
        </w:rPr>
        <w:t> </w:t>
      </w:r>
      <w:r>
        <w:rPr/>
        <w:t>odkladu (případně ve lhůtě stanovené Fondem) splnit. Fond není povinen vydat protokol o ZVA dříve,</w:t>
      </w:r>
      <w:r>
        <w:rPr>
          <w:spacing w:val="1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28"/>
        </w:rPr>
        <w:t> </w:t>
      </w:r>
      <w:r>
        <w:rPr/>
        <w:t>o</w:t>
      </w:r>
      <w:r>
        <w:rPr>
          <w:spacing w:val="29"/>
        </w:rPr>
        <w:t> </w:t>
      </w:r>
      <w:r>
        <w:rPr/>
        <w:t>plnění</w:t>
      </w:r>
      <w:r>
        <w:rPr>
          <w:spacing w:val="28"/>
        </w:rPr>
        <w:t> </w:t>
      </w:r>
      <w:r>
        <w:rPr/>
        <w:t>podmínek</w:t>
      </w:r>
      <w:r>
        <w:rPr>
          <w:spacing w:val="28"/>
        </w:rPr>
        <w:t> </w:t>
      </w:r>
      <w:r>
        <w:rPr/>
        <w:t>této</w:t>
      </w:r>
      <w:r>
        <w:rPr>
          <w:spacing w:val="29"/>
        </w:rPr>
        <w:t> </w:t>
      </w:r>
      <w:r>
        <w:rPr/>
        <w:t>Smlouvy</w:t>
      </w:r>
      <w:r>
        <w:rPr>
          <w:spacing w:val="29"/>
        </w:rPr>
        <w:t> </w:t>
      </w:r>
      <w:r>
        <w:rPr/>
        <w:t>a</w:t>
      </w:r>
      <w:r>
        <w:rPr>
          <w:spacing w:val="-2"/>
        </w:rPr>
        <w:t> </w:t>
      </w:r>
      <w:r>
        <w:rPr/>
        <w:t>rovněž</w:t>
      </w:r>
      <w:r>
        <w:rPr>
          <w:spacing w:val="29"/>
        </w:rPr>
        <w:t> </w:t>
      </w:r>
      <w:r>
        <w:rPr/>
        <w:t>v</w:t>
      </w:r>
      <w:r>
        <w:rPr>
          <w:spacing w:val="29"/>
        </w:rPr>
        <w:t> </w:t>
      </w:r>
      <w:r>
        <w:rPr/>
        <w:t>případě,</w:t>
      </w:r>
      <w:r>
        <w:rPr>
          <w:spacing w:val="28"/>
        </w:rPr>
        <w:t> </w:t>
      </w:r>
      <w:r>
        <w:rPr/>
        <w:t>že</w:t>
      </w:r>
      <w:r>
        <w:rPr>
          <w:spacing w:val="28"/>
        </w:rPr>
        <w:t> </w:t>
      </w:r>
      <w:r>
        <w:rPr/>
        <w:t>příjemce</w:t>
      </w:r>
      <w:r>
        <w:rPr>
          <w:spacing w:val="30"/>
        </w:rPr>
        <w:t> </w:t>
      </w:r>
      <w:r>
        <w:rPr/>
        <w:t>podpory</w:t>
      </w:r>
      <w:r>
        <w:rPr>
          <w:spacing w:val="28"/>
        </w:rPr>
        <w:t> </w:t>
      </w:r>
      <w:r>
        <w:rPr/>
        <w:t>je</w:t>
      </w:r>
      <w:r>
        <w:rPr>
          <w:spacing w:val="27"/>
        </w:rPr>
        <w:t> </w:t>
      </w:r>
      <w:r>
        <w:rPr/>
        <w:t>v</w:t>
      </w:r>
      <w:r>
        <w:rPr>
          <w:spacing w:val="3"/>
        </w:rPr>
        <w:t> </w:t>
      </w:r>
      <w:r>
        <w:rPr/>
        <w:t>prodlení</w:t>
      </w:r>
      <w:r>
        <w:rPr>
          <w:spacing w:val="-52"/>
        </w:rPr>
        <w:t> </w:t>
      </w:r>
      <w:r>
        <w:rPr/>
        <w:t>s plněním finančních závazků vůči Fondu. Protokol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ZVA</w:t>
      </w:r>
      <w:r>
        <w:rPr>
          <w:spacing w:val="1"/>
        </w:rPr>
        <w:t> </w:t>
      </w:r>
      <w:r>
        <w:rPr/>
        <w:t>bude obsahovat vypořádání</w:t>
      </w:r>
      <w:r>
        <w:rPr>
          <w:spacing w:val="1"/>
        </w:rPr>
        <w:t> </w:t>
      </w:r>
      <w:r>
        <w:rPr/>
        <w:t>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již 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2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 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1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320" w:right="100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31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stanovená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j)</w:t>
      </w:r>
      <w:r>
        <w:rPr>
          <w:spacing w:val="-4"/>
          <w:sz w:val="20"/>
        </w:rPr>
        <w:t> </w:t>
      </w:r>
      <w:r>
        <w:rPr>
          <w:sz w:val="20"/>
        </w:rPr>
        <w:t>Výzvy,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v průběhu</w:t>
      </w:r>
      <w:r>
        <w:rPr>
          <w:spacing w:val="-5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4"/>
      </w:pPr>
      <w:r>
        <w:rPr/>
        <w:t>V.</w:t>
      </w:r>
    </w:p>
    <w:p>
      <w:pPr>
        <w:pStyle w:val="Heading2"/>
        <w:ind w:left="1295"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29" w:hanging="36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48"/>
          <w:sz w:val="20"/>
        </w:rPr>
        <w:t> </w:t>
      </w:r>
      <w:r>
        <w:rPr>
          <w:sz w:val="20"/>
        </w:rPr>
        <w:t>ve</w:t>
      </w:r>
      <w:r>
        <w:rPr>
          <w:spacing w:val="52"/>
          <w:sz w:val="20"/>
        </w:rPr>
        <w:t> </w:t>
      </w:r>
      <w:r>
        <w:rPr>
          <w:sz w:val="20"/>
        </w:rPr>
        <w:t>smyslu</w:t>
      </w:r>
      <w:r>
        <w:rPr>
          <w:spacing w:val="49"/>
          <w:sz w:val="20"/>
        </w:rPr>
        <w:t> </w:t>
      </w:r>
      <w:r>
        <w:rPr>
          <w:sz w:val="20"/>
        </w:rPr>
        <w:t>příslušných</w:t>
      </w:r>
      <w:r>
        <w:rPr>
          <w:spacing w:val="49"/>
          <w:sz w:val="20"/>
        </w:rPr>
        <w:t> </w:t>
      </w:r>
      <w:r>
        <w:rPr>
          <w:sz w:val="20"/>
        </w:rPr>
        <w:t>ustanovení</w:t>
      </w:r>
      <w:r>
        <w:rPr>
          <w:spacing w:val="50"/>
          <w:sz w:val="20"/>
        </w:rPr>
        <w:t> </w:t>
      </w:r>
      <w:r>
        <w:rPr>
          <w:sz w:val="20"/>
        </w:rPr>
        <w:t>zákona</w:t>
      </w:r>
      <w:r>
        <w:rPr>
          <w:spacing w:val="49"/>
          <w:sz w:val="20"/>
        </w:rPr>
        <w:t> </w:t>
      </w:r>
      <w:r>
        <w:rPr>
          <w:sz w:val="20"/>
        </w:rPr>
        <w:t>č.</w:t>
      </w:r>
      <w:r>
        <w:rPr>
          <w:spacing w:val="49"/>
          <w:sz w:val="20"/>
        </w:rPr>
        <w:t> </w:t>
      </w:r>
      <w:r>
        <w:rPr>
          <w:sz w:val="20"/>
        </w:rPr>
        <w:t>218/2000</w:t>
      </w:r>
      <w:r>
        <w:rPr>
          <w:spacing w:val="50"/>
          <w:sz w:val="20"/>
        </w:rPr>
        <w:t> </w:t>
      </w:r>
      <w:r>
        <w:rPr>
          <w:sz w:val="20"/>
        </w:rPr>
        <w:t>Sb.,</w:t>
      </w:r>
      <w:r>
        <w:rPr>
          <w:spacing w:val="50"/>
          <w:sz w:val="20"/>
        </w:rPr>
        <w:t> </w:t>
      </w:r>
      <w:r>
        <w:rPr>
          <w:sz w:val="20"/>
        </w:rPr>
        <w:t>o</w:t>
      </w:r>
      <w:r>
        <w:rPr>
          <w:spacing w:val="49"/>
          <w:sz w:val="20"/>
        </w:rPr>
        <w:t> </w:t>
      </w:r>
      <w:r>
        <w:rPr>
          <w:sz w:val="20"/>
        </w:rPr>
        <w:t>rozpočtových</w:t>
      </w:r>
      <w:r>
        <w:rPr>
          <w:spacing w:val="50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31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> </w:t>
      </w:r>
      <w:r>
        <w:rPr>
          <w:sz w:val="20"/>
        </w:rPr>
        <w:t>druhou</w:t>
      </w:r>
      <w:r>
        <w:rPr>
          <w:spacing w:val="-4"/>
          <w:sz w:val="20"/>
        </w:rPr>
        <w:t> </w:t>
      </w:r>
      <w:r>
        <w:rPr>
          <w:sz w:val="20"/>
        </w:rPr>
        <w:t>odrážkou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a),</w:t>
      </w:r>
      <w:r>
        <w:rPr>
          <w:spacing w:val="-4"/>
          <w:sz w:val="20"/>
        </w:rPr>
        <w:t> </w:t>
      </w:r>
      <w:r>
        <w:rPr>
          <w:sz w:val="20"/>
        </w:rPr>
        <w:t>c),</w:t>
      </w:r>
      <w:r>
        <w:rPr>
          <w:spacing w:val="-4"/>
          <w:sz w:val="20"/>
        </w:rPr>
        <w:t> </w:t>
      </w: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e)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3"/>
          <w:sz w:val="20"/>
        </w:rPr>
        <w:t> </w:t>
      </w:r>
      <w:r>
        <w:rPr>
          <w:sz w:val="20"/>
        </w:rPr>
        <w:t>odpovídající</w:t>
      </w:r>
      <w:r>
        <w:rPr>
          <w:spacing w:val="-2"/>
          <w:sz w:val="20"/>
        </w:rPr>
        <w:t> </w:t>
      </w:r>
      <w:r>
        <w:rPr>
          <w:sz w:val="20"/>
        </w:rPr>
        <w:t>neoprávněně</w:t>
      </w:r>
      <w:r>
        <w:rPr>
          <w:spacing w:val="-1"/>
          <w:sz w:val="20"/>
        </w:rPr>
        <w:t> </w:t>
      </w:r>
      <w:r>
        <w:rPr>
          <w:sz w:val="20"/>
        </w:rPr>
        <w:t>použitým</w:t>
      </w:r>
      <w:r>
        <w:rPr>
          <w:spacing w:val="-2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28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uvedených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první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odrážkou,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52"/>
          <w:sz w:val="20"/>
        </w:rPr>
        <w:t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postiženo</w:t>
      </w:r>
      <w:r>
        <w:rPr>
          <w:spacing w:val="55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5"/>
          <w:sz w:val="20"/>
        </w:rPr>
        <w:t> </w:t>
      </w:r>
      <w:r>
        <w:rPr>
          <w:sz w:val="20"/>
        </w:rPr>
        <w:t>z poskytnuté</w:t>
      </w:r>
      <w:r>
        <w:rPr>
          <w:spacing w:val="55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4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 rozmezí 50-90 % stanovených indikátorů, bude toto porušení postiženo odvodem v rozmezí 10-50 %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míře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indikátorů</w:t>
      </w:r>
      <w:r>
        <w:rPr>
          <w:spacing w:val="-9"/>
          <w:sz w:val="20"/>
        </w:rPr>
        <w:t> </w:t>
      </w:r>
      <w:r>
        <w:rPr>
          <w:sz w:val="20"/>
        </w:rPr>
        <w:t>účelu</w:t>
      </w:r>
      <w:r>
        <w:rPr>
          <w:spacing w:val="-10"/>
          <w:sz w:val="20"/>
        </w:rPr>
        <w:t> </w:t>
      </w:r>
      <w:r>
        <w:rPr>
          <w:sz w:val="20"/>
        </w:rPr>
        <w:t>akce.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účelu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v 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5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4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3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c)</w:t>
      </w:r>
      <w:r>
        <w:rPr>
          <w:spacing w:val="16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d)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2"/>
          <w:sz w:val="20"/>
        </w:rPr>
        <w:t> </w:t>
      </w:r>
      <w:r>
        <w:rPr>
          <w:sz w:val="20"/>
        </w:rPr>
        <w:t>0,5</w:t>
      </w:r>
      <w:r>
        <w:rPr>
          <w:spacing w:val="13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9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10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33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dojde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uvedených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k),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5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přílohy č.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0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left="3417"/>
      </w:pPr>
      <w:r>
        <w:rPr/>
        <w:t>VI.</w:t>
      </w:r>
    </w:p>
    <w:p>
      <w:pPr>
        <w:pStyle w:val="Heading2"/>
        <w:ind w:left="3414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4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36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3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320" w:right="100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32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2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  <w:jc w:val="left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pStyle w:val="BodyText"/>
        <w:spacing w:line="261" w:lineRule="auto"/>
        <w:ind w:left="382"/>
        <w:jc w:val="left"/>
      </w:pPr>
      <w:r>
        <w:rPr/>
        <w:t>Příloha</w:t>
      </w:r>
      <w:r>
        <w:rPr>
          <w:spacing w:val="1"/>
        </w:rPr>
        <w:t> </w:t>
      </w:r>
      <w:r>
        <w:rPr/>
        <w:t>č.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Stanovení</w:t>
      </w:r>
      <w:r>
        <w:rPr>
          <w:spacing w:val="1"/>
        </w:rPr>
        <w:t> </w:t>
      </w:r>
      <w:r>
        <w:rPr/>
        <w:t>odvodů,</w:t>
      </w:r>
      <w:r>
        <w:rPr>
          <w:spacing w:val="1"/>
        </w:rPr>
        <w:t> </w:t>
      </w:r>
      <w:r>
        <w:rPr/>
        <w:t>které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použijí</w:t>
      </w:r>
      <w:r>
        <w:rPr>
          <w:spacing w:val="1"/>
        </w:rPr>
        <w:t> </w:t>
      </w:r>
      <w:r>
        <w:rPr/>
        <w:t>v případě</w:t>
      </w:r>
      <w:r>
        <w:rPr>
          <w:spacing w:val="1"/>
        </w:rPr>
        <w:t> </w:t>
      </w:r>
      <w:r>
        <w:rPr/>
        <w:t>porušení</w:t>
      </w:r>
      <w:r>
        <w:rPr>
          <w:spacing w:val="1"/>
        </w:rPr>
        <w:t> </w:t>
      </w:r>
      <w:r>
        <w:rPr/>
        <w:t>povinností</w:t>
      </w:r>
      <w:r>
        <w:rPr>
          <w:spacing w:val="1"/>
        </w:rPr>
        <w:t> </w:t>
      </w:r>
      <w:r>
        <w:rPr/>
        <w:t>při</w:t>
      </w:r>
      <w:r>
        <w:rPr>
          <w:spacing w:val="1"/>
        </w:rPr>
        <w:t> </w:t>
      </w:r>
      <w:r>
        <w:rPr/>
        <w:t>zadávání</w:t>
      </w:r>
      <w:r>
        <w:rPr>
          <w:spacing w:val="-53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1" w:lineRule="auto"/>
        <w:jc w:val="left"/>
        <w:sectPr>
          <w:pgSz w:w="12240" w:h="15840"/>
          <w:pgMar w:header="0" w:footer="1451" w:top="1060" w:bottom="1660" w:left="1320" w:right="100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</w:t>
      </w:r>
      <w:r>
        <w:rPr>
          <w:spacing w:val="1"/>
        </w:rPr>
        <w:t> </w:t>
      </w:r>
      <w:r>
        <w:rPr/>
        <w:t>se použijí v</w:t>
      </w:r>
      <w:r>
        <w:rPr>
          <w:spacing w:val="1"/>
        </w:rPr>
        <w:t> </w:t>
      </w:r>
      <w:r>
        <w:rPr/>
        <w:t>případě</w:t>
      </w:r>
      <w:r>
        <w:rPr>
          <w:spacing w:val="1"/>
        </w:rPr>
        <w:t> </w:t>
      </w:r>
      <w:r>
        <w:rPr/>
        <w:t>porušení povinností při zadávání zakázek/</w:t>
      </w:r>
      <w:r>
        <w:rPr>
          <w:spacing w:val="1"/>
        </w:rPr>
        <w:t> </w:t>
      </w:r>
      <w:r>
        <w:rPr/>
        <w:t>veřejných</w:t>
      </w:r>
      <w:r>
        <w:rPr>
          <w:spacing w:val="-53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30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povinnosti podle článku IV bodu 2 písm. k)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2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hlediska</w:t>
      </w:r>
      <w:r>
        <w:rPr>
          <w:spacing w:val="-3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základních</w:t>
      </w:r>
      <w:r>
        <w:rPr>
          <w:spacing w:val="-4"/>
          <w:sz w:val="20"/>
        </w:rPr>
        <w:t> </w:t>
      </w:r>
      <w:r>
        <w:rPr>
          <w:sz w:val="20"/>
        </w:rPr>
        <w:t>zásad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52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3"/>
          <w:sz w:val="20"/>
        </w:rPr>
        <w:t> </w:t>
      </w:r>
      <w:r>
        <w:rPr>
          <w:sz w:val="20"/>
        </w:rPr>
        <w:t>závažné</w:t>
      </w:r>
      <w:r>
        <w:rPr>
          <w:spacing w:val="4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v</w:t>
      </w:r>
      <w:r>
        <w:rPr>
          <w:sz w:val="20"/>
        </w:rPr>
        <w:t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> </w:t>
      </w:r>
      <w:r>
        <w:rPr>
          <w:sz w:val="20"/>
        </w:rPr>
        <w:t>odvod</w:t>
      </w:r>
      <w:r>
        <w:rPr>
          <w:spacing w:val="-12"/>
          <w:sz w:val="20"/>
        </w:rPr>
        <w:t> </w:t>
      </w:r>
      <w:r>
        <w:rPr>
          <w:sz w:val="20"/>
        </w:rPr>
        <w:t>analogicky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zásady</w:t>
      </w:r>
      <w:r>
        <w:rPr>
          <w:spacing w:val="-13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51" w:top="1060" w:bottom="1660" w:left="1320" w:right="100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4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51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51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line="237" w:lineRule="auto" w:before="3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37" w:lineRule="auto" w:before="4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"/>
        <w:ind w:left="0"/>
        <w:jc w:val="left"/>
        <w:rPr>
          <w:b/>
          <w:sz w:val="18"/>
        </w:rPr>
      </w:pPr>
      <w:r>
        <w:rPr/>
        <w:pict>
          <v:rect style="position:absolute;margin-left:85.103996pt;margin-top:13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51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37" w:lineRule="auto" w:before="3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51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51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line="237" w:lineRule="auto" w:before="3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51" w:top="1140" w:bottom="223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37" w:lineRule="auto" w:before="3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3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0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51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3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pStyle w:val="BodyText"/>
        <w:spacing w:before="9"/>
        <w:ind w:left="0"/>
        <w:jc w:val="left"/>
        <w:rPr>
          <w:sz w:val="25"/>
        </w:rPr>
      </w:pPr>
      <w:r>
        <w:rPr/>
        <w:pict>
          <v:rect style="position:absolute;margin-left:85.103996pt;margin-top:18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51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51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 IV bodu 2 písm. k),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51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882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1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6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1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6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6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95" w:right="10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2023-05-22T08:48:30Z</dcterms:created>
  <dcterms:modified xsi:type="dcterms:W3CDTF">2023-05-22T08:48:30Z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2023-05-22T00:00:00Z</vt:filetime>
  </property>
</Properties>
</file>