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D2A6E8C" w:rsidR="00F45FA2" w:rsidRPr="00916235" w:rsidRDefault="00074DAF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UKFFS/0592/2023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31F93C4B" w:rsidR="00F45FA2" w:rsidRPr="00285AF6" w:rsidRDefault="00D8657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Ústav jaderné fyziky AV ČR, v. v. i.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13BA985A" w:rsidR="00F45FA2" w:rsidRPr="00285AF6" w:rsidRDefault="00923157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252024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F0F13C" w14:textId="77777777" w:rsidR="00C202E8" w:rsidRDefault="00D8657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Hlavní 130, 250 68 Husinec-Řež</w:t>
            </w:r>
          </w:p>
          <w:p w14:paraId="4A66142E" w14:textId="17C59606" w:rsidR="00D86571" w:rsidRPr="00285AF6" w:rsidRDefault="00D8657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Česká republika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72754B7D" w:rsidR="00C202E8" w:rsidRPr="00285AF6" w:rsidRDefault="00D86571" w:rsidP="00753F84">
            <w:pPr>
              <w:rPr>
                <w:rFonts w:ascii="Cambria" w:hAnsi="Cambria"/>
              </w:rPr>
            </w:pPr>
            <w:r w:rsidRPr="00D86571">
              <w:rPr>
                <w:rFonts w:ascii="Cambria" w:hAnsi="Cambria"/>
              </w:rPr>
              <w:t>2300101113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541B3573" w:rsidR="00F45FA2" w:rsidRPr="00285AF6" w:rsidRDefault="00D86571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61389005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64D64529" w:rsidR="00F45FA2" w:rsidRPr="00285AF6" w:rsidRDefault="00D86571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CZ61389005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03639A3B" w:rsidR="00F45FA2" w:rsidRPr="00285AF6" w:rsidRDefault="009B5D07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0614ECA8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73F64B42" w:rsidR="00C202E8" w:rsidRPr="00285AF6" w:rsidRDefault="009B5D0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7D41EC82" w:rsidR="00C202E8" w:rsidRPr="00285AF6" w:rsidRDefault="009B5D0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36D8B514" w:rsidR="00C202E8" w:rsidRPr="00285AF6" w:rsidRDefault="009B5D0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61B35510" w:rsidR="001563A1" w:rsidRPr="00916235" w:rsidRDefault="00D86571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Radiouhlíková analýzy </w:t>
            </w:r>
            <w:r w:rsidR="009B5D07">
              <w:rPr>
                <w:rFonts w:ascii="Cambria" w:hAnsi="Cambria"/>
              </w:rPr>
              <w:t>XXX</w:t>
            </w:r>
            <w:r>
              <w:rPr>
                <w:rFonts w:ascii="Cambria" w:hAnsi="Cambria"/>
              </w:rPr>
              <w:t xml:space="preserve"> vzorků osteologického materiálu. Cena za jeden vzorek včetně DPH činí </w:t>
            </w:r>
            <w:r w:rsidR="009B5D07">
              <w:rPr>
                <w:rFonts w:ascii="Cambria" w:hAnsi="Cambria"/>
              </w:rPr>
              <w:t>XXX</w:t>
            </w:r>
            <w:r>
              <w:rPr>
                <w:rFonts w:ascii="Cambria" w:hAnsi="Cambria"/>
              </w:rPr>
              <w:t xml:space="preserve"> Kč.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FDB5F56" w:rsidR="001563A1" w:rsidRPr="00916235" w:rsidRDefault="00D8657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63 636,36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93E7AE6" w:rsidR="008D7E71" w:rsidRPr="00916235" w:rsidRDefault="00D8657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77 000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4D31ADF4" w:rsidR="001563A1" w:rsidRPr="00916235" w:rsidRDefault="00D8657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31.12.2023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4294CBB" w:rsidR="001563A1" w:rsidRPr="00916235" w:rsidRDefault="00D86571" w:rsidP="00D721CC">
            <w:pPr>
              <w:rPr>
                <w:rFonts w:ascii="Cambria" w:hAnsi="Cambria"/>
              </w:rPr>
            </w:pPr>
            <w:r w:rsidRPr="00D86571">
              <w:rPr>
                <w:rFonts w:ascii="Cambria" w:hAnsi="Cambria"/>
              </w:rPr>
              <w:t>Elektronicky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2B8FFA1" w:rsidR="001563A1" w:rsidRPr="00916235" w:rsidRDefault="00D86571" w:rsidP="00D721CC">
            <w:pPr>
              <w:rPr>
                <w:rFonts w:ascii="Cambria" w:hAnsi="Cambria"/>
              </w:rPr>
            </w:pPr>
            <w:r w:rsidRPr="00D86571">
              <w:rPr>
                <w:rFonts w:ascii="Cambria" w:hAnsi="Cambria"/>
              </w:rPr>
              <w:t>Petra.Schindlerova@ff.cuni.cz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28946E7F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F029A7">
              <w:rPr>
                <w:rFonts w:ascii="Cambria" w:hAnsi="Cambria"/>
              </w:rPr>
              <w:t>15. 5. 2023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C22DA" w:rsidRDefault="00761BB6" w:rsidP="617FA26D">
            <w:pPr>
              <w:rPr>
                <w:rFonts w:ascii="Cambria" w:hAnsi="Cambria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7D4EC55B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F029A7">
              <w:rPr>
                <w:rFonts w:ascii="Cambria" w:hAnsi="Cambria"/>
              </w:rPr>
              <w:t>18. 5. 2023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9688D" w14:textId="77777777" w:rsidR="009C41E0" w:rsidRDefault="009C41E0" w:rsidP="00BA3595">
      <w:pPr>
        <w:spacing w:after="0" w:line="240" w:lineRule="auto"/>
      </w:pPr>
      <w:r>
        <w:separator/>
      </w:r>
    </w:p>
  </w:endnote>
  <w:endnote w:type="continuationSeparator" w:id="0">
    <w:p w14:paraId="134650DF" w14:textId="77777777" w:rsidR="009C41E0" w:rsidRDefault="009C41E0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9B60" w14:textId="77777777" w:rsidR="009C41E0" w:rsidRDefault="009C41E0" w:rsidP="00BA3595">
      <w:pPr>
        <w:spacing w:after="0" w:line="240" w:lineRule="auto"/>
      </w:pPr>
      <w:r>
        <w:separator/>
      </w:r>
    </w:p>
  </w:footnote>
  <w:footnote w:type="continuationSeparator" w:id="0">
    <w:p w14:paraId="05458221" w14:textId="77777777" w:rsidR="009C41E0" w:rsidRDefault="009C41E0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74DAF"/>
    <w:rsid w:val="00083FDF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3D5E95"/>
    <w:rsid w:val="004514A9"/>
    <w:rsid w:val="00482821"/>
    <w:rsid w:val="004E1656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23157"/>
    <w:rsid w:val="00962FE3"/>
    <w:rsid w:val="009B5D07"/>
    <w:rsid w:val="009C41E0"/>
    <w:rsid w:val="009D39A0"/>
    <w:rsid w:val="00A310C6"/>
    <w:rsid w:val="00A378AC"/>
    <w:rsid w:val="00AD6641"/>
    <w:rsid w:val="00BA3595"/>
    <w:rsid w:val="00BA702A"/>
    <w:rsid w:val="00BB21B2"/>
    <w:rsid w:val="00BC22DA"/>
    <w:rsid w:val="00C202E8"/>
    <w:rsid w:val="00C454C3"/>
    <w:rsid w:val="00C9773F"/>
    <w:rsid w:val="00CD4599"/>
    <w:rsid w:val="00D06765"/>
    <w:rsid w:val="00D24B42"/>
    <w:rsid w:val="00D41442"/>
    <w:rsid w:val="00D721CC"/>
    <w:rsid w:val="00D86571"/>
    <w:rsid w:val="00D92D30"/>
    <w:rsid w:val="00D950FA"/>
    <w:rsid w:val="00DC66A4"/>
    <w:rsid w:val="00E7458F"/>
    <w:rsid w:val="00E8528A"/>
    <w:rsid w:val="00F029A7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60C230FB-EADF-46B1-B6F4-A28D469F6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3408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2023-05-22T11:38:00Z</dcterms:created>
  <dcterms:modified xsi:type="dcterms:W3CDTF">2023-05-22T11:39:00Z</dcterms:modified>
</cp:coreProperties>
</file>