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5F537" w14:textId="77777777" w:rsidR="00A81928" w:rsidRPr="00CC5AC9" w:rsidRDefault="00A81928" w:rsidP="00A81928">
      <w:pPr>
        <w:autoSpaceDE w:val="0"/>
        <w:autoSpaceDN w:val="0"/>
        <w:adjustRightInd w:val="0"/>
        <w:rPr>
          <w:rFonts w:ascii="Georgia" w:hAnsi="Georgia" w:cs="LiberationSans"/>
          <w:b/>
        </w:rPr>
      </w:pPr>
    </w:p>
    <w:p w14:paraId="3E6D11C7" w14:textId="77777777" w:rsidR="00A81928" w:rsidRPr="00CC5AC9" w:rsidRDefault="00A81928" w:rsidP="00A81928">
      <w:pPr>
        <w:autoSpaceDE w:val="0"/>
        <w:autoSpaceDN w:val="0"/>
        <w:adjustRightInd w:val="0"/>
        <w:rPr>
          <w:rFonts w:ascii="Georgia" w:hAnsi="Georgia" w:cs="LiberationSans"/>
          <w:b/>
        </w:rPr>
      </w:pPr>
    </w:p>
    <w:p w14:paraId="05A3320A" w14:textId="77777777" w:rsidR="00A81928" w:rsidRPr="00A31F36" w:rsidRDefault="00A81928" w:rsidP="00A81928">
      <w:pPr>
        <w:autoSpaceDE w:val="0"/>
        <w:autoSpaceDN w:val="0"/>
        <w:adjustRightInd w:val="0"/>
        <w:rPr>
          <w:rFonts w:ascii="Georgia" w:hAnsi="Georgia" w:cs="LiberationSans"/>
          <w:b/>
          <w:bCs/>
          <w:sz w:val="28"/>
          <w:szCs w:val="28"/>
        </w:rPr>
      </w:pPr>
      <w:r w:rsidRPr="00A31F36">
        <w:rPr>
          <w:rFonts w:ascii="Georgia" w:hAnsi="Georgia" w:cs="LiberationSans"/>
          <w:b/>
          <w:bCs/>
          <w:sz w:val="28"/>
          <w:szCs w:val="28"/>
        </w:rPr>
        <w:t>Smetanova Litomyšl, o.p.s.</w:t>
      </w:r>
    </w:p>
    <w:p w14:paraId="60C354B7" w14:textId="77777777" w:rsidR="00A81928" w:rsidRPr="00CC5AC9" w:rsidRDefault="00A81928" w:rsidP="00A81928">
      <w:pPr>
        <w:autoSpaceDE w:val="0"/>
        <w:autoSpaceDN w:val="0"/>
        <w:adjustRightInd w:val="0"/>
        <w:rPr>
          <w:rFonts w:ascii="Georgia" w:hAnsi="Georgia" w:cs="LiberationSans"/>
        </w:rPr>
      </w:pPr>
      <w:r w:rsidRPr="00CC5AC9">
        <w:rPr>
          <w:rFonts w:ascii="Georgia" w:hAnsi="Georgia" w:cs="LiberationSans"/>
        </w:rPr>
        <w:t xml:space="preserve">Jiráskova 133, 570 01 Litomyšl </w:t>
      </w:r>
    </w:p>
    <w:p w14:paraId="4095DB54" w14:textId="77777777" w:rsidR="00A81928" w:rsidRPr="00CC5AC9" w:rsidRDefault="00A81928" w:rsidP="00A81928">
      <w:pPr>
        <w:autoSpaceDE w:val="0"/>
        <w:autoSpaceDN w:val="0"/>
        <w:adjustRightInd w:val="0"/>
        <w:rPr>
          <w:rFonts w:ascii="Georgia" w:hAnsi="Georgia" w:cs="LiberationSans"/>
        </w:rPr>
      </w:pPr>
      <w:r w:rsidRPr="00CC5AC9">
        <w:rPr>
          <w:rFonts w:ascii="Georgia" w:hAnsi="Georgia" w:cs="LiberationSans"/>
        </w:rPr>
        <w:t>IČ: 25918206</w:t>
      </w:r>
    </w:p>
    <w:p w14:paraId="500C001A" w14:textId="77777777" w:rsidR="00A81928" w:rsidRPr="00CC5AC9" w:rsidRDefault="00A81928" w:rsidP="00A81928">
      <w:pPr>
        <w:autoSpaceDE w:val="0"/>
        <w:autoSpaceDN w:val="0"/>
        <w:adjustRightInd w:val="0"/>
        <w:rPr>
          <w:rFonts w:ascii="Georgia" w:hAnsi="Georgia" w:cs="LiberationSans"/>
        </w:rPr>
      </w:pPr>
      <w:r w:rsidRPr="00CC5AC9">
        <w:rPr>
          <w:rFonts w:ascii="Georgia" w:hAnsi="Georgia" w:cs="LiberationSans"/>
        </w:rPr>
        <w:t>DIČ: CZ25918206</w:t>
      </w:r>
    </w:p>
    <w:p w14:paraId="2216F5FD" w14:textId="40E21F2E" w:rsidR="00A31F36" w:rsidRPr="00A31F36" w:rsidRDefault="00A31F36" w:rsidP="00A31F36">
      <w:pPr>
        <w:autoSpaceDE w:val="0"/>
        <w:autoSpaceDN w:val="0"/>
        <w:adjustRightInd w:val="0"/>
        <w:rPr>
          <w:rFonts w:ascii="Georgia" w:hAnsi="Georgia" w:cs="LiberationSans-Bold"/>
          <w:bCs/>
        </w:rPr>
      </w:pPr>
      <w:r>
        <w:rPr>
          <w:rFonts w:ascii="Georgia" w:hAnsi="Georgia" w:cs="LiberationSans"/>
          <w:bCs/>
        </w:rPr>
        <w:t xml:space="preserve">jako pořadatel </w:t>
      </w:r>
      <w:r w:rsidRPr="00A31F36">
        <w:rPr>
          <w:rFonts w:ascii="Georgia" w:hAnsi="Georgia" w:cs="LiberationSans"/>
          <w:bCs/>
        </w:rPr>
        <w:t>Národní</w:t>
      </w:r>
      <w:r>
        <w:rPr>
          <w:rFonts w:ascii="Georgia" w:hAnsi="Georgia" w:cs="LiberationSans"/>
          <w:bCs/>
        </w:rPr>
        <w:t>ho</w:t>
      </w:r>
      <w:r w:rsidRPr="00A31F36">
        <w:rPr>
          <w:rFonts w:ascii="Georgia" w:hAnsi="Georgia" w:cs="LiberationSans"/>
          <w:bCs/>
        </w:rPr>
        <w:t xml:space="preserve"> festival</w:t>
      </w:r>
      <w:r>
        <w:rPr>
          <w:rFonts w:ascii="Georgia" w:hAnsi="Georgia" w:cs="LiberationSans"/>
          <w:bCs/>
        </w:rPr>
        <w:t>u</w:t>
      </w:r>
      <w:r w:rsidRPr="00A31F36">
        <w:rPr>
          <w:rFonts w:ascii="Georgia" w:hAnsi="Georgia" w:cs="LiberationSans"/>
          <w:bCs/>
        </w:rPr>
        <w:t xml:space="preserve"> Smetanova Litomyšl</w:t>
      </w:r>
      <w:r w:rsidRPr="00A31F36">
        <w:rPr>
          <w:rFonts w:ascii="Georgia" w:hAnsi="Georgia" w:cs="LiberationSans-Bold"/>
          <w:bCs/>
        </w:rPr>
        <w:t xml:space="preserve"> </w:t>
      </w:r>
    </w:p>
    <w:p w14:paraId="776CD66F" w14:textId="3DD31196" w:rsidR="00A81928" w:rsidRPr="00CC5AC9" w:rsidRDefault="00A81928" w:rsidP="00A81928">
      <w:pPr>
        <w:autoSpaceDE w:val="0"/>
        <w:autoSpaceDN w:val="0"/>
        <w:adjustRightInd w:val="0"/>
        <w:rPr>
          <w:rFonts w:ascii="Georgia" w:hAnsi="Georgia" w:cs="LiberationSans"/>
        </w:rPr>
      </w:pPr>
      <w:r w:rsidRPr="00CC5AC9">
        <w:rPr>
          <w:rFonts w:ascii="Georgia" w:hAnsi="Georgia" w:cs="LiberationSans"/>
        </w:rPr>
        <w:t>Zastoupen</w:t>
      </w:r>
      <w:r w:rsidR="00A31F36">
        <w:rPr>
          <w:rFonts w:ascii="Georgia" w:hAnsi="Georgia" w:cs="LiberationSans"/>
        </w:rPr>
        <w:t>á</w:t>
      </w:r>
      <w:r>
        <w:rPr>
          <w:rFonts w:ascii="Georgia" w:hAnsi="Georgia" w:cs="LiberationSans"/>
        </w:rPr>
        <w:t xml:space="preserve"> Janem Piknou, ředitelem</w:t>
      </w:r>
    </w:p>
    <w:p w14:paraId="256B5D3B" w14:textId="77777777" w:rsidR="00A81928" w:rsidRPr="00CC5AC9" w:rsidRDefault="00A81928" w:rsidP="00A81928">
      <w:pPr>
        <w:jc w:val="both"/>
        <w:rPr>
          <w:rFonts w:ascii="Georgia" w:hAnsi="Georgia"/>
          <w:color w:val="000000"/>
        </w:rPr>
      </w:pPr>
      <w:r w:rsidRPr="00CC5AC9">
        <w:rPr>
          <w:rFonts w:ascii="Georgia" w:hAnsi="Georgia"/>
          <w:color w:val="000000"/>
        </w:rPr>
        <w:t xml:space="preserve"> (dále jen „pořadatel“)</w:t>
      </w:r>
    </w:p>
    <w:p w14:paraId="22E4727B" w14:textId="77777777" w:rsidR="00A81928" w:rsidRPr="00CC5AC9" w:rsidRDefault="00A81928" w:rsidP="00A81928">
      <w:pPr>
        <w:rPr>
          <w:rFonts w:ascii="Georgia" w:hAnsi="Georgia"/>
          <w:color w:val="000000"/>
        </w:rPr>
      </w:pPr>
    </w:p>
    <w:p w14:paraId="3108AE8D" w14:textId="77777777" w:rsidR="00A81928" w:rsidRPr="00CC5AC9" w:rsidRDefault="00A81928" w:rsidP="00A81928">
      <w:pPr>
        <w:rPr>
          <w:rFonts w:ascii="Georgia" w:hAnsi="Georgia"/>
          <w:color w:val="000000"/>
        </w:rPr>
      </w:pPr>
      <w:r w:rsidRPr="00CC5AC9">
        <w:rPr>
          <w:rFonts w:ascii="Georgia" w:hAnsi="Georgia"/>
          <w:color w:val="000000"/>
        </w:rPr>
        <w:t>a</w:t>
      </w:r>
    </w:p>
    <w:p w14:paraId="351D3735" w14:textId="76B2ACA9" w:rsidR="00A81928" w:rsidRDefault="00A81928" w:rsidP="00A81928">
      <w:pPr>
        <w:rPr>
          <w:rFonts w:ascii="Georgia" w:hAnsi="Georgia"/>
          <w:color w:val="000000"/>
        </w:rPr>
      </w:pPr>
    </w:p>
    <w:p w14:paraId="21558AD1" w14:textId="6BE8CB76" w:rsidR="00966D9B" w:rsidRPr="00F17948" w:rsidRDefault="00966D9B" w:rsidP="00966D9B">
      <w:pPr>
        <w:autoSpaceDE w:val="0"/>
        <w:autoSpaceDN w:val="0"/>
        <w:adjustRightInd w:val="0"/>
        <w:rPr>
          <w:rFonts w:ascii="Georgia" w:hAnsi="Georgia" w:cs="LiberationSans"/>
          <w:b/>
          <w:sz w:val="28"/>
          <w:szCs w:val="28"/>
        </w:rPr>
      </w:pPr>
      <w:r w:rsidRPr="00F17948">
        <w:rPr>
          <w:rFonts w:ascii="Georgia" w:hAnsi="Georgia" w:cs="LiberationSans"/>
          <w:b/>
          <w:sz w:val="28"/>
          <w:szCs w:val="28"/>
        </w:rPr>
        <w:t xml:space="preserve">Akademie </w:t>
      </w:r>
      <w:r w:rsidR="002B06CD" w:rsidRPr="00F17948">
        <w:rPr>
          <w:rFonts w:ascii="Georgia" w:hAnsi="Georgia" w:cs="LiberationSans"/>
          <w:b/>
          <w:sz w:val="28"/>
          <w:szCs w:val="28"/>
        </w:rPr>
        <w:t>u</w:t>
      </w:r>
      <w:r w:rsidRPr="00F17948">
        <w:rPr>
          <w:rFonts w:ascii="Georgia" w:hAnsi="Georgia" w:cs="LiberationSans"/>
          <w:b/>
          <w:sz w:val="28"/>
          <w:szCs w:val="28"/>
        </w:rPr>
        <w:t xml:space="preserve">měleckých talentů, z. ú. </w:t>
      </w:r>
    </w:p>
    <w:p w14:paraId="4C8FE454" w14:textId="15990C01" w:rsidR="00966D9B" w:rsidRPr="00966D9B" w:rsidRDefault="00966D9B" w:rsidP="00966D9B">
      <w:pPr>
        <w:autoSpaceDE w:val="0"/>
        <w:autoSpaceDN w:val="0"/>
        <w:adjustRightInd w:val="0"/>
        <w:rPr>
          <w:rFonts w:ascii="Georgia" w:hAnsi="Georgia" w:cs="LiberationSans"/>
        </w:rPr>
      </w:pPr>
      <w:r w:rsidRPr="00966D9B">
        <w:rPr>
          <w:rFonts w:ascii="Georgia" w:hAnsi="Georgia" w:cs="LiberationSans"/>
        </w:rPr>
        <w:t>Palackého 7, 110 00 Praha 1</w:t>
      </w:r>
    </w:p>
    <w:p w14:paraId="316544C7" w14:textId="77777777" w:rsidR="00966D9B" w:rsidRPr="00966D9B" w:rsidRDefault="00966D9B" w:rsidP="00966D9B">
      <w:pPr>
        <w:autoSpaceDE w:val="0"/>
        <w:autoSpaceDN w:val="0"/>
        <w:adjustRightInd w:val="0"/>
        <w:rPr>
          <w:rFonts w:ascii="Georgia" w:hAnsi="Georgia" w:cs="LiberationSans"/>
        </w:rPr>
      </w:pPr>
      <w:r w:rsidRPr="00966D9B">
        <w:rPr>
          <w:rFonts w:ascii="Georgia" w:hAnsi="Georgia" w:cs="LiberationSans"/>
        </w:rPr>
        <w:t>IČO: 094 45 234</w:t>
      </w:r>
    </w:p>
    <w:p w14:paraId="3F96C050" w14:textId="150C64EE" w:rsidR="00966D9B" w:rsidRPr="00966D9B" w:rsidRDefault="00966D9B" w:rsidP="00966D9B">
      <w:pPr>
        <w:autoSpaceDE w:val="0"/>
        <w:autoSpaceDN w:val="0"/>
        <w:adjustRightInd w:val="0"/>
        <w:rPr>
          <w:rFonts w:ascii="Georgia" w:hAnsi="Georgia" w:cs="LiberationSans"/>
        </w:rPr>
      </w:pPr>
      <w:r w:rsidRPr="00966D9B">
        <w:rPr>
          <w:rFonts w:ascii="Georgia" w:hAnsi="Georgia" w:cs="LiberationSans"/>
        </w:rPr>
        <w:t>DIČ: CZ09445234</w:t>
      </w:r>
    </w:p>
    <w:p w14:paraId="48C4F14E" w14:textId="38145B3E" w:rsidR="00A81928" w:rsidRPr="00966D9B" w:rsidRDefault="00A81928" w:rsidP="00966D9B">
      <w:pPr>
        <w:autoSpaceDE w:val="0"/>
        <w:autoSpaceDN w:val="0"/>
        <w:adjustRightInd w:val="0"/>
        <w:rPr>
          <w:rFonts w:ascii="Georgia" w:hAnsi="Georgia" w:cs="LiberationSans"/>
        </w:rPr>
      </w:pPr>
      <w:r w:rsidRPr="00966D9B">
        <w:rPr>
          <w:rFonts w:ascii="Georgia" w:hAnsi="Georgia" w:cs="LiberationSans"/>
        </w:rPr>
        <w:t xml:space="preserve">Zastoupen: </w:t>
      </w:r>
      <w:r w:rsidR="00E0214C">
        <w:rPr>
          <w:rFonts w:ascii="Georgia" w:hAnsi="Georgia" w:cs="LiberationSans"/>
        </w:rPr>
        <w:t>Xxx Xxxxxx</w:t>
      </w:r>
      <w:r w:rsidRPr="00966D9B">
        <w:rPr>
          <w:rFonts w:ascii="Georgia" w:hAnsi="Georgia" w:cs="LiberationSans"/>
        </w:rPr>
        <w:t xml:space="preserve">, </w:t>
      </w:r>
      <w:r w:rsidR="00966D9B">
        <w:rPr>
          <w:rFonts w:ascii="Georgia" w:hAnsi="Georgia" w:cs="LiberationSans"/>
        </w:rPr>
        <w:t>ředitelkou</w:t>
      </w:r>
    </w:p>
    <w:p w14:paraId="466A0B1D" w14:textId="35336C90" w:rsidR="00A81928" w:rsidRPr="00966D9B" w:rsidRDefault="00A81928" w:rsidP="00966D9B">
      <w:pPr>
        <w:autoSpaceDE w:val="0"/>
        <w:autoSpaceDN w:val="0"/>
        <w:adjustRightInd w:val="0"/>
        <w:rPr>
          <w:rFonts w:ascii="Georgia" w:hAnsi="Georgia" w:cs="LiberationSans"/>
        </w:rPr>
      </w:pPr>
      <w:r w:rsidRPr="00966D9B">
        <w:rPr>
          <w:rFonts w:ascii="Georgia" w:hAnsi="Georgia" w:cs="LiberationSans"/>
        </w:rPr>
        <w:t>(dále jen „</w:t>
      </w:r>
      <w:r w:rsidR="00966D9B">
        <w:rPr>
          <w:rFonts w:ascii="Georgia" w:hAnsi="Georgia" w:cs="LiberationSans"/>
        </w:rPr>
        <w:t>Akademie</w:t>
      </w:r>
      <w:r w:rsidRPr="00966D9B">
        <w:rPr>
          <w:rFonts w:ascii="Georgia" w:hAnsi="Georgia" w:cs="LiberationSans"/>
        </w:rPr>
        <w:t>“)</w:t>
      </w:r>
    </w:p>
    <w:p w14:paraId="6D391FD7" w14:textId="77777777" w:rsidR="00A81928" w:rsidRPr="00CC5AC9" w:rsidRDefault="00A81928" w:rsidP="00A81928">
      <w:pPr>
        <w:rPr>
          <w:rFonts w:ascii="Georgia" w:hAnsi="Georgia"/>
          <w:color w:val="000000"/>
        </w:rPr>
      </w:pPr>
    </w:p>
    <w:p w14:paraId="43875FCF" w14:textId="46BD8A73" w:rsidR="00A81928" w:rsidRPr="00CC5AC9" w:rsidRDefault="00A81928" w:rsidP="00A81928">
      <w:pPr>
        <w:tabs>
          <w:tab w:val="left" w:pos="0"/>
        </w:tabs>
        <w:ind w:left="540" w:hanging="540"/>
        <w:jc w:val="center"/>
        <w:rPr>
          <w:rFonts w:ascii="Georgia" w:hAnsi="Georgia" w:cs="Arial"/>
        </w:rPr>
      </w:pPr>
      <w:r w:rsidRPr="00CC5AC9">
        <w:rPr>
          <w:rFonts w:ascii="Georgia" w:hAnsi="Georgia" w:cs="Arial"/>
        </w:rPr>
        <w:t xml:space="preserve">uzavírají podle § </w:t>
      </w:r>
      <w:r w:rsidR="004B0A50" w:rsidRPr="00CC5AC9">
        <w:rPr>
          <w:rFonts w:ascii="Georgia" w:hAnsi="Georgia" w:cs="Arial"/>
        </w:rPr>
        <w:t>2445–2470</w:t>
      </w:r>
      <w:r w:rsidRPr="00CC5AC9">
        <w:rPr>
          <w:rFonts w:ascii="Georgia" w:hAnsi="Georgia" w:cs="Arial"/>
        </w:rPr>
        <w:t xml:space="preserve"> odd. 2 Díl 5 Občanského zákoníku č. č. 89/2012 Sb. ve znění pozdějších předpisů tuto</w:t>
      </w:r>
    </w:p>
    <w:p w14:paraId="3B7366D6" w14:textId="77777777" w:rsidR="00A81928" w:rsidRPr="00CC5AC9" w:rsidRDefault="00A81928" w:rsidP="00A81928">
      <w:pPr>
        <w:jc w:val="both"/>
        <w:rPr>
          <w:rFonts w:ascii="Georgia" w:hAnsi="Georgia" w:cs="Arial"/>
        </w:rPr>
      </w:pPr>
    </w:p>
    <w:p w14:paraId="553CE307" w14:textId="77777777" w:rsidR="00A81928" w:rsidRPr="003F5EE6" w:rsidRDefault="00A81928" w:rsidP="00A81928">
      <w:pPr>
        <w:jc w:val="center"/>
        <w:rPr>
          <w:rFonts w:ascii="Georgia" w:hAnsi="Georgia" w:cs="Arial"/>
          <w:b/>
          <w:sz w:val="32"/>
          <w:szCs w:val="32"/>
        </w:rPr>
      </w:pPr>
      <w:r>
        <w:rPr>
          <w:rFonts w:ascii="Georgia" w:hAnsi="Georgia" w:cs="Arial"/>
          <w:b/>
          <w:sz w:val="32"/>
          <w:szCs w:val="32"/>
        </w:rPr>
        <w:t>S</w:t>
      </w:r>
      <w:r w:rsidRPr="003F5EE6">
        <w:rPr>
          <w:rFonts w:ascii="Georgia" w:hAnsi="Georgia" w:cs="Arial"/>
          <w:b/>
          <w:sz w:val="32"/>
          <w:szCs w:val="32"/>
        </w:rPr>
        <w:t>mlouvu o zprostředkování uměleckého výkonu</w:t>
      </w:r>
    </w:p>
    <w:p w14:paraId="1BDE61BB" w14:textId="77777777" w:rsidR="00A81928" w:rsidRPr="003F5EE6" w:rsidRDefault="00A81928" w:rsidP="00A81928">
      <w:pPr>
        <w:jc w:val="center"/>
        <w:rPr>
          <w:rFonts w:ascii="Georgia" w:hAnsi="Georgia" w:cs="Arial"/>
          <w:sz w:val="32"/>
          <w:szCs w:val="32"/>
        </w:rPr>
      </w:pPr>
      <w:r w:rsidRPr="003F5EE6">
        <w:rPr>
          <w:rFonts w:ascii="Georgia" w:hAnsi="Georgia" w:cs="Arial"/>
          <w:sz w:val="32"/>
          <w:szCs w:val="32"/>
        </w:rPr>
        <w:t xml:space="preserve"> (dále jen „smlouva“)</w:t>
      </w:r>
    </w:p>
    <w:p w14:paraId="3D5802C6" w14:textId="77777777" w:rsidR="00A81928" w:rsidRPr="009B52F8" w:rsidRDefault="00A81928" w:rsidP="00A81928">
      <w:pPr>
        <w:jc w:val="center"/>
        <w:rPr>
          <w:rFonts w:ascii="Georgia" w:hAnsi="Georgia"/>
          <w:b/>
          <w:color w:val="000000"/>
          <w:sz w:val="24"/>
          <w:szCs w:val="24"/>
        </w:rPr>
      </w:pPr>
    </w:p>
    <w:p w14:paraId="746F367A" w14:textId="62D74CA5" w:rsidR="00A81928" w:rsidRPr="00CC5AC9" w:rsidRDefault="00966D9B" w:rsidP="00A81928">
      <w:pPr>
        <w:jc w:val="both"/>
        <w:rPr>
          <w:rFonts w:ascii="Georgia" w:hAnsi="Georgia"/>
          <w:color w:val="000000"/>
        </w:rPr>
      </w:pPr>
      <w:r>
        <w:rPr>
          <w:rFonts w:ascii="Georgia" w:hAnsi="Georgia" w:cs="Arial"/>
        </w:rPr>
        <w:t>Akademie</w:t>
      </w:r>
      <w:r w:rsidR="00A81928" w:rsidRPr="00CC5AC9">
        <w:rPr>
          <w:rFonts w:ascii="Georgia" w:hAnsi="Georgia" w:cs="Arial"/>
        </w:rPr>
        <w:t xml:space="preserve"> se zavazuje zprostředkovat realizaci vystoupení stipendistů MenART (dále jen „umělci“). </w:t>
      </w:r>
      <w:r w:rsidR="00323690">
        <w:rPr>
          <w:rFonts w:ascii="Georgia" w:hAnsi="Georgia" w:cs="Arial"/>
        </w:rPr>
        <w:t>Akademie</w:t>
      </w:r>
      <w:r w:rsidR="00A81928" w:rsidRPr="00CC5AC9">
        <w:rPr>
          <w:rFonts w:ascii="Georgia" w:hAnsi="Georgia" w:cs="Arial"/>
        </w:rPr>
        <w:t xml:space="preserve"> prohlašuje, že má svolení umělců smlouvu s tímto obsahem uzavřít. </w:t>
      </w:r>
      <w:r w:rsidR="00A81928">
        <w:rPr>
          <w:rFonts w:ascii="Georgia" w:hAnsi="Georgia" w:cs="Arial"/>
        </w:rPr>
        <w:br/>
      </w:r>
      <w:r w:rsidR="00A81928" w:rsidRPr="003F5EE6">
        <w:rPr>
          <w:rFonts w:ascii="Georgia" w:hAnsi="Georgia" w:cs="Arial"/>
          <w:spacing w:val="-4"/>
        </w:rPr>
        <w:t xml:space="preserve">Jedná se o </w:t>
      </w:r>
      <w:r w:rsidR="004744AF">
        <w:rPr>
          <w:rFonts w:ascii="Georgia" w:hAnsi="Georgia" w:cs="Arial"/>
          <w:spacing w:val="-4"/>
        </w:rPr>
        <w:t>stipendisty</w:t>
      </w:r>
      <w:r w:rsidR="00A81928" w:rsidRPr="003F5EE6">
        <w:rPr>
          <w:rFonts w:ascii="Georgia" w:hAnsi="Georgia" w:cs="Arial"/>
          <w:spacing w:val="-4"/>
        </w:rPr>
        <w:t xml:space="preserve"> </w:t>
      </w:r>
      <w:r>
        <w:rPr>
          <w:rFonts w:ascii="Georgia" w:hAnsi="Georgia" w:cs="Arial"/>
          <w:spacing w:val="-4"/>
        </w:rPr>
        <w:t xml:space="preserve">klasických </w:t>
      </w:r>
      <w:r w:rsidR="00A81928" w:rsidRPr="003F5EE6">
        <w:rPr>
          <w:rFonts w:ascii="Georgia" w:hAnsi="Georgia" w:cs="Arial"/>
          <w:spacing w:val="-4"/>
        </w:rPr>
        <w:t xml:space="preserve">hudebních oborů ve </w:t>
      </w:r>
      <w:r>
        <w:rPr>
          <w:rFonts w:ascii="Georgia" w:hAnsi="Georgia" w:cs="Arial"/>
          <w:spacing w:val="-4"/>
        </w:rPr>
        <w:t>S</w:t>
      </w:r>
      <w:r w:rsidR="00A81928" w:rsidRPr="003F5EE6">
        <w:rPr>
          <w:rFonts w:ascii="Georgia" w:hAnsi="Georgia" w:cs="Arial"/>
          <w:spacing w:val="-4"/>
        </w:rPr>
        <w:t xml:space="preserve">tipendijní </w:t>
      </w:r>
      <w:r>
        <w:rPr>
          <w:rFonts w:ascii="Georgia" w:hAnsi="Georgia" w:cs="Arial"/>
          <w:spacing w:val="-4"/>
        </w:rPr>
        <w:t>Akademii</w:t>
      </w:r>
      <w:r w:rsidR="00A81928" w:rsidRPr="003F5EE6">
        <w:rPr>
          <w:rFonts w:ascii="Georgia" w:hAnsi="Georgia" w:cs="Arial"/>
          <w:spacing w:val="-4"/>
        </w:rPr>
        <w:t xml:space="preserve"> MenART</w:t>
      </w:r>
      <w:r w:rsidR="004744AF">
        <w:rPr>
          <w:rFonts w:ascii="Georgia" w:hAnsi="Georgia" w:cs="Arial"/>
          <w:spacing w:val="-4"/>
        </w:rPr>
        <w:t xml:space="preserve"> pod </w:t>
      </w:r>
      <w:r w:rsidR="004744AF" w:rsidRPr="00A31F36">
        <w:rPr>
          <w:rFonts w:ascii="Georgia" w:hAnsi="Georgia" w:cs="Arial"/>
          <w:spacing w:val="-4"/>
        </w:rPr>
        <w:t xml:space="preserve">vedením </w:t>
      </w:r>
      <w:r w:rsidR="004744AF" w:rsidRPr="00A31F36">
        <w:rPr>
          <w:rFonts w:ascii="Georgia" w:hAnsi="Georgia" w:cs="Arial"/>
        </w:rPr>
        <w:t xml:space="preserve">mentorů </w:t>
      </w:r>
      <w:r w:rsidR="00E0214C">
        <w:rPr>
          <w:rFonts w:ascii="Georgia" w:hAnsi="Georgia" w:cs="Arial"/>
        </w:rPr>
        <w:t>Xxx Xxxx</w:t>
      </w:r>
      <w:r w:rsidR="00A81928" w:rsidRPr="00A31F36">
        <w:rPr>
          <w:rFonts w:ascii="Georgia" w:hAnsi="Georgia" w:cs="Arial"/>
        </w:rPr>
        <w:t xml:space="preserve">, </w:t>
      </w:r>
      <w:r w:rsidR="00E0214C">
        <w:rPr>
          <w:rFonts w:ascii="Georgia" w:hAnsi="Georgia" w:cs="Arial"/>
        </w:rPr>
        <w:t>Xxx Xxxx</w:t>
      </w:r>
      <w:r w:rsidR="00A81928" w:rsidRPr="00A31F36">
        <w:rPr>
          <w:rFonts w:ascii="Georgia" w:hAnsi="Georgia" w:cs="Arial"/>
        </w:rPr>
        <w:t xml:space="preserve">, </w:t>
      </w:r>
      <w:r w:rsidR="00E0214C">
        <w:rPr>
          <w:rFonts w:ascii="Georgia" w:hAnsi="Georgia" w:cs="Arial"/>
        </w:rPr>
        <w:t>Xxx Xxxx</w:t>
      </w:r>
      <w:r w:rsidRPr="00A31F36">
        <w:rPr>
          <w:rFonts w:ascii="Georgia" w:hAnsi="Georgia" w:cs="Arial"/>
        </w:rPr>
        <w:t xml:space="preserve"> a </w:t>
      </w:r>
      <w:r w:rsidR="00E0214C">
        <w:rPr>
          <w:rFonts w:ascii="Georgia" w:hAnsi="Georgia" w:cs="Arial"/>
        </w:rPr>
        <w:t>Xxx Xxxx</w:t>
      </w:r>
      <w:r w:rsidR="009E4830" w:rsidRPr="00A31F36">
        <w:rPr>
          <w:rFonts w:ascii="Georgia" w:hAnsi="Georgia" w:cs="Arial"/>
        </w:rPr>
        <w:t xml:space="preserve"> </w:t>
      </w:r>
      <w:r w:rsidR="00A81928" w:rsidRPr="00A31F36">
        <w:rPr>
          <w:rFonts w:ascii="Georgia" w:hAnsi="Georgia" w:cs="Arial"/>
        </w:rPr>
        <w:t>a jimi</w:t>
      </w:r>
      <w:r w:rsidR="00A81928" w:rsidRPr="00CC5AC9">
        <w:rPr>
          <w:rFonts w:ascii="Georgia" w:hAnsi="Georgia" w:cs="Arial"/>
        </w:rPr>
        <w:t xml:space="preserve"> vybrané stipendisty, studenty základních uměleckých škol a v případě pěvecké sekce též korepetitory.</w:t>
      </w:r>
    </w:p>
    <w:p w14:paraId="6989CA46" w14:textId="77777777" w:rsidR="00A81928" w:rsidRPr="00CC5AC9" w:rsidRDefault="00A81928" w:rsidP="00A81928">
      <w:pPr>
        <w:jc w:val="both"/>
        <w:rPr>
          <w:rFonts w:ascii="Georgia" w:hAnsi="Georgia"/>
          <w:color w:val="000000"/>
        </w:rPr>
      </w:pPr>
    </w:p>
    <w:p w14:paraId="6621C541" w14:textId="344FAED7" w:rsidR="00A81928" w:rsidRPr="00CC5AC9" w:rsidRDefault="00A81928" w:rsidP="00A81928">
      <w:pPr>
        <w:pStyle w:val="Zkladntext"/>
        <w:jc w:val="both"/>
        <w:rPr>
          <w:rFonts w:ascii="Georgia" w:hAnsi="Georgia"/>
          <w:b/>
          <w:sz w:val="22"/>
          <w:szCs w:val="22"/>
        </w:rPr>
      </w:pPr>
      <w:r w:rsidRPr="00CC5AC9">
        <w:rPr>
          <w:rFonts w:ascii="Georgia" w:hAnsi="Georgia"/>
          <w:sz w:val="24"/>
          <w:szCs w:val="24"/>
        </w:rPr>
        <w:t>1.</w:t>
      </w:r>
      <w:r w:rsidRPr="00CC5AC9">
        <w:rPr>
          <w:rFonts w:ascii="Georgia" w:hAnsi="Georgia"/>
          <w:sz w:val="24"/>
          <w:szCs w:val="24"/>
        </w:rPr>
        <w:tab/>
      </w:r>
      <w:r w:rsidRPr="00CC5AC9">
        <w:rPr>
          <w:rFonts w:ascii="Georgia" w:hAnsi="Georgia"/>
          <w:sz w:val="22"/>
          <w:szCs w:val="22"/>
        </w:rPr>
        <w:t xml:space="preserve">Umělci se zavazují vytvořit osobně s využitím všech svých schopností a znalostí veřejně umělecký </w:t>
      </w:r>
      <w:r w:rsidRPr="00CC5AC9">
        <w:rPr>
          <w:rFonts w:ascii="Georgia" w:hAnsi="Georgia"/>
          <w:b/>
          <w:sz w:val="22"/>
          <w:szCs w:val="22"/>
        </w:rPr>
        <w:t xml:space="preserve">výkon v rámci projektu MenART pro Národní festival Smetanova Litomyšl </w:t>
      </w:r>
      <w:r w:rsidR="00A31F36">
        <w:rPr>
          <w:rFonts w:ascii="Georgia" w:hAnsi="Georgia"/>
          <w:b/>
          <w:sz w:val="22"/>
          <w:szCs w:val="22"/>
        </w:rPr>
        <w:t>202</w:t>
      </w:r>
      <w:r w:rsidR="004F3864">
        <w:rPr>
          <w:rFonts w:ascii="Georgia" w:hAnsi="Georgia"/>
          <w:b/>
          <w:sz w:val="22"/>
          <w:szCs w:val="22"/>
        </w:rPr>
        <w:t>3</w:t>
      </w:r>
      <w:r w:rsidR="00A31F36">
        <w:rPr>
          <w:rFonts w:ascii="Georgia" w:hAnsi="Georgia"/>
          <w:b/>
          <w:sz w:val="22"/>
          <w:szCs w:val="22"/>
        </w:rPr>
        <w:t xml:space="preserve"> </w:t>
      </w:r>
      <w:r w:rsidRPr="00CC5AC9">
        <w:rPr>
          <w:rFonts w:ascii="Georgia" w:hAnsi="Georgia"/>
          <w:b/>
          <w:sz w:val="22"/>
          <w:szCs w:val="22"/>
        </w:rPr>
        <w:t>(dále též „koncert“), a to:</w:t>
      </w:r>
    </w:p>
    <w:p w14:paraId="3899490C" w14:textId="77777777" w:rsidR="00A81928" w:rsidRPr="00CC5AC9" w:rsidRDefault="00A81928" w:rsidP="00A81928">
      <w:pPr>
        <w:pStyle w:val="Zkladntext"/>
        <w:jc w:val="both"/>
        <w:rPr>
          <w:rFonts w:ascii="Georgia" w:hAnsi="Georgia"/>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5953"/>
      </w:tblGrid>
      <w:tr w:rsidR="00A81928" w:rsidRPr="00CC5AC9" w14:paraId="12C7C1E7" w14:textId="77777777" w:rsidTr="003F5EE6">
        <w:tc>
          <w:tcPr>
            <w:tcW w:w="2802" w:type="dxa"/>
          </w:tcPr>
          <w:p w14:paraId="6B94238E" w14:textId="77777777" w:rsidR="00A81928" w:rsidRPr="00CC5AC9" w:rsidRDefault="00A81928" w:rsidP="003F5EE6">
            <w:pPr>
              <w:rPr>
                <w:rFonts w:ascii="Georgia" w:hAnsi="Georgia"/>
                <w:color w:val="000000"/>
              </w:rPr>
            </w:pPr>
            <w:r w:rsidRPr="00CC5AC9">
              <w:rPr>
                <w:rFonts w:ascii="Georgia" w:hAnsi="Georgia"/>
                <w:color w:val="000000"/>
              </w:rPr>
              <w:t>Datum, čas a místo:</w:t>
            </w:r>
            <w:r w:rsidRPr="00CC5AC9">
              <w:rPr>
                <w:rFonts w:ascii="Georgia" w:hAnsi="Georgia"/>
                <w:color w:val="000000"/>
              </w:rPr>
              <w:tab/>
            </w:r>
          </w:p>
        </w:tc>
        <w:tc>
          <w:tcPr>
            <w:tcW w:w="5953" w:type="dxa"/>
          </w:tcPr>
          <w:p w14:paraId="2D24E264" w14:textId="3998CC8E" w:rsidR="00A81928" w:rsidRPr="00CC5AC9" w:rsidRDefault="004F3864" w:rsidP="003F5EE6">
            <w:pPr>
              <w:rPr>
                <w:rFonts w:ascii="Georgia" w:hAnsi="Georgia"/>
                <w:b/>
              </w:rPr>
            </w:pPr>
            <w:r>
              <w:rPr>
                <w:rFonts w:ascii="Georgia" w:hAnsi="Georgia"/>
                <w:b/>
              </w:rPr>
              <w:t>30</w:t>
            </w:r>
            <w:r w:rsidR="00A81928" w:rsidRPr="00CC5AC9">
              <w:rPr>
                <w:rFonts w:ascii="Georgia" w:hAnsi="Georgia"/>
                <w:b/>
              </w:rPr>
              <w:t>. červ</w:t>
            </w:r>
            <w:r w:rsidR="00987628">
              <w:rPr>
                <w:rFonts w:ascii="Georgia" w:hAnsi="Georgia"/>
                <w:b/>
              </w:rPr>
              <w:t>na</w:t>
            </w:r>
            <w:r w:rsidR="00A81928" w:rsidRPr="00CC5AC9">
              <w:rPr>
                <w:rFonts w:ascii="Georgia" w:hAnsi="Georgia"/>
                <w:b/>
              </w:rPr>
              <w:t xml:space="preserve"> 20</w:t>
            </w:r>
            <w:r w:rsidR="009E4830">
              <w:rPr>
                <w:rFonts w:ascii="Georgia" w:hAnsi="Georgia"/>
                <w:b/>
              </w:rPr>
              <w:t>2</w:t>
            </w:r>
            <w:r w:rsidR="007F0C40">
              <w:rPr>
                <w:rFonts w:ascii="Georgia" w:hAnsi="Georgia"/>
                <w:b/>
              </w:rPr>
              <w:t>3</w:t>
            </w:r>
            <w:r w:rsidR="00A81928" w:rsidRPr="00CC5AC9">
              <w:rPr>
                <w:rFonts w:ascii="Georgia" w:hAnsi="Georgia"/>
                <w:b/>
              </w:rPr>
              <w:t xml:space="preserve"> Zámecká jízdárna</w:t>
            </w:r>
          </w:p>
          <w:p w14:paraId="7B0DEE11" w14:textId="77777777" w:rsidR="00A81928" w:rsidRPr="00CC5AC9" w:rsidRDefault="00A81928" w:rsidP="003F5EE6">
            <w:pPr>
              <w:rPr>
                <w:rFonts w:ascii="Georgia" w:hAnsi="Georgia"/>
                <w:b/>
              </w:rPr>
            </w:pPr>
          </w:p>
          <w:p w14:paraId="6072F6EA" w14:textId="07291074" w:rsidR="00A81928" w:rsidRPr="00CC5AC9" w:rsidRDefault="009E4830" w:rsidP="003F5EE6">
            <w:pPr>
              <w:rPr>
                <w:rFonts w:ascii="Georgia" w:hAnsi="Georgia"/>
                <w:b/>
              </w:rPr>
            </w:pPr>
            <w:r>
              <w:rPr>
                <w:rFonts w:ascii="Georgia" w:hAnsi="Georgia"/>
                <w:b/>
              </w:rPr>
              <w:t>1</w:t>
            </w:r>
            <w:r w:rsidR="002D0BC6">
              <w:rPr>
                <w:rFonts w:ascii="Georgia" w:hAnsi="Georgia"/>
                <w:b/>
              </w:rPr>
              <w:t>6:0</w:t>
            </w:r>
            <w:r>
              <w:rPr>
                <w:rFonts w:ascii="Georgia" w:hAnsi="Georgia"/>
                <w:b/>
              </w:rPr>
              <w:t>0</w:t>
            </w:r>
            <w:r w:rsidR="00A81928" w:rsidRPr="00CC5AC9">
              <w:rPr>
                <w:rFonts w:ascii="Georgia" w:hAnsi="Georgia"/>
                <w:b/>
              </w:rPr>
              <w:t xml:space="preserve"> – koncert klasické sekce </w:t>
            </w:r>
          </w:p>
          <w:p w14:paraId="24A616DC" w14:textId="77777777" w:rsidR="00A81928" w:rsidRPr="00CC5AC9" w:rsidRDefault="00A81928" w:rsidP="009E4830">
            <w:pPr>
              <w:rPr>
                <w:rFonts w:ascii="Georgia" w:hAnsi="Georgia"/>
                <w:b/>
              </w:rPr>
            </w:pPr>
          </w:p>
        </w:tc>
      </w:tr>
      <w:tr w:rsidR="00A81928" w:rsidRPr="00CC5AC9" w14:paraId="31B0BEA2" w14:textId="77777777" w:rsidTr="003F5EE6">
        <w:tc>
          <w:tcPr>
            <w:tcW w:w="2802" w:type="dxa"/>
          </w:tcPr>
          <w:p w14:paraId="14667571" w14:textId="77777777" w:rsidR="00A81928" w:rsidRPr="00CC5AC9" w:rsidRDefault="00A81928" w:rsidP="003F5EE6">
            <w:pPr>
              <w:rPr>
                <w:rFonts w:ascii="Georgia" w:hAnsi="Georgia"/>
                <w:color w:val="000000"/>
              </w:rPr>
            </w:pPr>
            <w:r w:rsidRPr="00CC5AC9">
              <w:rPr>
                <w:rFonts w:ascii="Georgia" w:hAnsi="Georgia"/>
                <w:color w:val="000000"/>
              </w:rPr>
              <w:t>Program:</w:t>
            </w:r>
          </w:p>
        </w:tc>
        <w:tc>
          <w:tcPr>
            <w:tcW w:w="5953" w:type="dxa"/>
          </w:tcPr>
          <w:p w14:paraId="7D49B726" w14:textId="4EF550C6" w:rsidR="00C324E5" w:rsidRDefault="00A81928" w:rsidP="003F5EE6">
            <w:pPr>
              <w:rPr>
                <w:rFonts w:ascii="Georgia" w:hAnsi="Georgia"/>
                <w:b/>
              </w:rPr>
            </w:pPr>
            <w:r w:rsidRPr="00CC5AC9">
              <w:rPr>
                <w:rFonts w:ascii="Georgia" w:hAnsi="Georgia"/>
                <w:b/>
              </w:rPr>
              <w:t>MenART pro Smetanovu Litomyšl</w:t>
            </w:r>
            <w:r w:rsidR="00A31F36">
              <w:rPr>
                <w:rFonts w:ascii="Georgia" w:hAnsi="Georgia"/>
                <w:b/>
              </w:rPr>
              <w:t xml:space="preserve"> 202</w:t>
            </w:r>
            <w:r w:rsidR="002D0BC6">
              <w:rPr>
                <w:rFonts w:ascii="Georgia" w:hAnsi="Georgia"/>
                <w:b/>
              </w:rPr>
              <w:t>3</w:t>
            </w:r>
            <w:r w:rsidRPr="00CC5AC9">
              <w:rPr>
                <w:rFonts w:ascii="Georgia" w:hAnsi="Georgia"/>
                <w:b/>
              </w:rPr>
              <w:t xml:space="preserve"> – </w:t>
            </w:r>
          </w:p>
          <w:p w14:paraId="39B41E35" w14:textId="08907650" w:rsidR="00A81928" w:rsidRPr="00A31F36" w:rsidRDefault="00A81928" w:rsidP="003F5EE6">
            <w:pPr>
              <w:rPr>
                <w:rFonts w:ascii="Georgia" w:hAnsi="Georgia"/>
                <w:bCs/>
              </w:rPr>
            </w:pPr>
            <w:r w:rsidRPr="00A31F36">
              <w:rPr>
                <w:rFonts w:ascii="Georgia" w:hAnsi="Georgia"/>
                <w:bCs/>
              </w:rPr>
              <w:t>detailní program koncert</w:t>
            </w:r>
            <w:r w:rsidR="00C324E5" w:rsidRPr="00A31F36">
              <w:rPr>
                <w:rFonts w:ascii="Georgia" w:hAnsi="Georgia"/>
                <w:bCs/>
              </w:rPr>
              <w:t>u</w:t>
            </w:r>
            <w:r w:rsidRPr="00A31F36">
              <w:rPr>
                <w:rFonts w:ascii="Georgia" w:hAnsi="Georgia"/>
                <w:bCs/>
              </w:rPr>
              <w:t xml:space="preserve"> viz. scénář</w:t>
            </w:r>
          </w:p>
          <w:p w14:paraId="4DF7ACE5" w14:textId="77777777" w:rsidR="00A81928" w:rsidRPr="00CC5AC9" w:rsidRDefault="00A81928" w:rsidP="003F5EE6">
            <w:pPr>
              <w:rPr>
                <w:rFonts w:ascii="Georgia" w:hAnsi="Georgia"/>
                <w:color w:val="000000"/>
              </w:rPr>
            </w:pPr>
          </w:p>
        </w:tc>
      </w:tr>
      <w:tr w:rsidR="00A81928" w:rsidRPr="00CC5AC9" w14:paraId="75CFF39E" w14:textId="77777777" w:rsidTr="00A954B5">
        <w:trPr>
          <w:trHeight w:val="669"/>
        </w:trPr>
        <w:tc>
          <w:tcPr>
            <w:tcW w:w="2802" w:type="dxa"/>
          </w:tcPr>
          <w:p w14:paraId="648E26D7" w14:textId="77777777" w:rsidR="00A81928" w:rsidRPr="00CC5AC9" w:rsidRDefault="00A81928" w:rsidP="003F5EE6">
            <w:pPr>
              <w:rPr>
                <w:rFonts w:ascii="Georgia" w:hAnsi="Georgia"/>
                <w:color w:val="000000"/>
              </w:rPr>
            </w:pPr>
            <w:r w:rsidRPr="00CC5AC9">
              <w:rPr>
                <w:rFonts w:ascii="Georgia" w:hAnsi="Georgia"/>
                <w:color w:val="000000"/>
              </w:rPr>
              <w:t>Zkouška/příprava (datum, čas, místo):</w:t>
            </w:r>
          </w:p>
        </w:tc>
        <w:tc>
          <w:tcPr>
            <w:tcW w:w="5953" w:type="dxa"/>
          </w:tcPr>
          <w:p w14:paraId="3C74E5B7" w14:textId="02557A0F" w:rsidR="00A81928" w:rsidRPr="00CC5AC9" w:rsidRDefault="002D0BC6" w:rsidP="003F5EE6">
            <w:pPr>
              <w:rPr>
                <w:rFonts w:ascii="Georgia" w:hAnsi="Georgia"/>
                <w:color w:val="000000"/>
              </w:rPr>
            </w:pPr>
            <w:r>
              <w:rPr>
                <w:rFonts w:ascii="Georgia" w:hAnsi="Georgia"/>
                <w:color w:val="000000"/>
              </w:rPr>
              <w:t>30</w:t>
            </w:r>
            <w:r w:rsidR="00A81928" w:rsidRPr="00CC5AC9">
              <w:rPr>
                <w:rFonts w:ascii="Georgia" w:hAnsi="Georgia"/>
                <w:color w:val="000000"/>
              </w:rPr>
              <w:t>. červ</w:t>
            </w:r>
            <w:r w:rsidR="003C7900">
              <w:rPr>
                <w:rFonts w:ascii="Georgia" w:hAnsi="Georgia"/>
                <w:color w:val="000000"/>
              </w:rPr>
              <w:t>na</w:t>
            </w:r>
            <w:r w:rsidR="004744AF">
              <w:rPr>
                <w:rFonts w:ascii="Georgia" w:hAnsi="Georgia"/>
                <w:color w:val="000000"/>
              </w:rPr>
              <w:t xml:space="preserve"> 202</w:t>
            </w:r>
            <w:r>
              <w:rPr>
                <w:rFonts w:ascii="Georgia" w:hAnsi="Georgia"/>
                <w:color w:val="000000"/>
              </w:rPr>
              <w:t>3</w:t>
            </w:r>
            <w:r w:rsidR="00A81928" w:rsidRPr="00CC5AC9">
              <w:rPr>
                <w:rFonts w:ascii="Georgia" w:hAnsi="Georgia"/>
                <w:color w:val="000000"/>
              </w:rPr>
              <w:t xml:space="preserve">, </w:t>
            </w:r>
            <w:r w:rsidR="00A81928" w:rsidRPr="00CC5AC9">
              <w:rPr>
                <w:rFonts w:ascii="Georgia" w:hAnsi="Georgia"/>
              </w:rPr>
              <w:t>Zámecká jízdárna</w:t>
            </w:r>
          </w:p>
          <w:p w14:paraId="6B9D6EA0" w14:textId="29383902" w:rsidR="00A81928" w:rsidRPr="00CC5AC9" w:rsidRDefault="00A31F36" w:rsidP="003F5EE6">
            <w:pPr>
              <w:rPr>
                <w:rFonts w:ascii="Georgia" w:hAnsi="Georgia"/>
              </w:rPr>
            </w:pPr>
            <w:r>
              <w:rPr>
                <w:rFonts w:ascii="Georgia" w:hAnsi="Georgia"/>
              </w:rPr>
              <w:t>1</w:t>
            </w:r>
            <w:r w:rsidR="00C0175C">
              <w:rPr>
                <w:rFonts w:ascii="Georgia" w:hAnsi="Georgia"/>
              </w:rPr>
              <w:t>1</w:t>
            </w:r>
            <w:r w:rsidR="00A81928" w:rsidRPr="00CC5AC9">
              <w:rPr>
                <w:rFonts w:ascii="Georgia" w:hAnsi="Georgia"/>
              </w:rPr>
              <w:t>:</w:t>
            </w:r>
            <w:r>
              <w:rPr>
                <w:rFonts w:ascii="Georgia" w:hAnsi="Georgia"/>
              </w:rPr>
              <w:t>0</w:t>
            </w:r>
            <w:r w:rsidR="00A81928" w:rsidRPr="00CC5AC9">
              <w:rPr>
                <w:rFonts w:ascii="Georgia" w:hAnsi="Georgia"/>
              </w:rPr>
              <w:t>0 – 1</w:t>
            </w:r>
            <w:r w:rsidR="00C0175C">
              <w:rPr>
                <w:rFonts w:ascii="Georgia" w:hAnsi="Georgia"/>
              </w:rPr>
              <w:t>4</w:t>
            </w:r>
            <w:r w:rsidR="00A81928" w:rsidRPr="00CC5AC9">
              <w:rPr>
                <w:rFonts w:ascii="Georgia" w:hAnsi="Georgia"/>
              </w:rPr>
              <w:t>:</w:t>
            </w:r>
            <w:r w:rsidR="009E4830">
              <w:rPr>
                <w:rFonts w:ascii="Georgia" w:hAnsi="Georgia"/>
              </w:rPr>
              <w:t>0</w:t>
            </w:r>
            <w:r w:rsidR="00A81928" w:rsidRPr="00CC5AC9">
              <w:rPr>
                <w:rFonts w:ascii="Georgia" w:hAnsi="Georgia"/>
              </w:rPr>
              <w:t xml:space="preserve">0 </w:t>
            </w:r>
            <w:r>
              <w:rPr>
                <w:rFonts w:ascii="Georgia" w:hAnsi="Georgia"/>
              </w:rPr>
              <w:t>hodin</w:t>
            </w:r>
          </w:p>
          <w:p w14:paraId="2780086D" w14:textId="77777777" w:rsidR="00A81928" w:rsidRPr="00CC5AC9" w:rsidRDefault="00A81928" w:rsidP="009E4830">
            <w:pPr>
              <w:rPr>
                <w:rFonts w:ascii="Georgia" w:hAnsi="Georgia"/>
              </w:rPr>
            </w:pPr>
          </w:p>
        </w:tc>
      </w:tr>
      <w:tr w:rsidR="00A81928" w:rsidRPr="00CC5AC9" w14:paraId="03193B7D" w14:textId="77777777" w:rsidTr="003F5EE6">
        <w:trPr>
          <w:trHeight w:val="240"/>
        </w:trPr>
        <w:tc>
          <w:tcPr>
            <w:tcW w:w="2802" w:type="dxa"/>
          </w:tcPr>
          <w:p w14:paraId="45C1F32D" w14:textId="77777777" w:rsidR="00A81928" w:rsidRPr="00CC5AC9" w:rsidRDefault="00A81928" w:rsidP="003F5EE6">
            <w:pPr>
              <w:rPr>
                <w:rFonts w:ascii="Georgia" w:hAnsi="Georgia"/>
                <w:color w:val="000000"/>
              </w:rPr>
            </w:pPr>
            <w:r w:rsidRPr="00CC5AC9">
              <w:rPr>
                <w:rFonts w:ascii="Georgia" w:hAnsi="Georgia"/>
                <w:color w:val="000000"/>
              </w:rPr>
              <w:t>Kontaktní osoba pořadatel:</w:t>
            </w:r>
          </w:p>
          <w:p w14:paraId="3C9AEC13" w14:textId="77777777" w:rsidR="00A81928" w:rsidRPr="00CC5AC9" w:rsidRDefault="00A81928" w:rsidP="003F5EE6">
            <w:pPr>
              <w:rPr>
                <w:rFonts w:ascii="Georgia" w:hAnsi="Georgia"/>
                <w:color w:val="000000"/>
              </w:rPr>
            </w:pPr>
          </w:p>
          <w:p w14:paraId="1E5F6FDE" w14:textId="77777777" w:rsidR="00A81928" w:rsidRPr="00CC5AC9" w:rsidRDefault="00A81928" w:rsidP="003F5EE6">
            <w:pPr>
              <w:rPr>
                <w:rFonts w:ascii="Georgia" w:hAnsi="Georgia"/>
                <w:color w:val="000000"/>
              </w:rPr>
            </w:pPr>
          </w:p>
        </w:tc>
        <w:tc>
          <w:tcPr>
            <w:tcW w:w="5953" w:type="dxa"/>
          </w:tcPr>
          <w:p w14:paraId="4E535EC1" w14:textId="77777777" w:rsidR="00A81928" w:rsidRPr="004744AF" w:rsidRDefault="00A81928" w:rsidP="003F5EE6">
            <w:pPr>
              <w:rPr>
                <w:rFonts w:ascii="Georgia" w:hAnsi="Georgia"/>
                <w:color w:val="000000" w:themeColor="text1"/>
              </w:rPr>
            </w:pPr>
            <w:r w:rsidRPr="004744AF">
              <w:rPr>
                <w:rFonts w:ascii="Georgia" w:hAnsi="Georgia"/>
                <w:b/>
                <w:color w:val="000000" w:themeColor="text1"/>
              </w:rPr>
              <w:t>Národní festival Smetanova Litomyšl</w:t>
            </w:r>
          </w:p>
          <w:p w14:paraId="6F66FA69" w14:textId="1F8BF38D" w:rsidR="00A81928" w:rsidRPr="004744AF" w:rsidRDefault="00E0214C" w:rsidP="003F5EE6">
            <w:pPr>
              <w:rPr>
                <w:rFonts w:ascii="Georgia" w:hAnsi="Georgia"/>
                <w:color w:val="000000" w:themeColor="text1"/>
              </w:rPr>
            </w:pPr>
            <w:r>
              <w:rPr>
                <w:rFonts w:ascii="Georgia" w:hAnsi="Georgia"/>
                <w:color w:val="000000" w:themeColor="text1"/>
              </w:rPr>
              <w:t>Xxx Xxxx</w:t>
            </w:r>
            <w:r w:rsidR="00A81928" w:rsidRPr="004744AF">
              <w:rPr>
                <w:rFonts w:ascii="Georgia" w:hAnsi="Georgia"/>
                <w:color w:val="000000" w:themeColor="text1"/>
              </w:rPr>
              <w:t xml:space="preserve">, umělecký ředitel </w:t>
            </w:r>
          </w:p>
          <w:p w14:paraId="5CA1885A" w14:textId="666D79EF" w:rsidR="00A81928" w:rsidRPr="004744AF" w:rsidRDefault="00A81928" w:rsidP="003F5EE6">
            <w:pPr>
              <w:rPr>
                <w:rFonts w:ascii="Georgia" w:hAnsi="Georgia"/>
                <w:color w:val="000000" w:themeColor="text1"/>
                <w:lang w:val="de-DE"/>
              </w:rPr>
            </w:pPr>
            <w:r w:rsidRPr="004744AF">
              <w:rPr>
                <w:rFonts w:ascii="Georgia" w:hAnsi="Georgia"/>
                <w:color w:val="000000" w:themeColor="text1"/>
              </w:rPr>
              <w:t xml:space="preserve">Tel.: </w:t>
            </w:r>
            <w:r w:rsidR="00E0214C">
              <w:rPr>
                <w:rFonts w:ascii="Georgia" w:hAnsi="Georgia"/>
                <w:color w:val="000000" w:themeColor="text1"/>
              </w:rPr>
              <w:t>xxxxxxx</w:t>
            </w:r>
          </w:p>
          <w:p w14:paraId="3BF8C86D" w14:textId="38E99AC2" w:rsidR="00A81928" w:rsidRDefault="00557F4F" w:rsidP="003F5EE6">
            <w:pPr>
              <w:rPr>
                <w:rFonts w:ascii="Georgia" w:hAnsi="Georgia"/>
                <w:color w:val="000000" w:themeColor="text1"/>
              </w:rPr>
            </w:pPr>
            <w:r w:rsidRPr="004744AF">
              <w:rPr>
                <w:rFonts w:ascii="Georgia" w:hAnsi="Georgia"/>
                <w:color w:val="000000" w:themeColor="text1"/>
                <w:lang w:val="de-DE"/>
              </w:rPr>
              <w:t>E</w:t>
            </w:r>
            <w:r>
              <w:rPr>
                <w:rFonts w:ascii="Georgia" w:hAnsi="Georgia"/>
                <w:color w:val="000000" w:themeColor="text1"/>
                <w:lang w:val="de-DE"/>
              </w:rPr>
              <w:t>-</w:t>
            </w:r>
            <w:r w:rsidR="00B6313E">
              <w:rPr>
                <w:rFonts w:ascii="Georgia" w:hAnsi="Georgia"/>
                <w:color w:val="000000" w:themeColor="text1"/>
                <w:lang w:val="de-DE"/>
              </w:rPr>
              <w:t>m</w:t>
            </w:r>
            <w:r>
              <w:rPr>
                <w:rFonts w:ascii="Georgia" w:hAnsi="Georgia"/>
                <w:color w:val="000000" w:themeColor="text1"/>
                <w:lang w:val="de-DE"/>
              </w:rPr>
              <w:t>ail</w:t>
            </w:r>
            <w:r w:rsidR="00A81928" w:rsidRPr="004744AF">
              <w:rPr>
                <w:rFonts w:ascii="Georgia" w:hAnsi="Georgia"/>
                <w:color w:val="000000" w:themeColor="text1"/>
                <w:lang w:val="de-DE"/>
              </w:rPr>
              <w:t xml:space="preserve">: </w:t>
            </w:r>
            <w:hyperlink r:id="rId7" w:history="1">
              <w:r w:rsidR="00E0214C">
                <w:rPr>
                  <w:rStyle w:val="Hypertextovodkaz"/>
                  <w:rFonts w:ascii="Georgia" w:hAnsi="Georgia"/>
                </w:rPr>
                <w:t>xxxxxxxx</w:t>
              </w:r>
            </w:hyperlink>
          </w:p>
          <w:p w14:paraId="0A469977" w14:textId="77777777" w:rsidR="00416AC7" w:rsidRDefault="00416AC7" w:rsidP="003F5EE6">
            <w:pPr>
              <w:rPr>
                <w:rFonts w:ascii="Georgia" w:hAnsi="Georgia"/>
                <w:color w:val="000000" w:themeColor="text1"/>
              </w:rPr>
            </w:pPr>
          </w:p>
          <w:p w14:paraId="7FCDA5B2" w14:textId="2B3F7A96" w:rsidR="00616803" w:rsidRDefault="00E0214C" w:rsidP="00616803">
            <w:pPr>
              <w:rPr>
                <w:rFonts w:ascii="Georgia" w:hAnsi="Georgia"/>
                <w:color w:val="000000" w:themeColor="text1"/>
              </w:rPr>
            </w:pPr>
            <w:r>
              <w:rPr>
                <w:rFonts w:ascii="Georgia" w:hAnsi="Georgia"/>
                <w:color w:val="000000" w:themeColor="text1"/>
              </w:rPr>
              <w:t>Xxx Xxxx</w:t>
            </w:r>
            <w:r w:rsidR="00616803">
              <w:rPr>
                <w:rFonts w:ascii="Georgia" w:hAnsi="Georgia"/>
                <w:color w:val="000000" w:themeColor="text1"/>
              </w:rPr>
              <w:t xml:space="preserve">, </w:t>
            </w:r>
            <w:r w:rsidR="00B6313E">
              <w:rPr>
                <w:rFonts w:ascii="Georgia" w:hAnsi="Georgia"/>
                <w:color w:val="000000" w:themeColor="text1"/>
              </w:rPr>
              <w:t xml:space="preserve">vedoucí </w:t>
            </w:r>
            <w:r w:rsidR="00616803">
              <w:rPr>
                <w:rFonts w:ascii="Georgia" w:hAnsi="Georgia"/>
                <w:color w:val="000000" w:themeColor="text1"/>
              </w:rPr>
              <w:t>produkce a ubytování</w:t>
            </w:r>
          </w:p>
          <w:p w14:paraId="0F5A939B" w14:textId="07BC1369" w:rsidR="00616803" w:rsidRDefault="00557F4F" w:rsidP="00616803">
            <w:pPr>
              <w:rPr>
                <w:rFonts w:ascii="Georgia" w:hAnsi="Georgia"/>
                <w:color w:val="000000" w:themeColor="text1"/>
              </w:rPr>
            </w:pPr>
            <w:r>
              <w:rPr>
                <w:rFonts w:ascii="Georgia" w:hAnsi="Georgia"/>
                <w:color w:val="000000" w:themeColor="text1"/>
              </w:rPr>
              <w:t>T</w:t>
            </w:r>
            <w:r w:rsidR="00616803">
              <w:rPr>
                <w:rFonts w:ascii="Georgia" w:hAnsi="Georgia"/>
                <w:color w:val="000000" w:themeColor="text1"/>
              </w:rPr>
              <w:t>el</w:t>
            </w:r>
            <w:r>
              <w:rPr>
                <w:rFonts w:ascii="Georgia" w:hAnsi="Georgia"/>
                <w:color w:val="000000" w:themeColor="text1"/>
              </w:rPr>
              <w:t>-mail</w:t>
            </w:r>
            <w:r w:rsidR="00616803">
              <w:rPr>
                <w:rFonts w:ascii="Georgia" w:hAnsi="Georgia"/>
                <w:color w:val="000000" w:themeColor="text1"/>
              </w:rPr>
              <w:t xml:space="preserve">: </w:t>
            </w:r>
            <w:r w:rsidR="00E0214C">
              <w:rPr>
                <w:rFonts w:ascii="Georgia" w:hAnsi="Georgia"/>
                <w:color w:val="000000" w:themeColor="text1"/>
              </w:rPr>
              <w:t>xxxxxx</w:t>
            </w:r>
          </w:p>
          <w:p w14:paraId="20DD5131" w14:textId="7C3DAA94" w:rsidR="00616803" w:rsidRDefault="00557F4F" w:rsidP="00616803">
            <w:pPr>
              <w:rPr>
                <w:rFonts w:ascii="Georgia" w:hAnsi="Georgia"/>
                <w:color w:val="000000" w:themeColor="text1"/>
              </w:rPr>
            </w:pPr>
            <w:r>
              <w:rPr>
                <w:rFonts w:ascii="Georgia" w:hAnsi="Georgia"/>
                <w:color w:val="000000" w:themeColor="text1"/>
              </w:rPr>
              <w:t>E-</w:t>
            </w:r>
            <w:r w:rsidR="00B6313E">
              <w:rPr>
                <w:rFonts w:ascii="Georgia" w:hAnsi="Georgia"/>
                <w:color w:val="000000" w:themeColor="text1"/>
              </w:rPr>
              <w:t>m</w:t>
            </w:r>
            <w:r>
              <w:rPr>
                <w:rFonts w:ascii="Georgia" w:hAnsi="Georgia"/>
                <w:color w:val="000000" w:themeColor="text1"/>
              </w:rPr>
              <w:t>ail</w:t>
            </w:r>
            <w:r w:rsidR="00616803">
              <w:rPr>
                <w:rFonts w:ascii="Georgia" w:hAnsi="Georgia"/>
                <w:color w:val="000000" w:themeColor="text1"/>
              </w:rPr>
              <w:t xml:space="preserve">: </w:t>
            </w:r>
            <w:r w:rsidR="00E0214C">
              <w:t>xxxxxxxxxxx</w:t>
            </w:r>
          </w:p>
          <w:p w14:paraId="0CF7A8F1" w14:textId="77777777" w:rsidR="00616803" w:rsidRDefault="00616803" w:rsidP="003F5EE6">
            <w:pPr>
              <w:rPr>
                <w:rFonts w:ascii="Georgia" w:hAnsi="Georgia"/>
                <w:color w:val="000000" w:themeColor="text1"/>
              </w:rPr>
            </w:pPr>
          </w:p>
          <w:p w14:paraId="199B0416" w14:textId="77777777" w:rsidR="00616803" w:rsidRDefault="00616803" w:rsidP="003F5EE6">
            <w:pPr>
              <w:rPr>
                <w:rFonts w:ascii="Georgia" w:hAnsi="Georgia"/>
                <w:color w:val="000000" w:themeColor="text1"/>
              </w:rPr>
            </w:pPr>
          </w:p>
          <w:p w14:paraId="1ECE5D69" w14:textId="77777777" w:rsidR="00616803" w:rsidRDefault="00616803" w:rsidP="003F5EE6">
            <w:pPr>
              <w:rPr>
                <w:rFonts w:ascii="Georgia" w:hAnsi="Georgia"/>
                <w:color w:val="000000" w:themeColor="text1"/>
              </w:rPr>
            </w:pPr>
          </w:p>
          <w:p w14:paraId="522DCE5F" w14:textId="20E376FB" w:rsidR="00A81928" w:rsidRPr="004744AF" w:rsidRDefault="00A81928" w:rsidP="003F5EE6">
            <w:pPr>
              <w:rPr>
                <w:rFonts w:ascii="Georgia" w:hAnsi="Georgia"/>
                <w:color w:val="000000" w:themeColor="text1"/>
              </w:rPr>
            </w:pPr>
            <w:r w:rsidRPr="004744AF">
              <w:rPr>
                <w:rFonts w:ascii="Georgia" w:hAnsi="Georgia"/>
                <w:color w:val="000000" w:themeColor="text1"/>
              </w:rPr>
              <w:lastRenderedPageBreak/>
              <w:t xml:space="preserve">a na místě </w:t>
            </w:r>
            <w:r w:rsidR="00E0214C">
              <w:rPr>
                <w:rFonts w:ascii="Georgia" w:hAnsi="Georgia"/>
                <w:color w:val="000000" w:themeColor="text1"/>
              </w:rPr>
              <w:t>Xxx Xxxxx</w:t>
            </w:r>
            <w:r w:rsidR="00616803">
              <w:rPr>
                <w:rFonts w:ascii="Georgia" w:hAnsi="Georgia"/>
                <w:color w:val="000000" w:themeColor="text1"/>
              </w:rPr>
              <w:t>, produkce</w:t>
            </w:r>
          </w:p>
          <w:p w14:paraId="4252E502" w14:textId="5ED8F180" w:rsidR="00A81928" w:rsidRPr="004744AF" w:rsidRDefault="00A81928" w:rsidP="003F5EE6">
            <w:pPr>
              <w:rPr>
                <w:rFonts w:ascii="Georgia" w:hAnsi="Georgia" w:cs="Georgia"/>
                <w:color w:val="000000" w:themeColor="text1"/>
              </w:rPr>
            </w:pPr>
            <w:r w:rsidRPr="004744AF">
              <w:rPr>
                <w:rFonts w:ascii="Georgia" w:hAnsi="Georgia"/>
                <w:color w:val="000000" w:themeColor="text1"/>
              </w:rPr>
              <w:t xml:space="preserve">tel.: </w:t>
            </w:r>
            <w:r w:rsidR="00E0214C">
              <w:rPr>
                <w:rFonts w:ascii="Georgia" w:hAnsi="Georgia" w:cs="Georgia"/>
                <w:color w:val="000000" w:themeColor="text1"/>
              </w:rPr>
              <w:t>xxxxxxx</w:t>
            </w:r>
          </w:p>
          <w:p w14:paraId="0128570C" w14:textId="215F3232" w:rsidR="00A81928" w:rsidRDefault="00557F4F" w:rsidP="003F5EE6">
            <w:pPr>
              <w:rPr>
                <w:rFonts w:ascii="Georgia" w:hAnsi="Georgia" w:cs="Georgia"/>
                <w:color w:val="000000" w:themeColor="text1"/>
              </w:rPr>
            </w:pPr>
            <w:r>
              <w:rPr>
                <w:rFonts w:ascii="Georgia" w:hAnsi="Georgia" w:cs="Georgia"/>
                <w:color w:val="000000" w:themeColor="text1"/>
              </w:rPr>
              <w:t>E-</w:t>
            </w:r>
            <w:r w:rsidR="00B6313E">
              <w:rPr>
                <w:rFonts w:ascii="Georgia" w:hAnsi="Georgia" w:cs="Georgia"/>
                <w:color w:val="000000" w:themeColor="text1"/>
              </w:rPr>
              <w:t>m</w:t>
            </w:r>
            <w:r>
              <w:rPr>
                <w:rFonts w:ascii="Georgia" w:hAnsi="Georgia" w:cs="Georgia"/>
                <w:color w:val="000000" w:themeColor="text1"/>
              </w:rPr>
              <w:t>ail</w:t>
            </w:r>
            <w:r w:rsidR="00A81928" w:rsidRPr="004744AF">
              <w:rPr>
                <w:rFonts w:ascii="Georgia" w:hAnsi="Georgia" w:cs="Georgia"/>
                <w:color w:val="000000" w:themeColor="text1"/>
              </w:rPr>
              <w:t xml:space="preserve">: </w:t>
            </w:r>
            <w:hyperlink r:id="rId8" w:history="1">
              <w:r w:rsidR="00E0214C">
                <w:rPr>
                  <w:rStyle w:val="Hypertextovodkaz"/>
                  <w:rFonts w:ascii="Georgia" w:hAnsi="Georgia" w:cs="Georgia"/>
                </w:rPr>
                <w:t>xxxxxxxxxx</w:t>
              </w:r>
            </w:hyperlink>
          </w:p>
          <w:p w14:paraId="73724DA2" w14:textId="1FFD0E37" w:rsidR="00A81928" w:rsidRPr="004744AF" w:rsidRDefault="00A81928" w:rsidP="00616803">
            <w:pPr>
              <w:rPr>
                <w:rFonts w:ascii="Georgia" w:hAnsi="Georgia"/>
                <w:color w:val="000000" w:themeColor="text1"/>
              </w:rPr>
            </w:pPr>
          </w:p>
        </w:tc>
      </w:tr>
      <w:tr w:rsidR="00A81928" w:rsidRPr="00CC5AC9" w14:paraId="63734A78" w14:textId="77777777" w:rsidTr="003F5EE6">
        <w:trPr>
          <w:trHeight w:val="865"/>
        </w:trPr>
        <w:tc>
          <w:tcPr>
            <w:tcW w:w="2802" w:type="dxa"/>
          </w:tcPr>
          <w:p w14:paraId="7A0BD2CB" w14:textId="77777777" w:rsidR="00A81928" w:rsidRPr="00CC5AC9" w:rsidRDefault="00A81928" w:rsidP="003F5EE6">
            <w:pPr>
              <w:rPr>
                <w:rFonts w:ascii="Georgia" w:hAnsi="Georgia"/>
                <w:color w:val="000000"/>
              </w:rPr>
            </w:pPr>
            <w:r w:rsidRPr="00CC5AC9">
              <w:rPr>
                <w:rFonts w:ascii="Georgia" w:hAnsi="Georgia"/>
                <w:color w:val="000000"/>
              </w:rPr>
              <w:lastRenderedPageBreak/>
              <w:t>Kontaktní osoba NF:</w:t>
            </w:r>
          </w:p>
        </w:tc>
        <w:tc>
          <w:tcPr>
            <w:tcW w:w="5953" w:type="dxa"/>
          </w:tcPr>
          <w:p w14:paraId="32A2B248" w14:textId="725DEE12" w:rsidR="00A81928" w:rsidRPr="00CC5AC9" w:rsidRDefault="009E4830" w:rsidP="003F5EE6">
            <w:pPr>
              <w:jc w:val="both"/>
              <w:rPr>
                <w:rFonts w:ascii="Georgia" w:hAnsi="Georgia"/>
                <w:color w:val="000000"/>
              </w:rPr>
            </w:pPr>
            <w:r>
              <w:rPr>
                <w:rFonts w:ascii="Georgia" w:hAnsi="Georgia"/>
                <w:b/>
                <w:color w:val="000000"/>
              </w:rPr>
              <w:t>Akademie MenART</w:t>
            </w:r>
          </w:p>
          <w:p w14:paraId="269E3A5E" w14:textId="70E0D35C" w:rsidR="00A81928" w:rsidRPr="00CC5AC9" w:rsidRDefault="00E0214C" w:rsidP="003F5EE6">
            <w:pPr>
              <w:jc w:val="both"/>
              <w:rPr>
                <w:rFonts w:ascii="Georgia" w:hAnsi="Georgia"/>
                <w:b/>
                <w:color w:val="000000"/>
              </w:rPr>
            </w:pPr>
            <w:r>
              <w:rPr>
                <w:rFonts w:ascii="Georgia" w:hAnsi="Georgia"/>
                <w:color w:val="000000"/>
              </w:rPr>
              <w:t>Xxxx Xxxxx</w:t>
            </w:r>
            <w:r w:rsidR="00A81928" w:rsidRPr="00CC5AC9">
              <w:rPr>
                <w:rFonts w:ascii="Georgia" w:hAnsi="Georgia"/>
                <w:color w:val="000000"/>
              </w:rPr>
              <w:t xml:space="preserve">, </w:t>
            </w:r>
            <w:r w:rsidR="009E4830">
              <w:rPr>
                <w:rFonts w:ascii="Georgia" w:hAnsi="Georgia"/>
                <w:color w:val="000000"/>
              </w:rPr>
              <w:t>ředitelka</w:t>
            </w:r>
          </w:p>
          <w:p w14:paraId="1F31E332" w14:textId="6214BE51" w:rsidR="00A81928" w:rsidRPr="00CC5AC9" w:rsidRDefault="00A81928" w:rsidP="003F5EE6">
            <w:pPr>
              <w:rPr>
                <w:rFonts w:ascii="Georgia" w:hAnsi="Georgia"/>
                <w:color w:val="000000"/>
              </w:rPr>
            </w:pPr>
            <w:r w:rsidRPr="00CC5AC9">
              <w:rPr>
                <w:rFonts w:ascii="Georgia" w:hAnsi="Georgia"/>
                <w:color w:val="000000"/>
              </w:rPr>
              <w:t xml:space="preserve">tel.: </w:t>
            </w:r>
            <w:r w:rsidR="00E0214C">
              <w:rPr>
                <w:rFonts w:ascii="Georgia" w:hAnsi="Georgia"/>
                <w:color w:val="000000"/>
              </w:rPr>
              <w:t>xxxxxxxx</w:t>
            </w:r>
          </w:p>
          <w:p w14:paraId="57E5ADBC" w14:textId="7984E362" w:rsidR="00A81928" w:rsidRDefault="005D3D83" w:rsidP="003F5EE6">
            <w:pPr>
              <w:rPr>
                <w:rFonts w:ascii="Georgia" w:hAnsi="Georgia"/>
              </w:rPr>
            </w:pPr>
            <w:r>
              <w:rPr>
                <w:rFonts w:ascii="Georgia" w:hAnsi="Georgia"/>
                <w:color w:val="000000"/>
              </w:rPr>
              <w:t>E-</w:t>
            </w:r>
            <w:r w:rsidR="00B6313E">
              <w:rPr>
                <w:rFonts w:ascii="Georgia" w:hAnsi="Georgia"/>
                <w:color w:val="000000"/>
              </w:rPr>
              <w:t>m</w:t>
            </w:r>
            <w:r>
              <w:rPr>
                <w:rFonts w:ascii="Georgia" w:hAnsi="Georgia"/>
                <w:color w:val="000000"/>
              </w:rPr>
              <w:t>ail</w:t>
            </w:r>
            <w:r w:rsidR="00A81928" w:rsidRPr="00CC5AC9">
              <w:rPr>
                <w:rFonts w:ascii="Georgia" w:hAnsi="Georgia"/>
                <w:color w:val="000000"/>
              </w:rPr>
              <w:t xml:space="preserve">: </w:t>
            </w:r>
            <w:hyperlink r:id="rId9" w:history="1">
              <w:r w:rsidR="00E0214C">
                <w:rPr>
                  <w:rStyle w:val="Hypertextovodkaz"/>
                  <w:rFonts w:ascii="Georgia" w:hAnsi="Georgia"/>
                </w:rPr>
                <w:t>xxxxxxxxx</w:t>
              </w:r>
            </w:hyperlink>
          </w:p>
          <w:p w14:paraId="2146E475" w14:textId="7C99E86E" w:rsidR="00A81928" w:rsidRPr="00CC5AC9" w:rsidRDefault="00E0214C" w:rsidP="003F5EE6">
            <w:pPr>
              <w:rPr>
                <w:rFonts w:ascii="Georgia" w:hAnsi="Georgia"/>
                <w:color w:val="000000"/>
                <w:lang w:val="de-DE"/>
              </w:rPr>
            </w:pPr>
            <w:r>
              <w:rPr>
                <w:rFonts w:ascii="Georgia" w:hAnsi="Georgia"/>
                <w:color w:val="000000"/>
                <w:lang w:val="de-DE"/>
              </w:rPr>
              <w:t>Xxx Xxxxx</w:t>
            </w:r>
            <w:r w:rsidR="00A81928" w:rsidRPr="00CC5AC9">
              <w:rPr>
                <w:rFonts w:ascii="Georgia" w:hAnsi="Georgia"/>
                <w:color w:val="000000"/>
                <w:lang w:val="de-DE"/>
              </w:rPr>
              <w:t xml:space="preserve">, </w:t>
            </w:r>
            <w:r w:rsidR="009E4830">
              <w:rPr>
                <w:rFonts w:ascii="Georgia" w:hAnsi="Georgia"/>
                <w:color w:val="000000"/>
                <w:lang w:val="de-DE"/>
              </w:rPr>
              <w:t xml:space="preserve">klasická sekce </w:t>
            </w:r>
            <w:r w:rsidR="00A81928" w:rsidRPr="00CC5AC9">
              <w:rPr>
                <w:rFonts w:ascii="Georgia" w:hAnsi="Georgia"/>
                <w:color w:val="000000"/>
                <w:lang w:val="de-DE"/>
              </w:rPr>
              <w:t>MenART</w:t>
            </w:r>
          </w:p>
          <w:p w14:paraId="08DAF498" w14:textId="6E9137E5" w:rsidR="00A81928" w:rsidRDefault="00E0214C" w:rsidP="003F5EE6">
            <w:pPr>
              <w:rPr>
                <w:rFonts w:ascii="Georgia" w:hAnsi="Georgia"/>
                <w:color w:val="000000"/>
              </w:rPr>
            </w:pPr>
            <w:r w:rsidRPr="00CC5AC9">
              <w:rPr>
                <w:rFonts w:ascii="Georgia" w:hAnsi="Georgia"/>
                <w:color w:val="000000"/>
              </w:rPr>
              <w:t>T</w:t>
            </w:r>
            <w:r w:rsidR="00A81928" w:rsidRPr="00CC5AC9">
              <w:rPr>
                <w:rFonts w:ascii="Georgia" w:hAnsi="Georgia"/>
                <w:color w:val="000000"/>
              </w:rPr>
              <w:t>el</w:t>
            </w:r>
            <w:r>
              <w:rPr>
                <w:rFonts w:ascii="Georgia" w:hAnsi="Georgia"/>
                <w:color w:val="000000"/>
              </w:rPr>
              <w:t>. xxxxxxxxx</w:t>
            </w:r>
          </w:p>
          <w:p w14:paraId="457C61FD" w14:textId="042B3300" w:rsidR="00A81928" w:rsidRDefault="00557F4F" w:rsidP="003F5EE6">
            <w:pPr>
              <w:rPr>
                <w:rFonts w:ascii="Georgia" w:hAnsi="Georgia"/>
                <w:lang w:val="de-DE"/>
              </w:rPr>
            </w:pPr>
            <w:r>
              <w:rPr>
                <w:rFonts w:ascii="Georgia" w:hAnsi="Georgia"/>
                <w:color w:val="000000"/>
                <w:lang w:val="de-DE"/>
              </w:rPr>
              <w:t>E-</w:t>
            </w:r>
            <w:r w:rsidR="00B6313E">
              <w:rPr>
                <w:rFonts w:ascii="Georgia" w:hAnsi="Georgia"/>
                <w:color w:val="000000"/>
                <w:lang w:val="de-DE"/>
              </w:rPr>
              <w:t>m</w:t>
            </w:r>
            <w:r>
              <w:rPr>
                <w:rFonts w:ascii="Georgia" w:hAnsi="Georgia"/>
                <w:color w:val="000000"/>
                <w:lang w:val="de-DE"/>
              </w:rPr>
              <w:t>ail</w:t>
            </w:r>
            <w:r w:rsidR="00416AC7" w:rsidRPr="00CC5AC9">
              <w:rPr>
                <w:rFonts w:ascii="Georgia" w:hAnsi="Georgia"/>
                <w:color w:val="000000"/>
                <w:lang w:val="de-DE"/>
              </w:rPr>
              <w:t xml:space="preserve">: </w:t>
            </w:r>
            <w:hyperlink r:id="rId10" w:history="1">
              <w:r w:rsidR="00E0214C">
                <w:rPr>
                  <w:rStyle w:val="Hypertextovodkaz"/>
                  <w:rFonts w:ascii="Georgia" w:hAnsi="Georgia"/>
                  <w:lang w:val="de-DE"/>
                </w:rPr>
                <w:t>xxxxxxx</w:t>
              </w:r>
            </w:hyperlink>
          </w:p>
          <w:p w14:paraId="52E62DAE" w14:textId="038FFA27" w:rsidR="009B52F8" w:rsidRPr="00416AC7" w:rsidRDefault="009B52F8" w:rsidP="003F5EE6">
            <w:pPr>
              <w:rPr>
                <w:rFonts w:ascii="Georgia" w:hAnsi="Georgia"/>
                <w:color w:val="000000"/>
                <w:lang w:val="de-DE"/>
              </w:rPr>
            </w:pPr>
          </w:p>
        </w:tc>
      </w:tr>
      <w:tr w:rsidR="00A81928" w:rsidRPr="00CC5AC9" w14:paraId="6EB28407" w14:textId="77777777" w:rsidTr="003F5EE6">
        <w:trPr>
          <w:trHeight w:val="200"/>
        </w:trPr>
        <w:tc>
          <w:tcPr>
            <w:tcW w:w="2802" w:type="dxa"/>
            <w:shd w:val="clear" w:color="auto" w:fill="auto"/>
          </w:tcPr>
          <w:p w14:paraId="58FCCAC3" w14:textId="77777777" w:rsidR="00A81928" w:rsidRPr="00CC5AC9" w:rsidRDefault="00A81928" w:rsidP="003F5EE6">
            <w:pPr>
              <w:rPr>
                <w:rFonts w:ascii="Georgia" w:hAnsi="Georgia"/>
                <w:color w:val="000000"/>
              </w:rPr>
            </w:pPr>
            <w:r w:rsidRPr="00CC5AC9">
              <w:rPr>
                <w:rFonts w:ascii="Georgia" w:hAnsi="Georgia"/>
                <w:color w:val="000000"/>
              </w:rPr>
              <w:t>Odměna (včetně zkoušek):</w:t>
            </w:r>
          </w:p>
        </w:tc>
        <w:tc>
          <w:tcPr>
            <w:tcW w:w="5953" w:type="dxa"/>
            <w:shd w:val="clear" w:color="auto" w:fill="auto"/>
          </w:tcPr>
          <w:p w14:paraId="237C750F" w14:textId="0CCB8F30" w:rsidR="008F1AD9" w:rsidRDefault="00A81928" w:rsidP="003F5EE6">
            <w:pPr>
              <w:rPr>
                <w:rFonts w:ascii="Georgia" w:hAnsi="Georgia"/>
                <w:b/>
                <w:color w:val="000000"/>
              </w:rPr>
            </w:pPr>
            <w:r w:rsidRPr="00CC5AC9">
              <w:rPr>
                <w:rFonts w:ascii="Georgia" w:hAnsi="Georgia"/>
                <w:color w:val="000000"/>
              </w:rPr>
              <w:t xml:space="preserve">Celková odměna pro umělce </w:t>
            </w:r>
            <w:r w:rsidRPr="003F5EE6">
              <w:rPr>
                <w:rFonts w:ascii="Georgia" w:hAnsi="Georgia"/>
                <w:b/>
                <w:color w:val="000000"/>
              </w:rPr>
              <w:t>=</w:t>
            </w:r>
            <w:r w:rsidR="000A5710">
              <w:rPr>
                <w:rFonts w:ascii="Georgia" w:hAnsi="Georgia"/>
                <w:b/>
                <w:color w:val="000000"/>
              </w:rPr>
              <w:t>6</w:t>
            </w:r>
            <w:r w:rsidRPr="003F5EE6">
              <w:rPr>
                <w:rFonts w:ascii="Georgia" w:hAnsi="Georgia"/>
                <w:b/>
                <w:color w:val="000000"/>
              </w:rPr>
              <w:t>0.000,- Kč</w:t>
            </w:r>
            <w:r w:rsidR="00C23451">
              <w:rPr>
                <w:rFonts w:ascii="Georgia" w:hAnsi="Georgia"/>
                <w:b/>
                <w:color w:val="000000"/>
              </w:rPr>
              <w:t xml:space="preserve"> </w:t>
            </w:r>
          </w:p>
          <w:p w14:paraId="74FB8DA1" w14:textId="1AF77CD3" w:rsidR="00A81928" w:rsidRPr="00C23451" w:rsidRDefault="00C23451" w:rsidP="003F5EE6">
            <w:pPr>
              <w:rPr>
                <w:rFonts w:ascii="Georgia" w:hAnsi="Georgia"/>
                <w:bCs/>
                <w:color w:val="000000"/>
              </w:rPr>
            </w:pPr>
            <w:r>
              <w:rPr>
                <w:rFonts w:ascii="Georgia" w:hAnsi="Georgia"/>
                <w:b/>
                <w:color w:val="000000"/>
              </w:rPr>
              <w:t xml:space="preserve">+ DPH </w:t>
            </w:r>
            <w:r w:rsidRPr="00C23451">
              <w:rPr>
                <w:rFonts w:ascii="Georgia" w:hAnsi="Georgia"/>
                <w:bCs/>
                <w:color w:val="000000"/>
              </w:rPr>
              <w:t>v zákonné výši</w:t>
            </w:r>
          </w:p>
          <w:p w14:paraId="39D15D28" w14:textId="77777777" w:rsidR="00A81928" w:rsidRPr="00CC5AC9" w:rsidRDefault="00A81928" w:rsidP="003F5EE6">
            <w:pPr>
              <w:rPr>
                <w:rFonts w:ascii="Georgia" w:hAnsi="Georgia"/>
                <w:color w:val="000000"/>
              </w:rPr>
            </w:pPr>
          </w:p>
          <w:p w14:paraId="2FEFA677" w14:textId="4ED2132E" w:rsidR="00A81928" w:rsidRPr="004744AF" w:rsidRDefault="00A81928" w:rsidP="003F5EE6">
            <w:pPr>
              <w:rPr>
                <w:rFonts w:ascii="Georgia" w:hAnsi="Georgia"/>
                <w:szCs w:val="24"/>
              </w:rPr>
            </w:pPr>
            <w:r w:rsidRPr="00CC5AC9">
              <w:rPr>
                <w:rFonts w:ascii="Georgia" w:hAnsi="Georgia"/>
                <w:szCs w:val="24"/>
              </w:rPr>
              <w:t xml:space="preserve">Odměna bude uhrazena </w:t>
            </w:r>
            <w:r w:rsidR="00323690">
              <w:rPr>
                <w:rFonts w:ascii="Georgia" w:hAnsi="Georgia"/>
                <w:szCs w:val="24"/>
              </w:rPr>
              <w:t>Akademii</w:t>
            </w:r>
            <w:r w:rsidRPr="00CC5AC9">
              <w:rPr>
                <w:rFonts w:ascii="Georgia" w:hAnsi="Georgia"/>
                <w:szCs w:val="24"/>
              </w:rPr>
              <w:t xml:space="preserve"> </w:t>
            </w:r>
            <w:r w:rsidRPr="009B52F8">
              <w:rPr>
                <w:rFonts w:ascii="Georgia" w:hAnsi="Georgia"/>
                <w:szCs w:val="24"/>
              </w:rPr>
              <w:t xml:space="preserve">převodem do </w:t>
            </w:r>
            <w:r w:rsidR="00416AC7" w:rsidRPr="009B52F8">
              <w:rPr>
                <w:rFonts w:ascii="Georgia" w:hAnsi="Georgia"/>
                <w:b/>
                <w:szCs w:val="24"/>
              </w:rPr>
              <w:t>14</w:t>
            </w:r>
            <w:r w:rsidRPr="009B52F8">
              <w:rPr>
                <w:rFonts w:ascii="Georgia" w:hAnsi="Georgia"/>
                <w:b/>
                <w:szCs w:val="24"/>
              </w:rPr>
              <w:t xml:space="preserve"> dnů</w:t>
            </w:r>
            <w:r w:rsidRPr="004744AF">
              <w:rPr>
                <w:rFonts w:ascii="Georgia" w:hAnsi="Georgia"/>
                <w:szCs w:val="24"/>
              </w:rPr>
              <w:t xml:space="preserve"> </w:t>
            </w:r>
            <w:r w:rsidRPr="004744AF">
              <w:rPr>
                <w:rFonts w:ascii="Georgia" w:hAnsi="Georgia"/>
                <w:szCs w:val="24"/>
              </w:rPr>
              <w:br/>
              <w:t>od</w:t>
            </w:r>
            <w:r>
              <w:rPr>
                <w:rFonts w:ascii="Georgia" w:hAnsi="Georgia"/>
                <w:szCs w:val="24"/>
              </w:rPr>
              <w:t xml:space="preserve"> </w:t>
            </w:r>
            <w:r w:rsidRPr="00CC5AC9">
              <w:rPr>
                <w:rFonts w:ascii="Georgia" w:hAnsi="Georgia"/>
                <w:szCs w:val="24"/>
              </w:rPr>
              <w:t xml:space="preserve">provedení uměleckého výkonu ve prospěch účtu NF: </w:t>
            </w:r>
            <w:r w:rsidR="004744AF" w:rsidRPr="004744AF">
              <w:rPr>
                <w:rFonts w:ascii="Georgia" w:hAnsi="Georgia"/>
                <w:szCs w:val="24"/>
              </w:rPr>
              <w:t>2201857165/2010 FioBanka</w:t>
            </w:r>
          </w:p>
          <w:p w14:paraId="17D20264" w14:textId="77777777" w:rsidR="00A81928" w:rsidRPr="00CC5AC9" w:rsidRDefault="00A81928" w:rsidP="003F5EE6">
            <w:pPr>
              <w:rPr>
                <w:rFonts w:ascii="Georgia" w:hAnsi="Georgia"/>
                <w:color w:val="000000"/>
              </w:rPr>
            </w:pPr>
          </w:p>
        </w:tc>
      </w:tr>
    </w:tbl>
    <w:p w14:paraId="517FE83E" w14:textId="77777777" w:rsidR="00A81928" w:rsidRPr="00630118" w:rsidRDefault="00A81928" w:rsidP="00A81928">
      <w:pPr>
        <w:rPr>
          <w:vanish/>
        </w:rPr>
      </w:pPr>
    </w:p>
    <w:p w14:paraId="32FD7B59" w14:textId="77777777" w:rsidR="00A81928" w:rsidRPr="00CC5AC9" w:rsidRDefault="00A81928" w:rsidP="00A81928">
      <w:pPr>
        <w:jc w:val="both"/>
        <w:rPr>
          <w:rFonts w:ascii="Georgia" w:hAnsi="Georgia"/>
          <w:color w:val="000000"/>
        </w:rPr>
      </w:pPr>
    </w:p>
    <w:p w14:paraId="4171E398" w14:textId="77777777" w:rsidR="00A81928" w:rsidRPr="00CC5AC9" w:rsidRDefault="00A81928" w:rsidP="00A81928">
      <w:pPr>
        <w:jc w:val="both"/>
        <w:rPr>
          <w:rFonts w:ascii="Georgia" w:hAnsi="Georgia"/>
          <w:color w:val="000000"/>
        </w:rPr>
      </w:pPr>
    </w:p>
    <w:p w14:paraId="55154611" w14:textId="77777777" w:rsidR="009B52F8" w:rsidRDefault="00A81928" w:rsidP="00A81928">
      <w:pPr>
        <w:jc w:val="both"/>
        <w:rPr>
          <w:rFonts w:ascii="Georgia" w:hAnsi="Georgia"/>
          <w:color w:val="000000"/>
        </w:rPr>
      </w:pPr>
      <w:r w:rsidRPr="00CC5AC9">
        <w:rPr>
          <w:rFonts w:ascii="Georgia" w:hAnsi="Georgia"/>
          <w:color w:val="000000"/>
        </w:rPr>
        <w:t>2.</w:t>
      </w:r>
      <w:r w:rsidR="00A954B5">
        <w:rPr>
          <w:rFonts w:ascii="Georgia" w:hAnsi="Georgia"/>
          <w:color w:val="000000"/>
        </w:rPr>
        <w:t xml:space="preserve"> </w:t>
      </w:r>
      <w:r w:rsidRPr="00CC5AC9">
        <w:rPr>
          <w:rFonts w:ascii="Georgia" w:hAnsi="Georgia"/>
          <w:color w:val="000000"/>
        </w:rPr>
        <w:t xml:space="preserve">Sjednaná odměna představuje částku před odečtením daní a případných dalších poplatků, které z něho mají být podle platných předpisů placeny. </w:t>
      </w:r>
    </w:p>
    <w:p w14:paraId="49350507" w14:textId="4DC89776" w:rsidR="00A81928" w:rsidRPr="003F5EE6" w:rsidRDefault="00A81928" w:rsidP="00A81928">
      <w:pPr>
        <w:jc w:val="both"/>
        <w:rPr>
          <w:rFonts w:ascii="Georgia" w:hAnsi="Georgia"/>
          <w:color w:val="FF0000"/>
        </w:rPr>
      </w:pPr>
      <w:r w:rsidRPr="00CC5AC9">
        <w:rPr>
          <w:rFonts w:ascii="Georgia" w:hAnsi="Georgia"/>
          <w:color w:val="000000"/>
        </w:rPr>
        <w:t xml:space="preserve">Odměna dle této smlouvy je vyplácena btto. </w:t>
      </w:r>
      <w:r w:rsidR="003D06F5">
        <w:rPr>
          <w:rFonts w:ascii="Georgia" w:hAnsi="Georgia"/>
          <w:color w:val="000000"/>
        </w:rPr>
        <w:t>Akademie</w:t>
      </w:r>
      <w:r w:rsidRPr="00CC5AC9">
        <w:rPr>
          <w:rFonts w:ascii="Georgia" w:hAnsi="Georgia"/>
          <w:color w:val="000000"/>
        </w:rPr>
        <w:t xml:space="preserve"> je povin</w:t>
      </w:r>
      <w:r w:rsidR="003D06F5">
        <w:rPr>
          <w:rFonts w:ascii="Georgia" w:hAnsi="Georgia"/>
          <w:color w:val="000000"/>
        </w:rPr>
        <w:t>na</w:t>
      </w:r>
      <w:r w:rsidRPr="00CC5AC9">
        <w:rPr>
          <w:rFonts w:ascii="Georgia" w:hAnsi="Georgia"/>
          <w:color w:val="000000"/>
        </w:rPr>
        <w:t xml:space="preserve"> odvést daně a případné další poplatky podle platných zákonů a předpisů České republiky.</w:t>
      </w:r>
    </w:p>
    <w:p w14:paraId="120EA9F9" w14:textId="641E3C62" w:rsidR="00A81928" w:rsidRPr="00CC5AC9" w:rsidRDefault="003D06F5" w:rsidP="00A81928">
      <w:pPr>
        <w:jc w:val="both"/>
        <w:rPr>
          <w:rFonts w:ascii="Georgia" w:hAnsi="Georgia"/>
        </w:rPr>
      </w:pPr>
      <w:r>
        <w:rPr>
          <w:rFonts w:ascii="Georgia" w:hAnsi="Georgia"/>
          <w:snapToGrid w:val="0"/>
        </w:rPr>
        <w:t xml:space="preserve">Akademie </w:t>
      </w:r>
      <w:r w:rsidR="00A81928" w:rsidRPr="00CC5AC9">
        <w:rPr>
          <w:rFonts w:ascii="Georgia" w:hAnsi="Georgia"/>
        </w:rPr>
        <w:t xml:space="preserve">prohlašuje, že </w:t>
      </w:r>
      <w:r w:rsidR="004744AF">
        <w:rPr>
          <w:rFonts w:ascii="Georgia" w:hAnsi="Georgia"/>
        </w:rPr>
        <w:t>je</w:t>
      </w:r>
      <w:r w:rsidR="00A81928" w:rsidRPr="00CC5AC9">
        <w:rPr>
          <w:rFonts w:ascii="Georgia" w:hAnsi="Georgia"/>
        </w:rPr>
        <w:t xml:space="preserve"> ke dni zdanitelného plnění plátcem DPH na území EU či na území ČR. V případě, že </w:t>
      </w:r>
      <w:r>
        <w:rPr>
          <w:rFonts w:ascii="Georgia" w:hAnsi="Georgia"/>
        </w:rPr>
        <w:t>je Akademie</w:t>
      </w:r>
      <w:r w:rsidR="00A81928" w:rsidRPr="00CC5AC9">
        <w:rPr>
          <w:rFonts w:ascii="Georgia" w:hAnsi="Georgia"/>
        </w:rPr>
        <w:t xml:space="preserve"> plátcem DPH, je </w:t>
      </w:r>
      <w:r w:rsidR="00A81928" w:rsidRPr="00CC5AC9">
        <w:rPr>
          <w:rFonts w:ascii="Georgia" w:hAnsi="Georgia"/>
          <w:szCs w:val="24"/>
        </w:rPr>
        <w:t>povin</w:t>
      </w:r>
      <w:r>
        <w:rPr>
          <w:rFonts w:ascii="Georgia" w:hAnsi="Georgia"/>
          <w:szCs w:val="24"/>
        </w:rPr>
        <w:t>na</w:t>
      </w:r>
      <w:r w:rsidR="00A81928" w:rsidRPr="00CC5AC9">
        <w:rPr>
          <w:rFonts w:ascii="Georgia" w:hAnsi="Georgia"/>
          <w:szCs w:val="24"/>
        </w:rPr>
        <w:t xml:space="preserve"> poskytnout společnost</w:t>
      </w:r>
      <w:r>
        <w:rPr>
          <w:rFonts w:ascii="Georgia" w:hAnsi="Georgia"/>
          <w:szCs w:val="24"/>
        </w:rPr>
        <w:t>i</w:t>
      </w:r>
      <w:r w:rsidR="00A81928" w:rsidRPr="00CC5AC9">
        <w:rPr>
          <w:rFonts w:ascii="Georgia" w:hAnsi="Georgia"/>
          <w:szCs w:val="24"/>
        </w:rPr>
        <w:t xml:space="preserve"> jako podklad k platbě řádný daňový doklad (fakturu).</w:t>
      </w:r>
      <w:r w:rsidR="00A81928" w:rsidRPr="00CC5AC9">
        <w:rPr>
          <w:rFonts w:ascii="Georgia" w:hAnsi="Georgia"/>
        </w:rPr>
        <w:t xml:space="preserve"> Pokud se </w:t>
      </w:r>
      <w:r>
        <w:rPr>
          <w:rFonts w:ascii="Georgia" w:hAnsi="Georgia"/>
        </w:rPr>
        <w:t>Akademie</w:t>
      </w:r>
      <w:r w:rsidR="00A81928" w:rsidRPr="00CC5AC9">
        <w:rPr>
          <w:rFonts w:ascii="Georgia" w:hAnsi="Georgia"/>
        </w:rPr>
        <w:t xml:space="preserve"> stane plátcem DPH na území EU či na území ČR až po podpisu smlouvy, je povinen tuto skutečnost neprodleně písemně oznámit </w:t>
      </w:r>
      <w:r>
        <w:rPr>
          <w:rFonts w:ascii="Georgia" w:hAnsi="Georgia"/>
        </w:rPr>
        <w:t>P</w:t>
      </w:r>
      <w:r w:rsidR="00A81928" w:rsidRPr="00CC5AC9">
        <w:rPr>
          <w:rFonts w:ascii="Georgia" w:hAnsi="Georgia"/>
        </w:rPr>
        <w:t xml:space="preserve">ořadateli, tato změna je účinná vůči </w:t>
      </w:r>
      <w:r>
        <w:rPr>
          <w:rFonts w:ascii="Georgia" w:hAnsi="Georgia"/>
        </w:rPr>
        <w:t>P</w:t>
      </w:r>
      <w:r w:rsidR="00A81928" w:rsidRPr="00CC5AC9">
        <w:rPr>
          <w:rFonts w:ascii="Georgia" w:hAnsi="Georgia"/>
        </w:rPr>
        <w:t xml:space="preserve">ořadateli okamžikem, kdy se o ní dozví. V takovém to případě se sjednaná odměna rozumí odměnou včetně DPH. </w:t>
      </w:r>
    </w:p>
    <w:p w14:paraId="74E9DCA7" w14:textId="52AA450C" w:rsidR="00A81928" w:rsidRDefault="00A81928" w:rsidP="004744AF">
      <w:pPr>
        <w:widowControl w:val="0"/>
        <w:jc w:val="both"/>
        <w:rPr>
          <w:rFonts w:ascii="Georgia" w:hAnsi="Georgia"/>
          <w:snapToGrid w:val="0"/>
        </w:rPr>
      </w:pPr>
      <w:r w:rsidRPr="00CC5AC9">
        <w:rPr>
          <w:rFonts w:ascii="Georgia" w:hAnsi="Georgia"/>
          <w:snapToGrid w:val="0"/>
        </w:rPr>
        <w:t>Dále umělec tímto prohlašuje, že se jeho daňový domicil nachází na území ČR.</w:t>
      </w:r>
    </w:p>
    <w:p w14:paraId="6927C6A2" w14:textId="35FC168F" w:rsidR="00B619CC" w:rsidRDefault="00B619CC" w:rsidP="004744AF">
      <w:pPr>
        <w:widowControl w:val="0"/>
        <w:jc w:val="both"/>
        <w:rPr>
          <w:rFonts w:ascii="Georgia" w:hAnsi="Georgia"/>
          <w:snapToGrid w:val="0"/>
        </w:rPr>
      </w:pPr>
    </w:p>
    <w:p w14:paraId="7968D628" w14:textId="673E6C3F" w:rsidR="00DC1ABA" w:rsidRPr="00615299" w:rsidRDefault="00B619CC" w:rsidP="00DC1ABA">
      <w:pPr>
        <w:jc w:val="both"/>
        <w:rPr>
          <w:rFonts w:ascii="Georgia" w:hAnsi="Georgia" w:cs="Tahoma"/>
          <w:szCs w:val="24"/>
        </w:rPr>
      </w:pPr>
      <w:r>
        <w:rPr>
          <w:rFonts w:ascii="Georgia" w:hAnsi="Georgia"/>
          <w:snapToGrid w:val="0"/>
        </w:rPr>
        <w:t xml:space="preserve">3. </w:t>
      </w:r>
      <w:r w:rsidR="00DC1ABA" w:rsidRPr="00615299">
        <w:rPr>
          <w:rFonts w:ascii="Georgia" w:hAnsi="Georgia" w:cs="Tahoma"/>
          <w:szCs w:val="24"/>
        </w:rPr>
        <w:t xml:space="preserve">Smlouva bude zveřejněna v Registru smluv, s čímž obě smluvní strany souhlasí. Uveřejnění této smlouvy v registru smluv podle zákona č. 340/2015 Sb., ve znění pozdějších předpisů, zajistí </w:t>
      </w:r>
      <w:r w:rsidR="003D06F5">
        <w:rPr>
          <w:rFonts w:ascii="Georgia" w:hAnsi="Georgia" w:cs="Tahoma"/>
          <w:szCs w:val="24"/>
        </w:rPr>
        <w:t>Pořad</w:t>
      </w:r>
      <w:r w:rsidR="00850C34">
        <w:rPr>
          <w:rFonts w:ascii="Georgia" w:hAnsi="Georgia" w:cs="Tahoma"/>
          <w:szCs w:val="24"/>
        </w:rPr>
        <w:t>a</w:t>
      </w:r>
      <w:r w:rsidR="003D06F5">
        <w:rPr>
          <w:rFonts w:ascii="Georgia" w:hAnsi="Georgia" w:cs="Tahoma"/>
          <w:szCs w:val="24"/>
        </w:rPr>
        <w:t>tel</w:t>
      </w:r>
      <w:r w:rsidR="00DC1ABA" w:rsidRPr="00615299">
        <w:rPr>
          <w:rFonts w:ascii="Georgia" w:hAnsi="Georgia" w:cs="Tahoma"/>
          <w:szCs w:val="24"/>
        </w:rPr>
        <w:t>.</w:t>
      </w:r>
    </w:p>
    <w:p w14:paraId="24455EBD" w14:textId="146C359F" w:rsidR="00DC1ABA" w:rsidRPr="00615299" w:rsidRDefault="00DC1ABA" w:rsidP="00DC1ABA">
      <w:pPr>
        <w:jc w:val="both"/>
        <w:rPr>
          <w:rFonts w:ascii="Georgia" w:hAnsi="Georgia" w:cs="Tahoma"/>
          <w:szCs w:val="24"/>
        </w:rPr>
      </w:pPr>
      <w:r w:rsidRPr="00615299">
        <w:rPr>
          <w:rFonts w:ascii="Georgia" w:hAnsi="Georgia" w:cs="Tahoma"/>
          <w:szCs w:val="24"/>
        </w:rPr>
        <w:t xml:space="preserve">Smluvní strany konstatují, že tato smlouva obsahuje údaje, které nebudou v souladu </w:t>
      </w:r>
      <w:r w:rsidRPr="00615299">
        <w:rPr>
          <w:rFonts w:ascii="Georgia" w:hAnsi="Georgia" w:cs="Tahoma"/>
          <w:szCs w:val="24"/>
        </w:rPr>
        <w:br/>
        <w:t>se zákonem č. 340/2015 Sb., ve znění pozdějších předpisů, uveřejněny v registru smluv podle uvedeného zákona (dále jen „neveřejné údaje“). Neveřejné údaje představují obchodní tajemství smluvních stran, informace o výpočtu ceny nebo jiné v souladu se zákonem neuveřejňované informace.</w:t>
      </w:r>
      <w:r>
        <w:rPr>
          <w:rFonts w:ascii="Georgia" w:hAnsi="Georgia" w:cs="Tahoma"/>
          <w:szCs w:val="24"/>
        </w:rPr>
        <w:t xml:space="preserve"> </w:t>
      </w:r>
      <w:r w:rsidRPr="00615299">
        <w:rPr>
          <w:rFonts w:ascii="Georgia" w:hAnsi="Georgia" w:cs="Tahoma"/>
          <w:szCs w:val="24"/>
        </w:rPr>
        <w:t>Smluvní strany se dohodly,</w:t>
      </w:r>
      <w:r>
        <w:rPr>
          <w:rFonts w:ascii="Georgia" w:hAnsi="Georgia" w:cs="Tahoma"/>
          <w:szCs w:val="24"/>
        </w:rPr>
        <w:t xml:space="preserve"> </w:t>
      </w:r>
      <w:r w:rsidRPr="00615299">
        <w:rPr>
          <w:rFonts w:ascii="Georgia" w:hAnsi="Georgia" w:cs="Tahoma"/>
          <w:szCs w:val="24"/>
        </w:rPr>
        <w:t xml:space="preserve">že </w:t>
      </w:r>
      <w:r w:rsidR="003D06F5">
        <w:rPr>
          <w:rFonts w:ascii="Georgia" w:hAnsi="Georgia" w:cs="Tahoma"/>
          <w:szCs w:val="24"/>
        </w:rPr>
        <w:t>Pořadatel</w:t>
      </w:r>
      <w:r w:rsidRPr="00615299">
        <w:rPr>
          <w:rFonts w:ascii="Georgia" w:hAnsi="Georgia" w:cs="Tahoma"/>
          <w:szCs w:val="24"/>
        </w:rPr>
        <w:t xml:space="preserve"> zajistí znečitelnění neveřejných údajů a neuvede je ani v metadatech. Neveřejnými údaji v této smlouvě jsou podpisy smluvních stran. </w:t>
      </w:r>
    </w:p>
    <w:p w14:paraId="64C814B8" w14:textId="77777777" w:rsidR="00DC1ABA" w:rsidRPr="00615299" w:rsidRDefault="00DC1ABA" w:rsidP="00DC1ABA">
      <w:pPr>
        <w:jc w:val="both"/>
        <w:rPr>
          <w:rFonts w:ascii="Georgia" w:hAnsi="Georgia" w:cs="Tahoma"/>
          <w:szCs w:val="24"/>
        </w:rPr>
      </w:pPr>
      <w:r w:rsidRPr="00615299">
        <w:rPr>
          <w:rFonts w:ascii="Georgia" w:hAnsi="Georgia" w:cs="Tahoma"/>
          <w:szCs w:val="24"/>
        </w:rPr>
        <w:t>Tato smlouva nabývá platnosti uzavřením a účinnosti uveřejněním v registru smluv podle zákona č. 340/2015 Sb., ve znění pozdějších předpisů.</w:t>
      </w:r>
    </w:p>
    <w:p w14:paraId="4AC2F5FB" w14:textId="77777777" w:rsidR="00A81928" w:rsidRPr="00CC5AC9" w:rsidRDefault="00A81928" w:rsidP="00A81928">
      <w:pPr>
        <w:pStyle w:val="Standard"/>
        <w:spacing w:line="240" w:lineRule="atLeast"/>
        <w:rPr>
          <w:rFonts w:ascii="Georgia" w:eastAsia="Calibri" w:hAnsi="Georgia"/>
          <w:kern w:val="0"/>
          <w:sz w:val="22"/>
          <w:szCs w:val="24"/>
          <w:lang w:val="cs-CZ" w:eastAsia="en-US"/>
        </w:rPr>
      </w:pPr>
      <w:bookmarkStart w:id="0" w:name="OLE_LINK22"/>
    </w:p>
    <w:bookmarkEnd w:id="0"/>
    <w:p w14:paraId="3463716E" w14:textId="4AB38773" w:rsidR="00A81928" w:rsidRDefault="00B619CC" w:rsidP="00A81928">
      <w:pPr>
        <w:jc w:val="both"/>
        <w:rPr>
          <w:rFonts w:ascii="Georgia" w:hAnsi="Georgia" w:cs="Arial"/>
        </w:rPr>
      </w:pPr>
      <w:r>
        <w:rPr>
          <w:rFonts w:ascii="Georgia" w:hAnsi="Georgia" w:cs="Arial"/>
        </w:rPr>
        <w:t>4</w:t>
      </w:r>
      <w:r w:rsidR="00DC1ABA">
        <w:rPr>
          <w:rFonts w:ascii="Georgia" w:hAnsi="Georgia" w:cs="Arial"/>
        </w:rPr>
        <w:t xml:space="preserve">. </w:t>
      </w:r>
      <w:r w:rsidR="00A81928" w:rsidRPr="00CC5AC9">
        <w:rPr>
          <w:rFonts w:ascii="Georgia" w:hAnsi="Georgia" w:cs="Arial"/>
        </w:rPr>
        <w:t>Další ujednání:</w:t>
      </w:r>
    </w:p>
    <w:p w14:paraId="66035B3B" w14:textId="77777777" w:rsidR="00A81928" w:rsidRPr="003F5EE6" w:rsidRDefault="00A81928" w:rsidP="00A81928">
      <w:pPr>
        <w:jc w:val="both"/>
        <w:rPr>
          <w:rFonts w:ascii="Georgia" w:hAnsi="Georgia" w:cs="Arial"/>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5528"/>
      </w:tblGrid>
      <w:tr w:rsidR="00A81928" w:rsidRPr="00CC5AC9" w14:paraId="3749AD20" w14:textId="77777777" w:rsidTr="003F5EE6">
        <w:tc>
          <w:tcPr>
            <w:tcW w:w="3369" w:type="dxa"/>
          </w:tcPr>
          <w:p w14:paraId="29CFD135" w14:textId="77777777" w:rsidR="00A81928" w:rsidRPr="00CC5AC9" w:rsidRDefault="00A81928" w:rsidP="003F5EE6">
            <w:pPr>
              <w:rPr>
                <w:rFonts w:ascii="Georgia" w:hAnsi="Georgia"/>
                <w:color w:val="000000"/>
              </w:rPr>
            </w:pPr>
            <w:r w:rsidRPr="00CC5AC9">
              <w:rPr>
                <w:rFonts w:ascii="Georgia" w:hAnsi="Georgia"/>
                <w:color w:val="000000"/>
              </w:rPr>
              <w:t>Cestovní náklady:</w:t>
            </w:r>
          </w:p>
        </w:tc>
        <w:tc>
          <w:tcPr>
            <w:tcW w:w="5528" w:type="dxa"/>
          </w:tcPr>
          <w:p w14:paraId="2499B1E0" w14:textId="77777777" w:rsidR="00A81928" w:rsidRPr="00CC5AC9" w:rsidRDefault="00A81928" w:rsidP="003F5EE6">
            <w:pPr>
              <w:rPr>
                <w:rFonts w:ascii="Georgia" w:hAnsi="Georgia"/>
              </w:rPr>
            </w:pPr>
            <w:r w:rsidRPr="00CC5AC9">
              <w:rPr>
                <w:rFonts w:ascii="Georgia" w:hAnsi="Georgia"/>
              </w:rPr>
              <w:t>Jsou zahrnuty v celkové odměně</w:t>
            </w:r>
          </w:p>
        </w:tc>
      </w:tr>
      <w:tr w:rsidR="00A81928" w:rsidRPr="00CC5AC9" w14:paraId="03BF6EAB" w14:textId="77777777" w:rsidTr="003F5EE6">
        <w:tc>
          <w:tcPr>
            <w:tcW w:w="3369" w:type="dxa"/>
          </w:tcPr>
          <w:p w14:paraId="20837ACB" w14:textId="77777777" w:rsidR="00A81928" w:rsidRPr="00CC5AC9" w:rsidRDefault="00A81928" w:rsidP="003F5EE6">
            <w:pPr>
              <w:rPr>
                <w:rFonts w:ascii="Georgia" w:hAnsi="Georgia"/>
                <w:color w:val="000000"/>
              </w:rPr>
            </w:pPr>
            <w:r w:rsidRPr="00CC5AC9">
              <w:rPr>
                <w:rFonts w:ascii="Georgia" w:hAnsi="Georgia"/>
                <w:color w:val="000000"/>
              </w:rPr>
              <w:t>Náklady na ubytování:</w:t>
            </w:r>
          </w:p>
        </w:tc>
        <w:tc>
          <w:tcPr>
            <w:tcW w:w="5528" w:type="dxa"/>
          </w:tcPr>
          <w:p w14:paraId="6F0A933D" w14:textId="77777777" w:rsidR="00A81928" w:rsidRPr="00CC5AC9" w:rsidRDefault="00A81928" w:rsidP="003F5EE6">
            <w:pPr>
              <w:rPr>
                <w:rFonts w:ascii="Georgia" w:hAnsi="Georgia"/>
              </w:rPr>
            </w:pPr>
            <w:r w:rsidRPr="00CC5AC9">
              <w:rPr>
                <w:rFonts w:ascii="Georgia" w:hAnsi="Georgia"/>
              </w:rPr>
              <w:t>Hradí pořadatel</w:t>
            </w:r>
          </w:p>
        </w:tc>
      </w:tr>
      <w:tr w:rsidR="00A81928" w:rsidRPr="00CC5AC9" w14:paraId="58469EC1" w14:textId="77777777" w:rsidTr="003F5EE6">
        <w:trPr>
          <w:trHeight w:val="195"/>
        </w:trPr>
        <w:tc>
          <w:tcPr>
            <w:tcW w:w="3369" w:type="dxa"/>
          </w:tcPr>
          <w:p w14:paraId="620551FD" w14:textId="77777777" w:rsidR="00A81928" w:rsidRPr="00CC5AC9" w:rsidRDefault="00A81928" w:rsidP="003F5EE6">
            <w:pPr>
              <w:rPr>
                <w:rFonts w:ascii="Georgia" w:hAnsi="Georgia"/>
                <w:color w:val="000000"/>
              </w:rPr>
            </w:pPr>
            <w:r w:rsidRPr="00CC5AC9">
              <w:rPr>
                <w:rFonts w:ascii="Georgia" w:hAnsi="Georgia"/>
                <w:color w:val="000000"/>
              </w:rPr>
              <w:t>Volné vstupenky (počet):</w:t>
            </w:r>
          </w:p>
        </w:tc>
        <w:tc>
          <w:tcPr>
            <w:tcW w:w="5528" w:type="dxa"/>
          </w:tcPr>
          <w:p w14:paraId="012735C6" w14:textId="46A3B44C" w:rsidR="00A81928" w:rsidRPr="00CC5AC9" w:rsidRDefault="00302B02" w:rsidP="003F5EE6">
            <w:pPr>
              <w:rPr>
                <w:rFonts w:ascii="Georgia" w:eastAsia="Times New Roman" w:hAnsi="Georgia"/>
                <w:sz w:val="20"/>
                <w:szCs w:val="20"/>
                <w:lang w:val="en-US"/>
              </w:rPr>
            </w:pPr>
            <w:r>
              <w:rPr>
                <w:rFonts w:ascii="Georgia" w:eastAsia="Times New Roman" w:hAnsi="Georgia"/>
                <w:color w:val="000000"/>
                <w:lang w:val="en-US"/>
              </w:rPr>
              <w:t>3</w:t>
            </w:r>
            <w:r w:rsidR="00080ADB">
              <w:rPr>
                <w:rFonts w:ascii="Georgia" w:eastAsia="Times New Roman" w:hAnsi="Georgia"/>
                <w:color w:val="000000"/>
                <w:lang w:val="en-US"/>
              </w:rPr>
              <w:t>0</w:t>
            </w:r>
          </w:p>
        </w:tc>
      </w:tr>
    </w:tbl>
    <w:p w14:paraId="28454A4D" w14:textId="77777777" w:rsidR="00A81928" w:rsidRPr="00CC5AC9" w:rsidRDefault="00A81928" w:rsidP="00A81928">
      <w:pPr>
        <w:rPr>
          <w:rFonts w:ascii="Georgia" w:hAnsi="Georgia"/>
          <w:color w:val="000000"/>
        </w:rPr>
      </w:pPr>
      <w:r w:rsidRPr="00CC5AC9">
        <w:rPr>
          <w:rFonts w:ascii="Georgia" w:hAnsi="Georgia"/>
          <w:color w:val="000000"/>
        </w:rPr>
        <w:tab/>
      </w:r>
      <w:r w:rsidRPr="00CC5AC9">
        <w:rPr>
          <w:rFonts w:ascii="Georgia" w:hAnsi="Georgia"/>
          <w:color w:val="000000"/>
        </w:rPr>
        <w:tab/>
      </w:r>
      <w:r w:rsidRPr="00CC5AC9">
        <w:rPr>
          <w:rFonts w:ascii="Georgia" w:hAnsi="Georgia"/>
          <w:color w:val="000000"/>
        </w:rPr>
        <w:tab/>
      </w:r>
      <w:r w:rsidRPr="00CC5AC9">
        <w:rPr>
          <w:rFonts w:ascii="Georgia" w:hAnsi="Georgia"/>
          <w:color w:val="000000"/>
        </w:rPr>
        <w:tab/>
      </w:r>
      <w:r w:rsidRPr="00CC5AC9">
        <w:rPr>
          <w:rFonts w:ascii="Georgia" w:hAnsi="Georgia"/>
          <w:color w:val="000000"/>
        </w:rPr>
        <w:tab/>
      </w:r>
      <w:r w:rsidRPr="00CC5AC9">
        <w:rPr>
          <w:rFonts w:ascii="Georgia" w:hAnsi="Georgia"/>
          <w:color w:val="000000"/>
        </w:rPr>
        <w:tab/>
      </w:r>
      <w:r w:rsidRPr="00CC5AC9">
        <w:rPr>
          <w:rFonts w:ascii="Georgia" w:hAnsi="Georgia"/>
          <w:color w:val="000000"/>
        </w:rPr>
        <w:tab/>
      </w:r>
      <w:r w:rsidRPr="00CC5AC9">
        <w:rPr>
          <w:rFonts w:ascii="Georgia" w:hAnsi="Georgia"/>
          <w:color w:val="000000"/>
        </w:rPr>
        <w:tab/>
      </w:r>
    </w:p>
    <w:p w14:paraId="0BC08563" w14:textId="77777777" w:rsidR="00A81928" w:rsidRPr="000D0D64" w:rsidRDefault="00A81928" w:rsidP="00A954B5">
      <w:pPr>
        <w:jc w:val="both"/>
        <w:rPr>
          <w:rFonts w:ascii="Georgia" w:hAnsi="Georgia"/>
        </w:rPr>
      </w:pPr>
      <w:r w:rsidRPr="000D0D64">
        <w:rPr>
          <w:rFonts w:ascii="Georgia" w:hAnsi="Georgia"/>
        </w:rPr>
        <w:t>Koncertní křídlo, jeho přípravu a technickou podporu dle předem projednaného a schváleného scénáře (zvučení, svícení) zajistí pořadatel.</w:t>
      </w:r>
    </w:p>
    <w:p w14:paraId="73C9E2C1" w14:textId="77777777" w:rsidR="00A81928" w:rsidRPr="000D0D64" w:rsidRDefault="00A81928" w:rsidP="00A954B5">
      <w:pPr>
        <w:jc w:val="both"/>
        <w:rPr>
          <w:rFonts w:ascii="Georgia" w:hAnsi="Georgia"/>
        </w:rPr>
      </w:pPr>
    </w:p>
    <w:p w14:paraId="230D045F" w14:textId="77777777" w:rsidR="00A81928" w:rsidRPr="000D0D64" w:rsidRDefault="00A81928" w:rsidP="00A954B5">
      <w:pPr>
        <w:jc w:val="both"/>
        <w:rPr>
          <w:rFonts w:ascii="Georgia" w:hAnsi="Georgia"/>
        </w:rPr>
      </w:pPr>
      <w:r w:rsidRPr="000D0D64">
        <w:rPr>
          <w:rFonts w:ascii="Georgia" w:hAnsi="Georgia"/>
        </w:rPr>
        <w:t>Pořadatel má ohlašovací povinnost vůči příslušné organizaci spravující kolektivní práva autorů (OSA), včetně vypořádání touto organizací stanovených.</w:t>
      </w:r>
    </w:p>
    <w:p w14:paraId="456D6689" w14:textId="77777777" w:rsidR="00A81928" w:rsidRPr="000D0D64" w:rsidRDefault="00A81928" w:rsidP="00A954B5">
      <w:pPr>
        <w:jc w:val="both"/>
        <w:rPr>
          <w:rFonts w:ascii="Georgia" w:hAnsi="Georgia"/>
        </w:rPr>
      </w:pPr>
    </w:p>
    <w:p w14:paraId="11036E30" w14:textId="77777777" w:rsidR="00A81928" w:rsidRDefault="00A81928" w:rsidP="00A954B5">
      <w:pPr>
        <w:jc w:val="both"/>
        <w:rPr>
          <w:rFonts w:ascii="Georgia" w:hAnsi="Georgia"/>
        </w:rPr>
      </w:pPr>
      <w:r w:rsidRPr="000D0D64">
        <w:rPr>
          <w:rFonts w:ascii="Georgia" w:hAnsi="Georgia"/>
        </w:rPr>
        <w:lastRenderedPageBreak/>
        <w:t>Všeobecné podmínky jsou vymezeny na následujících stranách této smlouvy a jsou její nedílnou součástí.</w:t>
      </w:r>
    </w:p>
    <w:p w14:paraId="4BA6E7CD" w14:textId="77777777" w:rsidR="00A81928" w:rsidRPr="003F5EE6" w:rsidRDefault="00A81928" w:rsidP="00A954B5">
      <w:pPr>
        <w:jc w:val="both"/>
        <w:rPr>
          <w:rFonts w:ascii="Georgia" w:eastAsia="Times New Roman" w:hAnsi="Georgia" w:cs="Georgia"/>
          <w:sz w:val="24"/>
          <w:szCs w:val="24"/>
          <w:lang w:eastAsia="cs-CZ"/>
        </w:rPr>
      </w:pPr>
    </w:p>
    <w:p w14:paraId="695A55CB" w14:textId="3F7D72BC" w:rsidR="00A81928" w:rsidRPr="003F5EE6" w:rsidRDefault="00A81928" w:rsidP="00A81928">
      <w:pPr>
        <w:pStyle w:val="Zkladntext"/>
        <w:rPr>
          <w:rFonts w:ascii="Georgia" w:hAnsi="Georgia"/>
          <w:sz w:val="22"/>
          <w:szCs w:val="22"/>
        </w:rPr>
      </w:pPr>
      <w:r w:rsidRPr="003F5EE6">
        <w:rPr>
          <w:rFonts w:ascii="Georgia" w:hAnsi="Georgia"/>
          <w:sz w:val="22"/>
          <w:szCs w:val="22"/>
        </w:rPr>
        <w:t>V Litomyšli</w:t>
      </w:r>
      <w:r w:rsidRPr="003F5EE6">
        <w:rPr>
          <w:rFonts w:ascii="Georgia" w:hAnsi="Georgia"/>
          <w:color w:val="FF0000"/>
          <w:sz w:val="22"/>
          <w:szCs w:val="22"/>
        </w:rPr>
        <w:t xml:space="preserve"> </w:t>
      </w:r>
      <w:r w:rsidRPr="003F5EE6">
        <w:rPr>
          <w:rFonts w:ascii="Georgia" w:hAnsi="Georgia"/>
          <w:sz w:val="22"/>
          <w:szCs w:val="22"/>
        </w:rPr>
        <w:t>dne</w:t>
      </w:r>
      <w:r w:rsidR="009B52F8">
        <w:rPr>
          <w:rFonts w:ascii="Georgia" w:hAnsi="Georgia"/>
          <w:sz w:val="22"/>
          <w:szCs w:val="22"/>
        </w:rPr>
        <w:t xml:space="preserve"> </w:t>
      </w:r>
      <w:r w:rsidR="00302B02">
        <w:rPr>
          <w:rFonts w:ascii="Georgia" w:hAnsi="Georgia"/>
          <w:sz w:val="22"/>
          <w:szCs w:val="22"/>
        </w:rPr>
        <w:t>19</w:t>
      </w:r>
      <w:r w:rsidR="009B52F8">
        <w:rPr>
          <w:rFonts w:ascii="Georgia" w:hAnsi="Georgia"/>
          <w:sz w:val="22"/>
          <w:szCs w:val="22"/>
        </w:rPr>
        <w:t xml:space="preserve">. </w:t>
      </w:r>
      <w:r w:rsidR="00302B02">
        <w:rPr>
          <w:rFonts w:ascii="Georgia" w:hAnsi="Georgia"/>
          <w:sz w:val="22"/>
          <w:szCs w:val="22"/>
        </w:rPr>
        <w:t>květn</w:t>
      </w:r>
      <w:r w:rsidR="00D43468">
        <w:rPr>
          <w:rFonts w:ascii="Georgia" w:hAnsi="Georgia"/>
          <w:sz w:val="22"/>
          <w:szCs w:val="22"/>
        </w:rPr>
        <w:t>a</w:t>
      </w:r>
      <w:r w:rsidR="00017BA7">
        <w:rPr>
          <w:rFonts w:ascii="Georgia" w:hAnsi="Georgia"/>
          <w:sz w:val="22"/>
          <w:szCs w:val="22"/>
        </w:rPr>
        <w:t xml:space="preserve"> 202</w:t>
      </w:r>
      <w:r w:rsidR="00D43468">
        <w:rPr>
          <w:rFonts w:ascii="Georgia" w:hAnsi="Georgia"/>
          <w:sz w:val="22"/>
          <w:szCs w:val="22"/>
        </w:rPr>
        <w:t>3</w:t>
      </w:r>
      <w:r w:rsidR="004744AF">
        <w:rPr>
          <w:rFonts w:ascii="Georgia" w:hAnsi="Georgia"/>
          <w:sz w:val="22"/>
          <w:szCs w:val="22"/>
        </w:rPr>
        <w:tab/>
      </w:r>
      <w:r w:rsidRPr="003F5EE6">
        <w:rPr>
          <w:rFonts w:ascii="Georgia" w:hAnsi="Georgia"/>
          <w:sz w:val="22"/>
          <w:szCs w:val="22"/>
        </w:rPr>
        <w:tab/>
      </w:r>
      <w:r w:rsidRPr="003F5EE6">
        <w:rPr>
          <w:rFonts w:ascii="Georgia" w:hAnsi="Georgia"/>
          <w:sz w:val="22"/>
          <w:szCs w:val="22"/>
        </w:rPr>
        <w:tab/>
        <w:t>V</w:t>
      </w:r>
      <w:r w:rsidR="004744AF">
        <w:rPr>
          <w:rFonts w:ascii="Georgia" w:hAnsi="Georgia"/>
          <w:sz w:val="22"/>
          <w:szCs w:val="22"/>
        </w:rPr>
        <w:t xml:space="preserve"> Praze </w:t>
      </w:r>
      <w:r w:rsidRPr="003F5EE6">
        <w:rPr>
          <w:rFonts w:ascii="Georgia" w:hAnsi="Georgia"/>
          <w:sz w:val="22"/>
          <w:szCs w:val="22"/>
        </w:rPr>
        <w:t>dne</w:t>
      </w:r>
    </w:p>
    <w:p w14:paraId="49596B8C" w14:textId="5EE7F6AC" w:rsidR="00A81928" w:rsidRDefault="00A81928" w:rsidP="00A81928">
      <w:pPr>
        <w:rPr>
          <w:rFonts w:ascii="Georgia" w:hAnsi="Georgia"/>
          <w:color w:val="000000"/>
        </w:rPr>
      </w:pPr>
    </w:p>
    <w:p w14:paraId="03EF0020" w14:textId="72199016" w:rsidR="00DC1ABA" w:rsidRDefault="00DC1ABA" w:rsidP="00A81928">
      <w:pPr>
        <w:rPr>
          <w:rFonts w:ascii="Georgia" w:hAnsi="Georgia"/>
          <w:color w:val="000000"/>
        </w:rPr>
      </w:pPr>
    </w:p>
    <w:p w14:paraId="59B99D51" w14:textId="77777777" w:rsidR="00DC1ABA" w:rsidRDefault="00DC1ABA" w:rsidP="00A81928">
      <w:pPr>
        <w:rPr>
          <w:rFonts w:ascii="Georgia" w:hAnsi="Georgia"/>
          <w:color w:val="000000"/>
        </w:rPr>
      </w:pPr>
    </w:p>
    <w:p w14:paraId="067FA3AB" w14:textId="77777777" w:rsidR="00A81928" w:rsidRDefault="00A81928" w:rsidP="00A81928">
      <w:pPr>
        <w:rPr>
          <w:rFonts w:ascii="Georgia" w:hAnsi="Georgia"/>
          <w:color w:val="000000"/>
        </w:rPr>
      </w:pPr>
    </w:p>
    <w:p w14:paraId="79CD8AB3" w14:textId="77777777" w:rsidR="00A81928" w:rsidRPr="00CC5AC9" w:rsidRDefault="00A81928" w:rsidP="00A81928">
      <w:pPr>
        <w:rPr>
          <w:rFonts w:ascii="Georgia" w:hAnsi="Georgia"/>
          <w:color w:val="000000"/>
        </w:rPr>
      </w:pPr>
      <w:r w:rsidRPr="00CC5AC9">
        <w:rPr>
          <w:rFonts w:ascii="Georgia" w:hAnsi="Georgia"/>
          <w:color w:val="000000"/>
        </w:rPr>
        <w:t>.........................…</w:t>
      </w:r>
      <w:r>
        <w:rPr>
          <w:rFonts w:ascii="Georgia" w:hAnsi="Georgia"/>
          <w:color w:val="000000"/>
        </w:rPr>
        <w:t>....................</w:t>
      </w:r>
      <w:r w:rsidRPr="00CC5AC9">
        <w:rPr>
          <w:rFonts w:ascii="Georgia" w:hAnsi="Georgia"/>
          <w:color w:val="000000"/>
        </w:rPr>
        <w:t>………..</w:t>
      </w:r>
      <w:r w:rsidRPr="00CC5AC9">
        <w:rPr>
          <w:rFonts w:ascii="Georgia" w:hAnsi="Georgia"/>
          <w:color w:val="000000"/>
        </w:rPr>
        <w:tab/>
      </w:r>
      <w:r w:rsidRPr="00CC5AC9">
        <w:rPr>
          <w:rFonts w:ascii="Georgia" w:hAnsi="Georgia"/>
          <w:color w:val="000000"/>
        </w:rPr>
        <w:tab/>
      </w:r>
      <w:r w:rsidRPr="00CC5AC9">
        <w:rPr>
          <w:rFonts w:ascii="Georgia" w:hAnsi="Georgia"/>
          <w:color w:val="000000"/>
        </w:rPr>
        <w:tab/>
        <w:t>.........................…</w:t>
      </w:r>
      <w:r>
        <w:rPr>
          <w:rFonts w:ascii="Georgia" w:hAnsi="Georgia"/>
          <w:color w:val="000000"/>
        </w:rPr>
        <w:t>....................</w:t>
      </w:r>
      <w:r w:rsidRPr="00CC5AC9">
        <w:rPr>
          <w:rFonts w:ascii="Georgia" w:hAnsi="Georgia"/>
          <w:color w:val="000000"/>
        </w:rPr>
        <w:t>………..</w:t>
      </w:r>
      <w:r w:rsidRPr="00CC5AC9">
        <w:rPr>
          <w:rFonts w:ascii="Georgia" w:hAnsi="Georgia"/>
          <w:color w:val="000000"/>
        </w:rPr>
        <w:tab/>
      </w:r>
    </w:p>
    <w:p w14:paraId="5D4EFFDE" w14:textId="358831C5" w:rsidR="00A81928" w:rsidRPr="00CC5AC9" w:rsidRDefault="00A81928" w:rsidP="00A81928">
      <w:pPr>
        <w:rPr>
          <w:rFonts w:ascii="Georgia" w:hAnsi="Georgia"/>
          <w:color w:val="000000"/>
        </w:rPr>
      </w:pPr>
      <w:r w:rsidRPr="00CC5AC9">
        <w:rPr>
          <w:rFonts w:ascii="Georgia" w:hAnsi="Georgia"/>
          <w:color w:val="000000"/>
        </w:rPr>
        <w:t>Národní festival</w:t>
      </w:r>
      <w:r w:rsidRPr="000D0D64">
        <w:rPr>
          <w:rFonts w:ascii="Georgia" w:hAnsi="Georgia"/>
          <w:color w:val="000000"/>
        </w:rPr>
        <w:t xml:space="preserve"> </w:t>
      </w:r>
      <w:r w:rsidRPr="00CC5AC9">
        <w:rPr>
          <w:rFonts w:ascii="Georgia" w:hAnsi="Georgia"/>
          <w:color w:val="000000"/>
        </w:rPr>
        <w:t>Smetanova Litomyšl</w:t>
      </w:r>
      <w:r w:rsidRPr="00CC5AC9">
        <w:rPr>
          <w:rFonts w:ascii="Georgia" w:hAnsi="Georgia"/>
          <w:color w:val="000000"/>
        </w:rPr>
        <w:tab/>
      </w:r>
      <w:r w:rsidRPr="00CC5AC9">
        <w:rPr>
          <w:rFonts w:ascii="Georgia" w:hAnsi="Georgia"/>
          <w:color w:val="000000"/>
        </w:rPr>
        <w:tab/>
      </w:r>
      <w:r w:rsidR="004744AF">
        <w:rPr>
          <w:rFonts w:ascii="Georgia" w:hAnsi="Georgia"/>
          <w:color w:val="000000"/>
        </w:rPr>
        <w:t>Akademie MenART</w:t>
      </w:r>
    </w:p>
    <w:p w14:paraId="09EC8D46" w14:textId="72452BB4" w:rsidR="00A81928" w:rsidRPr="00A954B5" w:rsidRDefault="00A81928" w:rsidP="00A954B5">
      <w:pPr>
        <w:rPr>
          <w:rFonts w:ascii="Georgia" w:hAnsi="Georgia"/>
          <w:color w:val="000000"/>
        </w:rPr>
      </w:pPr>
      <w:r>
        <w:rPr>
          <w:rFonts w:ascii="Georgia" w:hAnsi="Georgia"/>
          <w:color w:val="000000"/>
        </w:rPr>
        <w:t>Jan Pikna</w:t>
      </w:r>
      <w:r>
        <w:rPr>
          <w:rFonts w:ascii="Georgia" w:hAnsi="Georgia"/>
          <w:color w:val="000000"/>
        </w:rPr>
        <w:tab/>
      </w:r>
      <w:r>
        <w:rPr>
          <w:rFonts w:ascii="Georgia" w:hAnsi="Georgia"/>
          <w:color w:val="000000"/>
        </w:rPr>
        <w:tab/>
      </w:r>
      <w:r>
        <w:rPr>
          <w:rFonts w:ascii="Georgia" w:hAnsi="Georgia"/>
          <w:color w:val="000000"/>
        </w:rPr>
        <w:tab/>
      </w:r>
      <w:r w:rsidRPr="00CC5AC9">
        <w:rPr>
          <w:rFonts w:ascii="Georgia" w:hAnsi="Georgia"/>
          <w:color w:val="000000"/>
        </w:rPr>
        <w:tab/>
      </w:r>
      <w:r w:rsidRPr="00CC5AC9">
        <w:rPr>
          <w:rFonts w:ascii="Georgia" w:hAnsi="Georgia"/>
          <w:color w:val="000000"/>
        </w:rPr>
        <w:tab/>
      </w:r>
      <w:r w:rsidRPr="00CC5AC9">
        <w:rPr>
          <w:rFonts w:ascii="Georgia" w:hAnsi="Georgia"/>
          <w:color w:val="000000"/>
        </w:rPr>
        <w:tab/>
      </w:r>
      <w:r w:rsidR="00E0214C">
        <w:rPr>
          <w:rFonts w:ascii="Georgia" w:hAnsi="Georgia"/>
          <w:color w:val="000000"/>
        </w:rPr>
        <w:t>Xxx Xxxxx</w:t>
      </w:r>
      <w:r w:rsidRPr="00CC5AC9">
        <w:rPr>
          <w:rFonts w:ascii="Georgia" w:hAnsi="Georgia"/>
          <w:color w:val="000000"/>
        </w:rPr>
        <w:tab/>
      </w:r>
      <w:r w:rsidRPr="00CC5AC9">
        <w:rPr>
          <w:rFonts w:ascii="Georgia" w:hAnsi="Georgia"/>
          <w:color w:val="000000"/>
        </w:rPr>
        <w:tab/>
      </w:r>
    </w:p>
    <w:p w14:paraId="52F46290" w14:textId="77777777" w:rsidR="00A81928" w:rsidRPr="00CC5AC9" w:rsidRDefault="00A81928" w:rsidP="00A81928">
      <w:pPr>
        <w:pStyle w:val="Zkladntext"/>
        <w:rPr>
          <w:rFonts w:ascii="Georgia" w:hAnsi="Georgia"/>
          <w:sz w:val="24"/>
          <w:szCs w:val="24"/>
        </w:rPr>
      </w:pPr>
    </w:p>
    <w:p w14:paraId="652889D6" w14:textId="77777777" w:rsidR="00DC1ABA" w:rsidRDefault="00DC1ABA" w:rsidP="00A81928">
      <w:pPr>
        <w:pStyle w:val="Zkladntext"/>
        <w:jc w:val="center"/>
        <w:rPr>
          <w:rFonts w:ascii="Georgia" w:hAnsi="Georgia"/>
          <w:b/>
          <w:sz w:val="24"/>
          <w:szCs w:val="24"/>
        </w:rPr>
      </w:pPr>
    </w:p>
    <w:p w14:paraId="39AA8F22" w14:textId="15E1582A" w:rsidR="00DC1ABA" w:rsidRDefault="00DC1ABA" w:rsidP="00A81928">
      <w:pPr>
        <w:pStyle w:val="Zkladntext"/>
        <w:jc w:val="center"/>
        <w:rPr>
          <w:rFonts w:ascii="Georgia" w:hAnsi="Georgia"/>
          <w:b/>
          <w:sz w:val="24"/>
          <w:szCs w:val="24"/>
        </w:rPr>
      </w:pPr>
    </w:p>
    <w:p w14:paraId="00FFFAA2" w14:textId="77777777" w:rsidR="005C37DB" w:rsidRDefault="005C37DB" w:rsidP="00A81928">
      <w:pPr>
        <w:pStyle w:val="Zkladntext"/>
        <w:jc w:val="center"/>
        <w:rPr>
          <w:rFonts w:ascii="Georgia" w:hAnsi="Georgia"/>
          <w:b/>
          <w:sz w:val="24"/>
          <w:szCs w:val="24"/>
        </w:rPr>
      </w:pPr>
    </w:p>
    <w:p w14:paraId="7D41C322" w14:textId="77777777" w:rsidR="00DC1ABA" w:rsidRDefault="00DC1ABA" w:rsidP="00A81928">
      <w:pPr>
        <w:pStyle w:val="Zkladntext"/>
        <w:jc w:val="center"/>
        <w:rPr>
          <w:rFonts w:ascii="Georgia" w:hAnsi="Georgia"/>
          <w:b/>
          <w:sz w:val="24"/>
          <w:szCs w:val="24"/>
        </w:rPr>
      </w:pPr>
    </w:p>
    <w:p w14:paraId="047607A2" w14:textId="5F41E02B" w:rsidR="00A81928" w:rsidRPr="00CC5AC9" w:rsidRDefault="00A81928" w:rsidP="00A81928">
      <w:pPr>
        <w:pStyle w:val="Zkladntext"/>
        <w:jc w:val="center"/>
        <w:rPr>
          <w:rFonts w:ascii="Georgia" w:hAnsi="Georgia"/>
          <w:b/>
          <w:sz w:val="24"/>
          <w:szCs w:val="24"/>
        </w:rPr>
      </w:pPr>
      <w:r w:rsidRPr="00CC5AC9">
        <w:rPr>
          <w:rFonts w:ascii="Georgia" w:hAnsi="Georgia"/>
          <w:b/>
          <w:sz w:val="24"/>
          <w:szCs w:val="24"/>
        </w:rPr>
        <w:t>Všeobecné podmínky ke Smlouvě o vytvoření uměleckého výkonu</w:t>
      </w:r>
    </w:p>
    <w:p w14:paraId="3F0F72BF" w14:textId="77777777" w:rsidR="00A81928" w:rsidRPr="00CC5AC9" w:rsidRDefault="00A81928" w:rsidP="00A81928">
      <w:pPr>
        <w:pStyle w:val="Zkladntext"/>
        <w:jc w:val="center"/>
        <w:rPr>
          <w:rFonts w:ascii="Georgia" w:hAnsi="Georgia"/>
          <w:b/>
          <w:sz w:val="24"/>
          <w:szCs w:val="24"/>
        </w:rPr>
      </w:pPr>
      <w:r w:rsidRPr="00CC5AC9">
        <w:rPr>
          <w:rFonts w:ascii="Georgia" w:hAnsi="Georgia"/>
          <w:b/>
          <w:sz w:val="24"/>
          <w:szCs w:val="24"/>
        </w:rPr>
        <w:t>(dále též „smlouva“)</w:t>
      </w:r>
    </w:p>
    <w:p w14:paraId="4EB1D942" w14:textId="77777777" w:rsidR="00A81928" w:rsidRPr="00CC5AC9" w:rsidRDefault="00A81928" w:rsidP="00A81928">
      <w:pPr>
        <w:pStyle w:val="Zkladntext"/>
        <w:rPr>
          <w:rFonts w:ascii="Georgia" w:hAnsi="Georgia"/>
          <w:sz w:val="24"/>
          <w:szCs w:val="24"/>
        </w:rPr>
      </w:pPr>
    </w:p>
    <w:p w14:paraId="17E8AAF2" w14:textId="77777777" w:rsidR="00A81928" w:rsidRPr="00CC5AC9" w:rsidRDefault="00A81928" w:rsidP="00A81928">
      <w:pPr>
        <w:numPr>
          <w:ilvl w:val="0"/>
          <w:numId w:val="1"/>
        </w:numPr>
        <w:jc w:val="both"/>
        <w:rPr>
          <w:rFonts w:ascii="Georgia" w:hAnsi="Georgia"/>
          <w:color w:val="000000"/>
        </w:rPr>
      </w:pPr>
      <w:r w:rsidRPr="00CC5AC9">
        <w:rPr>
          <w:rFonts w:ascii="Georgia" w:hAnsi="Georgia"/>
          <w:color w:val="000000"/>
        </w:rPr>
        <w:t>Pojmem smluvní strana se kromě pořadatele rozumí umělec nebo všichni umělci, na které se vztahuje smlouva. Smluvní stranou se rozumí i soubory, orchestry, sbory, divadelní soubory a další seskupení, spadající pod smlouvu a dále agentura, ředitelství/osoba (včetně umělce tímto zahrnujícího), která uzavře smlouvu, a to ať jako zaměstnavatel umělce/umělců zprostředkující jeho/jejich služby nebo přímo jako jeho/jejich zástupce.</w:t>
      </w:r>
      <w:r w:rsidRPr="00CC5AC9">
        <w:rPr>
          <w:rFonts w:ascii="Georgia" w:hAnsi="Georgia" w:cs="Arial"/>
          <w:color w:val="000000"/>
          <w:sz w:val="19"/>
          <w:szCs w:val="19"/>
          <w:shd w:val="clear" w:color="auto" w:fill="FFFFFF"/>
        </w:rPr>
        <w:t xml:space="preserve"> </w:t>
      </w:r>
      <w:r w:rsidRPr="00CC5AC9">
        <w:rPr>
          <w:rFonts w:ascii="Georgia" w:hAnsi="Georgia"/>
          <w:color w:val="000000"/>
        </w:rPr>
        <w:t>Při nakládání s právy k výkonům vytvořeným společně při provedení téhož díla více výkonnými umělci, jako jsou členové orchestru, sboru, tanečního souboru nebo jiného uměleckého tělesa, zastupuje tyto výkonné umělce jejich jménem a na jejich účet umělecký vedoucí tělesa jako společný zástupce. Umělecký vedoucí tělesa není společným zástupcem, určí-li většina členů uměleckého tělesa jako společného zástupce jinou osobu; k platnosti plné moci se vyžaduje písemná forma a podpis většiny členů uměleckého tělesa; toto neplatí pro výkonného umělce – sólistu, dirigenta a režiséra divadelního představení; tím není dotčeno právo těchto osob být společným zástupcem výkonných umělců.</w:t>
      </w:r>
    </w:p>
    <w:p w14:paraId="53F2C3F4" w14:textId="77777777" w:rsidR="00A81928" w:rsidRPr="00CC5AC9" w:rsidRDefault="00A81928" w:rsidP="00A81928">
      <w:pPr>
        <w:ind w:left="360"/>
        <w:jc w:val="both"/>
        <w:rPr>
          <w:rFonts w:ascii="Georgia" w:hAnsi="Georgia"/>
          <w:color w:val="000000"/>
        </w:rPr>
      </w:pPr>
    </w:p>
    <w:p w14:paraId="235450C4" w14:textId="77777777" w:rsidR="00A81928" w:rsidRPr="00CC5AC9" w:rsidRDefault="00A81928" w:rsidP="00A81928">
      <w:pPr>
        <w:numPr>
          <w:ilvl w:val="0"/>
          <w:numId w:val="1"/>
        </w:numPr>
        <w:jc w:val="both"/>
        <w:rPr>
          <w:rFonts w:ascii="Georgia" w:hAnsi="Georgia"/>
          <w:color w:val="000000"/>
        </w:rPr>
      </w:pPr>
      <w:r w:rsidRPr="00CC5AC9">
        <w:rPr>
          <w:rFonts w:ascii="Georgia" w:hAnsi="Georgia"/>
          <w:color w:val="000000"/>
        </w:rPr>
        <w:t>Umělec nebo soubor bude pro účely smlouvy provádět zkoušky a odvede výkon dle svého nejlepšího svědomí, aby odpovídal jeho schopnostem a kvalitám. Zavazuje se, že se v případě podpisu smlouvy bude řídit všemi organizačními instrukcemi ze strany odpovědných osob pořadatele koncertu.</w:t>
      </w:r>
    </w:p>
    <w:p w14:paraId="74AB42F8" w14:textId="77777777" w:rsidR="00A81928" w:rsidRPr="00CC5AC9" w:rsidRDefault="00A81928" w:rsidP="00A81928">
      <w:pPr>
        <w:jc w:val="both"/>
        <w:rPr>
          <w:rFonts w:ascii="Georgia" w:hAnsi="Georgia"/>
          <w:color w:val="000000"/>
        </w:rPr>
      </w:pPr>
    </w:p>
    <w:p w14:paraId="69352724" w14:textId="77777777" w:rsidR="00A81928" w:rsidRPr="00CC5AC9" w:rsidRDefault="00A81928" w:rsidP="00A81928">
      <w:pPr>
        <w:numPr>
          <w:ilvl w:val="0"/>
          <w:numId w:val="1"/>
        </w:numPr>
        <w:jc w:val="both"/>
        <w:rPr>
          <w:rFonts w:ascii="Georgia" w:hAnsi="Georgia"/>
          <w:color w:val="000000"/>
        </w:rPr>
      </w:pPr>
      <w:r w:rsidRPr="00CC5AC9">
        <w:rPr>
          <w:rFonts w:ascii="Georgia" w:hAnsi="Georgia"/>
          <w:color w:val="000000"/>
        </w:rPr>
        <w:t>Umělec/soubor prohlašuje, že v době podepsání smlouvy není vázán žádnou jinou smlouvou, která by mohla bránit plnění dle smlouvy. Umělec/soubor souhlasí, že během platnosti a účinnosti smlouvy nevstoupí do jiného závazku, který by mohl ohrozit plnění smlouvy. V případě porušení tohoto ustanovení je pořadatel oprávněn od smlouvy odstoupit a umělec/souboru nemá v takovém případě nárok na odměnu; tím není dotčen nárok pořadatele na případnou náhradu škody.</w:t>
      </w:r>
    </w:p>
    <w:p w14:paraId="372B8471" w14:textId="77777777" w:rsidR="00A81928" w:rsidRPr="00CC5AC9" w:rsidRDefault="00A81928" w:rsidP="00A81928">
      <w:pPr>
        <w:rPr>
          <w:rFonts w:ascii="Georgia" w:hAnsi="Georgia"/>
          <w:color w:val="000000"/>
        </w:rPr>
      </w:pPr>
    </w:p>
    <w:p w14:paraId="1B84C044" w14:textId="77777777" w:rsidR="00A81928" w:rsidRPr="00CC5AC9" w:rsidRDefault="00A81928" w:rsidP="00A81928">
      <w:pPr>
        <w:numPr>
          <w:ilvl w:val="0"/>
          <w:numId w:val="1"/>
        </w:numPr>
        <w:jc w:val="both"/>
        <w:rPr>
          <w:rFonts w:ascii="Georgia" w:hAnsi="Georgia"/>
          <w:color w:val="000000"/>
        </w:rPr>
      </w:pPr>
      <w:r w:rsidRPr="00CC5AC9">
        <w:rPr>
          <w:rFonts w:ascii="Georgia" w:hAnsi="Georgia"/>
          <w:color w:val="000000"/>
        </w:rPr>
        <w:t>Podle smlouvy nesmí být pořízeny žádné záznamy uměleckého výkonu umělce (včetně zkoušek) a pořizovány jejich rozmnoženiny, včetně jejich půjčování bez oboustranného souhlasu umělce a pořadatele, nestanoví-li smlouva jinak.</w:t>
      </w:r>
    </w:p>
    <w:p w14:paraId="4ED0A2AE" w14:textId="77777777" w:rsidR="00A81928" w:rsidRPr="00CC5AC9" w:rsidRDefault="00A81928" w:rsidP="00A81928">
      <w:pPr>
        <w:jc w:val="both"/>
        <w:rPr>
          <w:rFonts w:ascii="Georgia" w:hAnsi="Georgia"/>
          <w:color w:val="000000"/>
        </w:rPr>
      </w:pPr>
    </w:p>
    <w:p w14:paraId="34FDCCF8" w14:textId="77777777" w:rsidR="00A81928" w:rsidRPr="00CC5AC9" w:rsidRDefault="00A81928" w:rsidP="00A81928">
      <w:pPr>
        <w:numPr>
          <w:ilvl w:val="0"/>
          <w:numId w:val="1"/>
        </w:numPr>
        <w:jc w:val="both"/>
        <w:rPr>
          <w:rFonts w:ascii="Georgia" w:hAnsi="Georgia"/>
          <w:color w:val="000000"/>
        </w:rPr>
      </w:pPr>
      <w:r w:rsidRPr="00CC5AC9">
        <w:rPr>
          <w:rFonts w:ascii="Georgia" w:hAnsi="Georgia"/>
          <w:color w:val="000000"/>
        </w:rPr>
        <w:t>Umělec uděluje pořadateli oprávnění k pořízení zvukových i zvukově-obrazových nahrávek jakéhokoliv výkonu umělce (včetně zkoušek) pod podmínkou, že tato nahrávka bude pořízena za účelem propagace aktivit pořadatele nebo koncertu a délka potřebná pro snímání nebude přesahovat více než 10 minut. Z toho ne více než 3 minuty mohou být použity v jakýchkoliv komunikačních médiích, zejména zpravodajských pořadech nebo hlavních programech, a to jak v televizním či rozhlasovém vysílání, tak i v jakémkoliv jiném propagačním programu pro diváky nebo posluchače, kteří se přímo koncertu neúčastní.</w:t>
      </w:r>
    </w:p>
    <w:p w14:paraId="07AD252E" w14:textId="77777777" w:rsidR="00A81928" w:rsidRPr="00CC5AC9" w:rsidRDefault="00A81928" w:rsidP="00A81928">
      <w:pPr>
        <w:jc w:val="both"/>
        <w:rPr>
          <w:rFonts w:ascii="Georgia" w:hAnsi="Georgia"/>
          <w:color w:val="000000"/>
        </w:rPr>
      </w:pPr>
    </w:p>
    <w:p w14:paraId="18781C72" w14:textId="77777777" w:rsidR="00A81928" w:rsidRPr="00CC5AC9" w:rsidRDefault="00A81928" w:rsidP="00A81928">
      <w:pPr>
        <w:ind w:left="360" w:hanging="360"/>
        <w:jc w:val="both"/>
        <w:rPr>
          <w:rFonts w:ascii="Georgia" w:hAnsi="Georgia"/>
          <w:color w:val="000000"/>
        </w:rPr>
      </w:pPr>
      <w:r w:rsidRPr="00CC5AC9">
        <w:rPr>
          <w:rFonts w:ascii="Georgia" w:hAnsi="Georgia"/>
          <w:color w:val="000000"/>
        </w:rPr>
        <w:t>7.</w:t>
      </w:r>
      <w:r w:rsidRPr="00CC5AC9">
        <w:rPr>
          <w:rFonts w:ascii="Georgia" w:hAnsi="Georgia"/>
          <w:color w:val="000000"/>
        </w:rPr>
        <w:tab/>
        <w:t>Umělec se zavazuje, že pokud bude požádán, dodá pořadatel v co nejkratší době na jeho korespondenční adresu uvedenou v záhlaví smlouvy, informace o své osobě a fotografie umělce/ů, obojí vhodné pro publikování. Pořadatel má právo tyto materiály rozšiřovat a rozmnožovat dle své volby v rámci propagace koncertu. Umělec /umělci tímto zároveň poskytuje/í pořadateli souhlas s užitím svých osobních atributů.</w:t>
      </w:r>
    </w:p>
    <w:p w14:paraId="52E806DF" w14:textId="77777777" w:rsidR="00A81928" w:rsidRPr="00CC5AC9" w:rsidRDefault="00A81928" w:rsidP="00A81928">
      <w:pPr>
        <w:ind w:left="360" w:hanging="360"/>
        <w:jc w:val="both"/>
        <w:rPr>
          <w:rFonts w:ascii="Georgia" w:hAnsi="Georgia"/>
          <w:color w:val="000000"/>
        </w:rPr>
      </w:pPr>
    </w:p>
    <w:p w14:paraId="2A5C8177" w14:textId="77777777" w:rsidR="00A81928" w:rsidRPr="00CC5AC9" w:rsidRDefault="00A81928" w:rsidP="00A81928">
      <w:pPr>
        <w:ind w:left="360" w:hanging="360"/>
        <w:jc w:val="both"/>
        <w:rPr>
          <w:rFonts w:ascii="Georgia" w:hAnsi="Georgia"/>
          <w:color w:val="000000"/>
        </w:rPr>
      </w:pPr>
      <w:r w:rsidRPr="00CC5AC9">
        <w:rPr>
          <w:rFonts w:ascii="Georgia" w:hAnsi="Georgia"/>
          <w:color w:val="000000"/>
        </w:rPr>
        <w:t>8.</w:t>
      </w:r>
      <w:r w:rsidRPr="00CC5AC9">
        <w:rPr>
          <w:rFonts w:ascii="Georgia" w:hAnsi="Georgia"/>
          <w:color w:val="000000"/>
        </w:rPr>
        <w:tab/>
        <w:t>Umělec se zavazuje poskytnout pořadateli součinnost na propagaci koncertu, bude-li o to pořadatelem požádán, poskytnutím nejméně 2 rozhovorů se zástupci médií v období maximálně 6 měsíců před koncertem, a to bezúplatně.  Forma rozhovoru a médium bude umělcem odsouhlaseno předem.</w:t>
      </w:r>
    </w:p>
    <w:p w14:paraId="39DF6DA6" w14:textId="77777777" w:rsidR="00A81928" w:rsidRPr="00CC5AC9" w:rsidRDefault="00A81928" w:rsidP="00A81928">
      <w:pPr>
        <w:jc w:val="both"/>
        <w:rPr>
          <w:rFonts w:ascii="Georgia" w:hAnsi="Georgia"/>
          <w:color w:val="000000"/>
        </w:rPr>
      </w:pPr>
    </w:p>
    <w:p w14:paraId="4B7E54B8" w14:textId="77777777" w:rsidR="00A81928" w:rsidRPr="00CC5AC9" w:rsidRDefault="00A81928" w:rsidP="00A81928">
      <w:pPr>
        <w:ind w:left="360" w:hanging="360"/>
        <w:jc w:val="both"/>
        <w:rPr>
          <w:rFonts w:ascii="Georgia" w:hAnsi="Georgia"/>
          <w:color w:val="000000"/>
        </w:rPr>
      </w:pPr>
      <w:r w:rsidRPr="00CC5AC9">
        <w:rPr>
          <w:rFonts w:ascii="Georgia" w:hAnsi="Georgia"/>
          <w:color w:val="000000"/>
        </w:rPr>
        <w:t>9.</w:t>
      </w:r>
      <w:r w:rsidRPr="00CC5AC9">
        <w:rPr>
          <w:rFonts w:ascii="Georgia" w:hAnsi="Georgia"/>
          <w:color w:val="000000"/>
        </w:rPr>
        <w:tab/>
        <w:t>Umělecká díla, která bude výkonný umělec provádět, mohou být v zájmu plnění smlouvy měněna pouze na základě dohody obou smluvních stran, a to v písemné formě.</w:t>
      </w:r>
    </w:p>
    <w:p w14:paraId="4884E166" w14:textId="77777777" w:rsidR="00A81928" w:rsidRPr="00CC5AC9" w:rsidRDefault="00A81928" w:rsidP="00A81928">
      <w:pPr>
        <w:jc w:val="both"/>
        <w:rPr>
          <w:rFonts w:ascii="Georgia" w:hAnsi="Georgia"/>
          <w:color w:val="000000"/>
        </w:rPr>
      </w:pPr>
    </w:p>
    <w:p w14:paraId="2CC7D5A1" w14:textId="77777777" w:rsidR="00A81928" w:rsidRPr="00CC5AC9" w:rsidRDefault="00A81928" w:rsidP="00A81928">
      <w:pPr>
        <w:ind w:left="360" w:hanging="360"/>
        <w:jc w:val="both"/>
        <w:rPr>
          <w:rFonts w:ascii="Georgia" w:hAnsi="Georgia"/>
          <w:color w:val="000000"/>
        </w:rPr>
      </w:pPr>
      <w:r w:rsidRPr="00CC5AC9">
        <w:rPr>
          <w:rFonts w:ascii="Georgia" w:hAnsi="Georgia"/>
          <w:color w:val="000000"/>
        </w:rPr>
        <w:t>10.</w:t>
      </w:r>
      <w:r w:rsidRPr="00CC5AC9">
        <w:rPr>
          <w:rFonts w:ascii="Georgia" w:hAnsi="Georgia"/>
          <w:color w:val="000000"/>
        </w:rPr>
        <w:tab/>
        <w:t>Umělec je povinen ukládat své osobní věci, nástroje, jakož i jiný majetek na pořadatelem předem vyhrazené místo, které bude personálně či technicky zabezpečeno proti vzniku případné škody na majetku. V případě uložení výše uvedených věcí umělcem/souborem na jiné, nevyhrazené místo, není pořadatel odpovědný za jakoukoliv škodu na majetku.</w:t>
      </w:r>
    </w:p>
    <w:p w14:paraId="095B5796" w14:textId="77777777" w:rsidR="00A81928" w:rsidRPr="00CC5AC9" w:rsidRDefault="00A81928" w:rsidP="00A81928">
      <w:pPr>
        <w:jc w:val="both"/>
        <w:rPr>
          <w:rFonts w:ascii="Georgia" w:hAnsi="Georgia"/>
          <w:color w:val="000000"/>
        </w:rPr>
      </w:pPr>
    </w:p>
    <w:p w14:paraId="103BBDA8" w14:textId="77777777" w:rsidR="00A81928" w:rsidRPr="00CC5AC9" w:rsidRDefault="00A81928" w:rsidP="00A81928">
      <w:pPr>
        <w:ind w:left="360" w:hanging="360"/>
        <w:jc w:val="both"/>
        <w:rPr>
          <w:rFonts w:ascii="Georgia" w:hAnsi="Georgia"/>
          <w:color w:val="000000"/>
        </w:rPr>
      </w:pPr>
      <w:r w:rsidRPr="00CC5AC9">
        <w:rPr>
          <w:rFonts w:ascii="Georgia" w:hAnsi="Georgia"/>
          <w:color w:val="000000"/>
        </w:rPr>
        <w:t>11.</w:t>
      </w:r>
      <w:r w:rsidRPr="00CC5AC9">
        <w:rPr>
          <w:rFonts w:ascii="Georgia" w:hAnsi="Georgia"/>
          <w:color w:val="000000"/>
        </w:rPr>
        <w:tab/>
        <w:t>Umělec je povinen dbát bezpečnostních pokynů k ochraně zdraví a předpisů o požární ochraně a bezpečnosti práce, se kterými byl seznámen v rámci plnění smlouvy. Pořadatel není odpovědný za případnou škodu na zdraví a majetku, která by vznikla umělci/souboru porušením těchto pokynů.</w:t>
      </w:r>
    </w:p>
    <w:p w14:paraId="5EE7974B" w14:textId="77777777" w:rsidR="00A81928" w:rsidRPr="00CC5AC9" w:rsidRDefault="00A81928" w:rsidP="00A81928">
      <w:pPr>
        <w:jc w:val="both"/>
        <w:rPr>
          <w:rFonts w:ascii="Georgia" w:hAnsi="Georgia"/>
          <w:color w:val="000000"/>
        </w:rPr>
      </w:pPr>
    </w:p>
    <w:p w14:paraId="75A3FA19" w14:textId="77777777" w:rsidR="00A81928" w:rsidRPr="00CC5AC9" w:rsidRDefault="00A81928" w:rsidP="00A81928">
      <w:pPr>
        <w:ind w:left="360" w:hanging="360"/>
        <w:jc w:val="both"/>
        <w:rPr>
          <w:rFonts w:ascii="Georgia" w:hAnsi="Georgia"/>
          <w:color w:val="000000"/>
        </w:rPr>
      </w:pPr>
      <w:r w:rsidRPr="00CC5AC9">
        <w:rPr>
          <w:rFonts w:ascii="Georgia" w:hAnsi="Georgia"/>
          <w:color w:val="000000"/>
        </w:rPr>
        <w:t>12.</w:t>
      </w:r>
      <w:r w:rsidRPr="00CC5AC9">
        <w:rPr>
          <w:rFonts w:ascii="Georgia" w:hAnsi="Georgia"/>
          <w:color w:val="000000"/>
        </w:rPr>
        <w:tab/>
        <w:t>Ustanoveními bodu 10 a 11 těchto všeobecných podmínek není dotčena odpovědnost pořadatele za škodu na majetku a na zdraví umělce/souboru, která vznikne v důsledku nedbalosti při zabezpečování plnění smlouvy nebo při neposkytnutí poučení a prostor dle bodu 10 a 11 těchto všeobecných podmínek.</w:t>
      </w:r>
    </w:p>
    <w:p w14:paraId="2EBE99D4" w14:textId="77777777" w:rsidR="00A81928" w:rsidRPr="00CC5AC9" w:rsidRDefault="00A81928" w:rsidP="00A81928">
      <w:pPr>
        <w:jc w:val="both"/>
        <w:rPr>
          <w:rFonts w:ascii="Georgia" w:hAnsi="Georgia"/>
          <w:color w:val="000000"/>
        </w:rPr>
      </w:pPr>
    </w:p>
    <w:p w14:paraId="61202085" w14:textId="77777777" w:rsidR="00A81928" w:rsidRPr="00CC5AC9" w:rsidRDefault="00A81928" w:rsidP="00A81928">
      <w:pPr>
        <w:ind w:left="360" w:hanging="360"/>
        <w:jc w:val="both"/>
        <w:rPr>
          <w:rFonts w:ascii="Georgia" w:hAnsi="Georgia"/>
          <w:color w:val="000000"/>
        </w:rPr>
      </w:pPr>
      <w:r w:rsidRPr="00CC5AC9">
        <w:rPr>
          <w:rFonts w:ascii="Georgia" w:hAnsi="Georgia"/>
          <w:color w:val="000000"/>
        </w:rPr>
        <w:t>13.</w:t>
      </w:r>
      <w:r w:rsidRPr="00CC5AC9">
        <w:rPr>
          <w:rFonts w:ascii="Georgia" w:hAnsi="Georgia"/>
          <w:color w:val="000000"/>
        </w:rPr>
        <w:tab/>
        <w:t>Umělec se dostaví na místo výkonu, jímž provádí dílo dostatečně včas, aby byl připraven provést svým uměleckým výkonem dílo v uvedeném nebo jiném předem stanoveném čase dle smlouvy nebo dohody s pořadatelem.</w:t>
      </w:r>
    </w:p>
    <w:p w14:paraId="288C8B99" w14:textId="77777777" w:rsidR="00A81928" w:rsidRPr="00CC5AC9" w:rsidRDefault="00A81928" w:rsidP="00A81928">
      <w:pPr>
        <w:jc w:val="both"/>
        <w:rPr>
          <w:rFonts w:ascii="Georgia" w:hAnsi="Georgia"/>
          <w:color w:val="000000"/>
        </w:rPr>
      </w:pPr>
    </w:p>
    <w:p w14:paraId="32D43B08" w14:textId="77777777" w:rsidR="00A81928" w:rsidRPr="00CC5AC9" w:rsidRDefault="00A81928" w:rsidP="00A81928">
      <w:pPr>
        <w:ind w:left="360" w:hanging="360"/>
        <w:jc w:val="both"/>
        <w:rPr>
          <w:rFonts w:ascii="Georgia" w:hAnsi="Georgia"/>
          <w:color w:val="000000"/>
        </w:rPr>
      </w:pPr>
      <w:r w:rsidRPr="00CC5AC9">
        <w:rPr>
          <w:rFonts w:ascii="Georgia" w:hAnsi="Georgia"/>
          <w:color w:val="000000"/>
        </w:rPr>
        <w:t>14.</w:t>
      </w:r>
      <w:r w:rsidRPr="00CC5AC9">
        <w:rPr>
          <w:rFonts w:ascii="Georgia" w:hAnsi="Georgia"/>
          <w:color w:val="000000"/>
        </w:rPr>
        <w:tab/>
        <w:t>Mimo provedení děl uvedených ve smlouvě a obvyklých výkonů spojených s jejím provedením, jsou jakékoliv další projevy v souvislosti s plněním smlouvy přípustné pouze se souhlasem pořadatele.</w:t>
      </w:r>
    </w:p>
    <w:p w14:paraId="12E98291" w14:textId="77777777" w:rsidR="00A81928" w:rsidRPr="00CC5AC9" w:rsidRDefault="00A81928" w:rsidP="00A81928">
      <w:pPr>
        <w:jc w:val="both"/>
        <w:rPr>
          <w:rFonts w:ascii="Georgia" w:hAnsi="Georgia"/>
          <w:color w:val="000000"/>
        </w:rPr>
      </w:pPr>
    </w:p>
    <w:p w14:paraId="2342B44B" w14:textId="77777777" w:rsidR="00A81928" w:rsidRPr="00CC5AC9" w:rsidRDefault="00A81928" w:rsidP="00A81928">
      <w:pPr>
        <w:ind w:left="360" w:hanging="360"/>
        <w:jc w:val="both"/>
        <w:rPr>
          <w:rFonts w:ascii="Georgia" w:hAnsi="Georgia"/>
          <w:color w:val="000000"/>
        </w:rPr>
      </w:pPr>
      <w:r w:rsidRPr="00CC5AC9">
        <w:rPr>
          <w:rFonts w:ascii="Georgia" w:hAnsi="Georgia"/>
          <w:color w:val="000000"/>
        </w:rPr>
        <w:t>15.</w:t>
      </w:r>
      <w:r w:rsidRPr="00CC5AC9">
        <w:rPr>
          <w:rFonts w:ascii="Georgia" w:hAnsi="Georgia"/>
          <w:color w:val="000000"/>
        </w:rPr>
        <w:tab/>
        <w:t xml:space="preserve">Jestliže kterýkoliv z umělců není schopen výkonu z důvodu nemoci či jiných zdravotních důvodů, musí umělec neprodleně doručit pořadateli lékařské osvědčení, které bude obsahovat popis povahy nemoci či fyzických potíží s číslem diagnózy, v jejichž důsledku nemůže být proveden umělecký výkon. </w:t>
      </w:r>
      <w:r w:rsidRPr="0011334D">
        <w:rPr>
          <w:rFonts w:ascii="Georgia" w:hAnsi="Georgia"/>
          <w:color w:val="000000"/>
        </w:rPr>
        <w:t>Následně bude s pořadatelem řešit případný náhradní termín koncertu.</w:t>
      </w:r>
    </w:p>
    <w:p w14:paraId="510B5CE3" w14:textId="77777777" w:rsidR="00A81928" w:rsidRPr="00CC5AC9" w:rsidRDefault="00A81928" w:rsidP="00A81928">
      <w:pPr>
        <w:ind w:left="360" w:hanging="360"/>
        <w:jc w:val="both"/>
        <w:rPr>
          <w:rFonts w:ascii="Georgia" w:hAnsi="Georgia"/>
          <w:color w:val="000000"/>
        </w:rPr>
      </w:pPr>
    </w:p>
    <w:p w14:paraId="3BF760C8" w14:textId="77777777" w:rsidR="00A81928" w:rsidRPr="00CC5AC9" w:rsidRDefault="00A81928" w:rsidP="00A81928">
      <w:pPr>
        <w:ind w:left="360" w:hanging="360"/>
        <w:jc w:val="both"/>
        <w:rPr>
          <w:rFonts w:ascii="Georgia" w:hAnsi="Georgia"/>
          <w:color w:val="000000"/>
        </w:rPr>
      </w:pPr>
      <w:r w:rsidRPr="00CC5AC9">
        <w:rPr>
          <w:rFonts w:ascii="Georgia" w:hAnsi="Georgia"/>
          <w:color w:val="000000"/>
        </w:rPr>
        <w:t>16.</w:t>
      </w:r>
      <w:r w:rsidRPr="00CC5AC9">
        <w:rPr>
          <w:rFonts w:ascii="Georgia" w:hAnsi="Georgia"/>
          <w:color w:val="000000"/>
        </w:rPr>
        <w:tab/>
        <w:t xml:space="preserve">V případě, že se umělec z jakéhokoliv důvodu (vyjma doložených závažných zdravotních důvodů dle bodu 15. těchto všeobecných podmínek a jiných důvodů či nevyhnutelných překážek, které SD uzná za dostatečně závažné) nedostaví a neodvede umělecký výkon dle smlouvy, je umělec povinen uhradit všechny běžné i zvláštní náklady, které souvisely s jeho alternováním, odměny  jiným umělcům nebo souborům či dalším osobám, které se podílely na  náhradním programu </w:t>
      </w:r>
      <w:r w:rsidRPr="00CC5AC9">
        <w:rPr>
          <w:rFonts w:ascii="Georgia" w:hAnsi="Georgia"/>
          <w:sz w:val="24"/>
        </w:rPr>
        <w:t xml:space="preserve"> </w:t>
      </w:r>
      <w:r w:rsidRPr="00CC5AC9">
        <w:rPr>
          <w:rFonts w:ascii="Georgia" w:hAnsi="Georgia"/>
        </w:rPr>
        <w:t xml:space="preserve">V takovém případě nemá umělec nárok na žádnou odměnu dle bodu 1. smlouvy.  </w:t>
      </w:r>
    </w:p>
    <w:p w14:paraId="1C48BD36" w14:textId="77777777" w:rsidR="00A81928" w:rsidRPr="00CC5AC9" w:rsidRDefault="00A81928" w:rsidP="00A81928">
      <w:pPr>
        <w:ind w:left="360" w:hanging="360"/>
        <w:jc w:val="both"/>
        <w:rPr>
          <w:rFonts w:ascii="Georgia" w:hAnsi="Georgia"/>
          <w:color w:val="000000"/>
        </w:rPr>
      </w:pPr>
    </w:p>
    <w:p w14:paraId="2D8F9151" w14:textId="77777777" w:rsidR="00A81928" w:rsidRPr="00CC5AC9" w:rsidRDefault="00A81928" w:rsidP="00A81928">
      <w:pPr>
        <w:ind w:left="360" w:hanging="360"/>
        <w:jc w:val="both"/>
        <w:rPr>
          <w:rFonts w:ascii="Georgia" w:hAnsi="Georgia"/>
          <w:color w:val="000000"/>
        </w:rPr>
      </w:pPr>
      <w:r w:rsidRPr="00CC5AC9">
        <w:rPr>
          <w:rFonts w:ascii="Georgia" w:hAnsi="Georgia"/>
          <w:color w:val="000000"/>
        </w:rPr>
        <w:t>17.</w:t>
      </w:r>
      <w:r w:rsidRPr="00CC5AC9">
        <w:rPr>
          <w:rFonts w:ascii="Georgia" w:hAnsi="Georgia"/>
          <w:color w:val="000000"/>
        </w:rPr>
        <w:tab/>
        <w:t>Jestliže provedení uměleckého výkonu spadajícího do plnění dle smlouvy nebude moci být realizováno z důvodu zásahu vyšší moci (např. přírodní katastrofa, nehoda, oficiálně oznámená stávka, nařízení či jiná forma pokynu příslušných státních orgánů, vydaných po podpisu smlouvy, obdobných či jiných příčin), pak má kterákoliv ze smluvních stran právo od smlouvy, bez povinnosti k náhradě vynaložených nákladů, odstoupit. V těchto případech nelze na kterékoliv smluvní straně žádat, aby v jejím plnění pokračovala.</w:t>
      </w:r>
    </w:p>
    <w:p w14:paraId="77C69BF3" w14:textId="77777777" w:rsidR="00A81928" w:rsidRPr="00CC5AC9" w:rsidRDefault="00A81928" w:rsidP="00A81928">
      <w:pPr>
        <w:jc w:val="both"/>
        <w:rPr>
          <w:rFonts w:ascii="Georgia" w:hAnsi="Georgia"/>
          <w:color w:val="000000"/>
        </w:rPr>
      </w:pPr>
    </w:p>
    <w:p w14:paraId="1959BD14" w14:textId="77777777" w:rsidR="00A81928" w:rsidRPr="00CC5AC9" w:rsidRDefault="00A81928" w:rsidP="00A81928">
      <w:pPr>
        <w:ind w:left="360" w:hanging="360"/>
        <w:jc w:val="both"/>
        <w:rPr>
          <w:rFonts w:ascii="Georgia" w:hAnsi="Georgia"/>
          <w:color w:val="000000"/>
        </w:rPr>
      </w:pPr>
      <w:r w:rsidRPr="00CC5AC9">
        <w:rPr>
          <w:rFonts w:ascii="Georgia" w:hAnsi="Georgia"/>
          <w:color w:val="000000"/>
        </w:rPr>
        <w:t>18.</w:t>
      </w:r>
      <w:r w:rsidRPr="00CC5AC9">
        <w:rPr>
          <w:rFonts w:ascii="Georgia" w:hAnsi="Georgia"/>
          <w:color w:val="000000"/>
        </w:rPr>
        <w:tab/>
        <w:t>Smlouva se sjednává dle ustanovení zák. č. 121/2000 Sb., Autorský zákon, v platném znění a dle zák. č. 89/2012 Sb., Občanský zákoník, v platném znění.</w:t>
      </w:r>
    </w:p>
    <w:p w14:paraId="22B76F3A" w14:textId="77777777" w:rsidR="00A81928" w:rsidRPr="00CC5AC9" w:rsidRDefault="00A81928" w:rsidP="00A81928">
      <w:pPr>
        <w:jc w:val="both"/>
        <w:rPr>
          <w:rFonts w:ascii="Georgia" w:hAnsi="Georgia"/>
          <w:color w:val="000000"/>
        </w:rPr>
      </w:pPr>
    </w:p>
    <w:p w14:paraId="7232B811" w14:textId="77777777" w:rsidR="00A81928" w:rsidRDefault="00A81928" w:rsidP="00A81928">
      <w:pPr>
        <w:ind w:left="360" w:hanging="360"/>
        <w:jc w:val="both"/>
        <w:rPr>
          <w:rFonts w:ascii="Georgia" w:hAnsi="Georgia"/>
          <w:color w:val="000000"/>
        </w:rPr>
      </w:pPr>
      <w:r w:rsidRPr="00CC5AC9">
        <w:rPr>
          <w:rFonts w:ascii="Georgia" w:hAnsi="Georgia"/>
          <w:color w:val="000000"/>
        </w:rPr>
        <w:t>19.</w:t>
      </w:r>
      <w:r w:rsidRPr="00CC5AC9">
        <w:rPr>
          <w:rFonts w:ascii="Georgia" w:hAnsi="Georgia"/>
          <w:color w:val="000000"/>
        </w:rPr>
        <w:tab/>
        <w:t>Pořadatel není zodpovědný za případné ztráty, škody nebo zranění osobě nebo na majetku (včetně nástrojů) během naplňování podstaty smlouvy nebo v jakékoliv jiné souvislosti se smlouvou, s výjimkou případu, že by tyto byly způsobeny nedbalostí nebo úmyslně pořadatelem; v takovém případě budou ze strany pořadatele škody nahrazeny.</w:t>
      </w:r>
    </w:p>
    <w:p w14:paraId="1ECC66A1" w14:textId="77777777" w:rsidR="00A81928" w:rsidRPr="00CC5AC9" w:rsidRDefault="00A81928" w:rsidP="00A81928">
      <w:pPr>
        <w:jc w:val="both"/>
        <w:rPr>
          <w:rFonts w:ascii="Georgia" w:hAnsi="Georgia"/>
          <w:color w:val="000000"/>
        </w:rPr>
      </w:pPr>
    </w:p>
    <w:p w14:paraId="2289EB1B" w14:textId="77777777" w:rsidR="00D316AB" w:rsidRPr="00D316AB" w:rsidRDefault="00A81928" w:rsidP="00D316AB">
      <w:pPr>
        <w:ind w:left="360" w:hanging="360"/>
        <w:jc w:val="both"/>
        <w:rPr>
          <w:rFonts w:ascii="Georgia" w:hAnsi="Georgia"/>
          <w:snapToGrid w:val="0"/>
        </w:rPr>
      </w:pPr>
      <w:r w:rsidRPr="00D316AB">
        <w:rPr>
          <w:rFonts w:ascii="Georgia" w:hAnsi="Georgia"/>
          <w:color w:val="000000"/>
        </w:rPr>
        <w:t>20.</w:t>
      </w:r>
      <w:r w:rsidRPr="00D316AB">
        <w:rPr>
          <w:rFonts w:ascii="Georgia" w:hAnsi="Georgia"/>
          <w:color w:val="000000"/>
        </w:rPr>
        <w:tab/>
        <w:t>Smlouva o provedení uměleckého výkonu nabývá účinnosti a platnosti dnem podpisu oběma smluvními stranami.</w:t>
      </w:r>
      <w:r w:rsidRPr="00D316AB">
        <w:rPr>
          <w:rFonts w:ascii="Georgia" w:hAnsi="Georgia"/>
          <w:snapToGrid w:val="0"/>
        </w:rPr>
        <w:t xml:space="preserve"> </w:t>
      </w:r>
    </w:p>
    <w:p w14:paraId="200D42A0" w14:textId="77777777" w:rsidR="00A81928" w:rsidRPr="003F5EE6" w:rsidRDefault="00A81928" w:rsidP="00D316AB">
      <w:pPr>
        <w:ind w:left="360"/>
        <w:jc w:val="both"/>
        <w:rPr>
          <w:rFonts w:ascii="Georgia" w:hAnsi="Georgia"/>
          <w:snapToGrid w:val="0"/>
        </w:rPr>
      </w:pPr>
      <w:r w:rsidRPr="00D316AB">
        <w:rPr>
          <w:rFonts w:ascii="Georgia" w:hAnsi="Georgia"/>
          <w:snapToGrid w:val="0"/>
        </w:rPr>
        <w:t>Smlouvu nelze vypovědět. Kterákoli strana má právo od smlouvy odstoupit v případech stanovených zákonem a smlouvou.</w:t>
      </w:r>
    </w:p>
    <w:p w14:paraId="37C1C978" w14:textId="77777777" w:rsidR="00A81928" w:rsidRPr="00CC5AC9" w:rsidRDefault="00A81928" w:rsidP="00A81928">
      <w:pPr>
        <w:jc w:val="both"/>
        <w:rPr>
          <w:rFonts w:ascii="Georgia" w:hAnsi="Georgia"/>
          <w:color w:val="000000"/>
        </w:rPr>
      </w:pPr>
    </w:p>
    <w:p w14:paraId="205AD62A" w14:textId="77777777" w:rsidR="00A81928" w:rsidRPr="00CC5AC9" w:rsidRDefault="00A81928" w:rsidP="00A81928">
      <w:pPr>
        <w:ind w:left="360" w:hanging="360"/>
        <w:jc w:val="both"/>
        <w:rPr>
          <w:rFonts w:ascii="Georgia" w:hAnsi="Georgia"/>
          <w:color w:val="000000"/>
        </w:rPr>
      </w:pPr>
      <w:r w:rsidRPr="00CC5AC9">
        <w:rPr>
          <w:rFonts w:ascii="Georgia" w:hAnsi="Georgia"/>
          <w:color w:val="000000"/>
        </w:rPr>
        <w:t xml:space="preserve">21. </w:t>
      </w:r>
      <w:r w:rsidRPr="00CC5AC9">
        <w:rPr>
          <w:rFonts w:ascii="Georgia" w:hAnsi="Georgia"/>
          <w:color w:val="000000"/>
        </w:rPr>
        <w:tab/>
        <w:t>Smlouva nesmí být měněna či doplňována jinak než písemnou formou v rámci číslovaných dodatků, které budou podepsány oběma smluvními stranami.</w:t>
      </w:r>
    </w:p>
    <w:p w14:paraId="57D6CD5E" w14:textId="77777777" w:rsidR="00A81928" w:rsidRPr="00CC5AC9" w:rsidRDefault="00A81928" w:rsidP="00A81928">
      <w:pPr>
        <w:jc w:val="both"/>
        <w:rPr>
          <w:rFonts w:ascii="Georgia" w:hAnsi="Georgia"/>
          <w:color w:val="000000"/>
        </w:rPr>
      </w:pPr>
    </w:p>
    <w:p w14:paraId="66916D42" w14:textId="77777777" w:rsidR="00A81928" w:rsidRPr="00CC5AC9" w:rsidRDefault="00A81928" w:rsidP="00A81928">
      <w:pPr>
        <w:ind w:left="360" w:hanging="360"/>
        <w:jc w:val="both"/>
        <w:rPr>
          <w:rFonts w:ascii="Georgia" w:hAnsi="Georgia"/>
          <w:color w:val="000000"/>
        </w:rPr>
      </w:pPr>
      <w:r w:rsidRPr="00CC5AC9">
        <w:rPr>
          <w:rFonts w:ascii="Georgia" w:hAnsi="Georgia"/>
          <w:color w:val="000000"/>
        </w:rPr>
        <w:t>22.</w:t>
      </w:r>
      <w:r w:rsidRPr="00CC5AC9">
        <w:rPr>
          <w:rFonts w:ascii="Georgia" w:hAnsi="Georgia"/>
          <w:color w:val="000000"/>
        </w:rPr>
        <w:tab/>
        <w:t>Případné spory o právech a povinnostech, které plynou ze smlouvy, budou řešit místně a věcně příslušné soudy České republiky.</w:t>
      </w:r>
    </w:p>
    <w:p w14:paraId="74195C35" w14:textId="77777777" w:rsidR="00A81928" w:rsidRPr="00CC5AC9" w:rsidRDefault="00A81928" w:rsidP="00A81928">
      <w:pPr>
        <w:jc w:val="both"/>
        <w:rPr>
          <w:rFonts w:ascii="Georgia" w:hAnsi="Georgia"/>
          <w:color w:val="000000"/>
        </w:rPr>
      </w:pPr>
    </w:p>
    <w:p w14:paraId="0BF3584A" w14:textId="77777777" w:rsidR="00A81928" w:rsidRPr="00CC5AC9" w:rsidRDefault="00A81928" w:rsidP="00A81928">
      <w:pPr>
        <w:ind w:left="426" w:hanging="426"/>
        <w:jc w:val="both"/>
        <w:rPr>
          <w:rFonts w:ascii="Georgia" w:hAnsi="Georgia"/>
          <w:color w:val="000000"/>
        </w:rPr>
      </w:pPr>
      <w:r w:rsidRPr="00CC5AC9">
        <w:rPr>
          <w:rFonts w:ascii="Georgia" w:hAnsi="Georgia"/>
          <w:color w:val="000000"/>
        </w:rPr>
        <w:t>23. Tyto všeobecné podmínky jsou nedílnou součástí Smlouvy o provedení uměleckého výkonu.</w:t>
      </w:r>
    </w:p>
    <w:p w14:paraId="118ECC41" w14:textId="77777777" w:rsidR="00A81928" w:rsidRPr="00CC5AC9" w:rsidRDefault="00A81928" w:rsidP="00A81928">
      <w:pPr>
        <w:jc w:val="both"/>
        <w:rPr>
          <w:rFonts w:ascii="Georgia" w:hAnsi="Georgia"/>
          <w:color w:val="000000"/>
        </w:rPr>
      </w:pPr>
    </w:p>
    <w:p w14:paraId="2E3E8406" w14:textId="0CE8F7D7" w:rsidR="00A81928" w:rsidRPr="00CC5AC9" w:rsidRDefault="00A81928" w:rsidP="00A81928">
      <w:pPr>
        <w:jc w:val="both"/>
        <w:rPr>
          <w:rFonts w:ascii="Georgia" w:hAnsi="Georgia"/>
        </w:rPr>
      </w:pPr>
      <w:r w:rsidRPr="00CC5AC9">
        <w:rPr>
          <w:rFonts w:ascii="Georgia" w:hAnsi="Georgia"/>
          <w:color w:val="000000"/>
        </w:rPr>
        <w:t>24. Účastníc</w:t>
      </w:r>
      <w:r w:rsidR="00930791">
        <w:rPr>
          <w:rFonts w:ascii="Georgia" w:hAnsi="Georgia"/>
          <w:color w:val="000000"/>
        </w:rPr>
        <w:t>i</w:t>
      </w:r>
      <w:r w:rsidRPr="00CC5AC9">
        <w:rPr>
          <w:rFonts w:ascii="Georgia" w:hAnsi="Georgia"/>
          <w:color w:val="000000"/>
        </w:rPr>
        <w:t xml:space="preserve"> smlouvy svým podpisem stvrzují, že do závazku vstupují vážně a svobodně.</w:t>
      </w:r>
    </w:p>
    <w:p w14:paraId="2F5BACAD" w14:textId="77777777" w:rsidR="00A81928" w:rsidRPr="00CC5AC9" w:rsidRDefault="00A81928" w:rsidP="00A81928">
      <w:pPr>
        <w:jc w:val="both"/>
        <w:rPr>
          <w:rFonts w:ascii="Georgia" w:hAnsi="Georgia"/>
        </w:rPr>
      </w:pPr>
    </w:p>
    <w:p w14:paraId="6AFC4229" w14:textId="113C3FDF" w:rsidR="00A81928" w:rsidRDefault="00A81928" w:rsidP="00A81928">
      <w:pPr>
        <w:jc w:val="both"/>
        <w:rPr>
          <w:rFonts w:ascii="Georgia" w:hAnsi="Georgia"/>
        </w:rPr>
      </w:pPr>
    </w:p>
    <w:p w14:paraId="69610549" w14:textId="0EDD9E8E" w:rsidR="00772256" w:rsidRPr="003F5EE6" w:rsidRDefault="00772256" w:rsidP="00772256">
      <w:pPr>
        <w:pStyle w:val="Zkladntext"/>
        <w:rPr>
          <w:rFonts w:ascii="Georgia" w:hAnsi="Georgia"/>
          <w:sz w:val="22"/>
          <w:szCs w:val="22"/>
        </w:rPr>
      </w:pPr>
      <w:r w:rsidRPr="003F5EE6">
        <w:rPr>
          <w:rFonts w:ascii="Georgia" w:hAnsi="Georgia"/>
          <w:sz w:val="22"/>
          <w:szCs w:val="22"/>
        </w:rPr>
        <w:t>V Litomyšli</w:t>
      </w:r>
      <w:r w:rsidRPr="003F5EE6">
        <w:rPr>
          <w:rFonts w:ascii="Georgia" w:hAnsi="Georgia"/>
          <w:color w:val="FF0000"/>
          <w:sz w:val="22"/>
          <w:szCs w:val="22"/>
        </w:rPr>
        <w:t xml:space="preserve"> </w:t>
      </w:r>
      <w:r w:rsidRPr="003F5EE6">
        <w:rPr>
          <w:rFonts w:ascii="Georgia" w:hAnsi="Georgia"/>
          <w:sz w:val="22"/>
          <w:szCs w:val="22"/>
        </w:rPr>
        <w:t>dne</w:t>
      </w:r>
      <w:r w:rsidR="009B52F8">
        <w:rPr>
          <w:rFonts w:ascii="Georgia" w:hAnsi="Georgia"/>
          <w:sz w:val="22"/>
          <w:szCs w:val="22"/>
        </w:rPr>
        <w:t xml:space="preserve"> </w:t>
      </w:r>
      <w:r w:rsidR="00302B02">
        <w:rPr>
          <w:rFonts w:ascii="Georgia" w:hAnsi="Georgia"/>
          <w:sz w:val="22"/>
          <w:szCs w:val="22"/>
        </w:rPr>
        <w:t>19</w:t>
      </w:r>
      <w:r w:rsidR="00066329">
        <w:rPr>
          <w:rFonts w:ascii="Georgia" w:hAnsi="Georgia"/>
          <w:sz w:val="22"/>
          <w:szCs w:val="22"/>
        </w:rPr>
        <w:t xml:space="preserve">. </w:t>
      </w:r>
      <w:r w:rsidR="00302B02">
        <w:rPr>
          <w:rFonts w:ascii="Georgia" w:hAnsi="Georgia"/>
          <w:sz w:val="22"/>
          <w:szCs w:val="22"/>
        </w:rPr>
        <w:t>květn</w:t>
      </w:r>
      <w:r w:rsidR="00D43468">
        <w:rPr>
          <w:rFonts w:ascii="Georgia" w:hAnsi="Georgia"/>
          <w:sz w:val="22"/>
          <w:szCs w:val="22"/>
        </w:rPr>
        <w:t>a</w:t>
      </w:r>
      <w:r w:rsidR="009B52F8">
        <w:rPr>
          <w:rFonts w:ascii="Georgia" w:hAnsi="Georgia"/>
          <w:sz w:val="22"/>
          <w:szCs w:val="22"/>
        </w:rPr>
        <w:t xml:space="preserve"> 20</w:t>
      </w:r>
      <w:r w:rsidR="007D0AFE">
        <w:rPr>
          <w:rFonts w:ascii="Georgia" w:hAnsi="Georgia"/>
          <w:sz w:val="22"/>
          <w:szCs w:val="22"/>
        </w:rPr>
        <w:t>2</w:t>
      </w:r>
      <w:r w:rsidR="00D43468">
        <w:rPr>
          <w:rFonts w:ascii="Georgia" w:hAnsi="Georgia"/>
          <w:sz w:val="22"/>
          <w:szCs w:val="22"/>
        </w:rPr>
        <w:t>3</w:t>
      </w:r>
      <w:r>
        <w:rPr>
          <w:rFonts w:ascii="Georgia" w:hAnsi="Georgia"/>
          <w:sz w:val="22"/>
          <w:szCs w:val="22"/>
        </w:rPr>
        <w:tab/>
      </w:r>
      <w:r w:rsidRPr="003F5EE6">
        <w:rPr>
          <w:rFonts w:ascii="Georgia" w:hAnsi="Georgia"/>
          <w:sz w:val="22"/>
          <w:szCs w:val="22"/>
        </w:rPr>
        <w:tab/>
      </w:r>
      <w:r w:rsidRPr="003F5EE6">
        <w:rPr>
          <w:rFonts w:ascii="Georgia" w:hAnsi="Georgia"/>
          <w:sz w:val="22"/>
          <w:szCs w:val="22"/>
        </w:rPr>
        <w:tab/>
        <w:t>V</w:t>
      </w:r>
      <w:r>
        <w:rPr>
          <w:rFonts w:ascii="Georgia" w:hAnsi="Georgia"/>
          <w:sz w:val="22"/>
          <w:szCs w:val="22"/>
        </w:rPr>
        <w:t xml:space="preserve"> Praze </w:t>
      </w:r>
      <w:r w:rsidRPr="003F5EE6">
        <w:rPr>
          <w:rFonts w:ascii="Georgia" w:hAnsi="Georgia"/>
          <w:sz w:val="22"/>
          <w:szCs w:val="22"/>
        </w:rPr>
        <w:t>dne</w:t>
      </w:r>
    </w:p>
    <w:p w14:paraId="4A14B50F" w14:textId="77777777" w:rsidR="00772256" w:rsidRPr="003F5EE6" w:rsidRDefault="00772256" w:rsidP="00772256">
      <w:pPr>
        <w:jc w:val="both"/>
        <w:rPr>
          <w:rFonts w:ascii="Georgia" w:eastAsia="Times New Roman" w:hAnsi="Georgia" w:cs="Georgia"/>
          <w:sz w:val="24"/>
          <w:szCs w:val="24"/>
          <w:lang w:eastAsia="cs-CZ"/>
        </w:rPr>
      </w:pPr>
    </w:p>
    <w:p w14:paraId="1772DDBD" w14:textId="77777777" w:rsidR="00772256" w:rsidRPr="00CC5AC9" w:rsidRDefault="00772256" w:rsidP="00772256">
      <w:pPr>
        <w:rPr>
          <w:rFonts w:ascii="Georgia" w:hAnsi="Georgia"/>
          <w:color w:val="000000"/>
        </w:rPr>
      </w:pPr>
      <w:r w:rsidRPr="00CC5AC9">
        <w:rPr>
          <w:rFonts w:ascii="Georgia" w:hAnsi="Georgia"/>
          <w:color w:val="000000"/>
        </w:rPr>
        <w:tab/>
      </w:r>
    </w:p>
    <w:p w14:paraId="2CB1549B" w14:textId="77777777" w:rsidR="00772256" w:rsidRDefault="00772256" w:rsidP="00772256">
      <w:pPr>
        <w:rPr>
          <w:rFonts w:ascii="Georgia" w:hAnsi="Georgia"/>
          <w:color w:val="000000"/>
        </w:rPr>
      </w:pPr>
    </w:p>
    <w:p w14:paraId="2A0799F3" w14:textId="77777777" w:rsidR="00772256" w:rsidRDefault="00772256" w:rsidP="00772256">
      <w:pPr>
        <w:rPr>
          <w:rFonts w:ascii="Georgia" w:hAnsi="Georgia"/>
          <w:color w:val="000000"/>
        </w:rPr>
      </w:pPr>
    </w:p>
    <w:p w14:paraId="15AA6936" w14:textId="033820B5" w:rsidR="00772256" w:rsidRPr="00CC5AC9" w:rsidRDefault="00772256" w:rsidP="00772256">
      <w:pPr>
        <w:rPr>
          <w:rFonts w:ascii="Georgia" w:hAnsi="Georgia"/>
          <w:color w:val="000000"/>
        </w:rPr>
      </w:pPr>
      <w:r w:rsidRPr="00CC5AC9">
        <w:rPr>
          <w:rFonts w:ascii="Georgia" w:hAnsi="Georgia"/>
          <w:color w:val="000000"/>
        </w:rPr>
        <w:t>........................…</w:t>
      </w:r>
      <w:r>
        <w:rPr>
          <w:rFonts w:ascii="Georgia" w:hAnsi="Georgia"/>
          <w:color w:val="000000"/>
        </w:rPr>
        <w:t>....................</w:t>
      </w:r>
      <w:r w:rsidRPr="00CC5AC9">
        <w:rPr>
          <w:rFonts w:ascii="Georgia" w:hAnsi="Georgia"/>
          <w:color w:val="000000"/>
        </w:rPr>
        <w:t>………..</w:t>
      </w:r>
      <w:r w:rsidRPr="00CC5AC9">
        <w:rPr>
          <w:rFonts w:ascii="Georgia" w:hAnsi="Georgia"/>
          <w:color w:val="000000"/>
        </w:rPr>
        <w:tab/>
      </w:r>
      <w:r w:rsidRPr="00CC5AC9">
        <w:rPr>
          <w:rFonts w:ascii="Georgia" w:hAnsi="Georgia"/>
          <w:color w:val="000000"/>
        </w:rPr>
        <w:tab/>
      </w:r>
      <w:r w:rsidRPr="00CC5AC9">
        <w:rPr>
          <w:rFonts w:ascii="Georgia" w:hAnsi="Georgia"/>
          <w:color w:val="000000"/>
        </w:rPr>
        <w:tab/>
        <w:t>.........................…</w:t>
      </w:r>
      <w:r>
        <w:rPr>
          <w:rFonts w:ascii="Georgia" w:hAnsi="Georgia"/>
          <w:color w:val="000000"/>
        </w:rPr>
        <w:t>....................</w:t>
      </w:r>
      <w:r w:rsidRPr="00CC5AC9">
        <w:rPr>
          <w:rFonts w:ascii="Georgia" w:hAnsi="Georgia"/>
          <w:color w:val="000000"/>
        </w:rPr>
        <w:t>………..</w:t>
      </w:r>
      <w:r w:rsidRPr="00CC5AC9">
        <w:rPr>
          <w:rFonts w:ascii="Georgia" w:hAnsi="Georgia"/>
          <w:color w:val="000000"/>
        </w:rPr>
        <w:tab/>
      </w:r>
    </w:p>
    <w:p w14:paraId="45930C14" w14:textId="77777777" w:rsidR="00772256" w:rsidRPr="00CC5AC9" w:rsidRDefault="00772256" w:rsidP="00772256">
      <w:pPr>
        <w:rPr>
          <w:rFonts w:ascii="Georgia" w:hAnsi="Georgia"/>
          <w:color w:val="000000"/>
        </w:rPr>
      </w:pPr>
      <w:r w:rsidRPr="00CC5AC9">
        <w:rPr>
          <w:rFonts w:ascii="Georgia" w:hAnsi="Georgia"/>
          <w:color w:val="000000"/>
        </w:rPr>
        <w:t>Národní festival</w:t>
      </w:r>
      <w:r w:rsidRPr="000D0D64">
        <w:rPr>
          <w:rFonts w:ascii="Georgia" w:hAnsi="Georgia"/>
          <w:color w:val="000000"/>
        </w:rPr>
        <w:t xml:space="preserve"> </w:t>
      </w:r>
      <w:r w:rsidRPr="00CC5AC9">
        <w:rPr>
          <w:rFonts w:ascii="Georgia" w:hAnsi="Georgia"/>
          <w:color w:val="000000"/>
        </w:rPr>
        <w:t>Smetanova Litomyšl</w:t>
      </w:r>
      <w:r w:rsidRPr="00CC5AC9">
        <w:rPr>
          <w:rFonts w:ascii="Georgia" w:hAnsi="Georgia"/>
          <w:color w:val="000000"/>
        </w:rPr>
        <w:tab/>
      </w:r>
      <w:r w:rsidRPr="00CC5AC9">
        <w:rPr>
          <w:rFonts w:ascii="Georgia" w:hAnsi="Georgia"/>
          <w:color w:val="000000"/>
        </w:rPr>
        <w:tab/>
      </w:r>
      <w:r>
        <w:rPr>
          <w:rFonts w:ascii="Georgia" w:hAnsi="Georgia"/>
          <w:color w:val="000000"/>
        </w:rPr>
        <w:t>Akademie MenART</w:t>
      </w:r>
    </w:p>
    <w:p w14:paraId="35433A17" w14:textId="69E25773" w:rsidR="00772256" w:rsidRPr="00CC5AC9" w:rsidRDefault="00772256" w:rsidP="00772256">
      <w:pPr>
        <w:rPr>
          <w:rFonts w:ascii="Georgia" w:hAnsi="Georgia"/>
          <w:color w:val="000000"/>
        </w:rPr>
      </w:pPr>
      <w:r>
        <w:rPr>
          <w:rFonts w:ascii="Georgia" w:hAnsi="Georgia"/>
          <w:color w:val="000000"/>
        </w:rPr>
        <w:t>Jan Pikna</w:t>
      </w:r>
      <w:r>
        <w:rPr>
          <w:rFonts w:ascii="Georgia" w:hAnsi="Georgia"/>
          <w:color w:val="000000"/>
        </w:rPr>
        <w:tab/>
      </w:r>
      <w:r>
        <w:rPr>
          <w:rFonts w:ascii="Georgia" w:hAnsi="Georgia"/>
          <w:color w:val="000000"/>
        </w:rPr>
        <w:tab/>
      </w:r>
      <w:r>
        <w:rPr>
          <w:rFonts w:ascii="Georgia" w:hAnsi="Georgia"/>
          <w:color w:val="000000"/>
        </w:rPr>
        <w:tab/>
      </w:r>
      <w:r w:rsidRPr="00CC5AC9">
        <w:rPr>
          <w:rFonts w:ascii="Georgia" w:hAnsi="Georgia"/>
          <w:color w:val="000000"/>
        </w:rPr>
        <w:tab/>
      </w:r>
      <w:r w:rsidRPr="00CC5AC9">
        <w:rPr>
          <w:rFonts w:ascii="Georgia" w:hAnsi="Georgia"/>
          <w:color w:val="000000"/>
        </w:rPr>
        <w:tab/>
      </w:r>
      <w:r w:rsidRPr="00CC5AC9">
        <w:rPr>
          <w:rFonts w:ascii="Georgia" w:hAnsi="Georgia"/>
          <w:color w:val="000000"/>
        </w:rPr>
        <w:tab/>
      </w:r>
      <w:r w:rsidR="0030002E">
        <w:rPr>
          <w:rFonts w:ascii="Georgia" w:hAnsi="Georgia"/>
          <w:color w:val="000000"/>
        </w:rPr>
        <w:t>Xxx Xxxxx</w:t>
      </w:r>
      <w:r w:rsidRPr="00CC5AC9">
        <w:rPr>
          <w:rFonts w:ascii="Georgia" w:hAnsi="Georgia"/>
          <w:color w:val="000000"/>
        </w:rPr>
        <w:tab/>
      </w:r>
      <w:r w:rsidRPr="00CC5AC9">
        <w:rPr>
          <w:rFonts w:ascii="Georgia" w:hAnsi="Georgia"/>
          <w:color w:val="000000"/>
        </w:rPr>
        <w:tab/>
      </w:r>
      <w:r w:rsidRPr="00CC5AC9">
        <w:rPr>
          <w:rFonts w:ascii="Georgia" w:hAnsi="Georgia"/>
          <w:color w:val="000000"/>
        </w:rPr>
        <w:tab/>
      </w:r>
    </w:p>
    <w:p w14:paraId="6F1845D7" w14:textId="77777777" w:rsidR="00772256" w:rsidRDefault="00772256" w:rsidP="00772256">
      <w:pPr>
        <w:pStyle w:val="Zkladntext"/>
        <w:rPr>
          <w:rFonts w:ascii="Georgia" w:hAnsi="Georgia"/>
          <w:sz w:val="24"/>
          <w:szCs w:val="24"/>
        </w:rPr>
      </w:pPr>
    </w:p>
    <w:p w14:paraId="1FDD2BC8" w14:textId="77777777" w:rsidR="00A81928" w:rsidRDefault="00A81928"/>
    <w:sectPr w:rsidR="00A81928" w:rsidSect="006B7AD7">
      <w:headerReference w:type="default" r:id="rId11"/>
      <w:footerReference w:type="default" r:id="rId12"/>
      <w:headerReference w:type="first" r:id="rId13"/>
      <w:footerReference w:type="first" r:id="rId14"/>
      <w:pgSz w:w="11906" w:h="16838"/>
      <w:pgMar w:top="720" w:right="1700" w:bottom="720"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86C3F" w14:textId="77777777" w:rsidR="004719A7" w:rsidRDefault="004719A7">
      <w:r>
        <w:separator/>
      </w:r>
    </w:p>
  </w:endnote>
  <w:endnote w:type="continuationSeparator" w:id="0">
    <w:p w14:paraId="7CE20415" w14:textId="77777777" w:rsidR="004719A7" w:rsidRDefault="00471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imes">
    <w:altName w:val="Times"/>
    <w:panose1 w:val="02020603050405020304"/>
    <w:charset w:val="00"/>
    <w:family w:val="auto"/>
    <w:pitch w:val="variable"/>
    <w:sig w:usb0="E00002FF" w:usb1="5000205A" w:usb2="00000000" w:usb3="00000000" w:csb0="0000019F" w:csb1="00000000"/>
  </w:font>
  <w:font w:name="Geneva">
    <w:altName w:val="Geneva"/>
    <w:charset w:val="00"/>
    <w:family w:val="swiss"/>
    <w:pitch w:val="variable"/>
    <w:sig w:usb0="E00002FF" w:usb1="5200205F" w:usb2="00A0C000" w:usb3="00000000" w:csb0="000001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LiberationSans">
    <w:altName w:val="Times New Roman"/>
    <w:panose1 w:val="00000000000000000000"/>
    <w:charset w:val="EE"/>
    <w:family w:val="auto"/>
    <w:notTrueType/>
    <w:pitch w:val="default"/>
    <w:sig w:usb0="00000005" w:usb1="00000000" w:usb2="00000000" w:usb3="00000000" w:csb0="00000002" w:csb1="00000000"/>
  </w:font>
  <w:font w:name="LiberationSans-Bold">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79F56" w14:textId="0FCEFF3B" w:rsidR="003F5309" w:rsidRPr="00CF5AA3" w:rsidRDefault="0030002E" w:rsidP="005052FF">
    <w:pPr>
      <w:pStyle w:val="Zpat"/>
      <w:jc w:val="right"/>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61F1C" w14:textId="77777777" w:rsidR="003F5309" w:rsidRDefault="0030002E">
    <w:pPr>
      <w:pStyle w:val="Zpat"/>
      <w:rPr>
        <w:rFonts w:ascii="Times New Roman" w:hAnsi="Times New Roman"/>
      </w:rPr>
    </w:pPr>
  </w:p>
  <w:p w14:paraId="5CC435AF" w14:textId="77777777" w:rsidR="003F5309" w:rsidRDefault="0030002E">
    <w:pPr>
      <w:pStyle w:val="Zpat"/>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F02EF" w14:textId="77777777" w:rsidR="004719A7" w:rsidRDefault="004719A7">
      <w:r>
        <w:separator/>
      </w:r>
    </w:p>
  </w:footnote>
  <w:footnote w:type="continuationSeparator" w:id="0">
    <w:p w14:paraId="36F6D97B" w14:textId="77777777" w:rsidR="004719A7" w:rsidRDefault="004719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E92DA" w14:textId="77777777" w:rsidR="003F5309" w:rsidRPr="00B253C8" w:rsidRDefault="0030002E" w:rsidP="006B7AD7">
    <w:pPr>
      <w:pStyle w:val="Zhlav"/>
      <w:jc w:val="right"/>
      <w:rPr>
        <w:rFonts w:ascii="Times New Roman" w:hAnsi="Times New Roman"/>
      </w:rPr>
    </w:pPr>
  </w:p>
  <w:p w14:paraId="5C64964D" w14:textId="77777777" w:rsidR="003F5309" w:rsidRDefault="0030002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B4ED7" w14:textId="04958241" w:rsidR="003F5309" w:rsidRDefault="0030002E" w:rsidP="00EB12FA">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B"/>
    <w:multiLevelType w:val="singleLevel"/>
    <w:tmpl w:val="000F0409"/>
    <w:lvl w:ilvl="0">
      <w:start w:val="1"/>
      <w:numFmt w:val="decimal"/>
      <w:lvlText w:val="%1."/>
      <w:lvlJc w:val="left"/>
      <w:pPr>
        <w:tabs>
          <w:tab w:val="num" w:pos="360"/>
        </w:tabs>
        <w:ind w:left="360" w:hanging="360"/>
      </w:pPr>
    </w:lvl>
  </w:abstractNum>
  <w:num w:numId="1" w16cid:durableId="273485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928"/>
    <w:rsid w:val="00017BA7"/>
    <w:rsid w:val="00052F32"/>
    <w:rsid w:val="00066329"/>
    <w:rsid w:val="00080ADB"/>
    <w:rsid w:val="000A34C2"/>
    <w:rsid w:val="000A5710"/>
    <w:rsid w:val="0011334D"/>
    <w:rsid w:val="00125F8C"/>
    <w:rsid w:val="00206005"/>
    <w:rsid w:val="00226EE1"/>
    <w:rsid w:val="002358B7"/>
    <w:rsid w:val="00290CC7"/>
    <w:rsid w:val="002B06CD"/>
    <w:rsid w:val="002D0BC6"/>
    <w:rsid w:val="002E65FD"/>
    <w:rsid w:val="002F72D6"/>
    <w:rsid w:val="0030002E"/>
    <w:rsid w:val="00302B02"/>
    <w:rsid w:val="00322887"/>
    <w:rsid w:val="00323690"/>
    <w:rsid w:val="00357098"/>
    <w:rsid w:val="003C7900"/>
    <w:rsid w:val="003D06F5"/>
    <w:rsid w:val="00416AC7"/>
    <w:rsid w:val="004719A7"/>
    <w:rsid w:val="004744AF"/>
    <w:rsid w:val="004B0A50"/>
    <w:rsid w:val="004D5360"/>
    <w:rsid w:val="004F3864"/>
    <w:rsid w:val="00502D74"/>
    <w:rsid w:val="00557F4F"/>
    <w:rsid w:val="00581529"/>
    <w:rsid w:val="005C37DB"/>
    <w:rsid w:val="005D3D83"/>
    <w:rsid w:val="00606FFE"/>
    <w:rsid w:val="00616803"/>
    <w:rsid w:val="0063436C"/>
    <w:rsid w:val="0064617B"/>
    <w:rsid w:val="00646954"/>
    <w:rsid w:val="00772256"/>
    <w:rsid w:val="007D0AFE"/>
    <w:rsid w:val="007F0C40"/>
    <w:rsid w:val="0083275A"/>
    <w:rsid w:val="00850C34"/>
    <w:rsid w:val="00854556"/>
    <w:rsid w:val="008A3CEB"/>
    <w:rsid w:val="008D67E6"/>
    <w:rsid w:val="008F1AD9"/>
    <w:rsid w:val="00903D0C"/>
    <w:rsid w:val="0091590A"/>
    <w:rsid w:val="00930791"/>
    <w:rsid w:val="00960422"/>
    <w:rsid w:val="00966D9B"/>
    <w:rsid w:val="00987628"/>
    <w:rsid w:val="009B1554"/>
    <w:rsid w:val="009B52F8"/>
    <w:rsid w:val="009E4830"/>
    <w:rsid w:val="00A31F36"/>
    <w:rsid w:val="00A81928"/>
    <w:rsid w:val="00A954B5"/>
    <w:rsid w:val="00AA64CA"/>
    <w:rsid w:val="00B272BD"/>
    <w:rsid w:val="00B426B5"/>
    <w:rsid w:val="00B56916"/>
    <w:rsid w:val="00B619CC"/>
    <w:rsid w:val="00B6313E"/>
    <w:rsid w:val="00C0175C"/>
    <w:rsid w:val="00C23451"/>
    <w:rsid w:val="00C324E5"/>
    <w:rsid w:val="00CB5298"/>
    <w:rsid w:val="00D1641B"/>
    <w:rsid w:val="00D316AB"/>
    <w:rsid w:val="00D43468"/>
    <w:rsid w:val="00D619EB"/>
    <w:rsid w:val="00DC1ABA"/>
    <w:rsid w:val="00E0214C"/>
    <w:rsid w:val="00E050AE"/>
    <w:rsid w:val="00E42C75"/>
    <w:rsid w:val="00EB5766"/>
    <w:rsid w:val="00F17948"/>
    <w:rsid w:val="00FB5CAC"/>
    <w:rsid w:val="00FF0DA2"/>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8D78F5"/>
  <w15:docId w15:val="{4E2C8D56-070F-8C47-B5DA-414FF410B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81928"/>
    <w:pPr>
      <w:spacing w:after="0" w:line="240"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81928"/>
    <w:pPr>
      <w:tabs>
        <w:tab w:val="center" w:pos="4536"/>
        <w:tab w:val="right" w:pos="9072"/>
      </w:tabs>
    </w:pPr>
    <w:rPr>
      <w:sz w:val="20"/>
      <w:szCs w:val="20"/>
      <w:lang w:eastAsia="x-none"/>
    </w:rPr>
  </w:style>
  <w:style w:type="character" w:customStyle="1" w:styleId="ZhlavChar">
    <w:name w:val="Záhlaví Char"/>
    <w:basedOn w:val="Standardnpsmoodstavce"/>
    <w:link w:val="Zhlav"/>
    <w:uiPriority w:val="99"/>
    <w:rsid w:val="00A81928"/>
    <w:rPr>
      <w:rFonts w:ascii="Calibri" w:eastAsia="Calibri" w:hAnsi="Calibri" w:cs="Times New Roman"/>
      <w:sz w:val="20"/>
      <w:szCs w:val="20"/>
      <w:lang w:eastAsia="x-none"/>
    </w:rPr>
  </w:style>
  <w:style w:type="paragraph" w:styleId="Zpat">
    <w:name w:val="footer"/>
    <w:basedOn w:val="Normln"/>
    <w:link w:val="ZpatChar"/>
    <w:uiPriority w:val="99"/>
    <w:unhideWhenUsed/>
    <w:rsid w:val="00A81928"/>
    <w:pPr>
      <w:tabs>
        <w:tab w:val="center" w:pos="4536"/>
        <w:tab w:val="right" w:pos="9072"/>
      </w:tabs>
    </w:pPr>
    <w:rPr>
      <w:sz w:val="20"/>
      <w:szCs w:val="20"/>
      <w:lang w:eastAsia="x-none"/>
    </w:rPr>
  </w:style>
  <w:style w:type="character" w:customStyle="1" w:styleId="ZpatChar">
    <w:name w:val="Zápatí Char"/>
    <w:basedOn w:val="Standardnpsmoodstavce"/>
    <w:link w:val="Zpat"/>
    <w:uiPriority w:val="99"/>
    <w:rsid w:val="00A81928"/>
    <w:rPr>
      <w:rFonts w:ascii="Calibri" w:eastAsia="Calibri" w:hAnsi="Calibri" w:cs="Times New Roman"/>
      <w:sz w:val="20"/>
      <w:szCs w:val="20"/>
      <w:lang w:eastAsia="x-none"/>
    </w:rPr>
  </w:style>
  <w:style w:type="paragraph" w:styleId="Zkladntext">
    <w:name w:val="Body Text"/>
    <w:basedOn w:val="Normln"/>
    <w:link w:val="ZkladntextChar"/>
    <w:rsid w:val="00A81928"/>
    <w:pPr>
      <w:suppressAutoHyphens/>
    </w:pPr>
    <w:rPr>
      <w:rFonts w:ascii="Times" w:eastAsia="Geneva" w:hAnsi="Times"/>
      <w:sz w:val="18"/>
      <w:szCs w:val="20"/>
      <w:lang w:eastAsia="x-none"/>
    </w:rPr>
  </w:style>
  <w:style w:type="character" w:customStyle="1" w:styleId="ZkladntextChar">
    <w:name w:val="Základní text Char"/>
    <w:basedOn w:val="Standardnpsmoodstavce"/>
    <w:link w:val="Zkladntext"/>
    <w:rsid w:val="00A81928"/>
    <w:rPr>
      <w:rFonts w:ascii="Times" w:eastAsia="Geneva" w:hAnsi="Times" w:cs="Times New Roman"/>
      <w:sz w:val="18"/>
      <w:szCs w:val="20"/>
      <w:lang w:eastAsia="x-none"/>
    </w:rPr>
  </w:style>
  <w:style w:type="paragraph" w:customStyle="1" w:styleId="Standard">
    <w:name w:val="Standard"/>
    <w:rsid w:val="00A81928"/>
    <w:pPr>
      <w:suppressAutoHyphens/>
      <w:autoSpaceDN w:val="0"/>
      <w:spacing w:after="0" w:line="240" w:lineRule="auto"/>
      <w:textAlignment w:val="baseline"/>
    </w:pPr>
    <w:rPr>
      <w:rFonts w:ascii="Wingdings" w:eastAsia="Wingdings" w:hAnsi="Wingdings" w:cs="Times New Roman"/>
      <w:kern w:val="3"/>
      <w:sz w:val="24"/>
      <w:szCs w:val="20"/>
      <w:lang w:val="en-US" w:eastAsia="zh-CN"/>
    </w:rPr>
  </w:style>
  <w:style w:type="paragraph" w:styleId="Textbubliny">
    <w:name w:val="Balloon Text"/>
    <w:basedOn w:val="Normln"/>
    <w:link w:val="TextbublinyChar"/>
    <w:uiPriority w:val="99"/>
    <w:semiHidden/>
    <w:unhideWhenUsed/>
    <w:rsid w:val="00A8192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81928"/>
    <w:rPr>
      <w:rFonts w:ascii="Segoe UI" w:eastAsia="Calibri" w:hAnsi="Segoe UI" w:cs="Segoe UI"/>
      <w:sz w:val="18"/>
      <w:szCs w:val="18"/>
    </w:rPr>
  </w:style>
  <w:style w:type="character" w:styleId="Hypertextovodkaz">
    <w:name w:val="Hyperlink"/>
    <w:basedOn w:val="Standardnpsmoodstavce"/>
    <w:uiPriority w:val="99"/>
    <w:unhideWhenUsed/>
    <w:rsid w:val="00357098"/>
    <w:rPr>
      <w:color w:val="0563C1" w:themeColor="hyperlink"/>
      <w:u w:val="single"/>
    </w:rPr>
  </w:style>
  <w:style w:type="character" w:styleId="Nevyeenzmnka">
    <w:name w:val="Unresolved Mention"/>
    <w:basedOn w:val="Standardnpsmoodstavce"/>
    <w:uiPriority w:val="99"/>
    <w:semiHidden/>
    <w:unhideWhenUsed/>
    <w:rsid w:val="003570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ejci@smetanuvdum.litomysl.cz"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stritesky@smetanovalitomysl.cz"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irena@menart.cz" TargetMode="External"/><Relationship Id="rId4" Type="http://schemas.openxmlformats.org/officeDocument/2006/relationships/webSettings" Target="webSettings.xml"/><Relationship Id="rId9" Type="http://schemas.openxmlformats.org/officeDocument/2006/relationships/hyperlink" Target="mailto:dana@menart.cz" TargetMode="Externa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1826</Words>
  <Characters>10775</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Žáčková</dc:creator>
  <cp:keywords/>
  <dc:description/>
  <cp:lastModifiedBy>Jana Flachová</cp:lastModifiedBy>
  <cp:revision>19</cp:revision>
  <cp:lastPrinted>2022-02-10T08:17:00Z</cp:lastPrinted>
  <dcterms:created xsi:type="dcterms:W3CDTF">2022-10-26T07:21:00Z</dcterms:created>
  <dcterms:modified xsi:type="dcterms:W3CDTF">2023-05-19T12:11:00Z</dcterms:modified>
</cp:coreProperties>
</file>