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5FEB1" w14:textId="148DA9FA" w:rsidR="001357FE" w:rsidRPr="00B323CB" w:rsidRDefault="00B323CB" w:rsidP="00046C1F">
      <w:pPr>
        <w:pageBreakBefore/>
        <w:widowControl w:val="0"/>
        <w:spacing w:line="24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                                                              </w:t>
      </w:r>
      <w:r w:rsidR="00990BE0" w:rsidRPr="00B323CB">
        <w:rPr>
          <w:rFonts w:asciiTheme="minorHAnsi" w:hAnsiTheme="minorHAnsi" w:cstheme="minorHAnsi"/>
          <w:b/>
          <w:color w:val="000000" w:themeColor="text1"/>
          <w:sz w:val="24"/>
          <w:szCs w:val="24"/>
        </w:rPr>
        <w:t xml:space="preserve">SMLOUVA </w:t>
      </w:r>
      <w:r w:rsidR="001357FE" w:rsidRPr="00B323CB">
        <w:rPr>
          <w:rFonts w:asciiTheme="minorHAnsi" w:hAnsiTheme="minorHAnsi" w:cstheme="minorHAnsi"/>
          <w:b/>
          <w:color w:val="000000" w:themeColor="text1"/>
          <w:sz w:val="18"/>
          <w:szCs w:val="18"/>
        </w:rPr>
        <w:t>č.</w:t>
      </w:r>
      <w:r w:rsidR="005E31B0" w:rsidRPr="00B323CB">
        <w:rPr>
          <w:rFonts w:asciiTheme="minorHAnsi" w:hAnsiTheme="minorHAnsi" w:cstheme="minorHAnsi"/>
          <w:b/>
          <w:color w:val="000000" w:themeColor="text1"/>
          <w:sz w:val="18"/>
          <w:szCs w:val="18"/>
        </w:rPr>
        <w:t xml:space="preserve"> 20</w:t>
      </w:r>
      <w:r w:rsidR="00D662F5" w:rsidRPr="00B323CB">
        <w:rPr>
          <w:rFonts w:asciiTheme="minorHAnsi" w:hAnsiTheme="minorHAnsi" w:cstheme="minorHAnsi"/>
          <w:b/>
          <w:color w:val="000000" w:themeColor="text1"/>
          <w:sz w:val="18"/>
          <w:szCs w:val="18"/>
        </w:rPr>
        <w:t>2</w:t>
      </w:r>
      <w:r w:rsidR="00F92197" w:rsidRPr="00B323CB">
        <w:rPr>
          <w:rFonts w:asciiTheme="minorHAnsi" w:hAnsiTheme="minorHAnsi" w:cstheme="minorHAnsi"/>
          <w:b/>
          <w:color w:val="000000" w:themeColor="text1"/>
          <w:sz w:val="18"/>
          <w:szCs w:val="18"/>
        </w:rPr>
        <w:t>3</w:t>
      </w:r>
      <w:r w:rsidR="005E31B0" w:rsidRPr="00B323CB">
        <w:rPr>
          <w:rFonts w:asciiTheme="minorHAnsi" w:hAnsiTheme="minorHAnsi" w:cstheme="minorHAnsi"/>
          <w:b/>
          <w:color w:val="000000" w:themeColor="text1"/>
          <w:sz w:val="18"/>
          <w:szCs w:val="18"/>
        </w:rPr>
        <w:t>/</w:t>
      </w:r>
      <w:r w:rsidR="00A65A5C" w:rsidRPr="00B323CB">
        <w:rPr>
          <w:rFonts w:asciiTheme="minorHAnsi" w:hAnsiTheme="minorHAnsi" w:cstheme="minorHAnsi"/>
          <w:b/>
          <w:color w:val="000000" w:themeColor="text1"/>
          <w:sz w:val="18"/>
          <w:szCs w:val="18"/>
        </w:rPr>
        <w:t>1</w:t>
      </w:r>
      <w:r w:rsidR="00D662F5" w:rsidRPr="00B323CB">
        <w:rPr>
          <w:rFonts w:asciiTheme="minorHAnsi" w:hAnsiTheme="minorHAnsi" w:cstheme="minorHAnsi"/>
          <w:b/>
          <w:color w:val="000000" w:themeColor="text1"/>
          <w:sz w:val="18"/>
          <w:szCs w:val="18"/>
        </w:rPr>
        <w:t>0</w:t>
      </w:r>
      <w:r w:rsidR="00F92197" w:rsidRPr="00B323CB">
        <w:rPr>
          <w:rFonts w:asciiTheme="minorHAnsi" w:hAnsiTheme="minorHAnsi" w:cstheme="minorHAnsi"/>
          <w:b/>
          <w:color w:val="000000" w:themeColor="text1"/>
          <w:sz w:val="18"/>
          <w:szCs w:val="18"/>
        </w:rPr>
        <w:t>3</w:t>
      </w:r>
      <w:r w:rsidR="000F665F" w:rsidRPr="00B323CB">
        <w:rPr>
          <w:rFonts w:asciiTheme="minorHAnsi" w:hAnsiTheme="minorHAnsi" w:cstheme="minorHAnsi"/>
          <w:b/>
          <w:color w:val="000000" w:themeColor="text1"/>
          <w:sz w:val="18"/>
          <w:szCs w:val="18"/>
        </w:rPr>
        <w:t>/</w:t>
      </w:r>
      <w:r w:rsidR="00D662F5" w:rsidRPr="00B323CB">
        <w:rPr>
          <w:rFonts w:asciiTheme="minorHAnsi" w:hAnsiTheme="minorHAnsi" w:cstheme="minorHAnsi"/>
          <w:b/>
          <w:color w:val="000000" w:themeColor="text1"/>
          <w:sz w:val="18"/>
          <w:szCs w:val="18"/>
        </w:rPr>
        <w:t>T</w:t>
      </w:r>
      <w:r w:rsidR="000F665F" w:rsidRPr="00B323CB">
        <w:rPr>
          <w:rFonts w:asciiTheme="minorHAnsi" w:hAnsiTheme="minorHAnsi" w:cstheme="minorHAnsi"/>
          <w:b/>
          <w:color w:val="000000" w:themeColor="text1"/>
          <w:sz w:val="18"/>
          <w:szCs w:val="18"/>
        </w:rPr>
        <w:t>S</w:t>
      </w:r>
      <w:r>
        <w:rPr>
          <w:rFonts w:asciiTheme="minorHAnsi" w:hAnsiTheme="minorHAnsi" w:cstheme="minorHAnsi"/>
          <w:b/>
          <w:color w:val="000000" w:themeColor="text1"/>
          <w:sz w:val="24"/>
          <w:szCs w:val="24"/>
        </w:rPr>
        <w:t xml:space="preserve">                            CES </w:t>
      </w:r>
      <w:r w:rsidR="00B9714E">
        <w:rPr>
          <w:rFonts w:asciiTheme="minorHAnsi" w:hAnsiTheme="minorHAnsi" w:cstheme="minorHAnsi"/>
          <w:b/>
          <w:color w:val="000000" w:themeColor="text1"/>
          <w:sz w:val="24"/>
          <w:szCs w:val="24"/>
        </w:rPr>
        <w:t>68</w:t>
      </w:r>
      <w:r>
        <w:rPr>
          <w:rFonts w:asciiTheme="minorHAnsi" w:hAnsiTheme="minorHAnsi" w:cstheme="minorHAnsi"/>
          <w:b/>
          <w:color w:val="000000" w:themeColor="text1"/>
          <w:sz w:val="24"/>
          <w:szCs w:val="24"/>
        </w:rPr>
        <w:t>/2023</w:t>
      </w:r>
    </w:p>
    <w:p w14:paraId="47B88DDD" w14:textId="77777777" w:rsidR="00754DDE" w:rsidRPr="00B323CB" w:rsidRDefault="00754DDE" w:rsidP="001357FE">
      <w:pPr>
        <w:widowControl w:val="0"/>
        <w:rPr>
          <w:rFonts w:asciiTheme="minorHAnsi" w:hAnsiTheme="minorHAnsi" w:cstheme="minorHAnsi"/>
          <w:snapToGrid w:val="0"/>
          <w:color w:val="000000" w:themeColor="text1"/>
          <w:sz w:val="24"/>
          <w:szCs w:val="24"/>
        </w:rPr>
      </w:pPr>
    </w:p>
    <w:p w14:paraId="0E272EA8" w14:textId="77777777" w:rsidR="001357FE" w:rsidRPr="00B323CB" w:rsidRDefault="001357FE" w:rsidP="001357FE">
      <w:pPr>
        <w:widowControl w:val="0"/>
        <w:jc w:val="center"/>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I.</w:t>
      </w:r>
    </w:p>
    <w:p w14:paraId="10358E91" w14:textId="77777777" w:rsidR="001357FE" w:rsidRPr="00B323CB" w:rsidRDefault="001357FE" w:rsidP="004D17CC">
      <w:pPr>
        <w:pStyle w:val="Nadpis3"/>
        <w:jc w:val="center"/>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Smluvní strany</w:t>
      </w:r>
    </w:p>
    <w:p w14:paraId="71AB189B" w14:textId="77777777" w:rsidR="001357FE" w:rsidRPr="00B323CB" w:rsidRDefault="001357FE" w:rsidP="001357FE">
      <w:pPr>
        <w:tabs>
          <w:tab w:val="left" w:pos="1701"/>
        </w:tabs>
        <w:rPr>
          <w:rFonts w:asciiTheme="minorHAnsi" w:hAnsiTheme="minorHAnsi" w:cstheme="minorHAnsi"/>
          <w:b/>
          <w:color w:val="000000" w:themeColor="text1"/>
          <w:sz w:val="24"/>
          <w:szCs w:val="24"/>
        </w:rPr>
      </w:pPr>
    </w:p>
    <w:p w14:paraId="4BDBDA89" w14:textId="77777777" w:rsidR="00C6346B" w:rsidRPr="00B323CB" w:rsidRDefault="001357FE" w:rsidP="00C6346B">
      <w:pPr>
        <w:tabs>
          <w:tab w:val="left" w:pos="1701"/>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b/>
          <w:color w:val="000000" w:themeColor="text1"/>
          <w:sz w:val="24"/>
          <w:szCs w:val="24"/>
        </w:rPr>
        <w:t>1. Objednatel:</w:t>
      </w:r>
      <w:r w:rsidRPr="00B323CB">
        <w:rPr>
          <w:rFonts w:asciiTheme="minorHAnsi" w:hAnsiTheme="minorHAnsi" w:cstheme="minorHAnsi"/>
          <w:color w:val="000000" w:themeColor="text1"/>
          <w:sz w:val="24"/>
          <w:szCs w:val="24"/>
        </w:rPr>
        <w:tab/>
      </w:r>
    </w:p>
    <w:p w14:paraId="0E1B4258" w14:textId="329DC364" w:rsidR="00A234D4" w:rsidRPr="00B323CB" w:rsidRDefault="000B3F1F" w:rsidP="00A234D4">
      <w:pPr>
        <w:tabs>
          <w:tab w:val="left" w:pos="1701"/>
        </w:tabs>
        <w:spacing w:line="240" w:lineRule="auto"/>
        <w:rPr>
          <w:rFonts w:asciiTheme="minorHAnsi" w:hAnsiTheme="minorHAnsi" w:cstheme="minorHAnsi"/>
          <w:b/>
          <w:bCs/>
          <w:color w:val="000000" w:themeColor="text1"/>
          <w:sz w:val="24"/>
          <w:szCs w:val="24"/>
        </w:rPr>
      </w:pPr>
      <w:r w:rsidRPr="00B323CB">
        <w:rPr>
          <w:rFonts w:asciiTheme="minorHAnsi" w:hAnsiTheme="minorHAnsi" w:cstheme="minorHAnsi"/>
          <w:color w:val="000000" w:themeColor="text1"/>
          <w:sz w:val="24"/>
          <w:szCs w:val="24"/>
        </w:rPr>
        <w:tab/>
      </w:r>
      <w:r w:rsidRPr="00B323CB">
        <w:rPr>
          <w:rFonts w:asciiTheme="minorHAnsi" w:hAnsiTheme="minorHAnsi" w:cstheme="minorHAnsi"/>
          <w:color w:val="000000" w:themeColor="text1"/>
          <w:sz w:val="24"/>
          <w:szCs w:val="24"/>
        </w:rPr>
        <w:tab/>
      </w:r>
      <w:r w:rsidR="00D662F5" w:rsidRPr="00B323CB">
        <w:rPr>
          <w:rFonts w:asciiTheme="minorHAnsi" w:hAnsiTheme="minorHAnsi" w:cstheme="minorHAnsi"/>
          <w:b/>
          <w:bCs/>
          <w:color w:val="000000" w:themeColor="text1"/>
          <w:sz w:val="24"/>
          <w:szCs w:val="24"/>
        </w:rPr>
        <w:t xml:space="preserve">Město </w:t>
      </w:r>
      <w:r w:rsidR="009C2B14" w:rsidRPr="00B323CB">
        <w:rPr>
          <w:rFonts w:asciiTheme="minorHAnsi" w:hAnsiTheme="minorHAnsi" w:cstheme="minorHAnsi"/>
          <w:b/>
          <w:bCs/>
          <w:color w:val="000000" w:themeColor="text1"/>
          <w:sz w:val="24"/>
          <w:szCs w:val="24"/>
        </w:rPr>
        <w:t>Č</w:t>
      </w:r>
      <w:r w:rsidR="00F92197" w:rsidRPr="00B323CB">
        <w:rPr>
          <w:rFonts w:asciiTheme="minorHAnsi" w:hAnsiTheme="minorHAnsi" w:cstheme="minorHAnsi"/>
          <w:b/>
          <w:bCs/>
          <w:color w:val="000000" w:themeColor="text1"/>
          <w:sz w:val="24"/>
          <w:szCs w:val="24"/>
        </w:rPr>
        <w:t>ernošice</w:t>
      </w:r>
    </w:p>
    <w:p w14:paraId="46CCECF4" w14:textId="7EF1A45F" w:rsidR="00A234D4" w:rsidRPr="00B323CB" w:rsidRDefault="00A67149" w:rsidP="00A234D4">
      <w:pPr>
        <w:tabs>
          <w:tab w:val="left" w:pos="1701"/>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sídlem:</w:t>
      </w:r>
      <w:r w:rsidRPr="00B323CB">
        <w:rPr>
          <w:rFonts w:asciiTheme="minorHAnsi" w:hAnsiTheme="minorHAnsi" w:cstheme="minorHAnsi"/>
          <w:color w:val="000000" w:themeColor="text1"/>
          <w:sz w:val="24"/>
          <w:szCs w:val="24"/>
        </w:rPr>
        <w:tab/>
      </w:r>
      <w:r w:rsidRPr="00B323CB">
        <w:rPr>
          <w:rFonts w:asciiTheme="minorHAnsi" w:hAnsiTheme="minorHAnsi" w:cstheme="minorHAnsi"/>
          <w:color w:val="000000" w:themeColor="text1"/>
          <w:sz w:val="24"/>
          <w:szCs w:val="24"/>
        </w:rPr>
        <w:tab/>
      </w:r>
      <w:r w:rsidR="00F92197" w:rsidRPr="00B323CB">
        <w:rPr>
          <w:rFonts w:asciiTheme="minorHAnsi" w:hAnsiTheme="minorHAnsi" w:cstheme="minorHAnsi"/>
          <w:color w:val="000000" w:themeColor="text1"/>
          <w:sz w:val="24"/>
          <w:szCs w:val="24"/>
        </w:rPr>
        <w:t>Karlštejnská 259, 252 28 Černošice</w:t>
      </w:r>
    </w:p>
    <w:p w14:paraId="3EAB3551" w14:textId="7B19F14C" w:rsidR="00A234D4" w:rsidRPr="00B323CB" w:rsidRDefault="00A67149" w:rsidP="00A67149">
      <w:pPr>
        <w:tabs>
          <w:tab w:val="left" w:pos="1701"/>
        </w:tabs>
        <w:spacing w:line="240" w:lineRule="auto"/>
        <w:ind w:left="2124" w:hanging="2124"/>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zastoupen</w:t>
      </w:r>
      <w:r w:rsidR="00A234D4" w:rsidRPr="00B323CB">
        <w:rPr>
          <w:rFonts w:asciiTheme="minorHAnsi" w:hAnsiTheme="minorHAnsi" w:cstheme="minorHAnsi"/>
          <w:color w:val="000000" w:themeColor="text1"/>
          <w:sz w:val="24"/>
          <w:szCs w:val="24"/>
        </w:rPr>
        <w:t xml:space="preserve">: </w:t>
      </w:r>
      <w:r w:rsidRPr="00B323CB">
        <w:rPr>
          <w:rFonts w:asciiTheme="minorHAnsi" w:hAnsiTheme="minorHAnsi" w:cstheme="minorHAnsi"/>
          <w:color w:val="000000" w:themeColor="text1"/>
          <w:sz w:val="24"/>
          <w:szCs w:val="24"/>
        </w:rPr>
        <w:tab/>
      </w:r>
      <w:r w:rsidRPr="00B323CB">
        <w:rPr>
          <w:rFonts w:asciiTheme="minorHAnsi" w:hAnsiTheme="minorHAnsi" w:cstheme="minorHAnsi"/>
          <w:color w:val="000000" w:themeColor="text1"/>
          <w:sz w:val="24"/>
          <w:szCs w:val="24"/>
        </w:rPr>
        <w:tab/>
        <w:t xml:space="preserve">Mgr. </w:t>
      </w:r>
      <w:r w:rsidR="00F92197" w:rsidRPr="00B323CB">
        <w:rPr>
          <w:rFonts w:asciiTheme="minorHAnsi" w:hAnsiTheme="minorHAnsi" w:cstheme="minorHAnsi"/>
          <w:color w:val="000000" w:themeColor="text1"/>
          <w:sz w:val="24"/>
          <w:szCs w:val="24"/>
        </w:rPr>
        <w:t>Filipem Kořínkem</w:t>
      </w:r>
      <w:r w:rsidRPr="00B323CB">
        <w:rPr>
          <w:rFonts w:asciiTheme="minorHAnsi" w:hAnsiTheme="minorHAnsi" w:cstheme="minorHAnsi"/>
          <w:color w:val="000000" w:themeColor="text1"/>
          <w:sz w:val="24"/>
          <w:szCs w:val="24"/>
        </w:rPr>
        <w:t xml:space="preserve">, </w:t>
      </w:r>
      <w:r w:rsidR="00F92197" w:rsidRPr="00B323CB">
        <w:rPr>
          <w:rFonts w:asciiTheme="minorHAnsi" w:hAnsiTheme="minorHAnsi" w:cstheme="minorHAnsi"/>
          <w:color w:val="000000" w:themeColor="text1"/>
          <w:sz w:val="24"/>
          <w:szCs w:val="24"/>
        </w:rPr>
        <w:t>starostou</w:t>
      </w:r>
    </w:p>
    <w:p w14:paraId="492934C0" w14:textId="7F297C01" w:rsidR="00A234D4" w:rsidRPr="00B323CB" w:rsidRDefault="00A234D4" w:rsidP="00A234D4">
      <w:pPr>
        <w:tabs>
          <w:tab w:val="left" w:pos="1701"/>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 xml:space="preserve">IČ: </w:t>
      </w:r>
      <w:r w:rsidR="00A67149" w:rsidRPr="00B323CB">
        <w:rPr>
          <w:rFonts w:asciiTheme="minorHAnsi" w:hAnsiTheme="minorHAnsi" w:cstheme="minorHAnsi"/>
          <w:color w:val="000000" w:themeColor="text1"/>
          <w:sz w:val="24"/>
          <w:szCs w:val="24"/>
        </w:rPr>
        <w:tab/>
      </w:r>
      <w:r w:rsidR="00A67149" w:rsidRPr="00B323CB">
        <w:rPr>
          <w:rFonts w:asciiTheme="minorHAnsi" w:hAnsiTheme="minorHAnsi" w:cstheme="minorHAnsi"/>
          <w:color w:val="000000" w:themeColor="text1"/>
          <w:sz w:val="24"/>
          <w:szCs w:val="24"/>
        </w:rPr>
        <w:tab/>
      </w:r>
      <w:r w:rsidR="009C2B14" w:rsidRPr="00B323CB">
        <w:rPr>
          <w:rFonts w:asciiTheme="minorHAnsi" w:hAnsiTheme="minorHAnsi" w:cstheme="minorHAnsi"/>
          <w:color w:val="323232"/>
          <w:sz w:val="24"/>
          <w:szCs w:val="24"/>
          <w:shd w:val="clear" w:color="auto" w:fill="FFFFFF"/>
        </w:rPr>
        <w:t>002</w:t>
      </w:r>
      <w:r w:rsidR="00F92197" w:rsidRPr="00B323CB">
        <w:rPr>
          <w:rFonts w:asciiTheme="minorHAnsi" w:hAnsiTheme="minorHAnsi" w:cstheme="minorHAnsi"/>
          <w:color w:val="323232"/>
          <w:sz w:val="24"/>
          <w:szCs w:val="24"/>
          <w:shd w:val="clear" w:color="auto" w:fill="FFFFFF"/>
        </w:rPr>
        <w:t>41121</w:t>
      </w:r>
    </w:p>
    <w:p w14:paraId="36019D6D" w14:textId="27F2453E" w:rsidR="00A67149" w:rsidRPr="00B323CB" w:rsidRDefault="00A67149" w:rsidP="00A234D4">
      <w:pPr>
        <w:tabs>
          <w:tab w:val="left" w:pos="1701"/>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b</w:t>
      </w:r>
      <w:r w:rsidR="00A234D4" w:rsidRPr="00B323CB">
        <w:rPr>
          <w:rFonts w:asciiTheme="minorHAnsi" w:hAnsiTheme="minorHAnsi" w:cstheme="minorHAnsi"/>
          <w:color w:val="000000" w:themeColor="text1"/>
          <w:sz w:val="24"/>
          <w:szCs w:val="24"/>
        </w:rPr>
        <w:t xml:space="preserve">ankovní spojení: </w:t>
      </w:r>
      <w:r w:rsidRPr="00B323CB">
        <w:rPr>
          <w:rFonts w:asciiTheme="minorHAnsi" w:hAnsiTheme="minorHAnsi" w:cstheme="minorHAnsi"/>
          <w:color w:val="000000" w:themeColor="text1"/>
          <w:sz w:val="24"/>
          <w:szCs w:val="24"/>
        </w:rPr>
        <w:tab/>
      </w:r>
      <w:r w:rsidRPr="00B323CB">
        <w:rPr>
          <w:rFonts w:asciiTheme="minorHAnsi" w:hAnsiTheme="minorHAnsi" w:cstheme="minorHAnsi"/>
          <w:color w:val="000000" w:themeColor="text1"/>
          <w:sz w:val="24"/>
          <w:szCs w:val="24"/>
        </w:rPr>
        <w:tab/>
      </w:r>
      <w:r w:rsidR="00F92197" w:rsidRPr="00B323CB">
        <w:rPr>
          <w:rFonts w:asciiTheme="minorHAnsi" w:hAnsiTheme="minorHAnsi" w:cstheme="minorHAnsi"/>
          <w:color w:val="000000" w:themeColor="text1"/>
          <w:sz w:val="24"/>
          <w:szCs w:val="24"/>
        </w:rPr>
        <w:t>Česká spořitelna</w:t>
      </w:r>
      <w:r w:rsidRPr="00B323CB">
        <w:rPr>
          <w:rFonts w:asciiTheme="minorHAnsi" w:hAnsiTheme="minorHAnsi" w:cstheme="minorHAnsi"/>
          <w:color w:val="000000" w:themeColor="text1"/>
          <w:sz w:val="24"/>
          <w:szCs w:val="24"/>
        </w:rPr>
        <w:t xml:space="preserve"> a.s.</w:t>
      </w:r>
      <w:r w:rsidR="00164166" w:rsidRPr="00B323CB">
        <w:rPr>
          <w:rFonts w:asciiTheme="minorHAnsi" w:hAnsiTheme="minorHAnsi" w:cstheme="minorHAnsi"/>
          <w:color w:val="000000" w:themeColor="text1"/>
          <w:sz w:val="24"/>
          <w:szCs w:val="24"/>
        </w:rPr>
        <w:t xml:space="preserve"> </w:t>
      </w:r>
    </w:p>
    <w:p w14:paraId="2371FC1F" w14:textId="77777777" w:rsidR="00B323CB" w:rsidRPr="00B323CB" w:rsidRDefault="00B323CB" w:rsidP="00A234D4">
      <w:pPr>
        <w:tabs>
          <w:tab w:val="left" w:pos="1701"/>
        </w:tabs>
        <w:spacing w:line="240" w:lineRule="auto"/>
        <w:rPr>
          <w:rFonts w:asciiTheme="minorHAnsi" w:hAnsiTheme="minorHAnsi" w:cstheme="minorHAnsi"/>
          <w:color w:val="000000" w:themeColor="text1"/>
          <w:sz w:val="24"/>
          <w:szCs w:val="24"/>
        </w:rPr>
      </w:pPr>
    </w:p>
    <w:p w14:paraId="7B778396" w14:textId="45E10484" w:rsidR="00A67149" w:rsidRPr="00B323CB" w:rsidRDefault="00A67149" w:rsidP="00A234D4">
      <w:pPr>
        <w:tabs>
          <w:tab w:val="left" w:pos="1701"/>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 xml:space="preserve">č. účtu: </w:t>
      </w:r>
      <w:r w:rsidRPr="00B323CB">
        <w:rPr>
          <w:rFonts w:asciiTheme="minorHAnsi" w:hAnsiTheme="minorHAnsi" w:cstheme="minorHAnsi"/>
          <w:color w:val="000000" w:themeColor="text1"/>
          <w:sz w:val="24"/>
          <w:szCs w:val="24"/>
        </w:rPr>
        <w:tab/>
      </w:r>
      <w:r w:rsidRPr="00B323CB">
        <w:rPr>
          <w:rFonts w:asciiTheme="minorHAnsi" w:hAnsiTheme="minorHAnsi" w:cstheme="minorHAnsi"/>
          <w:color w:val="000000" w:themeColor="text1"/>
          <w:sz w:val="24"/>
          <w:szCs w:val="24"/>
        </w:rPr>
        <w:tab/>
      </w:r>
      <w:r w:rsidR="00B323CB" w:rsidRPr="00B323CB">
        <w:rPr>
          <w:rFonts w:asciiTheme="minorHAnsi" w:hAnsiTheme="minorHAnsi" w:cstheme="minorHAnsi"/>
          <w:color w:val="000000" w:themeColor="text1"/>
          <w:sz w:val="24"/>
          <w:szCs w:val="24"/>
        </w:rPr>
        <w:t>27-388063349/0800</w:t>
      </w:r>
    </w:p>
    <w:p w14:paraId="08268249" w14:textId="5D5E0876" w:rsidR="001357FE" w:rsidRPr="00B323CB" w:rsidRDefault="001357FE" w:rsidP="00A234D4">
      <w:pPr>
        <w:tabs>
          <w:tab w:val="left" w:pos="1701"/>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ab/>
      </w:r>
      <w:r w:rsidR="0056044A" w:rsidRPr="00B323CB">
        <w:rPr>
          <w:rFonts w:asciiTheme="minorHAnsi" w:hAnsiTheme="minorHAnsi" w:cstheme="minorHAnsi"/>
          <w:color w:val="000000" w:themeColor="text1"/>
          <w:sz w:val="24"/>
          <w:szCs w:val="24"/>
        </w:rPr>
        <w:tab/>
      </w:r>
    </w:p>
    <w:p w14:paraId="4860D202" w14:textId="47339812" w:rsidR="00990BE0" w:rsidRPr="00B323CB" w:rsidRDefault="001357FE" w:rsidP="004D17CC">
      <w:pPr>
        <w:tabs>
          <w:tab w:val="left" w:pos="1701"/>
          <w:tab w:val="left" w:pos="3119"/>
          <w:tab w:val="left" w:pos="4962"/>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b/>
          <w:color w:val="000000" w:themeColor="text1"/>
          <w:sz w:val="24"/>
          <w:szCs w:val="24"/>
        </w:rPr>
        <w:t>2. Zhotovitel:</w:t>
      </w:r>
      <w:r w:rsidRPr="00B323CB">
        <w:rPr>
          <w:rFonts w:asciiTheme="minorHAnsi" w:hAnsiTheme="minorHAnsi" w:cstheme="minorHAnsi"/>
          <w:color w:val="000000" w:themeColor="text1"/>
          <w:sz w:val="24"/>
          <w:szCs w:val="24"/>
        </w:rPr>
        <w:tab/>
      </w:r>
    </w:p>
    <w:p w14:paraId="45656600" w14:textId="49BD9CCF" w:rsidR="00D86266" w:rsidRPr="00B323CB" w:rsidRDefault="000B3F1F" w:rsidP="00D86266">
      <w:pPr>
        <w:tabs>
          <w:tab w:val="left" w:pos="1701"/>
        </w:tabs>
        <w:spacing w:line="240" w:lineRule="auto"/>
        <w:rPr>
          <w:rFonts w:asciiTheme="minorHAnsi" w:hAnsiTheme="minorHAnsi" w:cstheme="minorHAnsi"/>
          <w:b/>
          <w:bCs/>
          <w:color w:val="000000" w:themeColor="text1"/>
          <w:sz w:val="24"/>
          <w:szCs w:val="24"/>
        </w:rPr>
      </w:pPr>
      <w:r w:rsidRPr="00B323CB">
        <w:rPr>
          <w:rFonts w:asciiTheme="minorHAnsi" w:hAnsiTheme="minorHAnsi" w:cstheme="minorHAnsi"/>
          <w:color w:val="000000" w:themeColor="text1"/>
          <w:sz w:val="24"/>
          <w:szCs w:val="24"/>
        </w:rPr>
        <w:tab/>
      </w:r>
      <w:r w:rsidRPr="00B323CB">
        <w:rPr>
          <w:rFonts w:asciiTheme="minorHAnsi" w:hAnsiTheme="minorHAnsi" w:cstheme="minorHAnsi"/>
          <w:color w:val="000000" w:themeColor="text1"/>
          <w:sz w:val="24"/>
          <w:szCs w:val="24"/>
        </w:rPr>
        <w:tab/>
      </w:r>
      <w:r w:rsidR="00D86266" w:rsidRPr="00B323CB">
        <w:rPr>
          <w:rFonts w:asciiTheme="minorHAnsi" w:hAnsiTheme="minorHAnsi" w:cstheme="minorHAnsi"/>
          <w:b/>
          <w:bCs/>
          <w:color w:val="000000" w:themeColor="text1"/>
          <w:sz w:val="24"/>
          <w:szCs w:val="24"/>
        </w:rPr>
        <w:t>METROLUX s.r.o.</w:t>
      </w:r>
    </w:p>
    <w:p w14:paraId="5E06EE95" w14:textId="5C90D016" w:rsidR="00D86266" w:rsidRPr="00B323CB" w:rsidRDefault="007C4217" w:rsidP="00D86266">
      <w:pPr>
        <w:tabs>
          <w:tab w:val="left" w:pos="1701"/>
        </w:tabs>
        <w:spacing w:line="240" w:lineRule="auto"/>
        <w:rPr>
          <w:rFonts w:asciiTheme="minorHAnsi" w:hAnsiTheme="minorHAnsi" w:cstheme="minorHAnsi"/>
          <w:b/>
          <w:color w:val="000000" w:themeColor="text1"/>
          <w:sz w:val="24"/>
          <w:szCs w:val="24"/>
        </w:rPr>
      </w:pPr>
      <w:r w:rsidRPr="00B323CB">
        <w:rPr>
          <w:rFonts w:asciiTheme="minorHAnsi" w:hAnsiTheme="minorHAnsi" w:cstheme="minorHAnsi"/>
          <w:color w:val="000000" w:themeColor="text1"/>
          <w:sz w:val="24"/>
          <w:szCs w:val="24"/>
        </w:rPr>
        <w:t>s</w:t>
      </w:r>
      <w:r w:rsidR="00A67149" w:rsidRPr="00B323CB">
        <w:rPr>
          <w:rFonts w:asciiTheme="minorHAnsi" w:hAnsiTheme="minorHAnsi" w:cstheme="minorHAnsi"/>
          <w:color w:val="000000" w:themeColor="text1"/>
          <w:sz w:val="24"/>
          <w:szCs w:val="24"/>
        </w:rPr>
        <w:t>ídlem:</w:t>
      </w:r>
      <w:r w:rsidR="00A67149" w:rsidRPr="00B323CB">
        <w:rPr>
          <w:rFonts w:asciiTheme="minorHAnsi" w:hAnsiTheme="minorHAnsi" w:cstheme="minorHAnsi"/>
          <w:color w:val="000000" w:themeColor="text1"/>
          <w:sz w:val="24"/>
          <w:szCs w:val="24"/>
        </w:rPr>
        <w:tab/>
      </w:r>
      <w:r w:rsidR="00A67149" w:rsidRPr="00B323CB">
        <w:rPr>
          <w:rFonts w:asciiTheme="minorHAnsi" w:hAnsiTheme="minorHAnsi" w:cstheme="minorHAnsi"/>
          <w:color w:val="000000" w:themeColor="text1"/>
          <w:sz w:val="24"/>
          <w:szCs w:val="24"/>
        </w:rPr>
        <w:tab/>
      </w:r>
      <w:r w:rsidR="00D86266" w:rsidRPr="00B323CB">
        <w:rPr>
          <w:rFonts w:asciiTheme="minorHAnsi" w:hAnsiTheme="minorHAnsi" w:cstheme="minorHAnsi"/>
          <w:color w:val="000000" w:themeColor="text1"/>
          <w:sz w:val="24"/>
          <w:szCs w:val="24"/>
        </w:rPr>
        <w:t>U vinné révy 1776/11, Záběhlice, 106 00 Praha 10</w:t>
      </w:r>
    </w:p>
    <w:p w14:paraId="4AFBA923" w14:textId="482351A6" w:rsidR="00D86266" w:rsidRPr="00B323CB" w:rsidRDefault="00D86266" w:rsidP="00D86266">
      <w:pPr>
        <w:tabs>
          <w:tab w:val="left" w:pos="1701"/>
        </w:tabs>
        <w:spacing w:line="240" w:lineRule="auto"/>
        <w:rPr>
          <w:rFonts w:asciiTheme="minorHAnsi" w:hAnsiTheme="minorHAnsi" w:cstheme="minorHAnsi"/>
          <w:b/>
          <w:color w:val="000000" w:themeColor="text1"/>
          <w:sz w:val="24"/>
          <w:szCs w:val="24"/>
        </w:rPr>
      </w:pPr>
      <w:r w:rsidRPr="00B323CB">
        <w:rPr>
          <w:rFonts w:asciiTheme="minorHAnsi" w:hAnsiTheme="minorHAnsi" w:cstheme="minorHAnsi"/>
          <w:color w:val="000000" w:themeColor="text1"/>
          <w:sz w:val="24"/>
          <w:szCs w:val="24"/>
        </w:rPr>
        <w:t xml:space="preserve">statutární </w:t>
      </w:r>
      <w:r w:rsidR="00A67149" w:rsidRPr="00B323CB">
        <w:rPr>
          <w:rFonts w:asciiTheme="minorHAnsi" w:hAnsiTheme="minorHAnsi" w:cstheme="minorHAnsi"/>
          <w:color w:val="000000" w:themeColor="text1"/>
          <w:sz w:val="24"/>
          <w:szCs w:val="24"/>
        </w:rPr>
        <w:t>zástupce:</w:t>
      </w:r>
      <w:r w:rsidRPr="00B323CB">
        <w:rPr>
          <w:rFonts w:asciiTheme="minorHAnsi" w:hAnsiTheme="minorHAnsi" w:cstheme="minorHAnsi"/>
          <w:color w:val="000000" w:themeColor="text1"/>
          <w:sz w:val="24"/>
          <w:szCs w:val="24"/>
        </w:rPr>
        <w:t xml:space="preserve"> </w:t>
      </w:r>
      <w:r w:rsidR="00A67149" w:rsidRPr="00B323CB">
        <w:rPr>
          <w:rFonts w:asciiTheme="minorHAnsi" w:hAnsiTheme="minorHAnsi" w:cstheme="minorHAnsi"/>
          <w:color w:val="000000" w:themeColor="text1"/>
          <w:sz w:val="24"/>
          <w:szCs w:val="24"/>
        </w:rPr>
        <w:tab/>
      </w:r>
      <w:r w:rsidRPr="00B323CB">
        <w:rPr>
          <w:rFonts w:asciiTheme="minorHAnsi" w:hAnsiTheme="minorHAnsi" w:cstheme="minorHAnsi"/>
          <w:color w:val="000000" w:themeColor="text1"/>
          <w:sz w:val="24"/>
          <w:szCs w:val="24"/>
        </w:rPr>
        <w:t xml:space="preserve">Ing. Tomáš </w:t>
      </w:r>
      <w:proofErr w:type="spellStart"/>
      <w:r w:rsidRPr="00B323CB">
        <w:rPr>
          <w:rFonts w:asciiTheme="minorHAnsi" w:hAnsiTheme="minorHAnsi" w:cstheme="minorHAnsi"/>
          <w:color w:val="000000" w:themeColor="text1"/>
          <w:sz w:val="24"/>
          <w:szCs w:val="24"/>
        </w:rPr>
        <w:t>Sousedík</w:t>
      </w:r>
      <w:proofErr w:type="spellEnd"/>
      <w:r w:rsidRPr="00B323CB">
        <w:rPr>
          <w:rFonts w:asciiTheme="minorHAnsi" w:hAnsiTheme="minorHAnsi" w:cstheme="minorHAnsi"/>
          <w:color w:val="000000" w:themeColor="text1"/>
          <w:sz w:val="24"/>
          <w:szCs w:val="24"/>
        </w:rPr>
        <w:t xml:space="preserve">, jednatel </w:t>
      </w:r>
    </w:p>
    <w:p w14:paraId="339489D8" w14:textId="6E625C94" w:rsidR="00D86266" w:rsidRPr="00B323CB" w:rsidRDefault="00D86266" w:rsidP="00D86266">
      <w:pPr>
        <w:tabs>
          <w:tab w:val="left" w:pos="1701"/>
          <w:tab w:val="left" w:pos="3119"/>
          <w:tab w:val="left" w:pos="4962"/>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IČ:</w:t>
      </w:r>
      <w:r w:rsidR="00A67149" w:rsidRPr="00B323CB">
        <w:rPr>
          <w:rFonts w:asciiTheme="minorHAnsi" w:hAnsiTheme="minorHAnsi" w:cstheme="minorHAnsi"/>
          <w:color w:val="000000" w:themeColor="text1"/>
          <w:sz w:val="24"/>
          <w:szCs w:val="24"/>
        </w:rPr>
        <w:tab/>
        <w:t xml:space="preserve">         </w:t>
      </w:r>
      <w:r w:rsidRPr="00B323CB">
        <w:rPr>
          <w:rFonts w:asciiTheme="minorHAnsi" w:hAnsiTheme="minorHAnsi" w:cstheme="minorHAnsi"/>
          <w:color w:val="000000" w:themeColor="text1"/>
          <w:sz w:val="24"/>
          <w:szCs w:val="24"/>
        </w:rPr>
        <w:t>07214634</w:t>
      </w:r>
    </w:p>
    <w:p w14:paraId="27446644" w14:textId="711BA5E7" w:rsidR="00A67149" w:rsidRPr="00B323CB" w:rsidRDefault="007C4217" w:rsidP="00D86266">
      <w:pPr>
        <w:tabs>
          <w:tab w:val="left" w:pos="1701"/>
          <w:tab w:val="left" w:pos="3119"/>
          <w:tab w:val="left" w:pos="4962"/>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b</w:t>
      </w:r>
      <w:r w:rsidR="00D86266" w:rsidRPr="00B323CB">
        <w:rPr>
          <w:rFonts w:asciiTheme="minorHAnsi" w:hAnsiTheme="minorHAnsi" w:cstheme="minorHAnsi"/>
          <w:color w:val="000000" w:themeColor="text1"/>
          <w:sz w:val="24"/>
          <w:szCs w:val="24"/>
        </w:rPr>
        <w:t>ankovní spojení:</w:t>
      </w:r>
      <w:r w:rsidR="00D86266" w:rsidRPr="00B323CB">
        <w:rPr>
          <w:rFonts w:asciiTheme="minorHAnsi" w:hAnsiTheme="minorHAnsi" w:cstheme="minorHAnsi"/>
          <w:sz w:val="24"/>
          <w:szCs w:val="24"/>
        </w:rPr>
        <w:t xml:space="preserve"> </w:t>
      </w:r>
      <w:r w:rsidR="00A67149" w:rsidRPr="00B323CB">
        <w:rPr>
          <w:rFonts w:asciiTheme="minorHAnsi" w:hAnsiTheme="minorHAnsi" w:cstheme="minorHAnsi"/>
          <w:sz w:val="24"/>
          <w:szCs w:val="24"/>
        </w:rPr>
        <w:tab/>
        <w:t xml:space="preserve">         </w:t>
      </w:r>
      <w:proofErr w:type="spellStart"/>
      <w:r w:rsidR="00D86266" w:rsidRPr="00B323CB">
        <w:rPr>
          <w:rFonts w:asciiTheme="minorHAnsi" w:hAnsiTheme="minorHAnsi" w:cstheme="minorHAnsi"/>
          <w:color w:val="000000" w:themeColor="text1"/>
          <w:sz w:val="24"/>
          <w:szCs w:val="24"/>
        </w:rPr>
        <w:t>Fio</w:t>
      </w:r>
      <w:proofErr w:type="spellEnd"/>
      <w:r w:rsidR="00D86266" w:rsidRPr="00B323CB">
        <w:rPr>
          <w:rFonts w:asciiTheme="minorHAnsi" w:hAnsiTheme="minorHAnsi" w:cstheme="minorHAnsi"/>
          <w:color w:val="000000" w:themeColor="text1"/>
          <w:sz w:val="24"/>
          <w:szCs w:val="24"/>
        </w:rPr>
        <w:t xml:space="preserve"> banka, a.s., </w:t>
      </w:r>
    </w:p>
    <w:p w14:paraId="6478ED0C" w14:textId="31188364" w:rsidR="00D86266" w:rsidRPr="00B323CB" w:rsidRDefault="00D86266" w:rsidP="00D86266">
      <w:pPr>
        <w:tabs>
          <w:tab w:val="left" w:pos="1701"/>
          <w:tab w:val="left" w:pos="3119"/>
          <w:tab w:val="left" w:pos="4962"/>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č.</w:t>
      </w:r>
      <w:r w:rsidR="007C4217" w:rsidRPr="00B323CB">
        <w:rPr>
          <w:rFonts w:asciiTheme="minorHAnsi" w:hAnsiTheme="minorHAnsi" w:cstheme="minorHAnsi"/>
          <w:color w:val="000000" w:themeColor="text1"/>
          <w:sz w:val="24"/>
          <w:szCs w:val="24"/>
        </w:rPr>
        <w:t xml:space="preserve"> účtu</w:t>
      </w:r>
      <w:r w:rsidRPr="00B323CB">
        <w:rPr>
          <w:rFonts w:asciiTheme="minorHAnsi" w:hAnsiTheme="minorHAnsi" w:cstheme="minorHAnsi"/>
          <w:color w:val="000000" w:themeColor="text1"/>
          <w:sz w:val="24"/>
          <w:szCs w:val="24"/>
        </w:rPr>
        <w:t xml:space="preserve">: </w:t>
      </w:r>
      <w:r w:rsidR="00A67149" w:rsidRPr="00B323CB">
        <w:rPr>
          <w:rFonts w:asciiTheme="minorHAnsi" w:hAnsiTheme="minorHAnsi" w:cstheme="minorHAnsi"/>
          <w:color w:val="000000" w:themeColor="text1"/>
          <w:sz w:val="24"/>
          <w:szCs w:val="24"/>
        </w:rPr>
        <w:tab/>
        <w:t xml:space="preserve">         </w:t>
      </w:r>
      <w:r w:rsidRPr="00B323CB">
        <w:rPr>
          <w:rFonts w:asciiTheme="minorHAnsi" w:hAnsiTheme="minorHAnsi" w:cstheme="minorHAnsi"/>
          <w:color w:val="000000" w:themeColor="text1"/>
          <w:sz w:val="24"/>
          <w:szCs w:val="24"/>
        </w:rPr>
        <w:t>2001454695/2010</w:t>
      </w:r>
    </w:p>
    <w:p w14:paraId="0E2ACD70" w14:textId="77777777" w:rsidR="004D17CC" w:rsidRPr="00B323CB" w:rsidRDefault="001357FE" w:rsidP="00270CDB">
      <w:pPr>
        <w:tabs>
          <w:tab w:val="left" w:pos="1701"/>
          <w:tab w:val="left" w:pos="3119"/>
          <w:tab w:val="left" w:pos="4962"/>
        </w:tabs>
        <w:spacing w:line="240" w:lineRule="auto"/>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ab/>
      </w:r>
    </w:p>
    <w:p w14:paraId="1B1800A1" w14:textId="77777777" w:rsidR="001357FE" w:rsidRPr="00B323CB" w:rsidRDefault="001357FE" w:rsidP="001357FE">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II.</w:t>
      </w:r>
    </w:p>
    <w:p w14:paraId="02DCEA26" w14:textId="77777777" w:rsidR="001357FE" w:rsidRDefault="001357FE" w:rsidP="001357FE">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Předmět smlouvy</w:t>
      </w:r>
    </w:p>
    <w:p w14:paraId="2346C2EF" w14:textId="77777777" w:rsidR="00B323CB" w:rsidRPr="00B323CB" w:rsidRDefault="00B323CB" w:rsidP="001357FE">
      <w:pPr>
        <w:widowControl w:val="0"/>
        <w:jc w:val="center"/>
        <w:outlineLvl w:val="0"/>
        <w:rPr>
          <w:rFonts w:asciiTheme="minorHAnsi" w:hAnsiTheme="minorHAnsi" w:cstheme="minorHAnsi"/>
          <w:b/>
          <w:snapToGrid w:val="0"/>
          <w:color w:val="000000" w:themeColor="text1"/>
          <w:sz w:val="24"/>
          <w:szCs w:val="24"/>
        </w:rPr>
      </w:pPr>
    </w:p>
    <w:p w14:paraId="700F561F" w14:textId="02D2E6AB" w:rsidR="00757DDD" w:rsidRPr="00B323CB" w:rsidRDefault="00A65A5C" w:rsidP="007C4217">
      <w:pPr>
        <w:autoSpaceDE w:val="0"/>
        <w:autoSpaceDN w:val="0"/>
        <w:adjustRightInd w:val="0"/>
        <w:spacing w:line="240" w:lineRule="auto"/>
        <w:jc w:val="both"/>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Předmětem smlouvy je </w:t>
      </w:r>
      <w:r w:rsidR="001A5076" w:rsidRPr="00B323CB">
        <w:rPr>
          <w:rFonts w:asciiTheme="minorHAnsi" w:hAnsiTheme="minorHAnsi" w:cstheme="minorHAnsi"/>
          <w:snapToGrid w:val="0"/>
          <w:color w:val="000000" w:themeColor="text1"/>
          <w:sz w:val="24"/>
          <w:szCs w:val="24"/>
        </w:rPr>
        <w:t xml:space="preserve">závazek Zhotovitele provést pro Objednatele dílo spočívající ve </w:t>
      </w:r>
      <w:r w:rsidRPr="00B323CB">
        <w:rPr>
          <w:rFonts w:asciiTheme="minorHAnsi" w:hAnsiTheme="minorHAnsi" w:cstheme="minorHAnsi"/>
          <w:snapToGrid w:val="0"/>
          <w:color w:val="000000" w:themeColor="text1"/>
          <w:sz w:val="24"/>
          <w:szCs w:val="24"/>
        </w:rPr>
        <w:t xml:space="preserve">zpracování podkladů pro žádost z národního dotačního programu </w:t>
      </w:r>
      <w:r w:rsidR="00EB0B95" w:rsidRPr="00B323CB">
        <w:rPr>
          <w:rFonts w:asciiTheme="minorHAnsi" w:hAnsiTheme="minorHAnsi" w:cstheme="minorHAnsi"/>
          <w:snapToGrid w:val="0"/>
          <w:color w:val="000000" w:themeColor="text1"/>
          <w:sz w:val="24"/>
          <w:szCs w:val="24"/>
        </w:rPr>
        <w:t>NPO</w:t>
      </w:r>
      <w:r w:rsidRPr="00B323CB">
        <w:rPr>
          <w:rFonts w:asciiTheme="minorHAnsi" w:hAnsiTheme="minorHAnsi" w:cstheme="minorHAnsi"/>
          <w:snapToGrid w:val="0"/>
          <w:color w:val="000000" w:themeColor="text1"/>
          <w:sz w:val="24"/>
          <w:szCs w:val="24"/>
        </w:rPr>
        <w:t xml:space="preserve"> </w:t>
      </w:r>
      <w:r w:rsidR="00EB0B95" w:rsidRPr="00B323CB">
        <w:rPr>
          <w:rFonts w:asciiTheme="minorHAnsi" w:hAnsiTheme="minorHAnsi" w:cstheme="minorHAnsi"/>
          <w:snapToGrid w:val="0"/>
          <w:color w:val="000000" w:themeColor="text1"/>
          <w:sz w:val="24"/>
          <w:szCs w:val="24"/>
        </w:rPr>
        <w:t xml:space="preserve">(Národní plán obnovy) </w:t>
      </w:r>
      <w:r w:rsidRPr="00B323CB">
        <w:rPr>
          <w:rFonts w:asciiTheme="minorHAnsi" w:hAnsiTheme="minorHAnsi" w:cstheme="minorHAnsi"/>
          <w:snapToGrid w:val="0"/>
          <w:color w:val="000000" w:themeColor="text1"/>
          <w:sz w:val="24"/>
          <w:szCs w:val="24"/>
        </w:rPr>
        <w:t>včetně zajištění předání žádosti v listinné i elektronické podobě v souladu s podmínkami výzvy</w:t>
      </w:r>
      <w:r w:rsidR="00185EED" w:rsidRPr="00B323CB">
        <w:rPr>
          <w:rFonts w:asciiTheme="minorHAnsi" w:hAnsiTheme="minorHAnsi" w:cstheme="minorHAnsi"/>
          <w:snapToGrid w:val="0"/>
          <w:color w:val="000000" w:themeColor="text1"/>
          <w:sz w:val="24"/>
          <w:szCs w:val="24"/>
        </w:rPr>
        <w:t xml:space="preserve"> dle cenové nabídky ze dne </w:t>
      </w:r>
      <w:r w:rsidR="00F92197" w:rsidRPr="00B323CB">
        <w:rPr>
          <w:rFonts w:asciiTheme="minorHAnsi" w:hAnsiTheme="minorHAnsi" w:cstheme="minorHAnsi"/>
          <w:snapToGrid w:val="0"/>
          <w:color w:val="000000" w:themeColor="text1"/>
          <w:sz w:val="24"/>
          <w:szCs w:val="24"/>
        </w:rPr>
        <w:t>22</w:t>
      </w:r>
      <w:r w:rsidR="00185EED" w:rsidRPr="00B323CB">
        <w:rPr>
          <w:rFonts w:asciiTheme="minorHAnsi" w:hAnsiTheme="minorHAnsi" w:cstheme="minorHAnsi"/>
          <w:snapToGrid w:val="0"/>
          <w:color w:val="000000" w:themeColor="text1"/>
          <w:sz w:val="24"/>
          <w:szCs w:val="24"/>
        </w:rPr>
        <w:t>.</w:t>
      </w:r>
      <w:r w:rsidR="00F92197" w:rsidRPr="00B323CB">
        <w:rPr>
          <w:rFonts w:asciiTheme="minorHAnsi" w:hAnsiTheme="minorHAnsi" w:cstheme="minorHAnsi"/>
          <w:snapToGrid w:val="0"/>
          <w:color w:val="000000" w:themeColor="text1"/>
          <w:sz w:val="24"/>
          <w:szCs w:val="24"/>
        </w:rPr>
        <w:t>2</w:t>
      </w:r>
      <w:r w:rsidR="00185EED" w:rsidRPr="00B323CB">
        <w:rPr>
          <w:rFonts w:asciiTheme="minorHAnsi" w:hAnsiTheme="minorHAnsi" w:cstheme="minorHAnsi"/>
          <w:snapToGrid w:val="0"/>
          <w:color w:val="000000" w:themeColor="text1"/>
          <w:sz w:val="24"/>
          <w:szCs w:val="24"/>
        </w:rPr>
        <w:t>.20</w:t>
      </w:r>
      <w:r w:rsidR="00784768" w:rsidRPr="00B323CB">
        <w:rPr>
          <w:rFonts w:asciiTheme="minorHAnsi" w:hAnsiTheme="minorHAnsi" w:cstheme="minorHAnsi"/>
          <w:snapToGrid w:val="0"/>
          <w:color w:val="000000" w:themeColor="text1"/>
          <w:sz w:val="24"/>
          <w:szCs w:val="24"/>
        </w:rPr>
        <w:t>2</w:t>
      </w:r>
      <w:r w:rsidR="00F92197" w:rsidRPr="00B323CB">
        <w:rPr>
          <w:rFonts w:asciiTheme="minorHAnsi" w:hAnsiTheme="minorHAnsi" w:cstheme="minorHAnsi"/>
          <w:snapToGrid w:val="0"/>
          <w:color w:val="000000" w:themeColor="text1"/>
          <w:sz w:val="24"/>
          <w:szCs w:val="24"/>
        </w:rPr>
        <w:t>3</w:t>
      </w:r>
      <w:r w:rsidR="00185EED" w:rsidRPr="00B323CB">
        <w:rPr>
          <w:rFonts w:asciiTheme="minorHAnsi" w:hAnsiTheme="minorHAnsi" w:cstheme="minorHAnsi"/>
          <w:snapToGrid w:val="0"/>
          <w:color w:val="000000" w:themeColor="text1"/>
          <w:sz w:val="24"/>
          <w:szCs w:val="24"/>
        </w:rPr>
        <w:t xml:space="preserve">, která je přílohou </w:t>
      </w:r>
      <w:proofErr w:type="gramStart"/>
      <w:r w:rsidR="00185EED" w:rsidRPr="00B323CB">
        <w:rPr>
          <w:rFonts w:asciiTheme="minorHAnsi" w:hAnsiTheme="minorHAnsi" w:cstheme="minorHAnsi"/>
          <w:snapToGrid w:val="0"/>
          <w:color w:val="000000" w:themeColor="text1"/>
          <w:sz w:val="24"/>
          <w:szCs w:val="24"/>
        </w:rPr>
        <w:t>č.1 této</w:t>
      </w:r>
      <w:proofErr w:type="gramEnd"/>
      <w:r w:rsidR="00185EED" w:rsidRPr="00B323CB">
        <w:rPr>
          <w:rFonts w:asciiTheme="minorHAnsi" w:hAnsiTheme="minorHAnsi" w:cstheme="minorHAnsi"/>
          <w:snapToGrid w:val="0"/>
          <w:color w:val="000000" w:themeColor="text1"/>
          <w:sz w:val="24"/>
          <w:szCs w:val="24"/>
        </w:rPr>
        <w:t xml:space="preserve"> smlouvy</w:t>
      </w:r>
      <w:r w:rsidR="001A5076" w:rsidRPr="00B323CB">
        <w:rPr>
          <w:rFonts w:asciiTheme="minorHAnsi" w:hAnsiTheme="minorHAnsi" w:cstheme="minorHAnsi"/>
          <w:snapToGrid w:val="0"/>
          <w:color w:val="000000" w:themeColor="text1"/>
          <w:sz w:val="24"/>
          <w:szCs w:val="24"/>
        </w:rPr>
        <w:t>, a závazek Objednatele dílo převzít a zaplatit za něj Zhotoviteli níže sjednanou cenu.</w:t>
      </w:r>
    </w:p>
    <w:p w14:paraId="1767C473" w14:textId="77777777" w:rsidR="00185EED" w:rsidRPr="00B323CB" w:rsidRDefault="00185EED" w:rsidP="002F6F3E">
      <w:pPr>
        <w:autoSpaceDE w:val="0"/>
        <w:autoSpaceDN w:val="0"/>
        <w:adjustRightInd w:val="0"/>
        <w:spacing w:line="240" w:lineRule="auto"/>
        <w:rPr>
          <w:rFonts w:asciiTheme="minorHAnsi" w:hAnsiTheme="minorHAnsi" w:cstheme="minorHAnsi"/>
          <w:snapToGrid w:val="0"/>
          <w:color w:val="000000" w:themeColor="text1"/>
          <w:sz w:val="24"/>
          <w:szCs w:val="24"/>
        </w:rPr>
      </w:pPr>
    </w:p>
    <w:p w14:paraId="02E82A73" w14:textId="77777777" w:rsidR="001357FE" w:rsidRPr="00B323CB" w:rsidRDefault="00270CDB" w:rsidP="001357FE">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III</w:t>
      </w:r>
      <w:r w:rsidR="001357FE" w:rsidRPr="00B323CB">
        <w:rPr>
          <w:rFonts w:asciiTheme="minorHAnsi" w:hAnsiTheme="minorHAnsi" w:cstheme="minorHAnsi"/>
          <w:b/>
          <w:snapToGrid w:val="0"/>
          <w:color w:val="000000" w:themeColor="text1"/>
          <w:sz w:val="24"/>
          <w:szCs w:val="24"/>
        </w:rPr>
        <w:t>.</w:t>
      </w:r>
    </w:p>
    <w:p w14:paraId="1FB139DF" w14:textId="77777777" w:rsidR="001357FE" w:rsidRDefault="00270CDB" w:rsidP="004D17CC">
      <w:pPr>
        <w:pStyle w:val="Nadpis3"/>
        <w:jc w:val="center"/>
        <w:rPr>
          <w:rFonts w:asciiTheme="minorHAnsi" w:hAnsiTheme="minorHAnsi" w:cstheme="minorHAnsi"/>
          <w:color w:val="000000" w:themeColor="text1"/>
          <w:sz w:val="24"/>
          <w:szCs w:val="24"/>
        </w:rPr>
      </w:pPr>
      <w:r w:rsidRPr="00B323CB">
        <w:rPr>
          <w:rFonts w:asciiTheme="minorHAnsi" w:hAnsiTheme="minorHAnsi" w:cstheme="minorHAnsi"/>
          <w:color w:val="000000" w:themeColor="text1"/>
          <w:sz w:val="24"/>
          <w:szCs w:val="24"/>
        </w:rPr>
        <w:t>Termíny plnění</w:t>
      </w:r>
    </w:p>
    <w:p w14:paraId="6CB1232A" w14:textId="77777777" w:rsidR="00B323CB" w:rsidRPr="00B323CB" w:rsidRDefault="00B323CB" w:rsidP="00B323CB"/>
    <w:p w14:paraId="6D05ED6A" w14:textId="48A33EF0" w:rsidR="005C3362" w:rsidRPr="00B323CB" w:rsidRDefault="00270CDB" w:rsidP="00270CDB">
      <w:pPr>
        <w:widowControl w:val="0"/>
        <w:numPr>
          <w:ilvl w:val="0"/>
          <w:numId w:val="2"/>
        </w:numPr>
        <w:autoSpaceDE w:val="0"/>
        <w:autoSpaceDN w:val="0"/>
        <w:spacing w:line="240" w:lineRule="auto"/>
        <w:jc w:val="both"/>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Zahájení plnění</w:t>
      </w:r>
      <w:r w:rsidR="003F5D40" w:rsidRPr="00B323CB">
        <w:rPr>
          <w:rFonts w:asciiTheme="minorHAnsi" w:hAnsiTheme="minorHAnsi" w:cstheme="minorHAnsi"/>
          <w:snapToGrid w:val="0"/>
          <w:color w:val="000000" w:themeColor="text1"/>
          <w:sz w:val="24"/>
          <w:szCs w:val="24"/>
        </w:rPr>
        <w:t>:</w:t>
      </w:r>
      <w:r w:rsidR="003F5D40" w:rsidRPr="00B323CB">
        <w:rPr>
          <w:rFonts w:asciiTheme="minorHAnsi" w:hAnsiTheme="minorHAnsi" w:cstheme="minorHAnsi"/>
          <w:snapToGrid w:val="0"/>
          <w:color w:val="000000" w:themeColor="text1"/>
          <w:sz w:val="24"/>
          <w:szCs w:val="24"/>
        </w:rPr>
        <w:tab/>
      </w:r>
      <w:r w:rsidR="000369F0" w:rsidRPr="00B323CB">
        <w:rPr>
          <w:rFonts w:asciiTheme="minorHAnsi" w:hAnsiTheme="minorHAnsi" w:cstheme="minorHAnsi"/>
          <w:snapToGrid w:val="0"/>
          <w:color w:val="000000" w:themeColor="text1"/>
          <w:sz w:val="24"/>
          <w:szCs w:val="24"/>
        </w:rPr>
        <w:tab/>
      </w:r>
      <w:r w:rsidRPr="00B323CB">
        <w:rPr>
          <w:rFonts w:asciiTheme="minorHAnsi" w:hAnsiTheme="minorHAnsi" w:cstheme="minorHAnsi"/>
          <w:snapToGrid w:val="0"/>
          <w:color w:val="000000" w:themeColor="text1"/>
          <w:sz w:val="24"/>
          <w:szCs w:val="24"/>
        </w:rPr>
        <w:t>nabytím účinnosti smlouvy</w:t>
      </w:r>
    </w:p>
    <w:p w14:paraId="1771DE57" w14:textId="5FD8C16E" w:rsidR="000369F0" w:rsidRPr="00B323CB" w:rsidRDefault="00270CDB" w:rsidP="000369F0">
      <w:pPr>
        <w:pStyle w:val="Odstavecseseznamem"/>
        <w:numPr>
          <w:ilvl w:val="0"/>
          <w:numId w:val="2"/>
        </w:numPr>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Termín </w:t>
      </w:r>
      <w:r w:rsidR="001A5076" w:rsidRPr="00B323CB">
        <w:rPr>
          <w:rFonts w:asciiTheme="minorHAnsi" w:hAnsiTheme="minorHAnsi" w:cstheme="minorHAnsi"/>
          <w:snapToGrid w:val="0"/>
          <w:color w:val="000000" w:themeColor="text1"/>
          <w:sz w:val="24"/>
          <w:szCs w:val="24"/>
        </w:rPr>
        <w:t>dokončení díla</w:t>
      </w:r>
      <w:r w:rsidR="003F5D40" w:rsidRPr="00B323CB">
        <w:rPr>
          <w:rFonts w:asciiTheme="minorHAnsi" w:hAnsiTheme="minorHAnsi" w:cstheme="minorHAnsi"/>
          <w:snapToGrid w:val="0"/>
          <w:color w:val="000000" w:themeColor="text1"/>
          <w:sz w:val="24"/>
          <w:szCs w:val="24"/>
        </w:rPr>
        <w:t>:</w:t>
      </w:r>
      <w:r w:rsidRPr="00B323CB">
        <w:rPr>
          <w:rFonts w:asciiTheme="minorHAnsi" w:hAnsiTheme="minorHAnsi" w:cstheme="minorHAnsi"/>
          <w:snapToGrid w:val="0"/>
          <w:color w:val="000000" w:themeColor="text1"/>
          <w:sz w:val="24"/>
          <w:szCs w:val="24"/>
        </w:rPr>
        <w:tab/>
      </w:r>
      <w:r w:rsidR="009E2C24" w:rsidRPr="00B323CB">
        <w:rPr>
          <w:rFonts w:asciiTheme="minorHAnsi" w:hAnsiTheme="minorHAnsi" w:cstheme="minorHAnsi"/>
          <w:snapToGrid w:val="0"/>
          <w:color w:val="000000" w:themeColor="text1"/>
          <w:sz w:val="24"/>
          <w:szCs w:val="24"/>
        </w:rPr>
        <w:t xml:space="preserve">do </w:t>
      </w:r>
      <w:r w:rsidR="00F92197" w:rsidRPr="00B323CB">
        <w:rPr>
          <w:rFonts w:asciiTheme="minorHAnsi" w:hAnsiTheme="minorHAnsi" w:cstheme="minorHAnsi"/>
          <w:snapToGrid w:val="0"/>
          <w:color w:val="000000" w:themeColor="text1"/>
          <w:sz w:val="24"/>
          <w:szCs w:val="24"/>
        </w:rPr>
        <w:t>60 dnů od objednání a předání podkladů</w:t>
      </w:r>
    </w:p>
    <w:p w14:paraId="066B7990" w14:textId="77777777" w:rsidR="004C4F8B" w:rsidRPr="00B323CB" w:rsidRDefault="004C4F8B">
      <w:pPr>
        <w:spacing w:line="240" w:lineRule="auto"/>
        <w:rPr>
          <w:rFonts w:asciiTheme="minorHAnsi" w:hAnsiTheme="minorHAnsi" w:cstheme="minorHAnsi"/>
          <w:b/>
          <w:snapToGrid w:val="0"/>
          <w:color w:val="000000" w:themeColor="text1"/>
          <w:sz w:val="24"/>
          <w:szCs w:val="24"/>
        </w:rPr>
      </w:pPr>
    </w:p>
    <w:p w14:paraId="64234780" w14:textId="77777777" w:rsidR="001357FE" w:rsidRPr="00B323CB" w:rsidRDefault="00270CDB" w:rsidP="001357FE">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I</w:t>
      </w:r>
      <w:r w:rsidR="001357FE" w:rsidRPr="00B323CB">
        <w:rPr>
          <w:rFonts w:asciiTheme="minorHAnsi" w:hAnsiTheme="minorHAnsi" w:cstheme="minorHAnsi"/>
          <w:b/>
          <w:snapToGrid w:val="0"/>
          <w:color w:val="000000" w:themeColor="text1"/>
          <w:sz w:val="24"/>
          <w:szCs w:val="24"/>
        </w:rPr>
        <w:t>V.</w:t>
      </w:r>
    </w:p>
    <w:p w14:paraId="387AF090" w14:textId="77777777" w:rsidR="001357FE" w:rsidRDefault="001357FE" w:rsidP="001357FE">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Cena díla</w:t>
      </w:r>
    </w:p>
    <w:p w14:paraId="629EE204" w14:textId="77777777" w:rsidR="00B323CB" w:rsidRPr="00B323CB" w:rsidRDefault="00B323CB" w:rsidP="001357FE">
      <w:pPr>
        <w:widowControl w:val="0"/>
        <w:jc w:val="center"/>
        <w:outlineLvl w:val="0"/>
        <w:rPr>
          <w:rFonts w:asciiTheme="minorHAnsi" w:hAnsiTheme="minorHAnsi" w:cstheme="minorHAnsi"/>
          <w:b/>
          <w:snapToGrid w:val="0"/>
          <w:color w:val="000000" w:themeColor="text1"/>
          <w:sz w:val="24"/>
          <w:szCs w:val="24"/>
        </w:rPr>
      </w:pPr>
    </w:p>
    <w:p w14:paraId="5F6B8FD7" w14:textId="17561B9B" w:rsidR="001357FE" w:rsidRPr="00B323CB" w:rsidRDefault="00D325C1" w:rsidP="00AC5E15">
      <w:pPr>
        <w:pStyle w:val="Zkladntext"/>
        <w:numPr>
          <w:ilvl w:val="0"/>
          <w:numId w:val="3"/>
        </w:numPr>
        <w:autoSpaceDE w:val="0"/>
        <w:autoSpaceDN w:val="0"/>
        <w:snapToGrid/>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Cena </w:t>
      </w:r>
      <w:r w:rsidR="001357FE" w:rsidRPr="00B323CB">
        <w:rPr>
          <w:rFonts w:asciiTheme="minorHAnsi" w:hAnsiTheme="minorHAnsi" w:cstheme="minorHAnsi"/>
          <w:snapToGrid w:val="0"/>
          <w:color w:val="000000" w:themeColor="text1"/>
          <w:sz w:val="24"/>
          <w:szCs w:val="24"/>
        </w:rPr>
        <w:t xml:space="preserve">díla v rozsahu čl. II této smlouvy </w:t>
      </w:r>
      <w:r w:rsidR="00270CDB" w:rsidRPr="00B323CB">
        <w:rPr>
          <w:rFonts w:asciiTheme="minorHAnsi" w:hAnsiTheme="minorHAnsi" w:cstheme="minorHAnsi"/>
          <w:snapToGrid w:val="0"/>
          <w:color w:val="000000" w:themeColor="text1"/>
          <w:sz w:val="24"/>
          <w:szCs w:val="24"/>
        </w:rPr>
        <w:t xml:space="preserve">je stanovena dohodou smluvních </w:t>
      </w:r>
      <w:r w:rsidR="007C44F3" w:rsidRPr="00B323CB">
        <w:rPr>
          <w:rFonts w:asciiTheme="minorHAnsi" w:hAnsiTheme="minorHAnsi" w:cstheme="minorHAnsi"/>
          <w:snapToGrid w:val="0"/>
          <w:color w:val="000000" w:themeColor="text1"/>
          <w:sz w:val="24"/>
          <w:szCs w:val="24"/>
        </w:rPr>
        <w:t xml:space="preserve">stran na základě cenové nabídky </w:t>
      </w:r>
      <w:r w:rsidR="001A5076" w:rsidRPr="00B323CB">
        <w:rPr>
          <w:rFonts w:asciiTheme="minorHAnsi" w:hAnsiTheme="minorHAnsi" w:cstheme="minorHAnsi"/>
          <w:snapToGrid w:val="0"/>
          <w:color w:val="000000" w:themeColor="text1"/>
          <w:sz w:val="24"/>
          <w:szCs w:val="24"/>
        </w:rPr>
        <w:t>Z</w:t>
      </w:r>
      <w:r w:rsidR="007C44F3" w:rsidRPr="00B323CB">
        <w:rPr>
          <w:rFonts w:asciiTheme="minorHAnsi" w:hAnsiTheme="minorHAnsi" w:cstheme="minorHAnsi"/>
          <w:snapToGrid w:val="0"/>
          <w:color w:val="000000" w:themeColor="text1"/>
          <w:sz w:val="24"/>
          <w:szCs w:val="24"/>
        </w:rPr>
        <w:t xml:space="preserve">hotovitele v souladu s § 2620 zákona č. </w:t>
      </w:r>
      <w:r w:rsidR="00650C2A" w:rsidRPr="00B323CB">
        <w:rPr>
          <w:rFonts w:asciiTheme="minorHAnsi" w:hAnsiTheme="minorHAnsi" w:cstheme="minorHAnsi"/>
          <w:snapToGrid w:val="0"/>
          <w:color w:val="000000" w:themeColor="text1"/>
          <w:sz w:val="24"/>
          <w:szCs w:val="24"/>
        </w:rPr>
        <w:t>89</w:t>
      </w:r>
      <w:r w:rsidR="00AC5E15" w:rsidRPr="00B323CB">
        <w:rPr>
          <w:rFonts w:asciiTheme="minorHAnsi" w:hAnsiTheme="minorHAnsi" w:cstheme="minorHAnsi"/>
          <w:snapToGrid w:val="0"/>
          <w:color w:val="000000" w:themeColor="text1"/>
          <w:sz w:val="24"/>
          <w:szCs w:val="24"/>
        </w:rPr>
        <w:t>/20</w:t>
      </w:r>
      <w:r w:rsidR="00650C2A" w:rsidRPr="00B323CB">
        <w:rPr>
          <w:rFonts w:asciiTheme="minorHAnsi" w:hAnsiTheme="minorHAnsi" w:cstheme="minorHAnsi"/>
          <w:snapToGrid w:val="0"/>
          <w:color w:val="000000" w:themeColor="text1"/>
          <w:sz w:val="24"/>
          <w:szCs w:val="24"/>
        </w:rPr>
        <w:t>12</w:t>
      </w:r>
      <w:r w:rsidR="00AC5E15" w:rsidRPr="00B323CB">
        <w:rPr>
          <w:rFonts w:asciiTheme="minorHAnsi" w:hAnsiTheme="minorHAnsi" w:cstheme="minorHAnsi"/>
          <w:snapToGrid w:val="0"/>
          <w:color w:val="000000" w:themeColor="text1"/>
          <w:sz w:val="24"/>
          <w:szCs w:val="24"/>
        </w:rPr>
        <w:t xml:space="preserve"> Sb. </w:t>
      </w:r>
      <w:r w:rsidR="007C44F3" w:rsidRPr="00B323CB">
        <w:rPr>
          <w:rFonts w:asciiTheme="minorHAnsi" w:hAnsiTheme="minorHAnsi" w:cstheme="minorHAnsi"/>
          <w:snapToGrid w:val="0"/>
          <w:color w:val="000000" w:themeColor="text1"/>
          <w:sz w:val="24"/>
          <w:szCs w:val="24"/>
        </w:rPr>
        <w:t>v platném znění ve výši:</w:t>
      </w:r>
    </w:p>
    <w:p w14:paraId="3C7A088B" w14:textId="0D48BECE" w:rsidR="00355226" w:rsidRPr="00B323CB" w:rsidRDefault="001357FE" w:rsidP="00507594">
      <w:pPr>
        <w:widowControl w:val="0"/>
        <w:numPr>
          <w:ilvl w:val="3"/>
          <w:numId w:val="3"/>
        </w:numPr>
        <w:autoSpaceDE w:val="0"/>
        <w:autoSpaceDN w:val="0"/>
        <w:spacing w:line="240" w:lineRule="auto"/>
        <w:jc w:val="both"/>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Cena bez DPH</w:t>
      </w:r>
      <w:r w:rsidRPr="00B323CB">
        <w:rPr>
          <w:rFonts w:asciiTheme="minorHAnsi" w:hAnsiTheme="minorHAnsi" w:cstheme="minorHAnsi"/>
          <w:b/>
          <w:snapToGrid w:val="0"/>
          <w:color w:val="000000" w:themeColor="text1"/>
          <w:sz w:val="24"/>
          <w:szCs w:val="24"/>
        </w:rPr>
        <w:tab/>
      </w:r>
      <w:r w:rsidRPr="00B323CB">
        <w:rPr>
          <w:rFonts w:asciiTheme="minorHAnsi" w:hAnsiTheme="minorHAnsi" w:cstheme="minorHAnsi"/>
          <w:b/>
          <w:snapToGrid w:val="0"/>
          <w:color w:val="000000" w:themeColor="text1"/>
          <w:sz w:val="24"/>
          <w:szCs w:val="24"/>
        </w:rPr>
        <w:tab/>
      </w:r>
      <w:r w:rsidR="00507594" w:rsidRPr="00B323CB">
        <w:rPr>
          <w:rFonts w:asciiTheme="minorHAnsi" w:hAnsiTheme="minorHAnsi" w:cstheme="minorHAnsi"/>
          <w:b/>
          <w:snapToGrid w:val="0"/>
          <w:color w:val="000000" w:themeColor="text1"/>
          <w:sz w:val="24"/>
          <w:szCs w:val="24"/>
        </w:rPr>
        <w:tab/>
      </w:r>
      <w:r w:rsidR="009C2B14" w:rsidRPr="00B323CB">
        <w:rPr>
          <w:rFonts w:asciiTheme="minorHAnsi" w:hAnsiTheme="minorHAnsi" w:cstheme="minorHAnsi"/>
          <w:b/>
          <w:snapToGrid w:val="0"/>
          <w:color w:val="000000" w:themeColor="text1"/>
          <w:sz w:val="24"/>
          <w:szCs w:val="24"/>
        </w:rPr>
        <w:t>1</w:t>
      </w:r>
      <w:r w:rsidR="00F92197" w:rsidRPr="00B323CB">
        <w:rPr>
          <w:rFonts w:asciiTheme="minorHAnsi" w:hAnsiTheme="minorHAnsi" w:cstheme="minorHAnsi"/>
          <w:b/>
          <w:snapToGrid w:val="0"/>
          <w:color w:val="000000" w:themeColor="text1"/>
          <w:sz w:val="24"/>
          <w:szCs w:val="24"/>
        </w:rPr>
        <w:t>70</w:t>
      </w:r>
      <w:r w:rsidR="00784768" w:rsidRPr="00B323CB">
        <w:rPr>
          <w:rFonts w:asciiTheme="minorHAnsi" w:hAnsiTheme="minorHAnsi" w:cstheme="minorHAnsi"/>
          <w:b/>
          <w:snapToGrid w:val="0"/>
          <w:color w:val="000000" w:themeColor="text1"/>
          <w:sz w:val="24"/>
          <w:szCs w:val="24"/>
        </w:rPr>
        <w:t xml:space="preserve"> </w:t>
      </w:r>
      <w:r w:rsidR="009C2B14" w:rsidRPr="00B323CB">
        <w:rPr>
          <w:rFonts w:asciiTheme="minorHAnsi" w:hAnsiTheme="minorHAnsi" w:cstheme="minorHAnsi"/>
          <w:b/>
          <w:snapToGrid w:val="0"/>
          <w:color w:val="000000" w:themeColor="text1"/>
          <w:sz w:val="24"/>
          <w:szCs w:val="24"/>
        </w:rPr>
        <w:t>0</w:t>
      </w:r>
      <w:r w:rsidR="00D0244E" w:rsidRPr="00B323CB">
        <w:rPr>
          <w:rFonts w:asciiTheme="minorHAnsi" w:hAnsiTheme="minorHAnsi" w:cstheme="minorHAnsi"/>
          <w:b/>
          <w:snapToGrid w:val="0"/>
          <w:color w:val="000000" w:themeColor="text1"/>
          <w:sz w:val="24"/>
          <w:szCs w:val="24"/>
        </w:rPr>
        <w:t>0</w:t>
      </w:r>
      <w:r w:rsidR="009E2C24" w:rsidRPr="00B323CB">
        <w:rPr>
          <w:rFonts w:asciiTheme="minorHAnsi" w:hAnsiTheme="minorHAnsi" w:cstheme="minorHAnsi"/>
          <w:b/>
          <w:snapToGrid w:val="0"/>
          <w:color w:val="000000" w:themeColor="text1"/>
          <w:sz w:val="24"/>
          <w:szCs w:val="24"/>
        </w:rPr>
        <w:t>0</w:t>
      </w:r>
      <w:r w:rsidR="008866BB" w:rsidRPr="00B323CB">
        <w:rPr>
          <w:rFonts w:asciiTheme="minorHAnsi" w:hAnsiTheme="minorHAnsi" w:cstheme="minorHAnsi"/>
          <w:b/>
          <w:snapToGrid w:val="0"/>
          <w:color w:val="000000" w:themeColor="text1"/>
          <w:sz w:val="24"/>
          <w:szCs w:val="24"/>
        </w:rPr>
        <w:t>,-</w:t>
      </w:r>
      <w:r w:rsidR="002F2AEB" w:rsidRPr="00B323CB">
        <w:rPr>
          <w:rFonts w:asciiTheme="minorHAnsi" w:hAnsiTheme="minorHAnsi" w:cstheme="minorHAnsi"/>
          <w:b/>
          <w:snapToGrid w:val="0"/>
          <w:color w:val="000000" w:themeColor="text1"/>
          <w:sz w:val="24"/>
          <w:szCs w:val="24"/>
        </w:rPr>
        <w:t xml:space="preserve"> Kč </w:t>
      </w:r>
    </w:p>
    <w:p w14:paraId="30A68361" w14:textId="5DD168B4" w:rsidR="009E2C24" w:rsidRPr="00B323CB" w:rsidRDefault="009E2C24" w:rsidP="00507594">
      <w:pPr>
        <w:widowControl w:val="0"/>
        <w:numPr>
          <w:ilvl w:val="3"/>
          <w:numId w:val="3"/>
        </w:numPr>
        <w:autoSpaceDE w:val="0"/>
        <w:autoSpaceDN w:val="0"/>
        <w:spacing w:line="240" w:lineRule="auto"/>
        <w:jc w:val="both"/>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DPH</w:t>
      </w:r>
      <w:r w:rsidRPr="00B323CB">
        <w:rPr>
          <w:rFonts w:asciiTheme="minorHAnsi" w:hAnsiTheme="minorHAnsi" w:cstheme="minorHAnsi"/>
          <w:b/>
          <w:snapToGrid w:val="0"/>
          <w:color w:val="000000" w:themeColor="text1"/>
          <w:sz w:val="24"/>
          <w:szCs w:val="24"/>
        </w:rPr>
        <w:tab/>
      </w:r>
      <w:r w:rsidRPr="00B323CB">
        <w:rPr>
          <w:rFonts w:asciiTheme="minorHAnsi" w:hAnsiTheme="minorHAnsi" w:cstheme="minorHAnsi"/>
          <w:b/>
          <w:snapToGrid w:val="0"/>
          <w:color w:val="000000" w:themeColor="text1"/>
          <w:sz w:val="24"/>
          <w:szCs w:val="24"/>
        </w:rPr>
        <w:tab/>
      </w:r>
      <w:r w:rsidRPr="00B323CB">
        <w:rPr>
          <w:rFonts w:asciiTheme="minorHAnsi" w:hAnsiTheme="minorHAnsi" w:cstheme="minorHAnsi"/>
          <w:b/>
          <w:snapToGrid w:val="0"/>
          <w:color w:val="000000" w:themeColor="text1"/>
          <w:sz w:val="24"/>
          <w:szCs w:val="24"/>
        </w:rPr>
        <w:tab/>
      </w:r>
      <w:r w:rsidR="00507594" w:rsidRPr="00B323CB">
        <w:rPr>
          <w:rFonts w:asciiTheme="minorHAnsi" w:hAnsiTheme="minorHAnsi" w:cstheme="minorHAnsi"/>
          <w:b/>
          <w:snapToGrid w:val="0"/>
          <w:color w:val="000000" w:themeColor="text1"/>
          <w:sz w:val="24"/>
          <w:szCs w:val="24"/>
        </w:rPr>
        <w:tab/>
        <w:t xml:space="preserve">  </w:t>
      </w:r>
      <w:r w:rsidR="000B3F1F" w:rsidRPr="00B323CB">
        <w:rPr>
          <w:rFonts w:asciiTheme="minorHAnsi" w:hAnsiTheme="minorHAnsi" w:cstheme="minorHAnsi"/>
          <w:b/>
          <w:snapToGrid w:val="0"/>
          <w:color w:val="000000" w:themeColor="text1"/>
          <w:sz w:val="24"/>
          <w:szCs w:val="24"/>
        </w:rPr>
        <w:t>35</w:t>
      </w:r>
      <w:r w:rsidR="009C2B14" w:rsidRPr="00B323CB">
        <w:rPr>
          <w:rFonts w:asciiTheme="minorHAnsi" w:hAnsiTheme="minorHAnsi" w:cstheme="minorHAnsi"/>
          <w:b/>
          <w:snapToGrid w:val="0"/>
          <w:color w:val="000000" w:themeColor="text1"/>
          <w:sz w:val="24"/>
          <w:szCs w:val="24"/>
        </w:rPr>
        <w:t xml:space="preserve"> </w:t>
      </w:r>
      <w:r w:rsidR="000B3F1F" w:rsidRPr="00B323CB">
        <w:rPr>
          <w:rFonts w:asciiTheme="minorHAnsi" w:hAnsiTheme="minorHAnsi" w:cstheme="minorHAnsi"/>
          <w:b/>
          <w:snapToGrid w:val="0"/>
          <w:color w:val="000000" w:themeColor="text1"/>
          <w:sz w:val="24"/>
          <w:szCs w:val="24"/>
        </w:rPr>
        <w:t>70</w:t>
      </w:r>
      <w:r w:rsidR="009C2B14" w:rsidRPr="00B323CB">
        <w:rPr>
          <w:rFonts w:asciiTheme="minorHAnsi" w:hAnsiTheme="minorHAnsi" w:cstheme="minorHAnsi"/>
          <w:b/>
          <w:snapToGrid w:val="0"/>
          <w:color w:val="000000" w:themeColor="text1"/>
          <w:sz w:val="24"/>
          <w:szCs w:val="24"/>
        </w:rPr>
        <w:t>0</w:t>
      </w:r>
      <w:r w:rsidRPr="00B323CB">
        <w:rPr>
          <w:rFonts w:asciiTheme="minorHAnsi" w:hAnsiTheme="minorHAnsi" w:cstheme="minorHAnsi"/>
          <w:b/>
          <w:snapToGrid w:val="0"/>
          <w:color w:val="000000" w:themeColor="text1"/>
          <w:sz w:val="24"/>
          <w:szCs w:val="24"/>
        </w:rPr>
        <w:t>,- Kč</w:t>
      </w:r>
    </w:p>
    <w:p w14:paraId="7F0AF3A1" w14:textId="3E309E7C" w:rsidR="009E2C24" w:rsidRPr="00B323CB" w:rsidRDefault="009E2C24" w:rsidP="00507594">
      <w:pPr>
        <w:widowControl w:val="0"/>
        <w:numPr>
          <w:ilvl w:val="3"/>
          <w:numId w:val="3"/>
        </w:numPr>
        <w:autoSpaceDE w:val="0"/>
        <w:autoSpaceDN w:val="0"/>
        <w:spacing w:line="240" w:lineRule="auto"/>
        <w:jc w:val="both"/>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Celkem s DPH</w:t>
      </w:r>
      <w:r w:rsidRPr="00B323CB">
        <w:rPr>
          <w:rFonts w:asciiTheme="minorHAnsi" w:hAnsiTheme="minorHAnsi" w:cstheme="minorHAnsi"/>
          <w:b/>
          <w:snapToGrid w:val="0"/>
          <w:color w:val="000000" w:themeColor="text1"/>
          <w:sz w:val="24"/>
          <w:szCs w:val="24"/>
        </w:rPr>
        <w:tab/>
      </w:r>
      <w:r w:rsidR="00B46398" w:rsidRPr="00B323CB">
        <w:rPr>
          <w:rFonts w:asciiTheme="minorHAnsi" w:hAnsiTheme="minorHAnsi" w:cstheme="minorHAnsi"/>
          <w:b/>
          <w:snapToGrid w:val="0"/>
          <w:color w:val="000000" w:themeColor="text1"/>
          <w:sz w:val="24"/>
          <w:szCs w:val="24"/>
        </w:rPr>
        <w:t xml:space="preserve">          </w:t>
      </w:r>
      <w:r w:rsidR="00C14D79" w:rsidRPr="00B323CB">
        <w:rPr>
          <w:rFonts w:asciiTheme="minorHAnsi" w:hAnsiTheme="minorHAnsi" w:cstheme="minorHAnsi"/>
          <w:b/>
          <w:snapToGrid w:val="0"/>
          <w:color w:val="000000" w:themeColor="text1"/>
          <w:sz w:val="24"/>
          <w:szCs w:val="24"/>
        </w:rPr>
        <w:t xml:space="preserve">  </w:t>
      </w:r>
      <w:r w:rsidR="00507594" w:rsidRPr="00B323CB">
        <w:rPr>
          <w:rFonts w:asciiTheme="minorHAnsi" w:hAnsiTheme="minorHAnsi" w:cstheme="minorHAnsi"/>
          <w:b/>
          <w:snapToGrid w:val="0"/>
          <w:color w:val="000000" w:themeColor="text1"/>
          <w:sz w:val="24"/>
          <w:szCs w:val="24"/>
        </w:rPr>
        <w:tab/>
      </w:r>
      <w:r w:rsidR="00507594" w:rsidRPr="00B323CB">
        <w:rPr>
          <w:rFonts w:asciiTheme="minorHAnsi" w:hAnsiTheme="minorHAnsi" w:cstheme="minorHAnsi"/>
          <w:b/>
          <w:snapToGrid w:val="0"/>
          <w:color w:val="000000" w:themeColor="text1"/>
          <w:sz w:val="24"/>
          <w:szCs w:val="24"/>
        </w:rPr>
        <w:tab/>
      </w:r>
      <w:r w:rsidR="000B3F1F" w:rsidRPr="00B323CB">
        <w:rPr>
          <w:rFonts w:asciiTheme="minorHAnsi" w:hAnsiTheme="minorHAnsi" w:cstheme="minorHAnsi"/>
          <w:b/>
          <w:snapToGrid w:val="0"/>
          <w:color w:val="000000" w:themeColor="text1"/>
          <w:sz w:val="24"/>
          <w:szCs w:val="24"/>
        </w:rPr>
        <w:t>205</w:t>
      </w:r>
      <w:r w:rsidR="009C2B14" w:rsidRPr="00B323CB">
        <w:rPr>
          <w:rFonts w:asciiTheme="minorHAnsi" w:hAnsiTheme="minorHAnsi" w:cstheme="minorHAnsi"/>
          <w:b/>
          <w:snapToGrid w:val="0"/>
          <w:color w:val="000000" w:themeColor="text1"/>
          <w:sz w:val="24"/>
          <w:szCs w:val="24"/>
        </w:rPr>
        <w:t xml:space="preserve"> </w:t>
      </w:r>
      <w:r w:rsidR="000B3F1F" w:rsidRPr="00B323CB">
        <w:rPr>
          <w:rFonts w:asciiTheme="minorHAnsi" w:hAnsiTheme="minorHAnsi" w:cstheme="minorHAnsi"/>
          <w:b/>
          <w:snapToGrid w:val="0"/>
          <w:color w:val="000000" w:themeColor="text1"/>
          <w:sz w:val="24"/>
          <w:szCs w:val="24"/>
        </w:rPr>
        <w:t>70</w:t>
      </w:r>
      <w:r w:rsidR="009C2B14" w:rsidRPr="00B323CB">
        <w:rPr>
          <w:rFonts w:asciiTheme="minorHAnsi" w:hAnsiTheme="minorHAnsi" w:cstheme="minorHAnsi"/>
          <w:b/>
          <w:snapToGrid w:val="0"/>
          <w:color w:val="000000" w:themeColor="text1"/>
          <w:sz w:val="24"/>
          <w:szCs w:val="24"/>
        </w:rPr>
        <w:t>0</w:t>
      </w:r>
      <w:r w:rsidRPr="00B323CB">
        <w:rPr>
          <w:rFonts w:asciiTheme="minorHAnsi" w:hAnsiTheme="minorHAnsi" w:cstheme="minorHAnsi"/>
          <w:b/>
          <w:snapToGrid w:val="0"/>
          <w:color w:val="000000" w:themeColor="text1"/>
          <w:sz w:val="24"/>
          <w:szCs w:val="24"/>
        </w:rPr>
        <w:t>,- Kč</w:t>
      </w:r>
    </w:p>
    <w:p w14:paraId="62316E0F" w14:textId="77777777" w:rsidR="002A4DAB" w:rsidRPr="00B323CB" w:rsidRDefault="002A4DAB" w:rsidP="002A4DAB">
      <w:pPr>
        <w:widowControl w:val="0"/>
        <w:numPr>
          <w:ilvl w:val="1"/>
          <w:numId w:val="3"/>
        </w:numPr>
        <w:autoSpaceDE w:val="0"/>
        <w:autoSpaceDN w:val="0"/>
        <w:spacing w:line="240" w:lineRule="auto"/>
        <w:jc w:val="both"/>
        <w:rPr>
          <w:rFonts w:asciiTheme="minorHAnsi" w:hAnsiTheme="minorHAnsi" w:cstheme="minorHAnsi"/>
          <w:b/>
          <w:snapToGrid w:val="0"/>
          <w:color w:val="000000" w:themeColor="text1"/>
          <w:sz w:val="24"/>
          <w:szCs w:val="24"/>
        </w:rPr>
      </w:pPr>
    </w:p>
    <w:p w14:paraId="1D5817FB" w14:textId="7866C5BB" w:rsidR="009E571F" w:rsidRPr="00B323CB" w:rsidRDefault="009E571F" w:rsidP="00131198">
      <w:pPr>
        <w:pStyle w:val="Zkladntext"/>
        <w:numPr>
          <w:ilvl w:val="0"/>
          <w:numId w:val="3"/>
        </w:numPr>
        <w:autoSpaceDE w:val="0"/>
        <w:autoSpaceDN w:val="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Cena </w:t>
      </w:r>
      <w:r w:rsidR="00A42E9C" w:rsidRPr="00B323CB">
        <w:rPr>
          <w:rFonts w:asciiTheme="minorHAnsi" w:hAnsiTheme="minorHAnsi" w:cstheme="minorHAnsi"/>
          <w:snapToGrid w:val="0"/>
          <w:color w:val="000000" w:themeColor="text1"/>
          <w:sz w:val="24"/>
          <w:szCs w:val="24"/>
        </w:rPr>
        <w:t xml:space="preserve">díla je nejvýše přípustná a nepřekročitelná, </w:t>
      </w:r>
      <w:r w:rsidRPr="00B323CB">
        <w:rPr>
          <w:rFonts w:asciiTheme="minorHAnsi" w:hAnsiTheme="minorHAnsi" w:cstheme="minorHAnsi"/>
          <w:snapToGrid w:val="0"/>
          <w:color w:val="000000" w:themeColor="text1"/>
          <w:sz w:val="24"/>
          <w:szCs w:val="24"/>
        </w:rPr>
        <w:t xml:space="preserve">obsahuje veškeré náklady </w:t>
      </w:r>
      <w:r w:rsidR="0091398D" w:rsidRPr="00B323CB">
        <w:rPr>
          <w:rFonts w:asciiTheme="minorHAnsi" w:hAnsiTheme="minorHAnsi" w:cstheme="minorHAnsi"/>
          <w:snapToGrid w:val="0"/>
          <w:color w:val="000000" w:themeColor="text1"/>
          <w:sz w:val="24"/>
          <w:szCs w:val="24"/>
        </w:rPr>
        <w:t xml:space="preserve">Zhotovitele </w:t>
      </w:r>
      <w:r w:rsidRPr="00B323CB">
        <w:rPr>
          <w:rFonts w:asciiTheme="minorHAnsi" w:hAnsiTheme="minorHAnsi" w:cstheme="minorHAnsi"/>
          <w:snapToGrid w:val="0"/>
          <w:color w:val="000000" w:themeColor="text1"/>
          <w:sz w:val="24"/>
          <w:szCs w:val="24"/>
        </w:rPr>
        <w:t xml:space="preserve">nutné k realizaci díla vymezeného </w:t>
      </w:r>
      <w:r w:rsidR="001A5076" w:rsidRPr="00B323CB">
        <w:rPr>
          <w:rFonts w:asciiTheme="minorHAnsi" w:hAnsiTheme="minorHAnsi" w:cstheme="minorHAnsi"/>
          <w:snapToGrid w:val="0"/>
          <w:color w:val="000000" w:themeColor="text1"/>
          <w:sz w:val="24"/>
          <w:szCs w:val="24"/>
        </w:rPr>
        <w:t xml:space="preserve">v čl. II. </w:t>
      </w:r>
      <w:r w:rsidRPr="00B323CB">
        <w:rPr>
          <w:rFonts w:asciiTheme="minorHAnsi" w:hAnsiTheme="minorHAnsi" w:cstheme="minorHAnsi"/>
          <w:snapToGrid w:val="0"/>
          <w:color w:val="000000" w:themeColor="text1"/>
          <w:sz w:val="24"/>
          <w:szCs w:val="24"/>
        </w:rPr>
        <w:t>této smlouvy. Smluvní cena je překročitelná pouze v případě změny právních předpisů ovlivňujících výši DPH</w:t>
      </w:r>
      <w:r w:rsidR="00AC6F95" w:rsidRPr="00B323CB">
        <w:rPr>
          <w:rFonts w:asciiTheme="minorHAnsi" w:hAnsiTheme="minorHAnsi" w:cstheme="minorHAnsi"/>
          <w:snapToGrid w:val="0"/>
          <w:color w:val="000000" w:themeColor="text1"/>
          <w:sz w:val="24"/>
          <w:szCs w:val="24"/>
        </w:rPr>
        <w:t>.</w:t>
      </w:r>
    </w:p>
    <w:p w14:paraId="579CCC8D" w14:textId="77777777" w:rsidR="00702E57" w:rsidRDefault="00702E57" w:rsidP="00B323CB">
      <w:pPr>
        <w:widowControl w:val="0"/>
        <w:autoSpaceDE w:val="0"/>
        <w:autoSpaceDN w:val="0"/>
        <w:spacing w:line="240" w:lineRule="auto"/>
        <w:jc w:val="both"/>
        <w:rPr>
          <w:rFonts w:asciiTheme="minorHAnsi" w:hAnsiTheme="minorHAnsi" w:cstheme="minorHAnsi"/>
          <w:b/>
          <w:snapToGrid w:val="0"/>
          <w:color w:val="000000" w:themeColor="text1"/>
          <w:sz w:val="24"/>
          <w:szCs w:val="24"/>
        </w:rPr>
      </w:pPr>
    </w:p>
    <w:p w14:paraId="045192B1" w14:textId="77777777" w:rsidR="00B323CB" w:rsidRDefault="00B323CB" w:rsidP="00B323CB">
      <w:pPr>
        <w:widowControl w:val="0"/>
        <w:autoSpaceDE w:val="0"/>
        <w:autoSpaceDN w:val="0"/>
        <w:spacing w:line="240" w:lineRule="auto"/>
        <w:jc w:val="both"/>
        <w:rPr>
          <w:rFonts w:asciiTheme="minorHAnsi" w:hAnsiTheme="minorHAnsi" w:cstheme="minorHAnsi"/>
          <w:b/>
          <w:snapToGrid w:val="0"/>
          <w:color w:val="000000" w:themeColor="text1"/>
          <w:sz w:val="24"/>
          <w:szCs w:val="24"/>
        </w:rPr>
      </w:pPr>
    </w:p>
    <w:p w14:paraId="48753E9B" w14:textId="77777777" w:rsidR="00B323CB" w:rsidRDefault="00B323CB" w:rsidP="00B323CB">
      <w:pPr>
        <w:widowControl w:val="0"/>
        <w:autoSpaceDE w:val="0"/>
        <w:autoSpaceDN w:val="0"/>
        <w:spacing w:line="240" w:lineRule="auto"/>
        <w:jc w:val="both"/>
        <w:rPr>
          <w:rFonts w:asciiTheme="minorHAnsi" w:hAnsiTheme="minorHAnsi" w:cstheme="minorHAnsi"/>
          <w:b/>
          <w:snapToGrid w:val="0"/>
          <w:color w:val="000000" w:themeColor="text1"/>
          <w:sz w:val="24"/>
          <w:szCs w:val="24"/>
        </w:rPr>
      </w:pPr>
    </w:p>
    <w:p w14:paraId="54EFA3E3" w14:textId="77777777" w:rsidR="00B323CB" w:rsidRDefault="00B323CB" w:rsidP="00B323CB">
      <w:pPr>
        <w:widowControl w:val="0"/>
        <w:autoSpaceDE w:val="0"/>
        <w:autoSpaceDN w:val="0"/>
        <w:spacing w:line="240" w:lineRule="auto"/>
        <w:jc w:val="both"/>
        <w:rPr>
          <w:rFonts w:asciiTheme="minorHAnsi" w:hAnsiTheme="minorHAnsi" w:cstheme="minorHAnsi"/>
          <w:b/>
          <w:snapToGrid w:val="0"/>
          <w:color w:val="000000" w:themeColor="text1"/>
          <w:sz w:val="24"/>
          <w:szCs w:val="24"/>
        </w:rPr>
      </w:pPr>
    </w:p>
    <w:p w14:paraId="086F24AB" w14:textId="77777777" w:rsidR="00B323CB" w:rsidRPr="00B323CB" w:rsidRDefault="00B323CB" w:rsidP="00B323CB">
      <w:pPr>
        <w:widowControl w:val="0"/>
        <w:autoSpaceDE w:val="0"/>
        <w:autoSpaceDN w:val="0"/>
        <w:spacing w:line="240" w:lineRule="auto"/>
        <w:jc w:val="both"/>
        <w:rPr>
          <w:rFonts w:asciiTheme="minorHAnsi" w:hAnsiTheme="minorHAnsi" w:cstheme="minorHAnsi"/>
          <w:b/>
          <w:snapToGrid w:val="0"/>
          <w:color w:val="000000" w:themeColor="text1"/>
          <w:sz w:val="24"/>
          <w:szCs w:val="24"/>
        </w:rPr>
      </w:pPr>
    </w:p>
    <w:p w14:paraId="35602B4B" w14:textId="77777777" w:rsidR="00473EBA" w:rsidRPr="00B323CB" w:rsidRDefault="009E571F" w:rsidP="00AD583D">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lastRenderedPageBreak/>
        <w:t>V</w:t>
      </w:r>
      <w:r w:rsidR="00473EBA" w:rsidRPr="00B323CB">
        <w:rPr>
          <w:rFonts w:asciiTheme="minorHAnsi" w:hAnsiTheme="minorHAnsi" w:cstheme="minorHAnsi"/>
          <w:b/>
          <w:snapToGrid w:val="0"/>
          <w:color w:val="000000" w:themeColor="text1"/>
          <w:sz w:val="24"/>
          <w:szCs w:val="24"/>
        </w:rPr>
        <w:t>.</w:t>
      </w:r>
    </w:p>
    <w:p w14:paraId="4569AF91" w14:textId="77777777" w:rsidR="009E571F" w:rsidRDefault="009E571F" w:rsidP="00AD583D">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Platební podmínky</w:t>
      </w:r>
    </w:p>
    <w:p w14:paraId="2ADE687F" w14:textId="77777777" w:rsidR="00B323CB" w:rsidRPr="00B323CB" w:rsidRDefault="00B323CB" w:rsidP="00AD583D">
      <w:pPr>
        <w:widowControl w:val="0"/>
        <w:jc w:val="center"/>
        <w:outlineLvl w:val="0"/>
        <w:rPr>
          <w:rFonts w:asciiTheme="minorHAnsi" w:hAnsiTheme="minorHAnsi" w:cstheme="minorHAnsi"/>
          <w:b/>
          <w:snapToGrid w:val="0"/>
          <w:color w:val="000000" w:themeColor="text1"/>
          <w:sz w:val="24"/>
          <w:szCs w:val="24"/>
        </w:rPr>
      </w:pPr>
    </w:p>
    <w:p w14:paraId="028126EB" w14:textId="19BC841B" w:rsidR="009E571F" w:rsidRPr="00B323CB" w:rsidRDefault="009E571F" w:rsidP="009E571F">
      <w:pPr>
        <w:pStyle w:val="Zkladntext"/>
        <w:numPr>
          <w:ilvl w:val="0"/>
          <w:numId w:val="24"/>
        </w:numPr>
        <w:autoSpaceDE w:val="0"/>
        <w:autoSpaceDN w:val="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Objednatelem nebudou na cenu díla poskytována Zhotoviteli jakákoli plnění před zahájením provádění díla. </w:t>
      </w:r>
    </w:p>
    <w:p w14:paraId="2FBEC5A9" w14:textId="77777777" w:rsidR="009E571F" w:rsidRPr="00B323CB" w:rsidRDefault="009E571F" w:rsidP="009E571F">
      <w:pPr>
        <w:pStyle w:val="Zkladntext"/>
        <w:numPr>
          <w:ilvl w:val="0"/>
          <w:numId w:val="24"/>
        </w:numPr>
        <w:autoSpaceDE w:val="0"/>
        <w:autoSpaceDN w:val="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Obě smluvní strany se vzájemně dohodly na bezhotovostním placení ceny za dílo z účtu Objednatele na účet Zhotovitele.</w:t>
      </w:r>
    </w:p>
    <w:p w14:paraId="44B1B864" w14:textId="7706B31E" w:rsidR="00333504" w:rsidRPr="00B323CB" w:rsidRDefault="00333504" w:rsidP="00333504">
      <w:pPr>
        <w:pStyle w:val="Zkladntext"/>
        <w:numPr>
          <w:ilvl w:val="0"/>
          <w:numId w:val="24"/>
        </w:numPr>
        <w:autoSpaceDE w:val="0"/>
        <w:autoSpaceDN w:val="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Cena díla bude Objednatelem Zhotoviteli uhrazena ve </w:t>
      </w:r>
      <w:r w:rsidR="00784768" w:rsidRPr="00B323CB">
        <w:rPr>
          <w:rFonts w:asciiTheme="minorHAnsi" w:hAnsiTheme="minorHAnsi" w:cstheme="minorHAnsi"/>
          <w:snapToGrid w:val="0"/>
          <w:color w:val="000000" w:themeColor="text1"/>
          <w:sz w:val="24"/>
          <w:szCs w:val="24"/>
        </w:rPr>
        <w:t>čtyřech</w:t>
      </w:r>
      <w:r w:rsidR="001A5076" w:rsidRPr="00B323CB">
        <w:rPr>
          <w:rFonts w:asciiTheme="minorHAnsi" w:hAnsiTheme="minorHAnsi" w:cstheme="minorHAnsi"/>
          <w:snapToGrid w:val="0"/>
          <w:color w:val="000000" w:themeColor="text1"/>
          <w:sz w:val="24"/>
          <w:szCs w:val="24"/>
        </w:rPr>
        <w:t xml:space="preserve"> </w:t>
      </w:r>
      <w:r w:rsidRPr="00B323CB">
        <w:rPr>
          <w:rFonts w:asciiTheme="minorHAnsi" w:hAnsiTheme="minorHAnsi" w:cstheme="minorHAnsi"/>
          <w:snapToGrid w:val="0"/>
          <w:color w:val="000000" w:themeColor="text1"/>
          <w:sz w:val="24"/>
          <w:szCs w:val="24"/>
        </w:rPr>
        <w:t>splátkách a to:</w:t>
      </w:r>
    </w:p>
    <w:p w14:paraId="7CE0F7D5" w14:textId="4444B7F6" w:rsidR="007F3121" w:rsidRPr="00B323CB" w:rsidRDefault="00333504" w:rsidP="00447E93">
      <w:pPr>
        <w:pStyle w:val="Odstavecseseznamem"/>
        <w:numPr>
          <w:ilvl w:val="2"/>
          <w:numId w:val="24"/>
        </w:numPr>
        <w:tabs>
          <w:tab w:val="clear" w:pos="1191"/>
        </w:tabs>
        <w:autoSpaceDE w:val="0"/>
        <w:autoSpaceDN w:val="0"/>
        <w:ind w:left="1134" w:firstLine="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a) první splátka ve výši </w:t>
      </w:r>
      <w:r w:rsidR="000B3F1F" w:rsidRPr="00B323CB">
        <w:rPr>
          <w:rFonts w:asciiTheme="minorHAnsi" w:hAnsiTheme="minorHAnsi" w:cstheme="minorHAnsi"/>
          <w:snapToGrid w:val="0"/>
          <w:color w:val="000000" w:themeColor="text1"/>
          <w:sz w:val="24"/>
          <w:szCs w:val="24"/>
        </w:rPr>
        <w:t>55</w:t>
      </w:r>
      <w:r w:rsidRPr="00B323CB">
        <w:rPr>
          <w:rFonts w:asciiTheme="minorHAnsi" w:hAnsiTheme="minorHAnsi" w:cstheme="minorHAnsi"/>
          <w:snapToGrid w:val="0"/>
          <w:color w:val="000000" w:themeColor="text1"/>
          <w:sz w:val="24"/>
          <w:szCs w:val="24"/>
        </w:rPr>
        <w:t xml:space="preserve"> 000,-Kč bez DPH po zpracování </w:t>
      </w:r>
      <w:r w:rsidR="007F3121" w:rsidRPr="00B323CB">
        <w:rPr>
          <w:rFonts w:asciiTheme="minorHAnsi" w:hAnsiTheme="minorHAnsi" w:cstheme="minorHAnsi"/>
          <w:snapToGrid w:val="0"/>
          <w:color w:val="000000" w:themeColor="text1"/>
          <w:sz w:val="24"/>
          <w:szCs w:val="24"/>
        </w:rPr>
        <w:t xml:space="preserve">podkladů z pasportu VO </w:t>
      </w:r>
      <w:r w:rsidR="00224D0E" w:rsidRPr="00B323CB">
        <w:rPr>
          <w:rFonts w:asciiTheme="minorHAnsi" w:hAnsiTheme="minorHAnsi" w:cstheme="minorHAnsi"/>
          <w:snapToGrid w:val="0"/>
          <w:color w:val="000000" w:themeColor="text1"/>
          <w:sz w:val="24"/>
          <w:szCs w:val="24"/>
        </w:rPr>
        <w:t xml:space="preserve">a zpracování </w:t>
      </w:r>
      <w:r w:rsidR="00784768" w:rsidRPr="00B323CB">
        <w:rPr>
          <w:rFonts w:asciiTheme="minorHAnsi" w:hAnsiTheme="minorHAnsi" w:cstheme="minorHAnsi"/>
          <w:snapToGrid w:val="0"/>
          <w:color w:val="000000" w:themeColor="text1"/>
          <w:sz w:val="24"/>
          <w:szCs w:val="24"/>
        </w:rPr>
        <w:t>analýzy</w:t>
      </w:r>
      <w:r w:rsidR="007F3121" w:rsidRPr="00B323CB">
        <w:rPr>
          <w:rFonts w:asciiTheme="minorHAnsi" w:hAnsiTheme="minorHAnsi" w:cstheme="minorHAnsi"/>
          <w:snapToGrid w:val="0"/>
          <w:color w:val="000000" w:themeColor="text1"/>
          <w:sz w:val="24"/>
          <w:szCs w:val="24"/>
        </w:rPr>
        <w:t xml:space="preserve"> </w:t>
      </w:r>
      <w:r w:rsidRPr="00B323CB">
        <w:rPr>
          <w:rFonts w:asciiTheme="minorHAnsi" w:hAnsiTheme="minorHAnsi" w:cstheme="minorHAnsi"/>
          <w:snapToGrid w:val="0"/>
          <w:color w:val="000000" w:themeColor="text1"/>
          <w:sz w:val="24"/>
          <w:szCs w:val="24"/>
        </w:rPr>
        <w:t xml:space="preserve">na základě daňového dokladu (faktury) vystaveného Zhotovitelem. </w:t>
      </w:r>
    </w:p>
    <w:p w14:paraId="021C72C5" w14:textId="39C1DF6C" w:rsidR="00784768" w:rsidRPr="00B323CB" w:rsidRDefault="00224D0E" w:rsidP="007F3121">
      <w:pPr>
        <w:pStyle w:val="Zkladntext"/>
        <w:autoSpaceDE w:val="0"/>
        <w:autoSpaceDN w:val="0"/>
        <w:ind w:left="1134"/>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b</w:t>
      </w:r>
      <w:r w:rsidR="007F3121" w:rsidRPr="00B323CB">
        <w:rPr>
          <w:rFonts w:asciiTheme="minorHAnsi" w:hAnsiTheme="minorHAnsi" w:cstheme="minorHAnsi"/>
          <w:snapToGrid w:val="0"/>
          <w:color w:val="000000" w:themeColor="text1"/>
          <w:sz w:val="24"/>
          <w:szCs w:val="24"/>
        </w:rPr>
        <w:t xml:space="preserve">) </w:t>
      </w:r>
      <w:r w:rsidRPr="00B323CB">
        <w:rPr>
          <w:rFonts w:asciiTheme="minorHAnsi" w:hAnsiTheme="minorHAnsi" w:cstheme="minorHAnsi"/>
          <w:snapToGrid w:val="0"/>
          <w:color w:val="000000" w:themeColor="text1"/>
          <w:sz w:val="24"/>
          <w:szCs w:val="24"/>
        </w:rPr>
        <w:t>druhá</w:t>
      </w:r>
      <w:r w:rsidR="007F3121" w:rsidRPr="00B323CB">
        <w:rPr>
          <w:rFonts w:asciiTheme="minorHAnsi" w:hAnsiTheme="minorHAnsi" w:cstheme="minorHAnsi"/>
          <w:snapToGrid w:val="0"/>
          <w:color w:val="000000" w:themeColor="text1"/>
          <w:sz w:val="24"/>
          <w:szCs w:val="24"/>
        </w:rPr>
        <w:t xml:space="preserve"> splátka ve výši ve výši </w:t>
      </w:r>
      <w:r w:rsidR="000B3F1F" w:rsidRPr="00B323CB">
        <w:rPr>
          <w:rFonts w:asciiTheme="minorHAnsi" w:hAnsiTheme="minorHAnsi" w:cstheme="minorHAnsi"/>
          <w:snapToGrid w:val="0"/>
          <w:color w:val="000000" w:themeColor="text1"/>
          <w:sz w:val="24"/>
          <w:szCs w:val="24"/>
        </w:rPr>
        <w:t>6</w:t>
      </w:r>
      <w:r w:rsidR="009C2B14" w:rsidRPr="00B323CB">
        <w:rPr>
          <w:rFonts w:asciiTheme="minorHAnsi" w:hAnsiTheme="minorHAnsi" w:cstheme="minorHAnsi"/>
          <w:snapToGrid w:val="0"/>
          <w:color w:val="000000" w:themeColor="text1"/>
          <w:sz w:val="24"/>
          <w:szCs w:val="24"/>
        </w:rPr>
        <w:t>5</w:t>
      </w:r>
      <w:r w:rsidR="007F3121" w:rsidRPr="00B323CB">
        <w:rPr>
          <w:rFonts w:asciiTheme="minorHAnsi" w:hAnsiTheme="minorHAnsi" w:cstheme="minorHAnsi"/>
          <w:snapToGrid w:val="0"/>
          <w:color w:val="000000" w:themeColor="text1"/>
          <w:sz w:val="24"/>
          <w:szCs w:val="24"/>
        </w:rPr>
        <w:t xml:space="preserve"> </w:t>
      </w:r>
      <w:r w:rsidRPr="00B323CB">
        <w:rPr>
          <w:rFonts w:asciiTheme="minorHAnsi" w:hAnsiTheme="minorHAnsi" w:cstheme="minorHAnsi"/>
          <w:snapToGrid w:val="0"/>
          <w:color w:val="000000" w:themeColor="text1"/>
          <w:sz w:val="24"/>
          <w:szCs w:val="24"/>
        </w:rPr>
        <w:t>0</w:t>
      </w:r>
      <w:r w:rsidR="007F3121" w:rsidRPr="00B323CB">
        <w:rPr>
          <w:rFonts w:asciiTheme="minorHAnsi" w:hAnsiTheme="minorHAnsi" w:cstheme="minorHAnsi"/>
          <w:snapToGrid w:val="0"/>
          <w:color w:val="000000" w:themeColor="text1"/>
          <w:sz w:val="24"/>
          <w:szCs w:val="24"/>
        </w:rPr>
        <w:t xml:space="preserve">00,-Kč bez DPH po zpracování </w:t>
      </w:r>
      <w:r w:rsidRPr="00B323CB">
        <w:rPr>
          <w:rFonts w:asciiTheme="minorHAnsi" w:hAnsiTheme="minorHAnsi" w:cstheme="minorHAnsi"/>
          <w:snapToGrid w:val="0"/>
          <w:color w:val="000000" w:themeColor="text1"/>
          <w:sz w:val="24"/>
          <w:szCs w:val="24"/>
        </w:rPr>
        <w:t xml:space="preserve">projektové dokumentace </w:t>
      </w:r>
      <w:r w:rsidR="007F3121" w:rsidRPr="00B323CB">
        <w:rPr>
          <w:rFonts w:asciiTheme="minorHAnsi" w:hAnsiTheme="minorHAnsi" w:cstheme="minorHAnsi"/>
          <w:snapToGrid w:val="0"/>
          <w:color w:val="000000" w:themeColor="text1"/>
          <w:sz w:val="24"/>
          <w:szCs w:val="24"/>
        </w:rPr>
        <w:t>na základě daňového dokladu (faktury) vystaveného Zhotovitelem.</w:t>
      </w:r>
    </w:p>
    <w:p w14:paraId="186B92A3" w14:textId="0906435A" w:rsidR="00784768" w:rsidRPr="00B323CB" w:rsidRDefault="00784768" w:rsidP="00784768">
      <w:pPr>
        <w:pStyle w:val="Zkladntext"/>
        <w:autoSpaceDE w:val="0"/>
        <w:autoSpaceDN w:val="0"/>
        <w:ind w:left="1134"/>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c) třetí splátka ve výši ve výši </w:t>
      </w:r>
      <w:r w:rsidR="009C2B14" w:rsidRPr="00B323CB">
        <w:rPr>
          <w:rFonts w:asciiTheme="minorHAnsi" w:hAnsiTheme="minorHAnsi" w:cstheme="minorHAnsi"/>
          <w:snapToGrid w:val="0"/>
          <w:color w:val="000000" w:themeColor="text1"/>
          <w:sz w:val="24"/>
          <w:szCs w:val="24"/>
        </w:rPr>
        <w:t>35</w:t>
      </w:r>
      <w:r w:rsidRPr="00B323CB">
        <w:rPr>
          <w:rFonts w:asciiTheme="minorHAnsi" w:hAnsiTheme="minorHAnsi" w:cstheme="minorHAnsi"/>
          <w:snapToGrid w:val="0"/>
          <w:color w:val="000000" w:themeColor="text1"/>
          <w:sz w:val="24"/>
          <w:szCs w:val="24"/>
        </w:rPr>
        <w:t xml:space="preserve"> 000,-Kč bez DPH po zpracování energetického posudku na základě daňového dokladu (faktury) vystaveného Zhotovitelem. </w:t>
      </w:r>
    </w:p>
    <w:p w14:paraId="03976AD0" w14:textId="00A5C2D5" w:rsidR="007F3121" w:rsidRPr="00B323CB" w:rsidRDefault="007F3121" w:rsidP="007F3121">
      <w:pPr>
        <w:pStyle w:val="Zkladntext"/>
        <w:autoSpaceDE w:val="0"/>
        <w:autoSpaceDN w:val="0"/>
        <w:ind w:left="1134"/>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d) </w:t>
      </w:r>
      <w:r w:rsidR="00657B69" w:rsidRPr="00B323CB">
        <w:rPr>
          <w:rFonts w:asciiTheme="minorHAnsi" w:hAnsiTheme="minorHAnsi" w:cstheme="minorHAnsi"/>
          <w:snapToGrid w:val="0"/>
          <w:color w:val="000000" w:themeColor="text1"/>
          <w:sz w:val="24"/>
          <w:szCs w:val="24"/>
        </w:rPr>
        <w:t>čtvrtá</w:t>
      </w:r>
      <w:r w:rsidRPr="00B323CB">
        <w:rPr>
          <w:rFonts w:asciiTheme="minorHAnsi" w:hAnsiTheme="minorHAnsi" w:cstheme="minorHAnsi"/>
          <w:snapToGrid w:val="0"/>
          <w:color w:val="000000" w:themeColor="text1"/>
          <w:sz w:val="24"/>
          <w:szCs w:val="24"/>
        </w:rPr>
        <w:t xml:space="preserve"> splátka ve výši ve výši </w:t>
      </w:r>
      <w:r w:rsidR="009C2B14" w:rsidRPr="00B323CB">
        <w:rPr>
          <w:rFonts w:asciiTheme="minorHAnsi" w:hAnsiTheme="minorHAnsi" w:cstheme="minorHAnsi"/>
          <w:snapToGrid w:val="0"/>
          <w:color w:val="000000" w:themeColor="text1"/>
          <w:sz w:val="24"/>
          <w:szCs w:val="24"/>
        </w:rPr>
        <w:t>15</w:t>
      </w:r>
      <w:r w:rsidRPr="00B323CB">
        <w:rPr>
          <w:rFonts w:asciiTheme="minorHAnsi" w:hAnsiTheme="minorHAnsi" w:cstheme="minorHAnsi"/>
          <w:snapToGrid w:val="0"/>
          <w:color w:val="000000" w:themeColor="text1"/>
          <w:sz w:val="24"/>
          <w:szCs w:val="24"/>
        </w:rPr>
        <w:t xml:space="preserve"> </w:t>
      </w:r>
      <w:r w:rsidR="009C2B14" w:rsidRPr="00B323CB">
        <w:rPr>
          <w:rFonts w:asciiTheme="minorHAnsi" w:hAnsiTheme="minorHAnsi" w:cstheme="minorHAnsi"/>
          <w:snapToGrid w:val="0"/>
          <w:color w:val="000000" w:themeColor="text1"/>
          <w:sz w:val="24"/>
          <w:szCs w:val="24"/>
        </w:rPr>
        <w:t>0</w:t>
      </w:r>
      <w:r w:rsidRPr="00B323CB">
        <w:rPr>
          <w:rFonts w:asciiTheme="minorHAnsi" w:hAnsiTheme="minorHAnsi" w:cstheme="minorHAnsi"/>
          <w:snapToGrid w:val="0"/>
          <w:color w:val="000000" w:themeColor="text1"/>
          <w:sz w:val="24"/>
          <w:szCs w:val="24"/>
        </w:rPr>
        <w:t xml:space="preserve">00,-Kč bez DPH </w:t>
      </w:r>
      <w:r w:rsidR="006E0268" w:rsidRPr="00B323CB">
        <w:rPr>
          <w:rFonts w:asciiTheme="minorHAnsi" w:hAnsiTheme="minorHAnsi" w:cstheme="minorHAnsi"/>
          <w:snapToGrid w:val="0"/>
          <w:color w:val="000000" w:themeColor="text1"/>
          <w:sz w:val="24"/>
          <w:szCs w:val="24"/>
        </w:rPr>
        <w:t xml:space="preserve">po zpracování ostatních povinných příloh k žádosti o dotaci, odeslání žádosti o dotaci na MPO </w:t>
      </w:r>
      <w:r w:rsidRPr="00B323CB">
        <w:rPr>
          <w:rFonts w:asciiTheme="minorHAnsi" w:hAnsiTheme="minorHAnsi" w:cstheme="minorHAnsi"/>
          <w:snapToGrid w:val="0"/>
          <w:color w:val="000000" w:themeColor="text1"/>
          <w:sz w:val="24"/>
          <w:szCs w:val="24"/>
        </w:rPr>
        <w:t xml:space="preserve">na základě daňového dokladu (faktury) vystaveného Zhotovitelem. </w:t>
      </w:r>
      <w:r w:rsidR="00333504" w:rsidRPr="00B323CB">
        <w:rPr>
          <w:rFonts w:asciiTheme="minorHAnsi" w:hAnsiTheme="minorHAnsi" w:cstheme="minorHAnsi"/>
          <w:snapToGrid w:val="0"/>
          <w:color w:val="000000" w:themeColor="text1"/>
          <w:sz w:val="24"/>
          <w:szCs w:val="24"/>
        </w:rPr>
        <w:t xml:space="preserve">Přílohou faktury bude </w:t>
      </w:r>
      <w:r w:rsidRPr="00B323CB">
        <w:rPr>
          <w:rFonts w:asciiTheme="minorHAnsi" w:hAnsiTheme="minorHAnsi" w:cstheme="minorHAnsi"/>
          <w:snapToGrid w:val="0"/>
          <w:color w:val="000000" w:themeColor="text1"/>
          <w:sz w:val="24"/>
          <w:szCs w:val="24"/>
        </w:rPr>
        <w:t>doklad o odevzdání žádosti poskytovateli dotace.</w:t>
      </w:r>
    </w:p>
    <w:p w14:paraId="76978A3E" w14:textId="1889DC2C" w:rsidR="00072A7F" w:rsidRPr="00B323CB" w:rsidRDefault="00072A7F" w:rsidP="00333504">
      <w:pPr>
        <w:pStyle w:val="Zkladntext"/>
        <w:numPr>
          <w:ilvl w:val="0"/>
          <w:numId w:val="24"/>
        </w:numPr>
        <w:autoSpaceDE w:val="0"/>
        <w:autoSpaceDN w:val="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Předpokladem pro vystavení daňového dokladu je oboustranně podepsaný předávací protokol o předání bezvadné části díla. </w:t>
      </w:r>
    </w:p>
    <w:p w14:paraId="62E95F8A" w14:textId="5B8905D2" w:rsidR="009E571F" w:rsidRPr="00B323CB" w:rsidRDefault="009E571F" w:rsidP="00333504">
      <w:pPr>
        <w:pStyle w:val="Zkladntext"/>
        <w:numPr>
          <w:ilvl w:val="0"/>
          <w:numId w:val="24"/>
        </w:numPr>
        <w:autoSpaceDE w:val="0"/>
        <w:autoSpaceDN w:val="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Faktura bude obsahovat náležitosti daňového dokladu stanovené zákonem č. 235/2004 Sb., o dani z přidané hodnoty, ve znění pozdějších právních předpisů, a zákonem č. 563/1991 Sb., o účetnictví, ve znění pozdějších právních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event. vystavit nový daňový </w:t>
      </w:r>
      <w:r w:rsidR="00507594" w:rsidRPr="00B323CB">
        <w:rPr>
          <w:rFonts w:asciiTheme="minorHAnsi" w:hAnsiTheme="minorHAnsi" w:cstheme="minorHAnsi"/>
          <w:snapToGrid w:val="0"/>
          <w:color w:val="000000" w:themeColor="text1"/>
          <w:sz w:val="24"/>
          <w:szCs w:val="24"/>
        </w:rPr>
        <w:t>doklad – lhůta</w:t>
      </w:r>
      <w:r w:rsidRPr="00B323CB">
        <w:rPr>
          <w:rFonts w:asciiTheme="minorHAnsi" w:hAnsiTheme="minorHAnsi" w:cstheme="minorHAnsi"/>
          <w:snapToGrid w:val="0"/>
          <w:color w:val="000000" w:themeColor="text1"/>
          <w:sz w:val="24"/>
          <w:szCs w:val="24"/>
        </w:rPr>
        <w:t xml:space="preserve"> splatnosti počíná v takovém případě běžet ode dne doručení opraveného či nově vystaveného dokladu Objednateli.</w:t>
      </w:r>
    </w:p>
    <w:p w14:paraId="2E0310E5" w14:textId="77777777" w:rsidR="009E571F" w:rsidRPr="00B323CB" w:rsidRDefault="009E571F" w:rsidP="009E571F">
      <w:pPr>
        <w:pStyle w:val="Zkladntext"/>
        <w:numPr>
          <w:ilvl w:val="0"/>
          <w:numId w:val="24"/>
        </w:numPr>
        <w:autoSpaceDE w:val="0"/>
        <w:autoSpaceDN w:val="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Splatnost daňového dokladu je mezi Smluvními stranami dohodnuta na </w:t>
      </w:r>
      <w:r w:rsidR="00351B27" w:rsidRPr="00B323CB">
        <w:rPr>
          <w:rFonts w:asciiTheme="minorHAnsi" w:hAnsiTheme="minorHAnsi" w:cstheme="minorHAnsi"/>
          <w:snapToGrid w:val="0"/>
          <w:color w:val="000000" w:themeColor="text1"/>
          <w:sz w:val="24"/>
          <w:szCs w:val="24"/>
        </w:rPr>
        <w:t>14</w:t>
      </w:r>
      <w:r w:rsidRPr="00B323CB">
        <w:rPr>
          <w:rFonts w:asciiTheme="minorHAnsi" w:hAnsiTheme="minorHAnsi" w:cstheme="minorHAnsi"/>
          <w:snapToGrid w:val="0"/>
          <w:color w:val="000000" w:themeColor="text1"/>
          <w:sz w:val="24"/>
          <w:szCs w:val="24"/>
        </w:rPr>
        <w:t xml:space="preserve"> (slovy: </w:t>
      </w:r>
      <w:r w:rsidR="00351B27" w:rsidRPr="00B323CB">
        <w:rPr>
          <w:rFonts w:asciiTheme="minorHAnsi" w:hAnsiTheme="minorHAnsi" w:cstheme="minorHAnsi"/>
          <w:snapToGrid w:val="0"/>
          <w:color w:val="000000" w:themeColor="text1"/>
          <w:sz w:val="24"/>
          <w:szCs w:val="24"/>
        </w:rPr>
        <w:t>čtrnáct</w:t>
      </w:r>
      <w:r w:rsidRPr="00B323CB">
        <w:rPr>
          <w:rFonts w:asciiTheme="minorHAnsi" w:hAnsiTheme="minorHAnsi" w:cstheme="minorHAnsi"/>
          <w:snapToGrid w:val="0"/>
          <w:color w:val="000000" w:themeColor="text1"/>
          <w:sz w:val="24"/>
          <w:szCs w:val="24"/>
        </w:rPr>
        <w:t>) kalendářních dní ode dne řádného předání faktury Zhotovitelem Objednateli. Daňový doklad se považuje za řádně a včas zaplacený, bude-li poslední den této lhůty účtovaná částka ve výši odsouhlasené Objednatelem odepsána z jeho účtu ve prospěch účtu Zhotovitele uvedeného v záhlaví této smlouvy.</w:t>
      </w:r>
    </w:p>
    <w:p w14:paraId="46ABD9E9" w14:textId="77777777" w:rsidR="009E571F" w:rsidRPr="00B323CB" w:rsidRDefault="009E571F" w:rsidP="00AD583D">
      <w:pPr>
        <w:widowControl w:val="0"/>
        <w:jc w:val="center"/>
        <w:outlineLvl w:val="0"/>
        <w:rPr>
          <w:rFonts w:asciiTheme="minorHAnsi" w:hAnsiTheme="minorHAnsi" w:cstheme="minorHAnsi"/>
          <w:b/>
          <w:snapToGrid w:val="0"/>
          <w:color w:val="000000" w:themeColor="text1"/>
          <w:sz w:val="24"/>
          <w:szCs w:val="24"/>
        </w:rPr>
      </w:pPr>
    </w:p>
    <w:p w14:paraId="315BA8B4" w14:textId="77777777" w:rsidR="00B323CB" w:rsidRDefault="00AD583D" w:rsidP="00AD583D">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V</w:t>
      </w:r>
      <w:r w:rsidR="009E571F" w:rsidRPr="00B323CB">
        <w:rPr>
          <w:rFonts w:asciiTheme="minorHAnsi" w:hAnsiTheme="minorHAnsi" w:cstheme="minorHAnsi"/>
          <w:b/>
          <w:snapToGrid w:val="0"/>
          <w:color w:val="000000" w:themeColor="text1"/>
          <w:sz w:val="24"/>
          <w:szCs w:val="24"/>
        </w:rPr>
        <w:t>I</w:t>
      </w:r>
      <w:r w:rsidRPr="00B323CB">
        <w:rPr>
          <w:rFonts w:asciiTheme="minorHAnsi" w:hAnsiTheme="minorHAnsi" w:cstheme="minorHAnsi"/>
          <w:b/>
          <w:snapToGrid w:val="0"/>
          <w:color w:val="000000" w:themeColor="text1"/>
          <w:sz w:val="24"/>
          <w:szCs w:val="24"/>
        </w:rPr>
        <w:t xml:space="preserve">. </w:t>
      </w:r>
    </w:p>
    <w:p w14:paraId="49D3ACBD" w14:textId="2463CFB1" w:rsidR="00AD583D" w:rsidRDefault="00AD583D" w:rsidP="00AD583D">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 xml:space="preserve">Osoby pověřené k jednání </w:t>
      </w:r>
    </w:p>
    <w:p w14:paraId="24238C06" w14:textId="77777777" w:rsidR="00B323CB" w:rsidRPr="00B323CB" w:rsidRDefault="00B323CB" w:rsidP="00AD583D">
      <w:pPr>
        <w:widowControl w:val="0"/>
        <w:jc w:val="center"/>
        <w:outlineLvl w:val="0"/>
        <w:rPr>
          <w:rFonts w:asciiTheme="minorHAnsi" w:hAnsiTheme="minorHAnsi" w:cstheme="minorHAnsi"/>
          <w:b/>
          <w:snapToGrid w:val="0"/>
          <w:color w:val="000000" w:themeColor="text1"/>
          <w:sz w:val="24"/>
          <w:szCs w:val="24"/>
        </w:rPr>
      </w:pPr>
    </w:p>
    <w:p w14:paraId="6DF74675" w14:textId="0629E29D" w:rsidR="00D60D22" w:rsidRPr="00B323CB" w:rsidRDefault="00AD583D" w:rsidP="00B323CB">
      <w:pPr>
        <w:widowControl w:val="0"/>
        <w:numPr>
          <w:ilvl w:val="0"/>
          <w:numId w:val="22"/>
        </w:numPr>
        <w:outlineLvl w:val="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Zástupce </w:t>
      </w:r>
      <w:r w:rsidR="001A5076" w:rsidRPr="00B323CB">
        <w:rPr>
          <w:rFonts w:asciiTheme="minorHAnsi" w:hAnsiTheme="minorHAnsi" w:cstheme="minorHAnsi"/>
          <w:snapToGrid w:val="0"/>
          <w:color w:val="000000" w:themeColor="text1"/>
          <w:sz w:val="24"/>
          <w:szCs w:val="24"/>
        </w:rPr>
        <w:t>O</w:t>
      </w:r>
      <w:r w:rsidRPr="00B323CB">
        <w:rPr>
          <w:rFonts w:asciiTheme="minorHAnsi" w:hAnsiTheme="minorHAnsi" w:cstheme="minorHAnsi"/>
          <w:snapToGrid w:val="0"/>
          <w:color w:val="000000" w:themeColor="text1"/>
          <w:sz w:val="24"/>
          <w:szCs w:val="24"/>
        </w:rPr>
        <w:t>bjednatele:</w:t>
      </w:r>
      <w:r w:rsidR="00127E90" w:rsidRPr="00B323CB">
        <w:rPr>
          <w:rFonts w:asciiTheme="minorHAnsi" w:hAnsiTheme="minorHAnsi" w:cstheme="minorHAnsi"/>
          <w:snapToGrid w:val="0"/>
          <w:color w:val="000000" w:themeColor="text1"/>
          <w:sz w:val="24"/>
          <w:szCs w:val="24"/>
        </w:rPr>
        <w:t xml:space="preserve"> </w:t>
      </w:r>
      <w:proofErr w:type="spellStart"/>
      <w:r w:rsidR="00D67F9C">
        <w:rPr>
          <w:rFonts w:asciiTheme="minorHAnsi" w:hAnsiTheme="minorHAnsi" w:cstheme="minorHAnsi"/>
          <w:snapToGrid w:val="0"/>
          <w:color w:val="000000" w:themeColor="text1"/>
          <w:sz w:val="24"/>
          <w:szCs w:val="24"/>
        </w:rPr>
        <w:t>xxxxxxxxxxx</w:t>
      </w:r>
      <w:proofErr w:type="spellEnd"/>
      <w:r w:rsidR="00B323CB" w:rsidRPr="00B323CB">
        <w:rPr>
          <w:rFonts w:asciiTheme="minorHAnsi" w:hAnsiTheme="minorHAnsi" w:cstheme="minorHAnsi"/>
          <w:snapToGrid w:val="0"/>
          <w:color w:val="000000" w:themeColor="text1"/>
          <w:sz w:val="24"/>
          <w:szCs w:val="24"/>
        </w:rPr>
        <w:t xml:space="preserve">, e-mail.: </w:t>
      </w:r>
      <w:proofErr w:type="spellStart"/>
      <w:r w:rsidR="00D67F9C">
        <w:rPr>
          <w:rFonts w:asciiTheme="minorHAnsi" w:hAnsiTheme="minorHAnsi" w:cstheme="minorHAnsi"/>
          <w:snapToGrid w:val="0"/>
          <w:color w:val="000000" w:themeColor="text1"/>
          <w:sz w:val="24"/>
          <w:szCs w:val="24"/>
        </w:rPr>
        <w:t>xxxxxxxxxxx</w:t>
      </w:r>
      <w:proofErr w:type="spellEnd"/>
      <w:r w:rsidR="00B323CB" w:rsidRPr="00B323CB">
        <w:rPr>
          <w:rFonts w:asciiTheme="minorHAnsi" w:hAnsiTheme="minorHAnsi" w:cstheme="minorHAnsi"/>
          <w:snapToGrid w:val="0"/>
          <w:color w:val="000000" w:themeColor="text1"/>
          <w:sz w:val="24"/>
          <w:szCs w:val="24"/>
        </w:rPr>
        <w:t xml:space="preserve">, tel. </w:t>
      </w:r>
      <w:proofErr w:type="spellStart"/>
      <w:r w:rsidR="00D67F9C">
        <w:rPr>
          <w:rFonts w:asciiTheme="minorHAnsi" w:hAnsiTheme="minorHAnsi" w:cstheme="minorHAnsi"/>
          <w:snapToGrid w:val="0"/>
          <w:color w:val="000000" w:themeColor="text1"/>
          <w:sz w:val="24"/>
          <w:szCs w:val="24"/>
        </w:rPr>
        <w:t>xxxxxxxxxxx</w:t>
      </w:r>
      <w:proofErr w:type="spellEnd"/>
    </w:p>
    <w:p w14:paraId="663FB19F" w14:textId="77777777" w:rsidR="00D67F9C" w:rsidRDefault="00AD583D" w:rsidP="00B323CB">
      <w:pPr>
        <w:widowControl w:val="0"/>
        <w:numPr>
          <w:ilvl w:val="0"/>
          <w:numId w:val="22"/>
        </w:numPr>
        <w:outlineLvl w:val="0"/>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Zástupce </w:t>
      </w:r>
      <w:r w:rsidR="001A5076" w:rsidRPr="00B323CB">
        <w:rPr>
          <w:rFonts w:asciiTheme="minorHAnsi" w:hAnsiTheme="minorHAnsi" w:cstheme="minorHAnsi"/>
          <w:snapToGrid w:val="0"/>
          <w:color w:val="000000" w:themeColor="text1"/>
          <w:sz w:val="24"/>
          <w:szCs w:val="24"/>
        </w:rPr>
        <w:t>Z</w:t>
      </w:r>
      <w:r w:rsidRPr="00B323CB">
        <w:rPr>
          <w:rFonts w:asciiTheme="minorHAnsi" w:hAnsiTheme="minorHAnsi" w:cstheme="minorHAnsi"/>
          <w:snapToGrid w:val="0"/>
          <w:color w:val="000000" w:themeColor="text1"/>
          <w:sz w:val="24"/>
          <w:szCs w:val="24"/>
        </w:rPr>
        <w:t>hotovitele:</w:t>
      </w:r>
      <w:r w:rsidR="00127E90" w:rsidRPr="00B323CB">
        <w:rPr>
          <w:rFonts w:asciiTheme="minorHAnsi" w:hAnsiTheme="minorHAnsi" w:cstheme="minorHAnsi"/>
          <w:snapToGrid w:val="0"/>
          <w:color w:val="000000" w:themeColor="text1"/>
          <w:sz w:val="24"/>
          <w:szCs w:val="24"/>
        </w:rPr>
        <w:t xml:space="preserve"> </w:t>
      </w:r>
      <w:proofErr w:type="spellStart"/>
      <w:r w:rsidR="00D67F9C">
        <w:rPr>
          <w:rFonts w:asciiTheme="minorHAnsi" w:hAnsiTheme="minorHAnsi" w:cstheme="minorHAnsi"/>
          <w:snapToGrid w:val="0"/>
          <w:color w:val="000000" w:themeColor="text1"/>
          <w:sz w:val="24"/>
          <w:szCs w:val="24"/>
        </w:rPr>
        <w:t>xxxxxxxxxxx</w:t>
      </w:r>
      <w:proofErr w:type="spellEnd"/>
      <w:r w:rsidR="00B323CB" w:rsidRPr="00B323CB">
        <w:rPr>
          <w:rFonts w:asciiTheme="minorHAnsi" w:hAnsiTheme="minorHAnsi" w:cstheme="minorHAnsi"/>
          <w:snapToGrid w:val="0"/>
          <w:color w:val="000000" w:themeColor="text1"/>
          <w:sz w:val="24"/>
          <w:szCs w:val="24"/>
        </w:rPr>
        <w:t xml:space="preserve">, e-mail.: </w:t>
      </w:r>
      <w:proofErr w:type="spellStart"/>
      <w:r w:rsidR="00D67F9C">
        <w:rPr>
          <w:rFonts w:asciiTheme="minorHAnsi" w:hAnsiTheme="minorHAnsi" w:cstheme="minorHAnsi"/>
          <w:snapToGrid w:val="0"/>
          <w:color w:val="000000" w:themeColor="text1"/>
          <w:sz w:val="24"/>
          <w:szCs w:val="24"/>
        </w:rPr>
        <w:t>xxxxxxxxxxx</w:t>
      </w:r>
      <w:proofErr w:type="spellEnd"/>
      <w:r w:rsidR="00B323CB" w:rsidRPr="00B323CB">
        <w:rPr>
          <w:rFonts w:asciiTheme="minorHAnsi" w:hAnsiTheme="minorHAnsi" w:cstheme="minorHAnsi"/>
          <w:snapToGrid w:val="0"/>
          <w:color w:val="000000" w:themeColor="text1"/>
          <w:sz w:val="24"/>
          <w:szCs w:val="24"/>
        </w:rPr>
        <w:t xml:space="preserve">, </w:t>
      </w:r>
      <w:r w:rsidRPr="00B323CB">
        <w:rPr>
          <w:rFonts w:asciiTheme="minorHAnsi" w:hAnsiTheme="minorHAnsi" w:cstheme="minorHAnsi"/>
          <w:snapToGrid w:val="0"/>
          <w:color w:val="000000" w:themeColor="text1"/>
          <w:sz w:val="24"/>
          <w:szCs w:val="24"/>
        </w:rPr>
        <w:t xml:space="preserve">tel.: </w:t>
      </w:r>
      <w:proofErr w:type="spellStart"/>
      <w:r w:rsidR="00D67F9C">
        <w:rPr>
          <w:rFonts w:asciiTheme="minorHAnsi" w:hAnsiTheme="minorHAnsi" w:cstheme="minorHAnsi"/>
          <w:snapToGrid w:val="0"/>
          <w:color w:val="000000" w:themeColor="text1"/>
          <w:sz w:val="24"/>
          <w:szCs w:val="24"/>
        </w:rPr>
        <w:t>xxxxxxxxxxx</w:t>
      </w:r>
      <w:proofErr w:type="spellEnd"/>
    </w:p>
    <w:p w14:paraId="3DCDB6C4" w14:textId="348E1CD8" w:rsidR="00AD583D" w:rsidRPr="00B323CB" w:rsidRDefault="00127E90" w:rsidP="00D67F9C">
      <w:pPr>
        <w:widowControl w:val="0"/>
        <w:ind w:left="397"/>
        <w:outlineLvl w:val="0"/>
        <w:rPr>
          <w:rFonts w:asciiTheme="minorHAnsi" w:hAnsiTheme="minorHAnsi" w:cstheme="minorHAnsi"/>
          <w:snapToGrid w:val="0"/>
          <w:color w:val="000000" w:themeColor="text1"/>
          <w:sz w:val="24"/>
          <w:szCs w:val="24"/>
        </w:rPr>
      </w:pPr>
      <w:bookmarkStart w:id="0" w:name="_GoBack"/>
      <w:bookmarkEnd w:id="0"/>
      <w:r w:rsidRPr="00B323CB">
        <w:rPr>
          <w:rFonts w:asciiTheme="minorHAnsi" w:hAnsiTheme="minorHAnsi" w:cstheme="minorHAnsi"/>
          <w:snapToGrid w:val="0"/>
          <w:color w:val="000000" w:themeColor="text1"/>
          <w:sz w:val="24"/>
          <w:szCs w:val="24"/>
        </w:rPr>
        <w:tab/>
      </w:r>
      <w:r w:rsidR="00AD583D" w:rsidRPr="00B323CB">
        <w:rPr>
          <w:rFonts w:asciiTheme="minorHAnsi" w:hAnsiTheme="minorHAnsi" w:cstheme="minorHAnsi"/>
          <w:snapToGrid w:val="0"/>
          <w:color w:val="000000" w:themeColor="text1"/>
          <w:sz w:val="24"/>
          <w:szCs w:val="24"/>
        </w:rPr>
        <w:t xml:space="preserve"> </w:t>
      </w:r>
    </w:p>
    <w:p w14:paraId="17E947C2" w14:textId="77777777" w:rsidR="00AD583D" w:rsidRPr="00B323CB" w:rsidRDefault="00AD583D" w:rsidP="00AD583D">
      <w:pPr>
        <w:pStyle w:val="Zkladntext"/>
        <w:autoSpaceDE w:val="0"/>
        <w:autoSpaceDN w:val="0"/>
        <w:snapToGrid/>
        <w:ind w:firstLine="397"/>
        <w:outlineLvl w:val="0"/>
        <w:rPr>
          <w:rFonts w:asciiTheme="minorHAnsi" w:hAnsiTheme="minorHAnsi" w:cstheme="minorHAnsi"/>
          <w:snapToGrid w:val="0"/>
          <w:color w:val="000000" w:themeColor="text1"/>
          <w:sz w:val="24"/>
          <w:szCs w:val="24"/>
        </w:rPr>
      </w:pPr>
    </w:p>
    <w:p w14:paraId="6B72AD0C" w14:textId="77777777" w:rsidR="001357FE" w:rsidRPr="00B323CB" w:rsidRDefault="00270CDB" w:rsidP="001357FE">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V</w:t>
      </w:r>
      <w:r w:rsidR="009E571F" w:rsidRPr="00B323CB">
        <w:rPr>
          <w:rFonts w:asciiTheme="minorHAnsi" w:hAnsiTheme="minorHAnsi" w:cstheme="minorHAnsi"/>
          <w:b/>
          <w:snapToGrid w:val="0"/>
          <w:color w:val="000000" w:themeColor="text1"/>
          <w:sz w:val="24"/>
          <w:szCs w:val="24"/>
        </w:rPr>
        <w:t>I</w:t>
      </w:r>
      <w:r w:rsidR="00BE5B12" w:rsidRPr="00B323CB">
        <w:rPr>
          <w:rFonts w:asciiTheme="minorHAnsi" w:hAnsiTheme="minorHAnsi" w:cstheme="minorHAnsi"/>
          <w:b/>
          <w:snapToGrid w:val="0"/>
          <w:color w:val="000000" w:themeColor="text1"/>
          <w:sz w:val="24"/>
          <w:szCs w:val="24"/>
        </w:rPr>
        <w:t>I</w:t>
      </w:r>
      <w:r w:rsidR="001357FE" w:rsidRPr="00B323CB">
        <w:rPr>
          <w:rFonts w:asciiTheme="minorHAnsi" w:hAnsiTheme="minorHAnsi" w:cstheme="minorHAnsi"/>
          <w:b/>
          <w:snapToGrid w:val="0"/>
          <w:color w:val="000000" w:themeColor="text1"/>
          <w:sz w:val="24"/>
          <w:szCs w:val="24"/>
        </w:rPr>
        <w:t>.</w:t>
      </w:r>
    </w:p>
    <w:p w14:paraId="2965A1D1" w14:textId="132D780C" w:rsidR="001357FE" w:rsidRDefault="001357FE" w:rsidP="001357FE">
      <w:pPr>
        <w:pStyle w:val="Zkladntext"/>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Sankce</w:t>
      </w:r>
      <w:r w:rsidR="00326EC0" w:rsidRPr="00B323CB">
        <w:rPr>
          <w:rFonts w:asciiTheme="minorHAnsi" w:hAnsiTheme="minorHAnsi" w:cstheme="minorHAnsi"/>
          <w:b/>
          <w:snapToGrid w:val="0"/>
          <w:color w:val="000000" w:themeColor="text1"/>
          <w:sz w:val="24"/>
          <w:szCs w:val="24"/>
        </w:rPr>
        <w:t>, úrok z</w:t>
      </w:r>
      <w:r w:rsidR="00B323CB">
        <w:rPr>
          <w:rFonts w:asciiTheme="minorHAnsi" w:hAnsiTheme="minorHAnsi" w:cstheme="minorHAnsi"/>
          <w:b/>
          <w:snapToGrid w:val="0"/>
          <w:color w:val="000000" w:themeColor="text1"/>
          <w:sz w:val="24"/>
          <w:szCs w:val="24"/>
        </w:rPr>
        <w:t> </w:t>
      </w:r>
      <w:r w:rsidR="00326EC0" w:rsidRPr="00B323CB">
        <w:rPr>
          <w:rFonts w:asciiTheme="minorHAnsi" w:hAnsiTheme="minorHAnsi" w:cstheme="minorHAnsi"/>
          <w:b/>
          <w:snapToGrid w:val="0"/>
          <w:color w:val="000000" w:themeColor="text1"/>
          <w:sz w:val="24"/>
          <w:szCs w:val="24"/>
        </w:rPr>
        <w:t>prodlení</w:t>
      </w:r>
    </w:p>
    <w:p w14:paraId="02BF8A0A" w14:textId="77777777" w:rsidR="00B323CB" w:rsidRPr="00B323CB" w:rsidRDefault="00B323CB" w:rsidP="001357FE">
      <w:pPr>
        <w:pStyle w:val="Zkladntext"/>
        <w:jc w:val="center"/>
        <w:outlineLvl w:val="0"/>
        <w:rPr>
          <w:rFonts w:asciiTheme="minorHAnsi" w:hAnsiTheme="minorHAnsi" w:cstheme="minorHAnsi"/>
          <w:b/>
          <w:snapToGrid w:val="0"/>
          <w:color w:val="000000" w:themeColor="text1"/>
          <w:sz w:val="24"/>
          <w:szCs w:val="24"/>
        </w:rPr>
      </w:pPr>
    </w:p>
    <w:p w14:paraId="3AFD9D87" w14:textId="243A05CA" w:rsidR="00326EC0" w:rsidRPr="00B323CB" w:rsidRDefault="00326EC0" w:rsidP="00326EC0">
      <w:pPr>
        <w:pStyle w:val="Zkladntext"/>
        <w:numPr>
          <w:ilvl w:val="0"/>
          <w:numId w:val="25"/>
        </w:numPr>
        <w:autoSpaceDE w:val="0"/>
        <w:autoSpaceDN w:val="0"/>
        <w:snapToGrid/>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V případě prodlení </w:t>
      </w:r>
      <w:r w:rsidR="001A5076" w:rsidRPr="00B323CB">
        <w:rPr>
          <w:rFonts w:asciiTheme="minorHAnsi" w:hAnsiTheme="minorHAnsi" w:cstheme="minorHAnsi"/>
          <w:snapToGrid w:val="0"/>
          <w:color w:val="000000" w:themeColor="text1"/>
          <w:sz w:val="24"/>
          <w:szCs w:val="24"/>
        </w:rPr>
        <w:t>O</w:t>
      </w:r>
      <w:r w:rsidRPr="00B323CB">
        <w:rPr>
          <w:rFonts w:asciiTheme="minorHAnsi" w:hAnsiTheme="minorHAnsi" w:cstheme="minorHAnsi"/>
          <w:snapToGrid w:val="0"/>
          <w:color w:val="000000" w:themeColor="text1"/>
          <w:sz w:val="24"/>
          <w:szCs w:val="24"/>
        </w:rPr>
        <w:t xml:space="preserve">bjednatele s úhradou faktury má </w:t>
      </w:r>
      <w:r w:rsidR="001A5076" w:rsidRPr="00B323CB">
        <w:rPr>
          <w:rFonts w:asciiTheme="minorHAnsi" w:hAnsiTheme="minorHAnsi" w:cstheme="minorHAnsi"/>
          <w:snapToGrid w:val="0"/>
          <w:color w:val="000000" w:themeColor="text1"/>
          <w:sz w:val="24"/>
          <w:szCs w:val="24"/>
        </w:rPr>
        <w:t>Z</w:t>
      </w:r>
      <w:r w:rsidRPr="00B323CB">
        <w:rPr>
          <w:rFonts w:asciiTheme="minorHAnsi" w:hAnsiTheme="minorHAnsi" w:cstheme="minorHAnsi"/>
          <w:snapToGrid w:val="0"/>
          <w:color w:val="000000" w:themeColor="text1"/>
          <w:sz w:val="24"/>
          <w:szCs w:val="24"/>
        </w:rPr>
        <w:t>hotovitel nárok na úrok z prodlení ve výši 0,05</w:t>
      </w:r>
      <w:r w:rsidR="001A5076" w:rsidRPr="00B323CB">
        <w:rPr>
          <w:rFonts w:asciiTheme="minorHAnsi" w:hAnsiTheme="minorHAnsi" w:cstheme="minorHAnsi"/>
          <w:snapToGrid w:val="0"/>
          <w:color w:val="000000" w:themeColor="text1"/>
          <w:sz w:val="24"/>
          <w:szCs w:val="24"/>
        </w:rPr>
        <w:t> </w:t>
      </w:r>
      <w:r w:rsidRPr="00B323CB">
        <w:rPr>
          <w:rFonts w:asciiTheme="minorHAnsi" w:hAnsiTheme="minorHAnsi" w:cstheme="minorHAnsi"/>
          <w:snapToGrid w:val="0"/>
          <w:color w:val="000000" w:themeColor="text1"/>
          <w:sz w:val="24"/>
          <w:szCs w:val="24"/>
        </w:rPr>
        <w:t>% z fakturované částky za každý i započatý kalendářní den prodlení.</w:t>
      </w:r>
    </w:p>
    <w:p w14:paraId="2E910C46" w14:textId="1886DB9D" w:rsidR="00326EC0" w:rsidRPr="00B323CB" w:rsidRDefault="00326EC0" w:rsidP="00326EC0">
      <w:pPr>
        <w:pStyle w:val="Zkladntext"/>
        <w:numPr>
          <w:ilvl w:val="0"/>
          <w:numId w:val="25"/>
        </w:numPr>
        <w:autoSpaceDE w:val="0"/>
        <w:autoSpaceDN w:val="0"/>
        <w:snapToGrid/>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V případě prodlení </w:t>
      </w:r>
      <w:r w:rsidR="002837B2" w:rsidRPr="00B323CB">
        <w:rPr>
          <w:rFonts w:asciiTheme="minorHAnsi" w:hAnsiTheme="minorHAnsi" w:cstheme="minorHAnsi"/>
          <w:snapToGrid w:val="0"/>
          <w:color w:val="000000" w:themeColor="text1"/>
          <w:sz w:val="24"/>
          <w:szCs w:val="24"/>
        </w:rPr>
        <w:t>Z</w:t>
      </w:r>
      <w:r w:rsidRPr="00B323CB">
        <w:rPr>
          <w:rFonts w:asciiTheme="minorHAnsi" w:hAnsiTheme="minorHAnsi" w:cstheme="minorHAnsi"/>
          <w:snapToGrid w:val="0"/>
          <w:color w:val="000000" w:themeColor="text1"/>
          <w:sz w:val="24"/>
          <w:szCs w:val="24"/>
        </w:rPr>
        <w:t xml:space="preserve">hotovitele s provedením </w:t>
      </w:r>
      <w:r w:rsidR="00072A7F" w:rsidRPr="00B323CB">
        <w:rPr>
          <w:rFonts w:asciiTheme="minorHAnsi" w:hAnsiTheme="minorHAnsi" w:cstheme="minorHAnsi"/>
          <w:snapToGrid w:val="0"/>
          <w:color w:val="000000" w:themeColor="text1"/>
          <w:sz w:val="24"/>
          <w:szCs w:val="24"/>
        </w:rPr>
        <w:t xml:space="preserve">kterékoliv části díla </w:t>
      </w:r>
      <w:r w:rsidRPr="00B323CB">
        <w:rPr>
          <w:rFonts w:asciiTheme="minorHAnsi" w:hAnsiTheme="minorHAnsi" w:cstheme="minorHAnsi"/>
          <w:snapToGrid w:val="0"/>
          <w:color w:val="000000" w:themeColor="text1"/>
          <w:sz w:val="24"/>
          <w:szCs w:val="24"/>
        </w:rPr>
        <w:t xml:space="preserve">má </w:t>
      </w:r>
      <w:r w:rsidR="002837B2" w:rsidRPr="00B323CB">
        <w:rPr>
          <w:rFonts w:asciiTheme="minorHAnsi" w:hAnsiTheme="minorHAnsi" w:cstheme="minorHAnsi"/>
          <w:snapToGrid w:val="0"/>
          <w:color w:val="000000" w:themeColor="text1"/>
          <w:sz w:val="24"/>
          <w:szCs w:val="24"/>
        </w:rPr>
        <w:t>O</w:t>
      </w:r>
      <w:r w:rsidRPr="00B323CB">
        <w:rPr>
          <w:rFonts w:asciiTheme="minorHAnsi" w:hAnsiTheme="minorHAnsi" w:cstheme="minorHAnsi"/>
          <w:snapToGrid w:val="0"/>
          <w:color w:val="000000" w:themeColor="text1"/>
          <w:sz w:val="24"/>
          <w:szCs w:val="24"/>
        </w:rPr>
        <w:t>bjednatel nárok na smluvní pokutu ve výši 0,05 % z</w:t>
      </w:r>
      <w:r w:rsidR="00072A7F" w:rsidRPr="00B323CB">
        <w:rPr>
          <w:rFonts w:asciiTheme="minorHAnsi" w:hAnsiTheme="minorHAnsi" w:cstheme="minorHAnsi"/>
          <w:snapToGrid w:val="0"/>
          <w:color w:val="000000" w:themeColor="text1"/>
          <w:sz w:val="24"/>
          <w:szCs w:val="24"/>
        </w:rPr>
        <w:t> příslušné c</w:t>
      </w:r>
      <w:r w:rsidRPr="00B323CB">
        <w:rPr>
          <w:rFonts w:asciiTheme="minorHAnsi" w:hAnsiTheme="minorHAnsi" w:cstheme="minorHAnsi"/>
          <w:snapToGrid w:val="0"/>
          <w:color w:val="000000" w:themeColor="text1"/>
          <w:sz w:val="24"/>
          <w:szCs w:val="24"/>
        </w:rPr>
        <w:t xml:space="preserve">eny </w:t>
      </w:r>
      <w:r w:rsidR="00072A7F" w:rsidRPr="00B323CB">
        <w:rPr>
          <w:rFonts w:asciiTheme="minorHAnsi" w:hAnsiTheme="minorHAnsi" w:cstheme="minorHAnsi"/>
          <w:snapToGrid w:val="0"/>
          <w:color w:val="000000" w:themeColor="text1"/>
          <w:sz w:val="24"/>
          <w:szCs w:val="24"/>
        </w:rPr>
        <w:t xml:space="preserve">části </w:t>
      </w:r>
      <w:r w:rsidRPr="00B323CB">
        <w:rPr>
          <w:rFonts w:asciiTheme="minorHAnsi" w:hAnsiTheme="minorHAnsi" w:cstheme="minorHAnsi"/>
          <w:snapToGrid w:val="0"/>
          <w:color w:val="000000" w:themeColor="text1"/>
          <w:sz w:val="24"/>
          <w:szCs w:val="24"/>
        </w:rPr>
        <w:t>díla za každý i započatý kalendářní den prodlení.</w:t>
      </w:r>
    </w:p>
    <w:p w14:paraId="0D90B72B" w14:textId="77777777" w:rsidR="00822925" w:rsidRDefault="00822925" w:rsidP="00C34421">
      <w:pPr>
        <w:rPr>
          <w:rFonts w:asciiTheme="minorHAnsi" w:hAnsiTheme="minorHAnsi" w:cstheme="minorHAnsi"/>
          <w:snapToGrid w:val="0"/>
          <w:sz w:val="24"/>
          <w:szCs w:val="24"/>
        </w:rPr>
      </w:pPr>
    </w:p>
    <w:p w14:paraId="52631607" w14:textId="77777777" w:rsidR="00B323CB" w:rsidRDefault="00B323CB" w:rsidP="00C34421">
      <w:pPr>
        <w:rPr>
          <w:rFonts w:asciiTheme="minorHAnsi" w:hAnsiTheme="minorHAnsi" w:cstheme="minorHAnsi"/>
          <w:snapToGrid w:val="0"/>
          <w:sz w:val="24"/>
          <w:szCs w:val="24"/>
        </w:rPr>
      </w:pPr>
    </w:p>
    <w:p w14:paraId="3E50E58B" w14:textId="77777777" w:rsidR="00B323CB" w:rsidRDefault="00B323CB" w:rsidP="00C34421">
      <w:pPr>
        <w:rPr>
          <w:rFonts w:asciiTheme="minorHAnsi" w:hAnsiTheme="minorHAnsi" w:cstheme="minorHAnsi"/>
          <w:snapToGrid w:val="0"/>
          <w:sz w:val="24"/>
          <w:szCs w:val="24"/>
        </w:rPr>
      </w:pPr>
    </w:p>
    <w:p w14:paraId="4082E34E" w14:textId="77777777" w:rsidR="00B323CB" w:rsidRDefault="00B323CB" w:rsidP="00C34421">
      <w:pPr>
        <w:rPr>
          <w:rFonts w:asciiTheme="minorHAnsi" w:hAnsiTheme="minorHAnsi" w:cstheme="minorHAnsi"/>
          <w:snapToGrid w:val="0"/>
          <w:sz w:val="24"/>
          <w:szCs w:val="24"/>
        </w:rPr>
      </w:pPr>
    </w:p>
    <w:p w14:paraId="7857110F" w14:textId="77777777" w:rsidR="00B323CB" w:rsidRDefault="00B323CB" w:rsidP="00C34421">
      <w:pPr>
        <w:rPr>
          <w:rFonts w:asciiTheme="minorHAnsi" w:hAnsiTheme="minorHAnsi" w:cstheme="minorHAnsi"/>
          <w:snapToGrid w:val="0"/>
          <w:sz w:val="24"/>
          <w:szCs w:val="24"/>
        </w:rPr>
      </w:pPr>
    </w:p>
    <w:p w14:paraId="3F36519A" w14:textId="77777777" w:rsidR="00B323CB" w:rsidRDefault="00B323CB" w:rsidP="00C34421">
      <w:pPr>
        <w:rPr>
          <w:rFonts w:asciiTheme="minorHAnsi" w:hAnsiTheme="minorHAnsi" w:cstheme="minorHAnsi"/>
          <w:snapToGrid w:val="0"/>
          <w:sz w:val="24"/>
          <w:szCs w:val="24"/>
        </w:rPr>
      </w:pPr>
    </w:p>
    <w:p w14:paraId="21E5632E" w14:textId="77777777" w:rsidR="00B323CB" w:rsidRPr="00B323CB" w:rsidRDefault="00B323CB" w:rsidP="00C34421">
      <w:pPr>
        <w:rPr>
          <w:rFonts w:asciiTheme="minorHAnsi" w:hAnsiTheme="minorHAnsi" w:cstheme="minorHAnsi"/>
          <w:snapToGrid w:val="0"/>
          <w:sz w:val="24"/>
          <w:szCs w:val="24"/>
        </w:rPr>
      </w:pPr>
    </w:p>
    <w:p w14:paraId="03CFA904" w14:textId="77777777" w:rsidR="000C4F07" w:rsidRPr="00B323CB" w:rsidRDefault="00270CDB" w:rsidP="000C4F07">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 </w:t>
      </w:r>
      <w:r w:rsidR="000C4F07" w:rsidRPr="00B323CB">
        <w:rPr>
          <w:rFonts w:asciiTheme="minorHAnsi" w:hAnsiTheme="minorHAnsi" w:cstheme="minorHAnsi"/>
          <w:b/>
          <w:snapToGrid w:val="0"/>
          <w:color w:val="000000" w:themeColor="text1"/>
          <w:sz w:val="24"/>
          <w:szCs w:val="24"/>
        </w:rPr>
        <w:t>VI</w:t>
      </w:r>
      <w:r w:rsidR="009E571F" w:rsidRPr="00B323CB">
        <w:rPr>
          <w:rFonts w:asciiTheme="minorHAnsi" w:hAnsiTheme="minorHAnsi" w:cstheme="minorHAnsi"/>
          <w:b/>
          <w:snapToGrid w:val="0"/>
          <w:color w:val="000000" w:themeColor="text1"/>
          <w:sz w:val="24"/>
          <w:szCs w:val="24"/>
        </w:rPr>
        <w:t>I</w:t>
      </w:r>
      <w:r w:rsidR="000C4F07" w:rsidRPr="00B323CB">
        <w:rPr>
          <w:rFonts w:asciiTheme="minorHAnsi" w:hAnsiTheme="minorHAnsi" w:cstheme="minorHAnsi"/>
          <w:b/>
          <w:snapToGrid w:val="0"/>
          <w:color w:val="000000" w:themeColor="text1"/>
          <w:sz w:val="24"/>
          <w:szCs w:val="24"/>
        </w:rPr>
        <w:t>I.</w:t>
      </w:r>
    </w:p>
    <w:p w14:paraId="5093C15D" w14:textId="60FCCDAE" w:rsidR="000C4F07" w:rsidRDefault="000C4F07" w:rsidP="000C4F07">
      <w:pPr>
        <w:pStyle w:val="Zkladntext"/>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 xml:space="preserve">Součinnost </w:t>
      </w:r>
      <w:r w:rsidR="001A5076" w:rsidRPr="00B323CB">
        <w:rPr>
          <w:rFonts w:asciiTheme="minorHAnsi" w:hAnsiTheme="minorHAnsi" w:cstheme="minorHAnsi"/>
          <w:b/>
          <w:snapToGrid w:val="0"/>
          <w:color w:val="000000" w:themeColor="text1"/>
          <w:sz w:val="24"/>
          <w:szCs w:val="24"/>
        </w:rPr>
        <w:t>O</w:t>
      </w:r>
      <w:r w:rsidRPr="00B323CB">
        <w:rPr>
          <w:rFonts w:asciiTheme="minorHAnsi" w:hAnsiTheme="minorHAnsi" w:cstheme="minorHAnsi"/>
          <w:b/>
          <w:snapToGrid w:val="0"/>
          <w:color w:val="000000" w:themeColor="text1"/>
          <w:sz w:val="24"/>
          <w:szCs w:val="24"/>
        </w:rPr>
        <w:t>bjednatele</w:t>
      </w:r>
    </w:p>
    <w:p w14:paraId="781A9434" w14:textId="77777777" w:rsidR="00B323CB" w:rsidRPr="00B323CB" w:rsidRDefault="00B323CB" w:rsidP="000C4F07">
      <w:pPr>
        <w:pStyle w:val="Zkladntext"/>
        <w:jc w:val="center"/>
        <w:outlineLvl w:val="0"/>
        <w:rPr>
          <w:rFonts w:asciiTheme="minorHAnsi" w:hAnsiTheme="minorHAnsi" w:cstheme="minorHAnsi"/>
          <w:b/>
          <w:snapToGrid w:val="0"/>
          <w:color w:val="000000" w:themeColor="text1"/>
          <w:sz w:val="24"/>
          <w:szCs w:val="24"/>
        </w:rPr>
      </w:pPr>
    </w:p>
    <w:p w14:paraId="4F6DEE7E" w14:textId="5D6B67FF" w:rsidR="00F32A2E" w:rsidRPr="00B323CB" w:rsidRDefault="00F32A2E" w:rsidP="00791624">
      <w:pPr>
        <w:pStyle w:val="Zkladntext"/>
        <w:numPr>
          <w:ilvl w:val="0"/>
          <w:numId w:val="26"/>
        </w:numPr>
        <w:autoSpaceDE w:val="0"/>
        <w:autoSpaceDN w:val="0"/>
        <w:snapToGrid/>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Ke zpracování </w:t>
      </w:r>
      <w:r w:rsidR="001A5076" w:rsidRPr="00B323CB">
        <w:rPr>
          <w:rFonts w:asciiTheme="minorHAnsi" w:hAnsiTheme="minorHAnsi" w:cstheme="minorHAnsi"/>
          <w:snapToGrid w:val="0"/>
          <w:color w:val="000000" w:themeColor="text1"/>
          <w:sz w:val="24"/>
          <w:szCs w:val="24"/>
        </w:rPr>
        <w:t>díla</w:t>
      </w:r>
      <w:r w:rsidRPr="00B323CB">
        <w:rPr>
          <w:rFonts w:asciiTheme="minorHAnsi" w:hAnsiTheme="minorHAnsi" w:cstheme="minorHAnsi"/>
          <w:snapToGrid w:val="0"/>
          <w:color w:val="000000" w:themeColor="text1"/>
          <w:sz w:val="24"/>
          <w:szCs w:val="24"/>
        </w:rPr>
        <w:t xml:space="preserve"> </w:t>
      </w:r>
      <w:r w:rsidR="00CC4E59" w:rsidRPr="00B323CB">
        <w:rPr>
          <w:rFonts w:asciiTheme="minorHAnsi" w:hAnsiTheme="minorHAnsi" w:cstheme="minorHAnsi"/>
          <w:snapToGrid w:val="0"/>
          <w:color w:val="000000" w:themeColor="text1"/>
          <w:sz w:val="24"/>
          <w:szCs w:val="24"/>
        </w:rPr>
        <w:t xml:space="preserve">poskytne </w:t>
      </w:r>
      <w:r w:rsidR="00D0244E" w:rsidRPr="00B323CB">
        <w:rPr>
          <w:rFonts w:asciiTheme="minorHAnsi" w:hAnsiTheme="minorHAnsi" w:cstheme="minorHAnsi"/>
          <w:snapToGrid w:val="0"/>
          <w:color w:val="000000" w:themeColor="text1"/>
          <w:sz w:val="24"/>
          <w:szCs w:val="24"/>
        </w:rPr>
        <w:t>O</w:t>
      </w:r>
      <w:r w:rsidR="00CC4E59" w:rsidRPr="00B323CB">
        <w:rPr>
          <w:rFonts w:asciiTheme="minorHAnsi" w:hAnsiTheme="minorHAnsi" w:cstheme="minorHAnsi"/>
          <w:snapToGrid w:val="0"/>
          <w:color w:val="000000" w:themeColor="text1"/>
          <w:sz w:val="24"/>
          <w:szCs w:val="24"/>
        </w:rPr>
        <w:t xml:space="preserve">bjednatel </w:t>
      </w:r>
      <w:r w:rsidR="00D0244E" w:rsidRPr="00B323CB">
        <w:rPr>
          <w:rFonts w:asciiTheme="minorHAnsi" w:hAnsiTheme="minorHAnsi" w:cstheme="minorHAnsi"/>
          <w:snapToGrid w:val="0"/>
          <w:color w:val="000000" w:themeColor="text1"/>
          <w:sz w:val="24"/>
          <w:szCs w:val="24"/>
        </w:rPr>
        <w:t>Z</w:t>
      </w:r>
      <w:r w:rsidR="00CC4E59" w:rsidRPr="00B323CB">
        <w:rPr>
          <w:rFonts w:asciiTheme="minorHAnsi" w:hAnsiTheme="minorHAnsi" w:cstheme="minorHAnsi"/>
          <w:snapToGrid w:val="0"/>
          <w:color w:val="000000" w:themeColor="text1"/>
          <w:sz w:val="24"/>
          <w:szCs w:val="24"/>
        </w:rPr>
        <w:t>hotoviteli neprodleně po nabytí účinnosti této smlouvy</w:t>
      </w:r>
      <w:r w:rsidRPr="00B323CB">
        <w:rPr>
          <w:rFonts w:asciiTheme="minorHAnsi" w:hAnsiTheme="minorHAnsi" w:cstheme="minorHAnsi"/>
          <w:snapToGrid w:val="0"/>
          <w:color w:val="000000" w:themeColor="text1"/>
          <w:sz w:val="24"/>
          <w:szCs w:val="24"/>
        </w:rPr>
        <w:t>:</w:t>
      </w:r>
    </w:p>
    <w:p w14:paraId="7429EBE9" w14:textId="763A207A" w:rsidR="006E0268" w:rsidRPr="00B323CB" w:rsidRDefault="006E0268" w:rsidP="006E0268">
      <w:pPr>
        <w:autoSpaceDE w:val="0"/>
        <w:autoSpaceDN w:val="0"/>
        <w:adjustRightInd w:val="0"/>
        <w:spacing w:line="240" w:lineRule="auto"/>
        <w:ind w:left="284"/>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w:t>
      </w:r>
      <w:r w:rsidRPr="00B323CB">
        <w:rPr>
          <w:rFonts w:asciiTheme="minorHAnsi" w:hAnsiTheme="minorHAnsi" w:cstheme="minorHAnsi"/>
          <w:snapToGrid w:val="0"/>
          <w:color w:val="000000" w:themeColor="text1"/>
          <w:sz w:val="24"/>
          <w:szCs w:val="24"/>
        </w:rPr>
        <w:tab/>
        <w:t xml:space="preserve">Faktury za spotřebu el. </w:t>
      </w:r>
      <w:proofErr w:type="gramStart"/>
      <w:r w:rsidRPr="00B323CB">
        <w:rPr>
          <w:rFonts w:asciiTheme="minorHAnsi" w:hAnsiTheme="minorHAnsi" w:cstheme="minorHAnsi"/>
          <w:snapToGrid w:val="0"/>
          <w:color w:val="000000" w:themeColor="text1"/>
          <w:sz w:val="24"/>
          <w:szCs w:val="24"/>
        </w:rPr>
        <w:t>energie</w:t>
      </w:r>
      <w:proofErr w:type="gramEnd"/>
      <w:r w:rsidRPr="00B323CB">
        <w:rPr>
          <w:rFonts w:asciiTheme="minorHAnsi" w:hAnsiTheme="minorHAnsi" w:cstheme="minorHAnsi"/>
          <w:snapToGrid w:val="0"/>
          <w:color w:val="000000" w:themeColor="text1"/>
          <w:sz w:val="24"/>
          <w:szCs w:val="24"/>
        </w:rPr>
        <w:t xml:space="preserve"> z dotčených rozvaděčů VO</w:t>
      </w:r>
      <w:r w:rsidR="00923936" w:rsidRPr="00B323CB">
        <w:rPr>
          <w:rFonts w:asciiTheme="minorHAnsi" w:hAnsiTheme="minorHAnsi" w:cstheme="minorHAnsi"/>
          <w:snapToGrid w:val="0"/>
          <w:color w:val="000000" w:themeColor="text1"/>
          <w:sz w:val="24"/>
          <w:szCs w:val="24"/>
        </w:rPr>
        <w:t>,</w:t>
      </w:r>
      <w:r w:rsidRPr="00B323CB">
        <w:rPr>
          <w:rFonts w:asciiTheme="minorHAnsi" w:hAnsiTheme="minorHAnsi" w:cstheme="minorHAnsi"/>
          <w:snapToGrid w:val="0"/>
          <w:color w:val="000000" w:themeColor="text1"/>
          <w:sz w:val="24"/>
          <w:szCs w:val="24"/>
        </w:rPr>
        <w:t xml:space="preserve"> a to za </w:t>
      </w:r>
      <w:r w:rsidR="00DE4817" w:rsidRPr="00B323CB">
        <w:rPr>
          <w:rFonts w:asciiTheme="minorHAnsi" w:hAnsiTheme="minorHAnsi" w:cstheme="minorHAnsi"/>
          <w:snapToGrid w:val="0"/>
          <w:color w:val="000000" w:themeColor="text1"/>
          <w:sz w:val="24"/>
          <w:szCs w:val="24"/>
        </w:rPr>
        <w:t>dva</w:t>
      </w:r>
      <w:r w:rsidRPr="00B323CB">
        <w:rPr>
          <w:rFonts w:asciiTheme="minorHAnsi" w:hAnsiTheme="minorHAnsi" w:cstheme="minorHAnsi"/>
          <w:snapToGrid w:val="0"/>
          <w:color w:val="000000" w:themeColor="text1"/>
          <w:sz w:val="24"/>
          <w:szCs w:val="24"/>
        </w:rPr>
        <w:t xml:space="preserve"> uplynulé roky</w:t>
      </w:r>
    </w:p>
    <w:p w14:paraId="05935E18" w14:textId="2EB48D72" w:rsidR="00344EE4" w:rsidRPr="00B323CB" w:rsidRDefault="006E0268" w:rsidP="00B323CB">
      <w:pPr>
        <w:autoSpaceDE w:val="0"/>
        <w:autoSpaceDN w:val="0"/>
        <w:adjustRightInd w:val="0"/>
        <w:spacing w:line="240" w:lineRule="auto"/>
        <w:ind w:left="284"/>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w:t>
      </w:r>
      <w:r w:rsidRPr="00B323CB">
        <w:rPr>
          <w:rFonts w:asciiTheme="minorHAnsi" w:hAnsiTheme="minorHAnsi" w:cstheme="minorHAnsi"/>
          <w:snapToGrid w:val="0"/>
          <w:color w:val="000000" w:themeColor="text1"/>
          <w:sz w:val="24"/>
          <w:szCs w:val="24"/>
        </w:rPr>
        <w:tab/>
        <w:t>Informace pro zpracování Energetického posudku na základě obdrženého samostatného souboru</w:t>
      </w:r>
    </w:p>
    <w:p w14:paraId="018D6576" w14:textId="77777777" w:rsidR="001357FE" w:rsidRPr="00B323CB" w:rsidRDefault="000C4F07" w:rsidP="001357FE">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I</w:t>
      </w:r>
      <w:r w:rsidR="009E571F" w:rsidRPr="00B323CB">
        <w:rPr>
          <w:rFonts w:asciiTheme="minorHAnsi" w:hAnsiTheme="minorHAnsi" w:cstheme="minorHAnsi"/>
          <w:b/>
          <w:snapToGrid w:val="0"/>
          <w:color w:val="000000" w:themeColor="text1"/>
          <w:sz w:val="24"/>
          <w:szCs w:val="24"/>
        </w:rPr>
        <w:t>X</w:t>
      </w:r>
      <w:r w:rsidR="001357FE" w:rsidRPr="00B323CB">
        <w:rPr>
          <w:rFonts w:asciiTheme="minorHAnsi" w:hAnsiTheme="minorHAnsi" w:cstheme="minorHAnsi"/>
          <w:b/>
          <w:snapToGrid w:val="0"/>
          <w:color w:val="000000" w:themeColor="text1"/>
          <w:sz w:val="24"/>
          <w:szCs w:val="24"/>
        </w:rPr>
        <w:t>.</w:t>
      </w:r>
    </w:p>
    <w:p w14:paraId="287A0FD3" w14:textId="77777777" w:rsidR="001357FE" w:rsidRPr="00B323CB" w:rsidRDefault="001357FE" w:rsidP="001357FE">
      <w:pPr>
        <w:widowControl w:val="0"/>
        <w:jc w:val="center"/>
        <w:outlineLvl w:val="0"/>
        <w:rPr>
          <w:rFonts w:asciiTheme="minorHAnsi" w:hAnsiTheme="minorHAnsi" w:cstheme="minorHAnsi"/>
          <w:b/>
          <w:snapToGrid w:val="0"/>
          <w:color w:val="000000" w:themeColor="text1"/>
          <w:sz w:val="24"/>
          <w:szCs w:val="24"/>
        </w:rPr>
      </w:pPr>
      <w:r w:rsidRPr="00B323CB">
        <w:rPr>
          <w:rFonts w:asciiTheme="minorHAnsi" w:hAnsiTheme="minorHAnsi" w:cstheme="minorHAnsi"/>
          <w:b/>
          <w:snapToGrid w:val="0"/>
          <w:color w:val="000000" w:themeColor="text1"/>
          <w:sz w:val="24"/>
          <w:szCs w:val="24"/>
        </w:rPr>
        <w:t>Ostatní ujednání</w:t>
      </w:r>
    </w:p>
    <w:p w14:paraId="6DBDCEB8" w14:textId="32C80BF8" w:rsidR="001357FE" w:rsidRPr="00B323CB" w:rsidRDefault="001357FE" w:rsidP="000C4F07">
      <w:pPr>
        <w:pStyle w:val="Zkladntext2"/>
        <w:widowControl w:val="0"/>
        <w:numPr>
          <w:ilvl w:val="0"/>
          <w:numId w:val="23"/>
        </w:numPr>
        <w:autoSpaceDE w:val="0"/>
        <w:autoSpaceDN w:val="0"/>
        <w:spacing w:before="60" w:after="0" w:line="240" w:lineRule="auto"/>
        <w:jc w:val="both"/>
        <w:outlineLvl w:val="0"/>
        <w:rPr>
          <w:rFonts w:asciiTheme="minorHAnsi" w:hAnsiTheme="minorHAnsi" w:cstheme="minorHAnsi"/>
          <w:color w:val="000000" w:themeColor="text1"/>
        </w:rPr>
      </w:pPr>
      <w:r w:rsidRPr="00B323CB">
        <w:rPr>
          <w:rFonts w:asciiTheme="minorHAnsi" w:hAnsiTheme="minorHAnsi" w:cstheme="minorHAnsi"/>
          <w:color w:val="000000" w:themeColor="text1"/>
        </w:rPr>
        <w:t xml:space="preserve">Tato smlouva je vyhotovena ve </w:t>
      </w:r>
      <w:r w:rsidR="00055A61" w:rsidRPr="00B323CB">
        <w:rPr>
          <w:rFonts w:asciiTheme="minorHAnsi" w:hAnsiTheme="minorHAnsi" w:cstheme="minorHAnsi"/>
          <w:color w:val="000000" w:themeColor="text1"/>
        </w:rPr>
        <w:t>2</w:t>
      </w:r>
      <w:r w:rsidRPr="00B323CB">
        <w:rPr>
          <w:rFonts w:asciiTheme="minorHAnsi" w:hAnsiTheme="minorHAnsi" w:cstheme="minorHAnsi"/>
          <w:color w:val="000000" w:themeColor="text1"/>
        </w:rPr>
        <w:t xml:space="preserve"> provedeních, z nichž každé má platnost a závaznost originálu a po je</w:t>
      </w:r>
      <w:r w:rsidRPr="00B323CB">
        <w:rPr>
          <w:rFonts w:asciiTheme="minorHAnsi" w:hAnsiTheme="minorHAnsi" w:cstheme="minorHAnsi"/>
          <w:color w:val="000000" w:themeColor="text1"/>
        </w:rPr>
        <w:softHyphen/>
        <w:t xml:space="preserve">jich podpisu oprávněnými zástupci smluvních stran obdrží </w:t>
      </w:r>
      <w:r w:rsidR="001A5076" w:rsidRPr="00B323CB">
        <w:rPr>
          <w:rFonts w:asciiTheme="minorHAnsi" w:hAnsiTheme="minorHAnsi" w:cstheme="minorHAnsi"/>
          <w:color w:val="000000" w:themeColor="text1"/>
        </w:rPr>
        <w:t>Z</w:t>
      </w:r>
      <w:r w:rsidRPr="00B323CB">
        <w:rPr>
          <w:rFonts w:asciiTheme="minorHAnsi" w:hAnsiTheme="minorHAnsi" w:cstheme="minorHAnsi"/>
          <w:color w:val="000000" w:themeColor="text1"/>
        </w:rPr>
        <w:t xml:space="preserve">hotovitel </w:t>
      </w:r>
      <w:r w:rsidR="003E277A" w:rsidRPr="00B323CB">
        <w:rPr>
          <w:rFonts w:asciiTheme="minorHAnsi" w:hAnsiTheme="minorHAnsi" w:cstheme="minorHAnsi"/>
          <w:color w:val="000000" w:themeColor="text1"/>
        </w:rPr>
        <w:t xml:space="preserve">1 </w:t>
      </w:r>
      <w:r w:rsidR="007C4217" w:rsidRPr="00B323CB">
        <w:rPr>
          <w:rFonts w:asciiTheme="minorHAnsi" w:hAnsiTheme="minorHAnsi" w:cstheme="minorHAnsi"/>
          <w:color w:val="000000" w:themeColor="text1"/>
        </w:rPr>
        <w:t xml:space="preserve">vyhotovení </w:t>
      </w:r>
      <w:r w:rsidR="003E277A" w:rsidRPr="00B323CB">
        <w:rPr>
          <w:rFonts w:asciiTheme="minorHAnsi" w:hAnsiTheme="minorHAnsi" w:cstheme="minorHAnsi"/>
          <w:color w:val="000000" w:themeColor="text1"/>
        </w:rPr>
        <w:t>a</w:t>
      </w:r>
      <w:r w:rsidRPr="00B323CB">
        <w:rPr>
          <w:rFonts w:asciiTheme="minorHAnsi" w:hAnsiTheme="minorHAnsi" w:cstheme="minorHAnsi"/>
          <w:color w:val="000000" w:themeColor="text1"/>
        </w:rPr>
        <w:t xml:space="preserve"> </w:t>
      </w:r>
      <w:r w:rsidR="001A5076" w:rsidRPr="00B323CB">
        <w:rPr>
          <w:rFonts w:asciiTheme="minorHAnsi" w:hAnsiTheme="minorHAnsi" w:cstheme="minorHAnsi"/>
          <w:color w:val="000000" w:themeColor="text1"/>
        </w:rPr>
        <w:t>O</w:t>
      </w:r>
      <w:r w:rsidRPr="00B323CB">
        <w:rPr>
          <w:rFonts w:asciiTheme="minorHAnsi" w:hAnsiTheme="minorHAnsi" w:cstheme="minorHAnsi"/>
          <w:color w:val="000000" w:themeColor="text1"/>
        </w:rPr>
        <w:t xml:space="preserve">bjednatel </w:t>
      </w:r>
      <w:r w:rsidR="007C4217" w:rsidRPr="00B323CB">
        <w:rPr>
          <w:rFonts w:asciiTheme="minorHAnsi" w:hAnsiTheme="minorHAnsi" w:cstheme="minorHAnsi"/>
          <w:color w:val="000000" w:themeColor="text1"/>
        </w:rPr>
        <w:br/>
      </w:r>
      <w:r w:rsidR="00055A61" w:rsidRPr="00B323CB">
        <w:rPr>
          <w:rFonts w:asciiTheme="minorHAnsi" w:hAnsiTheme="minorHAnsi" w:cstheme="minorHAnsi"/>
          <w:color w:val="000000" w:themeColor="text1"/>
        </w:rPr>
        <w:t>1</w:t>
      </w:r>
      <w:r w:rsidRPr="00B323CB">
        <w:rPr>
          <w:rFonts w:asciiTheme="minorHAnsi" w:hAnsiTheme="minorHAnsi" w:cstheme="minorHAnsi"/>
          <w:color w:val="000000" w:themeColor="text1"/>
        </w:rPr>
        <w:t xml:space="preserve"> vyhotovení. </w:t>
      </w:r>
    </w:p>
    <w:p w14:paraId="25B04F9C" w14:textId="2627A1C4" w:rsidR="001357FE" w:rsidRPr="00B323CB" w:rsidRDefault="00D325C1" w:rsidP="000C4F07">
      <w:pPr>
        <w:pStyle w:val="Zkladntext2"/>
        <w:widowControl w:val="0"/>
        <w:numPr>
          <w:ilvl w:val="0"/>
          <w:numId w:val="23"/>
        </w:numPr>
        <w:autoSpaceDE w:val="0"/>
        <w:autoSpaceDN w:val="0"/>
        <w:spacing w:before="60" w:after="0" w:line="240" w:lineRule="auto"/>
        <w:jc w:val="both"/>
        <w:outlineLvl w:val="0"/>
        <w:rPr>
          <w:rFonts w:asciiTheme="minorHAnsi" w:hAnsiTheme="minorHAnsi" w:cstheme="minorHAnsi"/>
          <w:color w:val="000000" w:themeColor="text1"/>
        </w:rPr>
      </w:pPr>
      <w:r w:rsidRPr="00B323CB">
        <w:rPr>
          <w:rFonts w:asciiTheme="minorHAnsi" w:hAnsiTheme="minorHAnsi" w:cstheme="minorHAnsi"/>
          <w:color w:val="000000" w:themeColor="text1"/>
        </w:rPr>
        <w:t xml:space="preserve">Práva a závazky, které pro smluvní strany ze </w:t>
      </w:r>
      <w:r w:rsidR="001357FE" w:rsidRPr="00B323CB">
        <w:rPr>
          <w:rFonts w:asciiTheme="minorHAnsi" w:hAnsiTheme="minorHAnsi" w:cstheme="minorHAnsi"/>
          <w:color w:val="000000" w:themeColor="text1"/>
        </w:rPr>
        <w:t>smlouvy vyplývají, přecházejí na jejich případné právní nástupce.</w:t>
      </w:r>
    </w:p>
    <w:p w14:paraId="4B40A1B4" w14:textId="77777777" w:rsidR="00072A7F" w:rsidRPr="00B323CB" w:rsidRDefault="00072A7F" w:rsidP="00072A7F">
      <w:pPr>
        <w:pStyle w:val="Zkladntext2"/>
        <w:widowControl w:val="0"/>
        <w:numPr>
          <w:ilvl w:val="0"/>
          <w:numId w:val="23"/>
        </w:numPr>
        <w:autoSpaceDE w:val="0"/>
        <w:autoSpaceDN w:val="0"/>
        <w:spacing w:before="60" w:line="240" w:lineRule="auto"/>
        <w:jc w:val="both"/>
        <w:outlineLvl w:val="0"/>
        <w:rPr>
          <w:rFonts w:asciiTheme="minorHAnsi" w:hAnsiTheme="minorHAnsi" w:cstheme="minorHAnsi"/>
          <w:color w:val="000000" w:themeColor="text1"/>
        </w:rPr>
      </w:pPr>
      <w:r w:rsidRPr="00B323CB">
        <w:rPr>
          <w:rFonts w:asciiTheme="minorHAnsi" w:hAnsiTheme="minorHAnsi" w:cstheme="minorHAnsi"/>
          <w:color w:val="000000" w:themeColor="text1"/>
        </w:rPr>
        <w:t>Tato smlouva o dílo nabývá platnosti dnem jejího podpisu oběma smluvními stranami a účinnosti dnem jejího uveřejnění v registru smluv.</w:t>
      </w:r>
    </w:p>
    <w:p w14:paraId="28C1AD41" w14:textId="196DBEFA" w:rsidR="007C4217" w:rsidRPr="00B323CB" w:rsidRDefault="00072A7F" w:rsidP="00FE0252">
      <w:pPr>
        <w:pStyle w:val="Zkladntext2"/>
        <w:widowControl w:val="0"/>
        <w:numPr>
          <w:ilvl w:val="0"/>
          <w:numId w:val="23"/>
        </w:numPr>
        <w:autoSpaceDE w:val="0"/>
        <w:autoSpaceDN w:val="0"/>
        <w:spacing w:before="60" w:line="240" w:lineRule="auto"/>
        <w:jc w:val="both"/>
        <w:outlineLvl w:val="0"/>
        <w:rPr>
          <w:rFonts w:asciiTheme="minorHAnsi" w:hAnsiTheme="minorHAnsi" w:cstheme="minorHAnsi"/>
          <w:color w:val="000000" w:themeColor="text1"/>
        </w:rPr>
      </w:pPr>
      <w:r w:rsidRPr="00B323CB">
        <w:rPr>
          <w:rFonts w:asciiTheme="minorHAnsi" w:hAnsiTheme="minorHAnsi" w:cstheme="minorHAnsi"/>
          <w:color w:val="000000" w:themeColor="text1"/>
        </w:rPr>
        <w:t xml:space="preserve">Smluvní strany se dohodly, že obsah této smlouvy bude v plném znění včetně příloh uveřejněn v registru smluv podle z. </w:t>
      </w:r>
      <w:proofErr w:type="gramStart"/>
      <w:r w:rsidRPr="00B323CB">
        <w:rPr>
          <w:rFonts w:asciiTheme="minorHAnsi" w:hAnsiTheme="minorHAnsi" w:cstheme="minorHAnsi"/>
          <w:color w:val="000000" w:themeColor="text1"/>
        </w:rPr>
        <w:t>č.</w:t>
      </w:r>
      <w:proofErr w:type="gramEnd"/>
      <w:r w:rsidRPr="00B323CB">
        <w:rPr>
          <w:rFonts w:asciiTheme="minorHAnsi" w:hAnsiTheme="minorHAnsi" w:cstheme="minorHAnsi"/>
          <w:color w:val="000000" w:themeColor="text1"/>
        </w:rPr>
        <w:t xml:space="preserve"> 340/2015 Sb., o zvláštních podmínkách účinnosti některých smluv, uveřejňování těchto smluv a o registru smluv (zákon o registru smluv). Zveřejnění obsahu smlouvy v registru smluv zajistí Objednatel.  </w:t>
      </w:r>
    </w:p>
    <w:p w14:paraId="5975923A" w14:textId="4DE51452" w:rsidR="00072A7F" w:rsidRPr="00B323CB" w:rsidRDefault="00072A7F" w:rsidP="00072A7F">
      <w:pPr>
        <w:pStyle w:val="Zkladntext2"/>
        <w:widowControl w:val="0"/>
        <w:numPr>
          <w:ilvl w:val="0"/>
          <w:numId w:val="23"/>
        </w:numPr>
        <w:autoSpaceDE w:val="0"/>
        <w:autoSpaceDN w:val="0"/>
        <w:spacing w:before="60" w:after="0" w:line="240" w:lineRule="auto"/>
        <w:jc w:val="both"/>
        <w:outlineLvl w:val="0"/>
        <w:rPr>
          <w:rFonts w:asciiTheme="minorHAnsi" w:hAnsiTheme="minorHAnsi" w:cstheme="minorHAnsi"/>
          <w:color w:val="000000" w:themeColor="text1"/>
        </w:rPr>
      </w:pPr>
      <w:r w:rsidRPr="00B323CB">
        <w:rPr>
          <w:rFonts w:asciiTheme="minorHAnsi" w:hAnsiTheme="minorHAnsi" w:cstheme="minorHAnsi"/>
          <w:color w:val="000000" w:themeColor="text1"/>
        </w:rPr>
        <w:t>V návaznosti na výše ujednané konečně smluvní strany prohlašují, že skutečnosti uvedené v této smlouvě nepovažují za obchodní tajemství a udělují svolení k jejich užití a zveřejnění bez stanovení jakýchkoliv omezení či podmínek</w:t>
      </w:r>
    </w:p>
    <w:p w14:paraId="6A211EE3" w14:textId="77777777" w:rsidR="00B323CB" w:rsidRPr="00B323CB" w:rsidRDefault="00B323CB" w:rsidP="00B323CB">
      <w:pPr>
        <w:pStyle w:val="Zkladntext2"/>
        <w:widowControl w:val="0"/>
        <w:numPr>
          <w:ilvl w:val="0"/>
          <w:numId w:val="23"/>
        </w:numPr>
        <w:autoSpaceDE w:val="0"/>
        <w:autoSpaceDN w:val="0"/>
        <w:spacing w:before="60" w:line="240" w:lineRule="auto"/>
        <w:jc w:val="both"/>
        <w:outlineLvl w:val="0"/>
        <w:rPr>
          <w:rFonts w:asciiTheme="minorHAnsi" w:hAnsiTheme="minorHAnsi" w:cstheme="minorHAnsi"/>
          <w:color w:val="000000" w:themeColor="text1"/>
        </w:rPr>
      </w:pPr>
      <w:r w:rsidRPr="00B323CB">
        <w:rPr>
          <w:rFonts w:asciiTheme="minorHAnsi" w:hAnsiTheme="minorHAnsi" w:cstheme="minorHAnsi"/>
          <w:color w:val="000000" w:themeColor="text1"/>
        </w:rPr>
        <w:t>Prodávající výslovně souhlasí se zveřejněním elektronického obrazu této smlouvy na webových stránkách kupujícího.</w:t>
      </w:r>
    </w:p>
    <w:p w14:paraId="13AAC9DA" w14:textId="41CDC2C7" w:rsidR="00B323CB" w:rsidRPr="00B323CB" w:rsidRDefault="00B323CB" w:rsidP="00B323CB">
      <w:pPr>
        <w:pStyle w:val="Zkladntext2"/>
        <w:widowControl w:val="0"/>
        <w:numPr>
          <w:ilvl w:val="0"/>
          <w:numId w:val="23"/>
        </w:numPr>
        <w:autoSpaceDE w:val="0"/>
        <w:autoSpaceDN w:val="0"/>
        <w:spacing w:before="60" w:line="240" w:lineRule="auto"/>
        <w:jc w:val="both"/>
        <w:outlineLvl w:val="0"/>
        <w:rPr>
          <w:rFonts w:asciiTheme="minorHAnsi" w:hAnsiTheme="minorHAnsi" w:cstheme="minorHAnsi"/>
          <w:color w:val="000000" w:themeColor="text1"/>
        </w:rPr>
      </w:pPr>
      <w:r w:rsidRPr="00B323CB">
        <w:rPr>
          <w:rFonts w:asciiTheme="minorHAnsi" w:hAnsiTheme="minorHAnsi" w:cstheme="minorHAnsi"/>
          <w:color w:val="000000" w:themeColor="text1"/>
        </w:rPr>
        <w:t>Město Černošice ve smyslu § 41 odst. 1 zákona č. 128/2000 Sb., o obcích (obecní zřízení), ve znění pozdějších předpisů osvědčuje, že uzavření této smlouvy bylo schváleno Radou Města Černošice na jejím 7. zasedání konaném dne 27. 2. 2023 (</w:t>
      </w:r>
      <w:proofErr w:type="spellStart"/>
      <w:r w:rsidRPr="00B323CB">
        <w:rPr>
          <w:rFonts w:asciiTheme="minorHAnsi" w:hAnsiTheme="minorHAnsi" w:cstheme="minorHAnsi"/>
          <w:color w:val="000000" w:themeColor="text1"/>
        </w:rPr>
        <w:t>usn</w:t>
      </w:r>
      <w:proofErr w:type="spellEnd"/>
      <w:r w:rsidRPr="00B323CB">
        <w:rPr>
          <w:rFonts w:asciiTheme="minorHAnsi" w:hAnsiTheme="minorHAnsi" w:cstheme="minorHAnsi"/>
          <w:color w:val="000000" w:themeColor="text1"/>
        </w:rPr>
        <w:t>. č. R/8/</w:t>
      </w:r>
      <w:r w:rsidR="00B9714E">
        <w:rPr>
          <w:rFonts w:asciiTheme="minorHAnsi" w:hAnsiTheme="minorHAnsi" w:cstheme="minorHAnsi"/>
          <w:color w:val="000000" w:themeColor="text1"/>
        </w:rPr>
        <w:t>5</w:t>
      </w:r>
      <w:r w:rsidRPr="00B323CB">
        <w:rPr>
          <w:rFonts w:asciiTheme="minorHAnsi" w:hAnsiTheme="minorHAnsi" w:cstheme="minorHAnsi"/>
          <w:color w:val="000000" w:themeColor="text1"/>
        </w:rPr>
        <w:t>/2023) tak, jak to vyžaduje § 102 odst. 3 zákona č.128/2000 Sb., o obcích (obecní zřízení), ve znění pozdějších předpisů, čímž je splněna podmínka platnosti tohoto jeho právního jednání.</w:t>
      </w:r>
    </w:p>
    <w:p w14:paraId="66E1E842" w14:textId="77777777" w:rsidR="00B323CB" w:rsidRPr="00B323CB" w:rsidRDefault="00B323CB" w:rsidP="00B323CB">
      <w:pPr>
        <w:pStyle w:val="Zkladntext2"/>
        <w:widowControl w:val="0"/>
        <w:autoSpaceDE w:val="0"/>
        <w:autoSpaceDN w:val="0"/>
        <w:spacing w:before="60" w:after="0" w:line="240" w:lineRule="auto"/>
        <w:ind w:left="397"/>
        <w:jc w:val="both"/>
        <w:outlineLvl w:val="0"/>
        <w:rPr>
          <w:rFonts w:asciiTheme="minorHAnsi" w:hAnsiTheme="minorHAnsi" w:cstheme="minorHAnsi"/>
          <w:color w:val="000000" w:themeColor="text1"/>
        </w:rPr>
      </w:pPr>
    </w:p>
    <w:p w14:paraId="0878E55B" w14:textId="77777777" w:rsidR="002A4DAB" w:rsidRPr="00B323CB" w:rsidRDefault="002A4DAB" w:rsidP="001357FE">
      <w:pPr>
        <w:widowControl w:val="0"/>
        <w:jc w:val="both"/>
        <w:rPr>
          <w:rFonts w:asciiTheme="minorHAnsi" w:hAnsiTheme="minorHAnsi" w:cstheme="minorHAnsi"/>
          <w:b/>
          <w:snapToGrid w:val="0"/>
          <w:color w:val="000000" w:themeColor="text1"/>
          <w:sz w:val="24"/>
          <w:szCs w:val="24"/>
        </w:rPr>
      </w:pPr>
    </w:p>
    <w:p w14:paraId="210380F1" w14:textId="77777777" w:rsidR="00241A1A" w:rsidRPr="00B323CB" w:rsidRDefault="00241A1A" w:rsidP="001357FE">
      <w:pPr>
        <w:widowControl w:val="0"/>
        <w:jc w:val="both"/>
        <w:rPr>
          <w:rFonts w:asciiTheme="minorHAnsi" w:hAnsiTheme="minorHAnsi" w:cstheme="minorHAnsi"/>
          <w:b/>
          <w:snapToGrid w:val="0"/>
          <w:color w:val="000000" w:themeColor="text1"/>
          <w:sz w:val="24"/>
          <w:szCs w:val="24"/>
        </w:rPr>
      </w:pPr>
    </w:p>
    <w:p w14:paraId="1E766FD3" w14:textId="77777777" w:rsidR="00241A1A" w:rsidRPr="00B323CB" w:rsidRDefault="00241A1A" w:rsidP="001357FE">
      <w:pPr>
        <w:widowControl w:val="0"/>
        <w:jc w:val="both"/>
        <w:rPr>
          <w:rFonts w:asciiTheme="minorHAnsi" w:hAnsiTheme="minorHAnsi" w:cstheme="minorHAnsi"/>
          <w:b/>
          <w:snapToGrid w:val="0"/>
          <w:color w:val="000000" w:themeColor="text1"/>
          <w:sz w:val="24"/>
          <w:szCs w:val="24"/>
        </w:rPr>
      </w:pPr>
    </w:p>
    <w:p w14:paraId="40ACB610" w14:textId="7EB476F9" w:rsidR="001357FE" w:rsidRPr="00B323CB" w:rsidRDefault="001357FE" w:rsidP="001357FE">
      <w:pPr>
        <w:widowControl w:val="0"/>
        <w:jc w:val="both"/>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V</w:t>
      </w:r>
      <w:r w:rsidR="00D15899" w:rsidRPr="00B323CB">
        <w:rPr>
          <w:rFonts w:asciiTheme="minorHAnsi" w:hAnsiTheme="minorHAnsi" w:cstheme="minorHAnsi"/>
          <w:snapToGrid w:val="0"/>
          <w:color w:val="000000" w:themeColor="text1"/>
          <w:sz w:val="24"/>
          <w:szCs w:val="24"/>
        </w:rPr>
        <w:t> Če</w:t>
      </w:r>
      <w:r w:rsidR="000B3F1F" w:rsidRPr="00B323CB">
        <w:rPr>
          <w:rFonts w:asciiTheme="minorHAnsi" w:hAnsiTheme="minorHAnsi" w:cstheme="minorHAnsi"/>
          <w:snapToGrid w:val="0"/>
          <w:color w:val="000000" w:themeColor="text1"/>
          <w:sz w:val="24"/>
          <w:szCs w:val="24"/>
        </w:rPr>
        <w:t>rnošicích</w:t>
      </w:r>
      <w:r w:rsidR="00D37B6C" w:rsidRPr="00B323CB">
        <w:rPr>
          <w:rFonts w:asciiTheme="minorHAnsi" w:hAnsiTheme="minorHAnsi" w:cstheme="minorHAnsi"/>
          <w:snapToGrid w:val="0"/>
          <w:color w:val="000000" w:themeColor="text1"/>
          <w:sz w:val="24"/>
          <w:szCs w:val="24"/>
        </w:rPr>
        <w:t xml:space="preserve"> </w:t>
      </w:r>
      <w:r w:rsidRPr="00B323CB">
        <w:rPr>
          <w:rFonts w:asciiTheme="minorHAnsi" w:hAnsiTheme="minorHAnsi" w:cstheme="minorHAnsi"/>
          <w:snapToGrid w:val="0"/>
          <w:color w:val="000000" w:themeColor="text1"/>
          <w:sz w:val="24"/>
          <w:szCs w:val="24"/>
        </w:rPr>
        <w:t>dne</w:t>
      </w:r>
      <w:r w:rsidR="000668C0" w:rsidRPr="00B323CB">
        <w:rPr>
          <w:rFonts w:asciiTheme="minorHAnsi" w:hAnsiTheme="minorHAnsi" w:cstheme="minorHAnsi"/>
          <w:snapToGrid w:val="0"/>
          <w:color w:val="000000" w:themeColor="text1"/>
          <w:sz w:val="24"/>
          <w:szCs w:val="24"/>
        </w:rPr>
        <w:t>:</w:t>
      </w:r>
      <w:r w:rsidR="003E277A" w:rsidRPr="00B323CB">
        <w:rPr>
          <w:rFonts w:asciiTheme="minorHAnsi" w:hAnsiTheme="minorHAnsi" w:cstheme="minorHAnsi"/>
          <w:snapToGrid w:val="0"/>
          <w:color w:val="000000" w:themeColor="text1"/>
          <w:sz w:val="24"/>
          <w:szCs w:val="24"/>
        </w:rPr>
        <w:t xml:space="preserve"> </w:t>
      </w:r>
      <w:r w:rsidR="003773CF" w:rsidRPr="00B323CB">
        <w:rPr>
          <w:rFonts w:asciiTheme="minorHAnsi" w:hAnsiTheme="minorHAnsi" w:cstheme="minorHAnsi"/>
          <w:snapToGrid w:val="0"/>
          <w:color w:val="000000" w:themeColor="text1"/>
          <w:sz w:val="24"/>
          <w:szCs w:val="24"/>
        </w:rPr>
        <w:t>…………………….</w:t>
      </w:r>
      <w:r w:rsidR="005F76A7" w:rsidRPr="00B323CB">
        <w:rPr>
          <w:rFonts w:asciiTheme="minorHAnsi" w:hAnsiTheme="minorHAnsi" w:cstheme="minorHAnsi"/>
          <w:snapToGrid w:val="0"/>
          <w:color w:val="000000" w:themeColor="text1"/>
          <w:sz w:val="24"/>
          <w:szCs w:val="24"/>
        </w:rPr>
        <w:tab/>
      </w:r>
      <w:r w:rsidR="005F76A7" w:rsidRPr="00B323CB">
        <w:rPr>
          <w:rFonts w:asciiTheme="minorHAnsi" w:hAnsiTheme="minorHAnsi" w:cstheme="minorHAnsi"/>
          <w:snapToGrid w:val="0"/>
          <w:color w:val="000000" w:themeColor="text1"/>
          <w:sz w:val="24"/>
          <w:szCs w:val="24"/>
        </w:rPr>
        <w:tab/>
      </w:r>
      <w:r w:rsidR="00D37B6C" w:rsidRPr="00B323CB">
        <w:rPr>
          <w:rFonts w:asciiTheme="minorHAnsi" w:hAnsiTheme="minorHAnsi" w:cstheme="minorHAnsi"/>
          <w:snapToGrid w:val="0"/>
          <w:color w:val="000000" w:themeColor="text1"/>
          <w:sz w:val="24"/>
          <w:szCs w:val="24"/>
        </w:rPr>
        <w:tab/>
      </w:r>
      <w:r w:rsidRPr="00B323CB">
        <w:rPr>
          <w:rFonts w:asciiTheme="minorHAnsi" w:hAnsiTheme="minorHAnsi" w:cstheme="minorHAnsi"/>
          <w:snapToGrid w:val="0"/>
          <w:color w:val="000000" w:themeColor="text1"/>
          <w:sz w:val="24"/>
          <w:szCs w:val="24"/>
        </w:rPr>
        <w:t>V</w:t>
      </w:r>
      <w:r w:rsidR="002437E5" w:rsidRPr="00B323CB">
        <w:rPr>
          <w:rFonts w:asciiTheme="minorHAnsi" w:hAnsiTheme="minorHAnsi" w:cstheme="minorHAnsi"/>
          <w:snapToGrid w:val="0"/>
          <w:color w:val="000000" w:themeColor="text1"/>
          <w:sz w:val="24"/>
          <w:szCs w:val="24"/>
        </w:rPr>
        <w:t xml:space="preserve"> Praze </w:t>
      </w:r>
      <w:r w:rsidRPr="00B323CB">
        <w:rPr>
          <w:rFonts w:asciiTheme="minorHAnsi" w:hAnsiTheme="minorHAnsi" w:cstheme="minorHAnsi"/>
          <w:snapToGrid w:val="0"/>
          <w:color w:val="000000" w:themeColor="text1"/>
          <w:sz w:val="24"/>
          <w:szCs w:val="24"/>
        </w:rPr>
        <w:t>dne</w:t>
      </w:r>
      <w:r w:rsidR="000668C0" w:rsidRPr="00B323CB">
        <w:rPr>
          <w:rFonts w:asciiTheme="minorHAnsi" w:hAnsiTheme="minorHAnsi" w:cstheme="minorHAnsi"/>
          <w:snapToGrid w:val="0"/>
          <w:color w:val="000000" w:themeColor="text1"/>
          <w:sz w:val="24"/>
          <w:szCs w:val="24"/>
        </w:rPr>
        <w:t>:</w:t>
      </w:r>
      <w:r w:rsidRPr="00B323CB">
        <w:rPr>
          <w:rFonts w:asciiTheme="minorHAnsi" w:hAnsiTheme="minorHAnsi" w:cstheme="minorHAnsi"/>
          <w:snapToGrid w:val="0"/>
          <w:color w:val="000000" w:themeColor="text1"/>
          <w:sz w:val="24"/>
          <w:szCs w:val="24"/>
        </w:rPr>
        <w:t xml:space="preserve"> </w:t>
      </w:r>
      <w:r w:rsidR="003773CF" w:rsidRPr="00B323CB">
        <w:rPr>
          <w:rFonts w:asciiTheme="minorHAnsi" w:hAnsiTheme="minorHAnsi" w:cstheme="minorHAnsi"/>
          <w:snapToGrid w:val="0"/>
          <w:color w:val="000000" w:themeColor="text1"/>
          <w:sz w:val="24"/>
          <w:szCs w:val="24"/>
        </w:rPr>
        <w:t>………………………………</w:t>
      </w:r>
      <w:r w:rsidRPr="00B323CB">
        <w:rPr>
          <w:rFonts w:asciiTheme="minorHAnsi" w:hAnsiTheme="minorHAnsi" w:cstheme="minorHAnsi"/>
          <w:snapToGrid w:val="0"/>
          <w:color w:val="000000" w:themeColor="text1"/>
          <w:sz w:val="24"/>
          <w:szCs w:val="24"/>
        </w:rPr>
        <w:t xml:space="preserve"> </w:t>
      </w:r>
      <w:r w:rsidRPr="00B323CB">
        <w:rPr>
          <w:rFonts w:asciiTheme="minorHAnsi" w:hAnsiTheme="minorHAnsi" w:cstheme="minorHAnsi"/>
          <w:snapToGrid w:val="0"/>
          <w:color w:val="000000" w:themeColor="text1"/>
          <w:sz w:val="24"/>
          <w:szCs w:val="24"/>
        </w:rPr>
        <w:tab/>
        <w:t xml:space="preserve">   </w:t>
      </w:r>
    </w:p>
    <w:p w14:paraId="3CD1576F" w14:textId="77777777" w:rsidR="00AD583D" w:rsidRPr="00B323CB" w:rsidRDefault="00AD583D" w:rsidP="001357FE">
      <w:pPr>
        <w:widowControl w:val="0"/>
        <w:jc w:val="both"/>
        <w:rPr>
          <w:rFonts w:asciiTheme="minorHAnsi" w:hAnsiTheme="minorHAnsi" w:cstheme="minorHAnsi"/>
          <w:snapToGrid w:val="0"/>
          <w:color w:val="000000" w:themeColor="text1"/>
          <w:sz w:val="24"/>
          <w:szCs w:val="24"/>
        </w:rPr>
      </w:pPr>
    </w:p>
    <w:p w14:paraId="46140C13" w14:textId="77777777" w:rsidR="004678C1" w:rsidRPr="00B323CB" w:rsidRDefault="004678C1" w:rsidP="001357FE">
      <w:pPr>
        <w:widowControl w:val="0"/>
        <w:jc w:val="both"/>
        <w:rPr>
          <w:rFonts w:asciiTheme="minorHAnsi" w:hAnsiTheme="minorHAnsi" w:cstheme="minorHAnsi"/>
          <w:snapToGrid w:val="0"/>
          <w:color w:val="000000" w:themeColor="text1"/>
          <w:sz w:val="24"/>
          <w:szCs w:val="24"/>
        </w:rPr>
      </w:pPr>
    </w:p>
    <w:p w14:paraId="0A200B13" w14:textId="77777777" w:rsidR="004678C1" w:rsidRPr="00B323CB" w:rsidRDefault="004678C1" w:rsidP="001357FE">
      <w:pPr>
        <w:widowControl w:val="0"/>
        <w:jc w:val="both"/>
        <w:rPr>
          <w:rFonts w:asciiTheme="minorHAnsi" w:hAnsiTheme="minorHAnsi" w:cstheme="minorHAnsi"/>
          <w:snapToGrid w:val="0"/>
          <w:color w:val="000000" w:themeColor="text1"/>
          <w:sz w:val="24"/>
          <w:szCs w:val="24"/>
        </w:rPr>
      </w:pPr>
    </w:p>
    <w:p w14:paraId="0A558709" w14:textId="04E5B634" w:rsidR="001357FE" w:rsidRPr="00B323CB" w:rsidRDefault="001357FE" w:rsidP="001357FE">
      <w:pPr>
        <w:widowControl w:val="0"/>
        <w:jc w:val="both"/>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w:t>
      </w:r>
      <w:r w:rsidR="00A30A09" w:rsidRPr="00B323CB">
        <w:rPr>
          <w:rFonts w:asciiTheme="minorHAnsi" w:hAnsiTheme="minorHAnsi" w:cstheme="minorHAnsi"/>
          <w:snapToGrid w:val="0"/>
          <w:color w:val="000000" w:themeColor="text1"/>
          <w:sz w:val="24"/>
          <w:szCs w:val="24"/>
        </w:rPr>
        <w:t>…………….</w:t>
      </w:r>
      <w:r w:rsidRPr="00B323CB">
        <w:rPr>
          <w:rFonts w:asciiTheme="minorHAnsi" w:hAnsiTheme="minorHAnsi" w:cstheme="minorHAnsi"/>
          <w:snapToGrid w:val="0"/>
          <w:color w:val="000000" w:themeColor="text1"/>
          <w:sz w:val="24"/>
          <w:szCs w:val="24"/>
        </w:rPr>
        <w:t xml:space="preserve">                  </w:t>
      </w:r>
      <w:r w:rsidRPr="00B323CB">
        <w:rPr>
          <w:rFonts w:asciiTheme="minorHAnsi" w:hAnsiTheme="minorHAnsi" w:cstheme="minorHAnsi"/>
          <w:snapToGrid w:val="0"/>
          <w:color w:val="000000" w:themeColor="text1"/>
          <w:sz w:val="24"/>
          <w:szCs w:val="24"/>
        </w:rPr>
        <w:tab/>
      </w:r>
      <w:r w:rsidR="00CC0784" w:rsidRPr="00B323CB">
        <w:rPr>
          <w:rFonts w:asciiTheme="minorHAnsi" w:hAnsiTheme="minorHAnsi" w:cstheme="minorHAnsi"/>
          <w:snapToGrid w:val="0"/>
          <w:color w:val="000000" w:themeColor="text1"/>
          <w:sz w:val="24"/>
          <w:szCs w:val="24"/>
        </w:rPr>
        <w:tab/>
      </w:r>
      <w:r w:rsidRPr="00B323CB">
        <w:rPr>
          <w:rFonts w:asciiTheme="minorHAnsi" w:hAnsiTheme="minorHAnsi" w:cstheme="minorHAnsi"/>
          <w:snapToGrid w:val="0"/>
          <w:color w:val="000000" w:themeColor="text1"/>
          <w:sz w:val="24"/>
          <w:szCs w:val="24"/>
        </w:rPr>
        <w:t>………………………………………………</w:t>
      </w:r>
      <w:r w:rsidR="00A30A09" w:rsidRPr="00B323CB">
        <w:rPr>
          <w:rFonts w:asciiTheme="minorHAnsi" w:hAnsiTheme="minorHAnsi" w:cstheme="minorHAnsi"/>
          <w:snapToGrid w:val="0"/>
          <w:color w:val="000000" w:themeColor="text1"/>
          <w:sz w:val="24"/>
          <w:szCs w:val="24"/>
        </w:rPr>
        <w:t>…………..</w:t>
      </w:r>
    </w:p>
    <w:p w14:paraId="5992E5D3" w14:textId="1E93533C" w:rsidR="007C4217" w:rsidRPr="00B323CB" w:rsidRDefault="007C4217">
      <w:pPr>
        <w:widowControl w:val="0"/>
        <w:tabs>
          <w:tab w:val="left" w:pos="4536"/>
          <w:tab w:val="left" w:pos="7513"/>
        </w:tabs>
        <w:jc w:val="both"/>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 xml:space="preserve">Mgr. </w:t>
      </w:r>
      <w:r w:rsidR="000B3F1F" w:rsidRPr="00B323CB">
        <w:rPr>
          <w:rFonts w:asciiTheme="minorHAnsi" w:hAnsiTheme="minorHAnsi" w:cstheme="minorHAnsi"/>
          <w:snapToGrid w:val="0"/>
          <w:color w:val="000000" w:themeColor="text1"/>
          <w:sz w:val="24"/>
          <w:szCs w:val="24"/>
        </w:rPr>
        <w:t>Filip Kořínek</w:t>
      </w:r>
      <w:r w:rsidRPr="00B323CB">
        <w:rPr>
          <w:rFonts w:asciiTheme="minorHAnsi" w:hAnsiTheme="minorHAnsi" w:cstheme="minorHAnsi"/>
          <w:snapToGrid w:val="0"/>
          <w:color w:val="000000" w:themeColor="text1"/>
          <w:sz w:val="24"/>
          <w:szCs w:val="24"/>
        </w:rPr>
        <w:tab/>
        <w:t xml:space="preserve">         Ing. Tomáš </w:t>
      </w:r>
      <w:proofErr w:type="spellStart"/>
      <w:r w:rsidRPr="00B323CB">
        <w:rPr>
          <w:rFonts w:asciiTheme="minorHAnsi" w:hAnsiTheme="minorHAnsi" w:cstheme="minorHAnsi"/>
          <w:snapToGrid w:val="0"/>
          <w:color w:val="000000" w:themeColor="text1"/>
          <w:sz w:val="24"/>
          <w:szCs w:val="24"/>
        </w:rPr>
        <w:t>Sousedík</w:t>
      </w:r>
      <w:proofErr w:type="spellEnd"/>
    </w:p>
    <w:p w14:paraId="0E2A216A" w14:textId="7CA46AF2" w:rsidR="00946E37" w:rsidRPr="00B323CB" w:rsidRDefault="007C4217">
      <w:pPr>
        <w:widowControl w:val="0"/>
        <w:tabs>
          <w:tab w:val="left" w:pos="4536"/>
          <w:tab w:val="left" w:pos="7513"/>
        </w:tabs>
        <w:jc w:val="both"/>
        <w:rPr>
          <w:rFonts w:asciiTheme="minorHAnsi" w:hAnsiTheme="minorHAnsi" w:cstheme="minorHAnsi"/>
          <w:snapToGrid w:val="0"/>
          <w:color w:val="000000" w:themeColor="text1"/>
          <w:sz w:val="24"/>
          <w:szCs w:val="24"/>
        </w:rPr>
      </w:pPr>
      <w:r w:rsidRPr="00B323CB">
        <w:rPr>
          <w:rFonts w:asciiTheme="minorHAnsi" w:hAnsiTheme="minorHAnsi" w:cstheme="minorHAnsi"/>
          <w:snapToGrid w:val="0"/>
          <w:color w:val="000000" w:themeColor="text1"/>
          <w:sz w:val="24"/>
          <w:szCs w:val="24"/>
        </w:rPr>
        <w:t>z</w:t>
      </w:r>
      <w:r w:rsidR="003F5D40" w:rsidRPr="00B323CB">
        <w:rPr>
          <w:rFonts w:asciiTheme="minorHAnsi" w:hAnsiTheme="minorHAnsi" w:cstheme="minorHAnsi"/>
          <w:snapToGrid w:val="0"/>
          <w:color w:val="000000" w:themeColor="text1"/>
          <w:sz w:val="24"/>
          <w:szCs w:val="24"/>
        </w:rPr>
        <w:t xml:space="preserve">a </w:t>
      </w:r>
      <w:r w:rsidR="002837B2" w:rsidRPr="00B323CB">
        <w:rPr>
          <w:rFonts w:asciiTheme="minorHAnsi" w:hAnsiTheme="minorHAnsi" w:cstheme="minorHAnsi"/>
          <w:snapToGrid w:val="0"/>
          <w:color w:val="000000" w:themeColor="text1"/>
          <w:sz w:val="24"/>
          <w:szCs w:val="24"/>
        </w:rPr>
        <w:t>O</w:t>
      </w:r>
      <w:r w:rsidR="003F5D40" w:rsidRPr="00B323CB">
        <w:rPr>
          <w:rFonts w:asciiTheme="minorHAnsi" w:hAnsiTheme="minorHAnsi" w:cstheme="minorHAnsi"/>
          <w:snapToGrid w:val="0"/>
          <w:color w:val="000000" w:themeColor="text1"/>
          <w:sz w:val="24"/>
          <w:szCs w:val="24"/>
        </w:rPr>
        <w:t>bjednatele</w:t>
      </w:r>
      <w:r w:rsidR="004678C1" w:rsidRPr="00B323CB">
        <w:rPr>
          <w:rFonts w:asciiTheme="minorHAnsi" w:hAnsiTheme="minorHAnsi" w:cstheme="minorHAnsi"/>
          <w:snapToGrid w:val="0"/>
          <w:color w:val="000000" w:themeColor="text1"/>
          <w:sz w:val="24"/>
          <w:szCs w:val="24"/>
        </w:rPr>
        <w:t xml:space="preserve">                                                 </w:t>
      </w:r>
      <w:r w:rsidR="00CC0784" w:rsidRPr="00B323CB">
        <w:rPr>
          <w:rFonts w:asciiTheme="minorHAnsi" w:hAnsiTheme="minorHAnsi" w:cstheme="minorHAnsi"/>
          <w:snapToGrid w:val="0"/>
          <w:color w:val="000000" w:themeColor="text1"/>
          <w:sz w:val="24"/>
          <w:szCs w:val="24"/>
        </w:rPr>
        <w:tab/>
        <w:t xml:space="preserve">      </w:t>
      </w:r>
      <w:r w:rsidRPr="00B323CB">
        <w:rPr>
          <w:rFonts w:asciiTheme="minorHAnsi" w:hAnsiTheme="minorHAnsi" w:cstheme="minorHAnsi"/>
          <w:snapToGrid w:val="0"/>
          <w:color w:val="000000" w:themeColor="text1"/>
          <w:sz w:val="24"/>
          <w:szCs w:val="24"/>
        </w:rPr>
        <w:t xml:space="preserve"> </w:t>
      </w:r>
      <w:r w:rsidR="00CC0784" w:rsidRPr="00B323CB">
        <w:rPr>
          <w:rFonts w:asciiTheme="minorHAnsi" w:hAnsiTheme="minorHAnsi" w:cstheme="minorHAnsi"/>
          <w:snapToGrid w:val="0"/>
          <w:color w:val="000000" w:themeColor="text1"/>
          <w:sz w:val="24"/>
          <w:szCs w:val="24"/>
        </w:rPr>
        <w:t xml:space="preserve">  </w:t>
      </w:r>
      <w:proofErr w:type="gramStart"/>
      <w:r w:rsidRPr="00B323CB">
        <w:rPr>
          <w:rFonts w:asciiTheme="minorHAnsi" w:hAnsiTheme="minorHAnsi" w:cstheme="minorHAnsi"/>
          <w:snapToGrid w:val="0"/>
          <w:color w:val="000000" w:themeColor="text1"/>
          <w:sz w:val="24"/>
          <w:szCs w:val="24"/>
        </w:rPr>
        <w:t>z</w:t>
      </w:r>
      <w:r w:rsidR="003F5D40" w:rsidRPr="00B323CB">
        <w:rPr>
          <w:rFonts w:asciiTheme="minorHAnsi" w:hAnsiTheme="minorHAnsi" w:cstheme="minorHAnsi"/>
          <w:snapToGrid w:val="0"/>
          <w:color w:val="000000" w:themeColor="text1"/>
          <w:sz w:val="24"/>
          <w:szCs w:val="24"/>
        </w:rPr>
        <w:t xml:space="preserve">a  </w:t>
      </w:r>
      <w:r w:rsidR="002837B2" w:rsidRPr="00B323CB">
        <w:rPr>
          <w:rFonts w:asciiTheme="minorHAnsi" w:hAnsiTheme="minorHAnsi" w:cstheme="minorHAnsi"/>
          <w:snapToGrid w:val="0"/>
          <w:color w:val="000000" w:themeColor="text1"/>
          <w:sz w:val="24"/>
          <w:szCs w:val="24"/>
        </w:rPr>
        <w:t>Z</w:t>
      </w:r>
      <w:r w:rsidR="003F5D40" w:rsidRPr="00B323CB">
        <w:rPr>
          <w:rFonts w:asciiTheme="minorHAnsi" w:hAnsiTheme="minorHAnsi" w:cstheme="minorHAnsi"/>
          <w:b/>
          <w:color w:val="000000" w:themeColor="text1"/>
          <w:sz w:val="24"/>
          <w:szCs w:val="24"/>
        </w:rPr>
        <w:t>hotovitele</w:t>
      </w:r>
      <w:proofErr w:type="gramEnd"/>
    </w:p>
    <w:sectPr w:rsidR="00946E37" w:rsidRPr="00B323CB" w:rsidSect="00055A61">
      <w:pgSz w:w="11906" w:h="16838"/>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ADB"/>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1CE69EA"/>
    <w:multiLevelType w:val="multilevel"/>
    <w:tmpl w:val="084CA994"/>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1F8438B"/>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3124BDC"/>
    <w:multiLevelType w:val="multilevel"/>
    <w:tmpl w:val="3F5626E8"/>
    <w:lvl w:ilvl="0">
      <w:start w:val="1"/>
      <w:numFmt w:val="decimal"/>
      <w:lvlText w:val="%1."/>
      <w:lvlJc w:val="left"/>
      <w:pPr>
        <w:tabs>
          <w:tab w:val="num" w:pos="397"/>
        </w:tabs>
        <w:ind w:left="397" w:hanging="397"/>
      </w:pPr>
      <w:rPr>
        <w:rFonts w:cs="Times New Roman" w:hint="default"/>
        <w:color w:val="auto"/>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37D58F9"/>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1D03210C"/>
    <w:multiLevelType w:val="multilevel"/>
    <w:tmpl w:val="BD54F5BA"/>
    <w:lvl w:ilvl="0">
      <w:start w:val="1"/>
      <w:numFmt w:val="upperRoman"/>
      <w:lvlText w:val="%1."/>
      <w:lvlJc w:val="left"/>
      <w:pPr>
        <w:tabs>
          <w:tab w:val="num" w:pos="454"/>
        </w:tabs>
        <w:ind w:left="454" w:hanging="454"/>
      </w:pPr>
      <w:rPr>
        <w:rFonts w:cs="Times New Roman" w:hint="default"/>
      </w:rPr>
    </w:lvl>
    <w:lvl w:ilvl="1">
      <w:start w:val="1"/>
      <w:numFmt w:val="bullet"/>
      <w:lvlText w:val="‐"/>
      <w:lvlJc w:val="left"/>
      <w:pPr>
        <w:tabs>
          <w:tab w:val="num" w:pos="567"/>
        </w:tabs>
        <w:ind w:left="567" w:hanging="283"/>
      </w:pPr>
      <w:rPr>
        <w:rFonts w:ascii="Trebuchet MS" w:hAnsi="Trebuchet MS" w:hint="default"/>
      </w:rPr>
    </w:lvl>
    <w:lvl w:ilvl="2">
      <w:start w:val="1"/>
      <w:numFmt w:val="decimal"/>
      <w:lvlText w:val="%3."/>
      <w:lvlJc w:val="left"/>
      <w:pPr>
        <w:tabs>
          <w:tab w:val="num" w:pos="993"/>
        </w:tabs>
        <w:ind w:left="993" w:hanging="283"/>
      </w:pPr>
      <w:rPr>
        <w:rFonts w:cs="Times New Roman" w:hint="default"/>
      </w:rPr>
    </w:lvl>
    <w:lvl w:ilvl="3">
      <w:start w:val="1"/>
      <w:numFmt w:val="bullet"/>
      <w:lvlText w:val="•"/>
      <w:lvlJc w:val="left"/>
      <w:pPr>
        <w:tabs>
          <w:tab w:val="num" w:pos="1353"/>
        </w:tabs>
        <w:ind w:left="1353" w:hanging="360"/>
      </w:pPr>
      <w:rPr>
        <w:rFonts w:ascii="Trebuchet MS" w:hAnsi="Trebuchet M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E9F7E2A"/>
    <w:multiLevelType w:val="multilevel"/>
    <w:tmpl w:val="1966E612"/>
    <w:lvl w:ilvl="0">
      <w:start w:val="1"/>
      <w:numFmt w:val="decimal"/>
      <w:lvlText w:val="%1."/>
      <w:lvlJc w:val="left"/>
      <w:pPr>
        <w:tabs>
          <w:tab w:val="num" w:pos="397"/>
        </w:tabs>
        <w:ind w:left="397" w:hanging="397"/>
      </w:pPr>
      <w:rPr>
        <w:rFonts w:cs="Times New Roman" w:hint="default"/>
        <w:color w:val="auto"/>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1F2707D"/>
    <w:multiLevelType w:val="hybridMultilevel"/>
    <w:tmpl w:val="758ACF84"/>
    <w:lvl w:ilvl="0" w:tplc="AAA4044E">
      <w:numFmt w:val="bullet"/>
      <w:lvlText w:val="•"/>
      <w:lvlJc w:val="left"/>
      <w:pPr>
        <w:ind w:left="704" w:hanging="420"/>
      </w:pPr>
      <w:rPr>
        <w:rFonts w:ascii="Trebuchet MS" w:eastAsia="Times New Roman" w:hAnsi="Trebuchet MS"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28DA66E7"/>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8D038EB"/>
    <w:multiLevelType w:val="multilevel"/>
    <w:tmpl w:val="0D1E7C12"/>
    <w:lvl w:ilvl="0">
      <w:start w:val="1"/>
      <w:numFmt w:val="decimal"/>
      <w:lvlText w:val="%1."/>
      <w:lvlJc w:val="left"/>
      <w:pPr>
        <w:tabs>
          <w:tab w:val="num" w:pos="397"/>
        </w:tabs>
        <w:ind w:left="397" w:hanging="397"/>
      </w:pPr>
      <w:rPr>
        <w:rFonts w:cs="Times New Roman" w:hint="default"/>
        <w:color w:val="auto"/>
      </w:rPr>
    </w:lvl>
    <w:lvl w:ilvl="1">
      <w:start w:val="1"/>
      <w:numFmt w:val="bullet"/>
      <w:lvlText w:val="◦"/>
      <w:lvlJc w:val="left"/>
      <w:pPr>
        <w:tabs>
          <w:tab w:val="num" w:pos="880"/>
        </w:tabs>
        <w:ind w:left="880" w:hanging="454"/>
      </w:pPr>
      <w:rPr>
        <w:rFonts w:ascii="Trebuchet MS" w:hAnsi="Trebuchet MS" w:hint="default"/>
      </w:rPr>
    </w:lvl>
    <w:lvl w:ilvl="2">
      <w:start w:val="1"/>
      <w:numFmt w:val="decimal"/>
      <w:lvlText w:val="6.1.%3"/>
      <w:lvlJc w:val="left"/>
      <w:pPr>
        <w:tabs>
          <w:tab w:val="num" w:pos="1135"/>
        </w:tabs>
        <w:ind w:left="1135"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3A9A6A57"/>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45D371E6"/>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BD97A97"/>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4D9518E4"/>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52A24B32"/>
    <w:multiLevelType w:val="hybridMultilevel"/>
    <w:tmpl w:val="EFAAEBB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A2454B"/>
    <w:multiLevelType w:val="hybridMultilevel"/>
    <w:tmpl w:val="369EC2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CB5507C"/>
    <w:multiLevelType w:val="multilevel"/>
    <w:tmpl w:val="7E949B8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601854D5"/>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603E69E8"/>
    <w:multiLevelType w:val="multilevel"/>
    <w:tmpl w:val="7A5C8E78"/>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0C07A13"/>
    <w:multiLevelType w:val="hybridMultilevel"/>
    <w:tmpl w:val="F25AF0F6"/>
    <w:lvl w:ilvl="0" w:tplc="7242E356">
      <w:start w:val="8"/>
      <w:numFmt w:val="bullet"/>
      <w:lvlText w:val="-"/>
      <w:lvlJc w:val="left"/>
      <w:pPr>
        <w:tabs>
          <w:tab w:val="num" w:pos="360"/>
        </w:tabs>
        <w:ind w:left="360" w:hanging="360"/>
      </w:pPr>
      <w:rPr>
        <w:rFonts w:ascii="Arial" w:eastAsia="Times New Roman" w:hAnsi="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ED07EA"/>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649733BC"/>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65430EA5"/>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C4C7A70"/>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707868FB"/>
    <w:multiLevelType w:val="hybridMultilevel"/>
    <w:tmpl w:val="71E845B6"/>
    <w:lvl w:ilvl="0" w:tplc="C844633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AB25B6"/>
    <w:multiLevelType w:val="multilevel"/>
    <w:tmpl w:val="51EAE082"/>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907" w:hanging="453"/>
      </w:pPr>
      <w:rPr>
        <w:rFonts w:cs="Times New Roman" w:hint="default"/>
      </w:rPr>
    </w:lvl>
    <w:lvl w:ilvl="2">
      <w:start w:val="1"/>
      <w:numFmt w:val="bullet"/>
      <w:lvlText w:val="‐"/>
      <w:lvlJc w:val="left"/>
      <w:pPr>
        <w:tabs>
          <w:tab w:val="num" w:pos="907"/>
        </w:tabs>
        <w:ind w:left="907" w:hanging="170"/>
      </w:pPr>
      <w:rPr>
        <w:rFonts w:ascii="Trebuchet MS" w:hAnsi="Trebuchet MS" w:hint="default"/>
      </w:rPr>
    </w:lvl>
    <w:lvl w:ilvl="3">
      <w:start w:val="1"/>
      <w:numFmt w:val="bullet"/>
      <w:lvlText w:val="~"/>
      <w:lvlJc w:val="left"/>
      <w:pPr>
        <w:tabs>
          <w:tab w:val="num" w:pos="1588"/>
        </w:tabs>
        <w:ind w:left="1588" w:hanging="170"/>
      </w:pPr>
      <w:rPr>
        <w:rFonts w:ascii="Trebuchet MS" w:hAnsi="Trebuchet M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ABC41B8"/>
    <w:multiLevelType w:val="hybridMultilevel"/>
    <w:tmpl w:val="05EA42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8"/>
  </w:num>
  <w:num w:numId="2">
    <w:abstractNumId w:val="17"/>
  </w:num>
  <w:num w:numId="3">
    <w:abstractNumId w:val="21"/>
  </w:num>
  <w:num w:numId="4">
    <w:abstractNumId w:val="9"/>
  </w:num>
  <w:num w:numId="5">
    <w:abstractNumId w:val="4"/>
  </w:num>
  <w:num w:numId="6">
    <w:abstractNumId w:val="6"/>
  </w:num>
  <w:num w:numId="7">
    <w:abstractNumId w:val="1"/>
  </w:num>
  <w:num w:numId="8">
    <w:abstractNumId w:val="22"/>
  </w:num>
  <w:num w:numId="9">
    <w:abstractNumId w:val="10"/>
  </w:num>
  <w:num w:numId="10">
    <w:abstractNumId w:val="25"/>
  </w:num>
  <w:num w:numId="11">
    <w:abstractNumId w:val="16"/>
  </w:num>
  <w:num w:numId="12">
    <w:abstractNumId w:val="19"/>
  </w:num>
  <w:num w:numId="13">
    <w:abstractNumId w:val="5"/>
  </w:num>
  <w:num w:numId="14">
    <w:abstractNumId w:val="14"/>
  </w:num>
  <w:num w:numId="15">
    <w:abstractNumId w:val="23"/>
  </w:num>
  <w:num w:numId="16">
    <w:abstractNumId w:val="24"/>
  </w:num>
  <w:num w:numId="17">
    <w:abstractNumId w:val="0"/>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11"/>
  </w:num>
  <w:num w:numId="23">
    <w:abstractNumId w:val="2"/>
  </w:num>
  <w:num w:numId="24">
    <w:abstractNumId w:val="12"/>
  </w:num>
  <w:num w:numId="25">
    <w:abstractNumId w:val="13"/>
  </w:num>
  <w:num w:numId="26">
    <w:abstractNumId w:val="8"/>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FE"/>
    <w:rsid w:val="00010F31"/>
    <w:rsid w:val="0003073A"/>
    <w:rsid w:val="000369F0"/>
    <w:rsid w:val="00046C1F"/>
    <w:rsid w:val="000515D0"/>
    <w:rsid w:val="0005266A"/>
    <w:rsid w:val="00055A61"/>
    <w:rsid w:val="00064138"/>
    <w:rsid w:val="00064D69"/>
    <w:rsid w:val="000668C0"/>
    <w:rsid w:val="00072A7F"/>
    <w:rsid w:val="00073047"/>
    <w:rsid w:val="000A7BF5"/>
    <w:rsid w:val="000B00DD"/>
    <w:rsid w:val="000B3F1F"/>
    <w:rsid w:val="000C4F07"/>
    <w:rsid w:val="000D519E"/>
    <w:rsid w:val="000E4319"/>
    <w:rsid w:val="000F665F"/>
    <w:rsid w:val="00115DAD"/>
    <w:rsid w:val="00125249"/>
    <w:rsid w:val="0012751B"/>
    <w:rsid w:val="00127E90"/>
    <w:rsid w:val="00134F14"/>
    <w:rsid w:val="001357FE"/>
    <w:rsid w:val="001360AE"/>
    <w:rsid w:val="00142B46"/>
    <w:rsid w:val="00145A1B"/>
    <w:rsid w:val="00155A5A"/>
    <w:rsid w:val="00155F1E"/>
    <w:rsid w:val="00164166"/>
    <w:rsid w:val="001758C8"/>
    <w:rsid w:val="00183678"/>
    <w:rsid w:val="00185EED"/>
    <w:rsid w:val="00195584"/>
    <w:rsid w:val="001A3B71"/>
    <w:rsid w:val="001A5076"/>
    <w:rsid w:val="001A57CA"/>
    <w:rsid w:val="001B171B"/>
    <w:rsid w:val="001C2DB9"/>
    <w:rsid w:val="001D33D5"/>
    <w:rsid w:val="001E408A"/>
    <w:rsid w:val="00206DD8"/>
    <w:rsid w:val="0020712F"/>
    <w:rsid w:val="00224D0E"/>
    <w:rsid w:val="0022645C"/>
    <w:rsid w:val="00226677"/>
    <w:rsid w:val="00233AA4"/>
    <w:rsid w:val="00241A1A"/>
    <w:rsid w:val="002437E5"/>
    <w:rsid w:val="00244C8C"/>
    <w:rsid w:val="00252D3C"/>
    <w:rsid w:val="00256094"/>
    <w:rsid w:val="00270CDB"/>
    <w:rsid w:val="002837B2"/>
    <w:rsid w:val="002A4DAB"/>
    <w:rsid w:val="002B1B9A"/>
    <w:rsid w:val="002C55DB"/>
    <w:rsid w:val="002D16AE"/>
    <w:rsid w:val="002D6CAB"/>
    <w:rsid w:val="002F2AEB"/>
    <w:rsid w:val="002F6F3E"/>
    <w:rsid w:val="003003FD"/>
    <w:rsid w:val="00303C03"/>
    <w:rsid w:val="00304AFA"/>
    <w:rsid w:val="003251F4"/>
    <w:rsid w:val="00326836"/>
    <w:rsid w:val="00326EC0"/>
    <w:rsid w:val="00333504"/>
    <w:rsid w:val="0033437E"/>
    <w:rsid w:val="00336369"/>
    <w:rsid w:val="00344EE4"/>
    <w:rsid w:val="00351B27"/>
    <w:rsid w:val="00355226"/>
    <w:rsid w:val="003773CF"/>
    <w:rsid w:val="003974E7"/>
    <w:rsid w:val="003B6982"/>
    <w:rsid w:val="003C420C"/>
    <w:rsid w:val="003D5A3C"/>
    <w:rsid w:val="003E277A"/>
    <w:rsid w:val="003F5D40"/>
    <w:rsid w:val="004026CF"/>
    <w:rsid w:val="00412A7F"/>
    <w:rsid w:val="00436EC6"/>
    <w:rsid w:val="00443E57"/>
    <w:rsid w:val="004678C1"/>
    <w:rsid w:val="00473EBA"/>
    <w:rsid w:val="00483640"/>
    <w:rsid w:val="00497C6F"/>
    <w:rsid w:val="004A2A12"/>
    <w:rsid w:val="004C0B55"/>
    <w:rsid w:val="004C4F8B"/>
    <w:rsid w:val="004D07A0"/>
    <w:rsid w:val="004D17CC"/>
    <w:rsid w:val="004D51F5"/>
    <w:rsid w:val="004D7CE0"/>
    <w:rsid w:val="004E0132"/>
    <w:rsid w:val="004E7612"/>
    <w:rsid w:val="004F3173"/>
    <w:rsid w:val="00507594"/>
    <w:rsid w:val="00525A40"/>
    <w:rsid w:val="00541C17"/>
    <w:rsid w:val="00541C47"/>
    <w:rsid w:val="00550AE0"/>
    <w:rsid w:val="0056044A"/>
    <w:rsid w:val="00567F2A"/>
    <w:rsid w:val="005B19F7"/>
    <w:rsid w:val="005C14C9"/>
    <w:rsid w:val="005C3362"/>
    <w:rsid w:val="005D7102"/>
    <w:rsid w:val="005E15E7"/>
    <w:rsid w:val="005E1C6A"/>
    <w:rsid w:val="005E31B0"/>
    <w:rsid w:val="005F3A6B"/>
    <w:rsid w:val="005F76A7"/>
    <w:rsid w:val="00601708"/>
    <w:rsid w:val="006017CF"/>
    <w:rsid w:val="006050D1"/>
    <w:rsid w:val="00610F7B"/>
    <w:rsid w:val="00613BFA"/>
    <w:rsid w:val="006177DE"/>
    <w:rsid w:val="00650C2A"/>
    <w:rsid w:val="00650CB4"/>
    <w:rsid w:val="00657B69"/>
    <w:rsid w:val="006624E2"/>
    <w:rsid w:val="00665256"/>
    <w:rsid w:val="006724D4"/>
    <w:rsid w:val="0068302F"/>
    <w:rsid w:val="00686816"/>
    <w:rsid w:val="006A53A1"/>
    <w:rsid w:val="006B42B2"/>
    <w:rsid w:val="006B55E8"/>
    <w:rsid w:val="006C2E1B"/>
    <w:rsid w:val="006D0D0A"/>
    <w:rsid w:val="006E0268"/>
    <w:rsid w:val="006E5DB6"/>
    <w:rsid w:val="007016D2"/>
    <w:rsid w:val="00702E57"/>
    <w:rsid w:val="00717CF2"/>
    <w:rsid w:val="007367A0"/>
    <w:rsid w:val="00741933"/>
    <w:rsid w:val="00754DDE"/>
    <w:rsid w:val="00757DDD"/>
    <w:rsid w:val="00762055"/>
    <w:rsid w:val="00770F7B"/>
    <w:rsid w:val="007714B8"/>
    <w:rsid w:val="00777612"/>
    <w:rsid w:val="00784768"/>
    <w:rsid w:val="007867BD"/>
    <w:rsid w:val="00791624"/>
    <w:rsid w:val="007A4EB4"/>
    <w:rsid w:val="007C0916"/>
    <w:rsid w:val="007C27FE"/>
    <w:rsid w:val="007C4217"/>
    <w:rsid w:val="007C44F3"/>
    <w:rsid w:val="007C4CF6"/>
    <w:rsid w:val="007D2FCA"/>
    <w:rsid w:val="007D304B"/>
    <w:rsid w:val="007F214F"/>
    <w:rsid w:val="007F3121"/>
    <w:rsid w:val="008014B8"/>
    <w:rsid w:val="0081042E"/>
    <w:rsid w:val="0081658F"/>
    <w:rsid w:val="00822925"/>
    <w:rsid w:val="00824D71"/>
    <w:rsid w:val="00870EE9"/>
    <w:rsid w:val="00871C0C"/>
    <w:rsid w:val="00881972"/>
    <w:rsid w:val="008866BB"/>
    <w:rsid w:val="008A2C03"/>
    <w:rsid w:val="008B251B"/>
    <w:rsid w:val="008C47AF"/>
    <w:rsid w:val="008D7C79"/>
    <w:rsid w:val="00904101"/>
    <w:rsid w:val="00913698"/>
    <w:rsid w:val="00913708"/>
    <w:rsid w:val="0091398D"/>
    <w:rsid w:val="0092306C"/>
    <w:rsid w:val="00923936"/>
    <w:rsid w:val="00944656"/>
    <w:rsid w:val="00946E37"/>
    <w:rsid w:val="009601DC"/>
    <w:rsid w:val="00990BE0"/>
    <w:rsid w:val="009A18D8"/>
    <w:rsid w:val="009B5082"/>
    <w:rsid w:val="009B6997"/>
    <w:rsid w:val="009C2B14"/>
    <w:rsid w:val="009C2F99"/>
    <w:rsid w:val="009E2C24"/>
    <w:rsid w:val="009E571F"/>
    <w:rsid w:val="009F23E1"/>
    <w:rsid w:val="009F3FB7"/>
    <w:rsid w:val="00A00492"/>
    <w:rsid w:val="00A12F86"/>
    <w:rsid w:val="00A210A9"/>
    <w:rsid w:val="00A234D4"/>
    <w:rsid w:val="00A27944"/>
    <w:rsid w:val="00A30164"/>
    <w:rsid w:val="00A3023E"/>
    <w:rsid w:val="00A30A09"/>
    <w:rsid w:val="00A30E97"/>
    <w:rsid w:val="00A34D27"/>
    <w:rsid w:val="00A37359"/>
    <w:rsid w:val="00A42E9C"/>
    <w:rsid w:val="00A43A5D"/>
    <w:rsid w:val="00A47920"/>
    <w:rsid w:val="00A60B55"/>
    <w:rsid w:val="00A65A5C"/>
    <w:rsid w:val="00A67149"/>
    <w:rsid w:val="00A72502"/>
    <w:rsid w:val="00AA005F"/>
    <w:rsid w:val="00AA0141"/>
    <w:rsid w:val="00AC0204"/>
    <w:rsid w:val="00AC5E15"/>
    <w:rsid w:val="00AC6F95"/>
    <w:rsid w:val="00AD2E6C"/>
    <w:rsid w:val="00AD583D"/>
    <w:rsid w:val="00AD6C4A"/>
    <w:rsid w:val="00AE1653"/>
    <w:rsid w:val="00AE22B6"/>
    <w:rsid w:val="00AE4AAE"/>
    <w:rsid w:val="00AF717A"/>
    <w:rsid w:val="00B061F5"/>
    <w:rsid w:val="00B10034"/>
    <w:rsid w:val="00B105ED"/>
    <w:rsid w:val="00B1633C"/>
    <w:rsid w:val="00B21A90"/>
    <w:rsid w:val="00B278F0"/>
    <w:rsid w:val="00B3018F"/>
    <w:rsid w:val="00B323CB"/>
    <w:rsid w:val="00B32FD5"/>
    <w:rsid w:val="00B37226"/>
    <w:rsid w:val="00B46398"/>
    <w:rsid w:val="00B61494"/>
    <w:rsid w:val="00B708DF"/>
    <w:rsid w:val="00B77B46"/>
    <w:rsid w:val="00B77DB7"/>
    <w:rsid w:val="00B87F4D"/>
    <w:rsid w:val="00B94D5C"/>
    <w:rsid w:val="00B9714E"/>
    <w:rsid w:val="00BB291C"/>
    <w:rsid w:val="00BB416C"/>
    <w:rsid w:val="00BC015F"/>
    <w:rsid w:val="00BD0B74"/>
    <w:rsid w:val="00BD3470"/>
    <w:rsid w:val="00BD37D7"/>
    <w:rsid w:val="00BE5B12"/>
    <w:rsid w:val="00C12B29"/>
    <w:rsid w:val="00C14D79"/>
    <w:rsid w:val="00C33036"/>
    <w:rsid w:val="00C33EF8"/>
    <w:rsid w:val="00C34421"/>
    <w:rsid w:val="00C36B35"/>
    <w:rsid w:val="00C41634"/>
    <w:rsid w:val="00C52774"/>
    <w:rsid w:val="00C55A32"/>
    <w:rsid w:val="00C6346B"/>
    <w:rsid w:val="00C704B8"/>
    <w:rsid w:val="00C710C4"/>
    <w:rsid w:val="00C717D5"/>
    <w:rsid w:val="00C75A8E"/>
    <w:rsid w:val="00C9048C"/>
    <w:rsid w:val="00C9733A"/>
    <w:rsid w:val="00CB018D"/>
    <w:rsid w:val="00CC0784"/>
    <w:rsid w:val="00CC2418"/>
    <w:rsid w:val="00CC43FF"/>
    <w:rsid w:val="00CC4E59"/>
    <w:rsid w:val="00CF064F"/>
    <w:rsid w:val="00D00A74"/>
    <w:rsid w:val="00D0244E"/>
    <w:rsid w:val="00D07466"/>
    <w:rsid w:val="00D07832"/>
    <w:rsid w:val="00D15899"/>
    <w:rsid w:val="00D2787C"/>
    <w:rsid w:val="00D325C1"/>
    <w:rsid w:val="00D367FC"/>
    <w:rsid w:val="00D37B6C"/>
    <w:rsid w:val="00D5595E"/>
    <w:rsid w:val="00D60D22"/>
    <w:rsid w:val="00D662F5"/>
    <w:rsid w:val="00D67F9C"/>
    <w:rsid w:val="00D86266"/>
    <w:rsid w:val="00D86E60"/>
    <w:rsid w:val="00D93259"/>
    <w:rsid w:val="00D96E36"/>
    <w:rsid w:val="00DB2E4B"/>
    <w:rsid w:val="00DE4817"/>
    <w:rsid w:val="00DE6AA3"/>
    <w:rsid w:val="00DF3977"/>
    <w:rsid w:val="00E16032"/>
    <w:rsid w:val="00E16C33"/>
    <w:rsid w:val="00E2187D"/>
    <w:rsid w:val="00E51EC3"/>
    <w:rsid w:val="00E74C05"/>
    <w:rsid w:val="00E82711"/>
    <w:rsid w:val="00E93FF0"/>
    <w:rsid w:val="00E97A7E"/>
    <w:rsid w:val="00EA507C"/>
    <w:rsid w:val="00EB0B95"/>
    <w:rsid w:val="00EB3B9B"/>
    <w:rsid w:val="00EF33FC"/>
    <w:rsid w:val="00EF7793"/>
    <w:rsid w:val="00F00A35"/>
    <w:rsid w:val="00F22218"/>
    <w:rsid w:val="00F23B46"/>
    <w:rsid w:val="00F302D0"/>
    <w:rsid w:val="00F32A2E"/>
    <w:rsid w:val="00F646BF"/>
    <w:rsid w:val="00F6592E"/>
    <w:rsid w:val="00F730C0"/>
    <w:rsid w:val="00F82D11"/>
    <w:rsid w:val="00F85B61"/>
    <w:rsid w:val="00F92197"/>
    <w:rsid w:val="00FA30D9"/>
    <w:rsid w:val="00FA71BE"/>
    <w:rsid w:val="00FB7FEC"/>
    <w:rsid w:val="00FC4E93"/>
    <w:rsid w:val="00FD03A8"/>
    <w:rsid w:val="00FD10BA"/>
    <w:rsid w:val="00FD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60C61"/>
  <w15:docId w15:val="{A9E99E04-3237-4CE3-908C-AF90D930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57FE"/>
    <w:pPr>
      <w:spacing w:line="260" w:lineRule="exact"/>
    </w:pPr>
    <w:rPr>
      <w:rFonts w:ascii="Trebuchet MS" w:hAnsi="Trebuchet MS"/>
      <w:sz w:val="22"/>
    </w:rPr>
  </w:style>
  <w:style w:type="paragraph" w:styleId="Nadpis2">
    <w:name w:val="heading 2"/>
    <w:basedOn w:val="Normln"/>
    <w:next w:val="Normln"/>
    <w:link w:val="Nadpis2Char"/>
    <w:semiHidden/>
    <w:unhideWhenUsed/>
    <w:qFormat/>
    <w:rsid w:val="00072A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1357FE"/>
    <w:pPr>
      <w:keepNext/>
      <w:outlineLvl w:val="2"/>
    </w:pPr>
    <w:rPr>
      <w:rFonts w:ascii="Arial" w:hAnsi="Arial"/>
      <w:b/>
      <w:noProof/>
      <w:sz w:val="32"/>
    </w:rPr>
  </w:style>
  <w:style w:type="paragraph" w:styleId="Nadpis4">
    <w:name w:val="heading 4"/>
    <w:basedOn w:val="Normln"/>
    <w:next w:val="Normln"/>
    <w:link w:val="Nadpis4Char"/>
    <w:uiPriority w:val="9"/>
    <w:qFormat/>
    <w:rsid w:val="001357FE"/>
    <w:pPr>
      <w:keepNext/>
      <w:spacing w:before="240" w:after="60" w:line="240" w:lineRule="auto"/>
      <w:outlineLvl w:val="3"/>
    </w:pPr>
    <w:rPr>
      <w:rFonts w:ascii="Calibri" w:hAnsi="Calibri"/>
      <w:b/>
      <w:bCs/>
      <w:sz w:val="28"/>
      <w:szCs w:val="28"/>
    </w:rPr>
  </w:style>
  <w:style w:type="paragraph" w:styleId="Nadpis8">
    <w:name w:val="heading 8"/>
    <w:basedOn w:val="Normln"/>
    <w:next w:val="Normln"/>
    <w:link w:val="Nadpis8Char"/>
    <w:uiPriority w:val="9"/>
    <w:qFormat/>
    <w:rsid w:val="001357FE"/>
    <w:pPr>
      <w:spacing w:before="240" w:after="60"/>
      <w:outlineLvl w:val="7"/>
    </w:pPr>
    <w:rPr>
      <w:rFonts w:ascii="Times New Roman" w:hAnsi="Times New Roman"/>
      <w:i/>
      <w:iCs/>
      <w:sz w:val="24"/>
      <w:szCs w:val="24"/>
    </w:rPr>
  </w:style>
  <w:style w:type="paragraph" w:styleId="Nadpis9">
    <w:name w:val="heading 9"/>
    <w:basedOn w:val="Normln"/>
    <w:next w:val="Normln"/>
    <w:link w:val="Nadpis9Char"/>
    <w:uiPriority w:val="9"/>
    <w:qFormat/>
    <w:rsid w:val="001357FE"/>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locked/>
    <w:rsid w:val="00E82711"/>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sid w:val="00E82711"/>
    <w:rPr>
      <w:rFonts w:asciiTheme="minorHAnsi" w:eastAsiaTheme="minorEastAsia" w:hAnsiTheme="minorHAnsi" w:cs="Times New Roman"/>
      <w:b/>
      <w:bCs/>
      <w:sz w:val="28"/>
      <w:szCs w:val="28"/>
    </w:rPr>
  </w:style>
  <w:style w:type="character" w:customStyle="1" w:styleId="Nadpis8Char">
    <w:name w:val="Nadpis 8 Char"/>
    <w:basedOn w:val="Standardnpsmoodstavce"/>
    <w:link w:val="Nadpis8"/>
    <w:uiPriority w:val="9"/>
    <w:semiHidden/>
    <w:locked/>
    <w:rsid w:val="00E82711"/>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sid w:val="00E82711"/>
    <w:rPr>
      <w:rFonts w:asciiTheme="majorHAnsi" w:eastAsiaTheme="majorEastAsia" w:hAnsiTheme="majorHAnsi" w:cs="Times New Roman"/>
      <w:sz w:val="22"/>
      <w:szCs w:val="22"/>
    </w:rPr>
  </w:style>
  <w:style w:type="paragraph" w:styleId="Zkladntext">
    <w:name w:val="Body Text"/>
    <w:basedOn w:val="Normln"/>
    <w:link w:val="ZkladntextChar"/>
    <w:uiPriority w:val="99"/>
    <w:rsid w:val="001357FE"/>
    <w:pPr>
      <w:widowControl w:val="0"/>
      <w:snapToGrid w:val="0"/>
      <w:spacing w:line="240" w:lineRule="auto"/>
      <w:jc w:val="both"/>
    </w:pPr>
    <w:rPr>
      <w:rFonts w:ascii="Arial" w:hAnsi="Arial"/>
      <w:sz w:val="20"/>
    </w:rPr>
  </w:style>
  <w:style w:type="character" w:customStyle="1" w:styleId="ZkladntextChar">
    <w:name w:val="Základní text Char"/>
    <w:basedOn w:val="Standardnpsmoodstavce"/>
    <w:link w:val="Zkladntext"/>
    <w:uiPriority w:val="99"/>
    <w:locked/>
    <w:rsid w:val="0056044A"/>
    <w:rPr>
      <w:rFonts w:ascii="Arial" w:hAnsi="Arial" w:cs="Times New Roman"/>
    </w:rPr>
  </w:style>
  <w:style w:type="paragraph" w:styleId="Zkladntext2">
    <w:name w:val="Body Text 2"/>
    <w:basedOn w:val="Normln"/>
    <w:link w:val="Zkladntext2Char"/>
    <w:uiPriority w:val="99"/>
    <w:rsid w:val="001357FE"/>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7C0916"/>
    <w:rPr>
      <w:rFonts w:cs="Times New Roman"/>
      <w:sz w:val="24"/>
    </w:rPr>
  </w:style>
  <w:style w:type="paragraph" w:styleId="Zkladntextodsazen">
    <w:name w:val="Body Text Indent"/>
    <w:basedOn w:val="Normln"/>
    <w:link w:val="ZkladntextodsazenChar"/>
    <w:uiPriority w:val="99"/>
    <w:unhideWhenUsed/>
    <w:rsid w:val="001357FE"/>
    <w:pPr>
      <w:spacing w:after="120" w:line="240" w:lineRule="auto"/>
      <w:ind w:left="283"/>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locked/>
    <w:rsid w:val="00717CF2"/>
    <w:rPr>
      <w:rFonts w:cs="Times New Roman"/>
      <w:sz w:val="24"/>
    </w:rPr>
  </w:style>
  <w:style w:type="character" w:styleId="Hypertextovodkaz">
    <w:name w:val="Hyperlink"/>
    <w:basedOn w:val="Standardnpsmoodstavce"/>
    <w:uiPriority w:val="99"/>
    <w:rsid w:val="001357FE"/>
    <w:rPr>
      <w:rFonts w:cs="Times New Roman"/>
      <w:color w:val="0000FF"/>
      <w:u w:val="single"/>
    </w:rPr>
  </w:style>
  <w:style w:type="paragraph" w:styleId="Zpat">
    <w:name w:val="footer"/>
    <w:basedOn w:val="Normln"/>
    <w:link w:val="ZpatChar"/>
    <w:uiPriority w:val="99"/>
    <w:rsid w:val="00B708DF"/>
    <w:pPr>
      <w:tabs>
        <w:tab w:val="center" w:pos="4536"/>
        <w:tab w:val="right" w:pos="9072"/>
      </w:tabs>
      <w:spacing w:line="240" w:lineRule="auto"/>
    </w:pPr>
    <w:rPr>
      <w:rFonts w:ascii="Times New Roman" w:hAnsi="Times New Roman"/>
      <w:sz w:val="24"/>
    </w:rPr>
  </w:style>
  <w:style w:type="character" w:customStyle="1" w:styleId="ZpatChar">
    <w:name w:val="Zápatí Char"/>
    <w:basedOn w:val="Standardnpsmoodstavce"/>
    <w:link w:val="Zpat"/>
    <w:uiPriority w:val="99"/>
    <w:semiHidden/>
    <w:locked/>
    <w:rsid w:val="00E82711"/>
    <w:rPr>
      <w:rFonts w:ascii="Trebuchet MS" w:hAnsi="Trebuchet MS" w:cs="Times New Roman"/>
      <w:sz w:val="22"/>
    </w:rPr>
  </w:style>
  <w:style w:type="paragraph" w:styleId="Textbubliny">
    <w:name w:val="Balloon Text"/>
    <w:basedOn w:val="Normln"/>
    <w:link w:val="TextbublinyChar"/>
    <w:uiPriority w:val="99"/>
    <w:semiHidden/>
    <w:rsid w:val="007A4EB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2711"/>
    <w:rPr>
      <w:rFonts w:ascii="Tahoma" w:hAnsi="Tahoma" w:cs="Tahoma"/>
      <w:sz w:val="16"/>
      <w:szCs w:val="16"/>
    </w:rPr>
  </w:style>
  <w:style w:type="character" w:styleId="Siln">
    <w:name w:val="Strong"/>
    <w:basedOn w:val="Standardnpsmoodstavce"/>
    <w:uiPriority w:val="22"/>
    <w:qFormat/>
    <w:rsid w:val="003003FD"/>
    <w:rPr>
      <w:rFonts w:cs="Times New Roman"/>
      <w:b/>
    </w:rPr>
  </w:style>
  <w:style w:type="character" w:styleId="Odkaznakoment">
    <w:name w:val="annotation reference"/>
    <w:basedOn w:val="Standardnpsmoodstavce"/>
    <w:uiPriority w:val="99"/>
    <w:rsid w:val="00195584"/>
    <w:rPr>
      <w:rFonts w:cs="Times New Roman"/>
      <w:sz w:val="16"/>
    </w:rPr>
  </w:style>
  <w:style w:type="paragraph" w:styleId="Textkomente">
    <w:name w:val="annotation text"/>
    <w:basedOn w:val="Normln"/>
    <w:link w:val="TextkomenteChar"/>
    <w:uiPriority w:val="99"/>
    <w:rsid w:val="00195584"/>
    <w:rPr>
      <w:sz w:val="20"/>
    </w:rPr>
  </w:style>
  <w:style w:type="character" w:customStyle="1" w:styleId="TextkomenteChar">
    <w:name w:val="Text komentáře Char"/>
    <w:basedOn w:val="Standardnpsmoodstavce"/>
    <w:link w:val="Textkomente"/>
    <w:uiPriority w:val="99"/>
    <w:locked/>
    <w:rsid w:val="00195584"/>
    <w:rPr>
      <w:rFonts w:ascii="Trebuchet MS" w:hAnsi="Trebuchet MS" w:cs="Times New Roman"/>
    </w:rPr>
  </w:style>
  <w:style w:type="paragraph" w:styleId="Pedmtkomente">
    <w:name w:val="annotation subject"/>
    <w:basedOn w:val="Textkomente"/>
    <w:next w:val="Textkomente"/>
    <w:link w:val="PedmtkomenteChar"/>
    <w:uiPriority w:val="99"/>
    <w:rsid w:val="00195584"/>
    <w:rPr>
      <w:b/>
      <w:bCs/>
    </w:rPr>
  </w:style>
  <w:style w:type="character" w:customStyle="1" w:styleId="PedmtkomenteChar">
    <w:name w:val="Předmět komentáře Char"/>
    <w:basedOn w:val="TextkomenteChar"/>
    <w:link w:val="Pedmtkomente"/>
    <w:uiPriority w:val="99"/>
    <w:locked/>
    <w:rsid w:val="00195584"/>
    <w:rPr>
      <w:rFonts w:ascii="Trebuchet MS" w:hAnsi="Trebuchet MS" w:cs="Times New Roman"/>
      <w:b/>
    </w:rPr>
  </w:style>
  <w:style w:type="paragraph" w:styleId="Odstavecseseznamem">
    <w:name w:val="List Paragraph"/>
    <w:basedOn w:val="Normln"/>
    <w:uiPriority w:val="34"/>
    <w:qFormat/>
    <w:rsid w:val="00351B27"/>
    <w:pPr>
      <w:ind w:left="720"/>
      <w:contextualSpacing/>
    </w:pPr>
  </w:style>
  <w:style w:type="character" w:customStyle="1" w:styleId="UnresolvedMention">
    <w:name w:val="Unresolved Mention"/>
    <w:basedOn w:val="Standardnpsmoodstavce"/>
    <w:uiPriority w:val="99"/>
    <w:semiHidden/>
    <w:unhideWhenUsed/>
    <w:rsid w:val="00D60D22"/>
    <w:rPr>
      <w:color w:val="605E5C"/>
      <w:shd w:val="clear" w:color="auto" w:fill="E1DFDD"/>
    </w:rPr>
  </w:style>
  <w:style w:type="paragraph" w:styleId="Revize">
    <w:name w:val="Revision"/>
    <w:hidden/>
    <w:uiPriority w:val="99"/>
    <w:semiHidden/>
    <w:rsid w:val="00072A7F"/>
    <w:rPr>
      <w:rFonts w:ascii="Trebuchet MS" w:hAnsi="Trebuchet MS"/>
      <w:sz w:val="22"/>
    </w:rPr>
  </w:style>
  <w:style w:type="character" w:customStyle="1" w:styleId="Nadpis2Char">
    <w:name w:val="Nadpis 2 Char"/>
    <w:basedOn w:val="Standardnpsmoodstavce"/>
    <w:link w:val="Nadpis2"/>
    <w:semiHidden/>
    <w:rsid w:val="00072A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94974">
      <w:marLeft w:val="0"/>
      <w:marRight w:val="0"/>
      <w:marTop w:val="0"/>
      <w:marBottom w:val="0"/>
      <w:divBdr>
        <w:top w:val="none" w:sz="0" w:space="0" w:color="auto"/>
        <w:left w:val="none" w:sz="0" w:space="0" w:color="auto"/>
        <w:bottom w:val="none" w:sz="0" w:space="0" w:color="auto"/>
        <w:right w:val="none" w:sz="0" w:space="0" w:color="auto"/>
      </w:divBdr>
      <w:divsChild>
        <w:div w:id="792594990">
          <w:marLeft w:val="0"/>
          <w:marRight w:val="0"/>
          <w:marTop w:val="0"/>
          <w:marBottom w:val="0"/>
          <w:divBdr>
            <w:top w:val="none" w:sz="0" w:space="0" w:color="auto"/>
            <w:left w:val="none" w:sz="0" w:space="0" w:color="auto"/>
            <w:bottom w:val="none" w:sz="0" w:space="0" w:color="auto"/>
            <w:right w:val="none" w:sz="0" w:space="0" w:color="auto"/>
          </w:divBdr>
          <w:divsChild>
            <w:div w:id="792594977">
              <w:marLeft w:val="0"/>
              <w:marRight w:val="0"/>
              <w:marTop w:val="0"/>
              <w:marBottom w:val="0"/>
              <w:divBdr>
                <w:top w:val="none" w:sz="0" w:space="0" w:color="auto"/>
                <w:left w:val="none" w:sz="0" w:space="0" w:color="auto"/>
                <w:bottom w:val="none" w:sz="0" w:space="0" w:color="auto"/>
                <w:right w:val="none" w:sz="0" w:space="0" w:color="auto"/>
              </w:divBdr>
              <w:divsChild>
                <w:div w:id="792595002">
                  <w:marLeft w:val="0"/>
                  <w:marRight w:val="0"/>
                  <w:marTop w:val="0"/>
                  <w:marBottom w:val="0"/>
                  <w:divBdr>
                    <w:top w:val="none" w:sz="0" w:space="0" w:color="auto"/>
                    <w:left w:val="none" w:sz="0" w:space="0" w:color="auto"/>
                    <w:bottom w:val="none" w:sz="0" w:space="0" w:color="auto"/>
                    <w:right w:val="none" w:sz="0" w:space="0" w:color="auto"/>
                  </w:divBdr>
                  <w:divsChild>
                    <w:div w:id="792594998">
                      <w:marLeft w:val="0"/>
                      <w:marRight w:val="0"/>
                      <w:marTop w:val="0"/>
                      <w:marBottom w:val="0"/>
                      <w:divBdr>
                        <w:top w:val="none" w:sz="0" w:space="0" w:color="auto"/>
                        <w:left w:val="none" w:sz="0" w:space="0" w:color="auto"/>
                        <w:bottom w:val="none" w:sz="0" w:space="0" w:color="auto"/>
                        <w:right w:val="none" w:sz="0" w:space="0" w:color="auto"/>
                      </w:divBdr>
                      <w:divsChild>
                        <w:div w:id="792595009">
                          <w:marLeft w:val="0"/>
                          <w:marRight w:val="0"/>
                          <w:marTop w:val="0"/>
                          <w:marBottom w:val="0"/>
                          <w:divBdr>
                            <w:top w:val="none" w:sz="0" w:space="0" w:color="auto"/>
                            <w:left w:val="none" w:sz="0" w:space="0" w:color="auto"/>
                            <w:bottom w:val="none" w:sz="0" w:space="0" w:color="auto"/>
                            <w:right w:val="none" w:sz="0" w:space="0" w:color="auto"/>
                          </w:divBdr>
                          <w:divsChild>
                            <w:div w:id="792594976">
                              <w:marLeft w:val="0"/>
                              <w:marRight w:val="0"/>
                              <w:marTop w:val="0"/>
                              <w:marBottom w:val="0"/>
                              <w:divBdr>
                                <w:top w:val="none" w:sz="0" w:space="0" w:color="auto"/>
                                <w:left w:val="none" w:sz="0" w:space="0" w:color="auto"/>
                                <w:bottom w:val="none" w:sz="0" w:space="0" w:color="auto"/>
                                <w:right w:val="none" w:sz="0" w:space="0" w:color="auto"/>
                              </w:divBdr>
                              <w:divsChild>
                                <w:div w:id="792595013">
                                  <w:marLeft w:val="0"/>
                                  <w:marRight w:val="0"/>
                                  <w:marTop w:val="0"/>
                                  <w:marBottom w:val="0"/>
                                  <w:divBdr>
                                    <w:top w:val="none" w:sz="0" w:space="0" w:color="auto"/>
                                    <w:left w:val="none" w:sz="0" w:space="0" w:color="auto"/>
                                    <w:bottom w:val="none" w:sz="0" w:space="0" w:color="auto"/>
                                    <w:right w:val="none" w:sz="0" w:space="0" w:color="auto"/>
                                  </w:divBdr>
                                  <w:divsChild>
                                    <w:div w:id="792594989">
                                      <w:marLeft w:val="0"/>
                                      <w:marRight w:val="0"/>
                                      <w:marTop w:val="0"/>
                                      <w:marBottom w:val="0"/>
                                      <w:divBdr>
                                        <w:top w:val="none" w:sz="0" w:space="0" w:color="auto"/>
                                        <w:left w:val="none" w:sz="0" w:space="0" w:color="auto"/>
                                        <w:bottom w:val="none" w:sz="0" w:space="0" w:color="auto"/>
                                        <w:right w:val="none" w:sz="0" w:space="0" w:color="auto"/>
                                      </w:divBdr>
                                      <w:divsChild>
                                        <w:div w:id="792594973">
                                          <w:marLeft w:val="0"/>
                                          <w:marRight w:val="0"/>
                                          <w:marTop w:val="0"/>
                                          <w:marBottom w:val="0"/>
                                          <w:divBdr>
                                            <w:top w:val="none" w:sz="0" w:space="0" w:color="auto"/>
                                            <w:left w:val="none" w:sz="0" w:space="0" w:color="auto"/>
                                            <w:bottom w:val="none" w:sz="0" w:space="0" w:color="auto"/>
                                            <w:right w:val="none" w:sz="0" w:space="0" w:color="auto"/>
                                          </w:divBdr>
                                          <w:divsChild>
                                            <w:div w:id="792594981">
                                              <w:marLeft w:val="0"/>
                                              <w:marRight w:val="0"/>
                                              <w:marTop w:val="0"/>
                                              <w:marBottom w:val="0"/>
                                              <w:divBdr>
                                                <w:top w:val="none" w:sz="0" w:space="0" w:color="auto"/>
                                                <w:left w:val="none" w:sz="0" w:space="0" w:color="auto"/>
                                                <w:bottom w:val="none" w:sz="0" w:space="0" w:color="auto"/>
                                                <w:right w:val="none" w:sz="0" w:space="0" w:color="auto"/>
                                              </w:divBdr>
                                              <w:divsChild>
                                                <w:div w:id="792594997">
                                                  <w:marLeft w:val="0"/>
                                                  <w:marRight w:val="0"/>
                                                  <w:marTop w:val="0"/>
                                                  <w:marBottom w:val="0"/>
                                                  <w:divBdr>
                                                    <w:top w:val="none" w:sz="0" w:space="0" w:color="auto"/>
                                                    <w:left w:val="none" w:sz="0" w:space="0" w:color="auto"/>
                                                    <w:bottom w:val="none" w:sz="0" w:space="0" w:color="auto"/>
                                                    <w:right w:val="none" w:sz="0" w:space="0" w:color="auto"/>
                                                  </w:divBdr>
                                                  <w:divsChild>
                                                    <w:div w:id="792594979">
                                                      <w:marLeft w:val="0"/>
                                                      <w:marRight w:val="0"/>
                                                      <w:marTop w:val="0"/>
                                                      <w:marBottom w:val="0"/>
                                                      <w:divBdr>
                                                        <w:top w:val="none" w:sz="0" w:space="0" w:color="auto"/>
                                                        <w:left w:val="none" w:sz="0" w:space="0" w:color="auto"/>
                                                        <w:bottom w:val="none" w:sz="0" w:space="0" w:color="auto"/>
                                                        <w:right w:val="none" w:sz="0" w:space="0" w:color="auto"/>
                                                      </w:divBdr>
                                                      <w:divsChild>
                                                        <w:div w:id="792595003">
                                                          <w:marLeft w:val="0"/>
                                                          <w:marRight w:val="0"/>
                                                          <w:marTop w:val="0"/>
                                                          <w:marBottom w:val="0"/>
                                                          <w:divBdr>
                                                            <w:top w:val="none" w:sz="0" w:space="0" w:color="auto"/>
                                                            <w:left w:val="none" w:sz="0" w:space="0" w:color="auto"/>
                                                            <w:bottom w:val="none" w:sz="0" w:space="0" w:color="auto"/>
                                                            <w:right w:val="none" w:sz="0" w:space="0" w:color="auto"/>
                                                          </w:divBdr>
                                                          <w:divsChild>
                                                            <w:div w:id="792594988">
                                                              <w:marLeft w:val="0"/>
                                                              <w:marRight w:val="0"/>
                                                              <w:marTop w:val="0"/>
                                                              <w:marBottom w:val="0"/>
                                                              <w:divBdr>
                                                                <w:top w:val="none" w:sz="0" w:space="0" w:color="auto"/>
                                                                <w:left w:val="none" w:sz="0" w:space="0" w:color="auto"/>
                                                                <w:bottom w:val="none" w:sz="0" w:space="0" w:color="auto"/>
                                                                <w:right w:val="none" w:sz="0" w:space="0" w:color="auto"/>
                                                              </w:divBdr>
                                                              <w:divsChild>
                                                                <w:div w:id="792594991">
                                                                  <w:marLeft w:val="0"/>
                                                                  <w:marRight w:val="0"/>
                                                                  <w:marTop w:val="0"/>
                                                                  <w:marBottom w:val="0"/>
                                                                  <w:divBdr>
                                                                    <w:top w:val="none" w:sz="0" w:space="0" w:color="auto"/>
                                                                    <w:left w:val="none" w:sz="0" w:space="0" w:color="auto"/>
                                                                    <w:bottom w:val="none" w:sz="0" w:space="0" w:color="auto"/>
                                                                    <w:right w:val="none" w:sz="0" w:space="0" w:color="auto"/>
                                                                  </w:divBdr>
                                                                  <w:divsChild>
                                                                    <w:div w:id="792595008">
                                                                      <w:marLeft w:val="0"/>
                                                                      <w:marRight w:val="0"/>
                                                                      <w:marTop w:val="0"/>
                                                                      <w:marBottom w:val="0"/>
                                                                      <w:divBdr>
                                                                        <w:top w:val="none" w:sz="0" w:space="0" w:color="auto"/>
                                                                        <w:left w:val="none" w:sz="0" w:space="0" w:color="auto"/>
                                                                        <w:bottom w:val="none" w:sz="0" w:space="0" w:color="auto"/>
                                                                        <w:right w:val="none" w:sz="0" w:space="0" w:color="auto"/>
                                                                      </w:divBdr>
                                                                      <w:divsChild>
                                                                        <w:div w:id="792595014">
                                                                          <w:marLeft w:val="0"/>
                                                                          <w:marRight w:val="0"/>
                                                                          <w:marTop w:val="0"/>
                                                                          <w:marBottom w:val="0"/>
                                                                          <w:divBdr>
                                                                            <w:top w:val="none" w:sz="0" w:space="0" w:color="auto"/>
                                                                            <w:left w:val="none" w:sz="0" w:space="0" w:color="auto"/>
                                                                            <w:bottom w:val="none" w:sz="0" w:space="0" w:color="auto"/>
                                                                            <w:right w:val="none" w:sz="0" w:space="0" w:color="auto"/>
                                                                          </w:divBdr>
                                                                          <w:divsChild>
                                                                            <w:div w:id="792595001">
                                                                              <w:marLeft w:val="0"/>
                                                                              <w:marRight w:val="0"/>
                                                                              <w:marTop w:val="0"/>
                                                                              <w:marBottom w:val="0"/>
                                                                              <w:divBdr>
                                                                                <w:top w:val="none" w:sz="0" w:space="0" w:color="auto"/>
                                                                                <w:left w:val="none" w:sz="0" w:space="0" w:color="auto"/>
                                                                                <w:bottom w:val="none" w:sz="0" w:space="0" w:color="auto"/>
                                                                                <w:right w:val="none" w:sz="0" w:space="0" w:color="auto"/>
                                                                              </w:divBdr>
                                                                              <w:divsChild>
                                                                                <w:div w:id="792594992">
                                                                                  <w:marLeft w:val="0"/>
                                                                                  <w:marRight w:val="0"/>
                                                                                  <w:marTop w:val="0"/>
                                                                                  <w:marBottom w:val="0"/>
                                                                                  <w:divBdr>
                                                                                    <w:top w:val="none" w:sz="0" w:space="0" w:color="auto"/>
                                                                                    <w:left w:val="none" w:sz="0" w:space="0" w:color="auto"/>
                                                                                    <w:bottom w:val="none" w:sz="0" w:space="0" w:color="auto"/>
                                                                                    <w:right w:val="none" w:sz="0" w:space="0" w:color="auto"/>
                                                                                  </w:divBdr>
                                                                                  <w:divsChild>
                                                                                    <w:div w:id="792595004">
                                                                                      <w:marLeft w:val="0"/>
                                                                                      <w:marRight w:val="0"/>
                                                                                      <w:marTop w:val="0"/>
                                                                                      <w:marBottom w:val="0"/>
                                                                                      <w:divBdr>
                                                                                        <w:top w:val="none" w:sz="0" w:space="0" w:color="auto"/>
                                                                                        <w:left w:val="none" w:sz="0" w:space="0" w:color="auto"/>
                                                                                        <w:bottom w:val="none" w:sz="0" w:space="0" w:color="auto"/>
                                                                                        <w:right w:val="none" w:sz="0" w:space="0" w:color="auto"/>
                                                                                      </w:divBdr>
                                                                                      <w:divsChild>
                                                                                        <w:div w:id="792595011">
                                                                                          <w:marLeft w:val="0"/>
                                                                                          <w:marRight w:val="0"/>
                                                                                          <w:marTop w:val="0"/>
                                                                                          <w:marBottom w:val="0"/>
                                                                                          <w:divBdr>
                                                                                            <w:top w:val="none" w:sz="0" w:space="0" w:color="auto"/>
                                                                                            <w:left w:val="none" w:sz="0" w:space="0" w:color="auto"/>
                                                                                            <w:bottom w:val="none" w:sz="0" w:space="0" w:color="auto"/>
                                                                                            <w:right w:val="none" w:sz="0" w:space="0" w:color="auto"/>
                                                                                          </w:divBdr>
                                                                                          <w:divsChild>
                                                                                            <w:div w:id="792594978">
                                                                                              <w:marLeft w:val="0"/>
                                                                                              <w:marRight w:val="120"/>
                                                                                              <w:marTop w:val="0"/>
                                                                                              <w:marBottom w:val="150"/>
                                                                                              <w:divBdr>
                                                                                                <w:top w:val="single" w:sz="2" w:space="0" w:color="EFEFEF"/>
                                                                                                <w:left w:val="single" w:sz="6" w:space="0" w:color="EFEFEF"/>
                                                                                                <w:bottom w:val="single" w:sz="6" w:space="0" w:color="E2E2E2"/>
                                                                                                <w:right w:val="single" w:sz="6" w:space="0" w:color="EFEFEF"/>
                                                                                              </w:divBdr>
                                                                                              <w:divsChild>
                                                                                                <w:div w:id="792594982">
                                                                                                  <w:marLeft w:val="0"/>
                                                                                                  <w:marRight w:val="0"/>
                                                                                                  <w:marTop w:val="0"/>
                                                                                                  <w:marBottom w:val="0"/>
                                                                                                  <w:divBdr>
                                                                                                    <w:top w:val="none" w:sz="0" w:space="0" w:color="auto"/>
                                                                                                    <w:left w:val="none" w:sz="0" w:space="0" w:color="auto"/>
                                                                                                    <w:bottom w:val="none" w:sz="0" w:space="0" w:color="auto"/>
                                                                                                    <w:right w:val="none" w:sz="0" w:space="0" w:color="auto"/>
                                                                                                  </w:divBdr>
                                                                                                  <w:divsChild>
                                                                                                    <w:div w:id="792595005">
                                                                                                      <w:marLeft w:val="0"/>
                                                                                                      <w:marRight w:val="0"/>
                                                                                                      <w:marTop w:val="0"/>
                                                                                                      <w:marBottom w:val="0"/>
                                                                                                      <w:divBdr>
                                                                                                        <w:top w:val="none" w:sz="0" w:space="0" w:color="auto"/>
                                                                                                        <w:left w:val="none" w:sz="0" w:space="0" w:color="auto"/>
                                                                                                        <w:bottom w:val="none" w:sz="0" w:space="0" w:color="auto"/>
                                                                                                        <w:right w:val="none" w:sz="0" w:space="0" w:color="auto"/>
                                                                                                      </w:divBdr>
                                                                                                      <w:divsChild>
                                                                                                        <w:div w:id="792595007">
                                                                                                          <w:marLeft w:val="0"/>
                                                                                                          <w:marRight w:val="0"/>
                                                                                                          <w:marTop w:val="0"/>
                                                                                                          <w:marBottom w:val="0"/>
                                                                                                          <w:divBdr>
                                                                                                            <w:top w:val="none" w:sz="0" w:space="0" w:color="auto"/>
                                                                                                            <w:left w:val="none" w:sz="0" w:space="0" w:color="auto"/>
                                                                                                            <w:bottom w:val="none" w:sz="0" w:space="0" w:color="auto"/>
                                                                                                            <w:right w:val="none" w:sz="0" w:space="0" w:color="auto"/>
                                                                                                          </w:divBdr>
                                                                                                          <w:divsChild>
                                                                                                            <w:div w:id="792594999">
                                                                                                              <w:marLeft w:val="0"/>
                                                                                                              <w:marRight w:val="0"/>
                                                                                                              <w:marTop w:val="0"/>
                                                                                                              <w:marBottom w:val="0"/>
                                                                                                              <w:divBdr>
                                                                                                                <w:top w:val="none" w:sz="0" w:space="0" w:color="auto"/>
                                                                                                                <w:left w:val="none" w:sz="0" w:space="0" w:color="auto"/>
                                                                                                                <w:bottom w:val="none" w:sz="0" w:space="0" w:color="auto"/>
                                                                                                                <w:right w:val="none" w:sz="0" w:space="0" w:color="auto"/>
                                                                                                              </w:divBdr>
                                                                                                              <w:divsChild>
                                                                                                                <w:div w:id="7925949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92594995">
                                                                                                                      <w:marLeft w:val="225"/>
                                                                                                                      <w:marRight w:val="225"/>
                                                                                                                      <w:marTop w:val="75"/>
                                                                                                                      <w:marBottom w:val="75"/>
                                                                                                                      <w:divBdr>
                                                                                                                        <w:top w:val="none" w:sz="0" w:space="0" w:color="auto"/>
                                                                                                                        <w:left w:val="none" w:sz="0" w:space="0" w:color="auto"/>
                                                                                                                        <w:bottom w:val="none" w:sz="0" w:space="0" w:color="auto"/>
                                                                                                                        <w:right w:val="none" w:sz="0" w:space="0" w:color="auto"/>
                                                                                                                      </w:divBdr>
                                                                                                                      <w:divsChild>
                                                                                                                        <w:div w:id="792595010">
                                                                                                                          <w:marLeft w:val="0"/>
                                                                                                                          <w:marRight w:val="0"/>
                                                                                                                          <w:marTop w:val="0"/>
                                                                                                                          <w:marBottom w:val="0"/>
                                                                                                                          <w:divBdr>
                                                                                                                            <w:top w:val="single" w:sz="6" w:space="0" w:color="auto"/>
                                                                                                                            <w:left w:val="single" w:sz="6" w:space="0" w:color="auto"/>
                                                                                                                            <w:bottom w:val="single" w:sz="6" w:space="0" w:color="auto"/>
                                                                                                                            <w:right w:val="single" w:sz="6" w:space="0" w:color="auto"/>
                                                                                                                          </w:divBdr>
                                                                                                                          <w:divsChild>
                                                                                                                            <w:div w:id="792595012">
                                                                                                                              <w:marLeft w:val="0"/>
                                                                                                                              <w:marRight w:val="0"/>
                                                                                                                              <w:marTop w:val="0"/>
                                                                                                                              <w:marBottom w:val="0"/>
                                                                                                                              <w:divBdr>
                                                                                                                                <w:top w:val="none" w:sz="0" w:space="0" w:color="auto"/>
                                                                                                                                <w:left w:val="none" w:sz="0" w:space="0" w:color="auto"/>
                                                                                                                                <w:bottom w:val="none" w:sz="0" w:space="0" w:color="auto"/>
                                                                                                                                <w:right w:val="none" w:sz="0" w:space="0" w:color="auto"/>
                                                                                                                              </w:divBdr>
                                                                                                                              <w:divsChild>
                                                                                                                                <w:div w:id="792594975">
                                                                                                                                  <w:marLeft w:val="0"/>
                                                                                                                                  <w:marRight w:val="0"/>
                                                                                                                                  <w:marTop w:val="0"/>
                                                                                                                                  <w:marBottom w:val="0"/>
                                                                                                                                  <w:divBdr>
                                                                                                                                    <w:top w:val="none" w:sz="0" w:space="0" w:color="auto"/>
                                                                                                                                    <w:left w:val="none" w:sz="0" w:space="0" w:color="auto"/>
                                                                                                                                    <w:bottom w:val="none" w:sz="0" w:space="0" w:color="auto"/>
                                                                                                                                    <w:right w:val="none" w:sz="0" w:space="0" w:color="auto"/>
                                                                                                                                  </w:divBdr>
                                                                                                                                </w:div>
                                                                                                                                <w:div w:id="792594980">
                                                                                                                                  <w:marLeft w:val="0"/>
                                                                                                                                  <w:marRight w:val="0"/>
                                                                                                                                  <w:marTop w:val="0"/>
                                                                                                                                  <w:marBottom w:val="0"/>
                                                                                                                                  <w:divBdr>
                                                                                                                                    <w:top w:val="none" w:sz="0" w:space="0" w:color="auto"/>
                                                                                                                                    <w:left w:val="none" w:sz="0" w:space="0" w:color="auto"/>
                                                                                                                                    <w:bottom w:val="none" w:sz="0" w:space="0" w:color="auto"/>
                                                                                                                                    <w:right w:val="none" w:sz="0" w:space="0" w:color="auto"/>
                                                                                                                                  </w:divBdr>
                                                                                                                                </w:div>
                                                                                                                                <w:div w:id="792594987">
                                                                                                                                  <w:marLeft w:val="0"/>
                                                                                                                                  <w:marRight w:val="0"/>
                                                                                                                                  <w:marTop w:val="0"/>
                                                                                                                                  <w:marBottom w:val="0"/>
                                                                                                                                  <w:divBdr>
                                                                                                                                    <w:top w:val="none" w:sz="0" w:space="0" w:color="auto"/>
                                                                                                                                    <w:left w:val="none" w:sz="0" w:space="0" w:color="auto"/>
                                                                                                                                    <w:bottom w:val="none" w:sz="0" w:space="0" w:color="auto"/>
                                                                                                                                    <w:right w:val="none" w:sz="0" w:space="0" w:color="auto"/>
                                                                                                                                  </w:divBdr>
                                                                                                                                </w:div>
                                                                                                                                <w:div w:id="792594993">
                                                                                                                                  <w:marLeft w:val="0"/>
                                                                                                                                  <w:marRight w:val="0"/>
                                                                                                                                  <w:marTop w:val="0"/>
                                                                                                                                  <w:marBottom w:val="0"/>
                                                                                                                                  <w:divBdr>
                                                                                                                                    <w:top w:val="none" w:sz="0" w:space="0" w:color="auto"/>
                                                                                                                                    <w:left w:val="none" w:sz="0" w:space="0" w:color="auto"/>
                                                                                                                                    <w:bottom w:val="none" w:sz="0" w:space="0" w:color="auto"/>
                                                                                                                                    <w:right w:val="none" w:sz="0" w:space="0" w:color="auto"/>
                                                                                                                                  </w:divBdr>
                                                                                                                                </w:div>
                                                                                                                                <w:div w:id="792594996">
                                                                                                                                  <w:marLeft w:val="0"/>
                                                                                                                                  <w:marRight w:val="0"/>
                                                                                                                                  <w:marTop w:val="0"/>
                                                                                                                                  <w:marBottom w:val="0"/>
                                                                                                                                  <w:divBdr>
                                                                                                                                    <w:top w:val="none" w:sz="0" w:space="0" w:color="auto"/>
                                                                                                                                    <w:left w:val="none" w:sz="0" w:space="0" w:color="auto"/>
                                                                                                                                    <w:bottom w:val="none" w:sz="0" w:space="0" w:color="auto"/>
                                                                                                                                    <w:right w:val="none" w:sz="0" w:space="0" w:color="auto"/>
                                                                                                                                  </w:divBdr>
                                                                                                                                </w:div>
                                                                                                                                <w:div w:id="792595000">
                                                                                                                                  <w:marLeft w:val="0"/>
                                                                                                                                  <w:marRight w:val="0"/>
                                                                                                                                  <w:marTop w:val="0"/>
                                                                                                                                  <w:marBottom w:val="0"/>
                                                                                                                                  <w:divBdr>
                                                                                                                                    <w:top w:val="none" w:sz="0" w:space="0" w:color="auto"/>
                                                                                                                                    <w:left w:val="none" w:sz="0" w:space="0" w:color="auto"/>
                                                                                                                                    <w:bottom w:val="none" w:sz="0" w:space="0" w:color="auto"/>
                                                                                                                                    <w:right w:val="none" w:sz="0" w:space="0" w:color="auto"/>
                                                                                                                                  </w:divBdr>
                                                                                                                                </w:div>
                                                                                                                                <w:div w:id="7925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94983">
      <w:marLeft w:val="0"/>
      <w:marRight w:val="0"/>
      <w:marTop w:val="0"/>
      <w:marBottom w:val="0"/>
      <w:divBdr>
        <w:top w:val="none" w:sz="0" w:space="0" w:color="auto"/>
        <w:left w:val="none" w:sz="0" w:space="0" w:color="auto"/>
        <w:bottom w:val="none" w:sz="0" w:space="0" w:color="auto"/>
        <w:right w:val="none" w:sz="0" w:space="0" w:color="auto"/>
      </w:divBdr>
    </w:div>
    <w:div w:id="792594985">
      <w:marLeft w:val="0"/>
      <w:marRight w:val="0"/>
      <w:marTop w:val="0"/>
      <w:marBottom w:val="0"/>
      <w:divBdr>
        <w:top w:val="none" w:sz="0" w:space="0" w:color="auto"/>
        <w:left w:val="none" w:sz="0" w:space="0" w:color="auto"/>
        <w:bottom w:val="none" w:sz="0" w:space="0" w:color="auto"/>
        <w:right w:val="none" w:sz="0" w:space="0" w:color="auto"/>
      </w:divBdr>
    </w:div>
    <w:div w:id="792594986">
      <w:marLeft w:val="0"/>
      <w:marRight w:val="0"/>
      <w:marTop w:val="0"/>
      <w:marBottom w:val="0"/>
      <w:divBdr>
        <w:top w:val="none" w:sz="0" w:space="0" w:color="auto"/>
        <w:left w:val="none" w:sz="0" w:space="0" w:color="auto"/>
        <w:bottom w:val="none" w:sz="0" w:space="0" w:color="auto"/>
        <w:right w:val="none" w:sz="0" w:space="0" w:color="auto"/>
      </w:divBdr>
      <w:divsChild>
        <w:div w:id="79259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4ABAF-C0A1-459C-B364-1FFB7818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951</Words>
  <Characters>5726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SMLOUVA  O  DÍLO  č</vt:lpstr>
    </vt:vector>
  </TitlesOfParts>
  <Company>Microsoft</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pslama</dc:creator>
  <cp:lastModifiedBy>Magdalena Košťáková</cp:lastModifiedBy>
  <cp:revision>4</cp:revision>
  <cp:lastPrinted>2019-07-08T12:46:00Z</cp:lastPrinted>
  <dcterms:created xsi:type="dcterms:W3CDTF">2023-05-19T10:17:00Z</dcterms:created>
  <dcterms:modified xsi:type="dcterms:W3CDTF">2023-05-19T10:23:00Z</dcterms:modified>
</cp:coreProperties>
</file>