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7F4B" w14:textId="491246F3" w:rsidR="004E6234" w:rsidRDefault="004E6234">
      <w:pPr>
        <w:pStyle w:val="Nadpis10"/>
        <w:keepNext/>
        <w:keepLines/>
        <w:pBdr>
          <w:top w:val="single" w:sz="0" w:space="0" w:color="3366B5"/>
          <w:left w:val="single" w:sz="0" w:space="0" w:color="3366B5"/>
          <w:bottom w:val="single" w:sz="0" w:space="0" w:color="3366B5"/>
          <w:right w:val="single" w:sz="0" w:space="0" w:color="3366B5"/>
        </w:pBdr>
        <w:shd w:val="clear" w:color="auto" w:fill="3366B5"/>
      </w:pPr>
    </w:p>
    <w:p w14:paraId="2F077F4C" w14:textId="77777777" w:rsidR="004E6234" w:rsidRDefault="00DF6F84" w:rsidP="004646E3">
      <w:pPr>
        <w:pStyle w:val="Nadpis20"/>
        <w:keepNext/>
        <w:keepLines/>
        <w:pBdr>
          <w:top w:val="single" w:sz="0" w:space="0" w:color="3366B5"/>
          <w:left w:val="single" w:sz="0" w:space="0" w:color="3366B5"/>
          <w:bottom w:val="single" w:sz="0" w:space="0" w:color="3366B5"/>
          <w:right w:val="single" w:sz="0" w:space="0" w:color="3366B5"/>
        </w:pBdr>
        <w:shd w:val="clear" w:color="auto" w:fill="3366B5"/>
        <w:spacing w:after="360"/>
      </w:pPr>
      <w:bookmarkStart w:id="0" w:name="bookmark2"/>
      <w:bookmarkStart w:id="1" w:name="bookmark3"/>
      <w:r>
        <w:rPr>
          <w:color w:val="FFFFFF"/>
        </w:rPr>
        <w:t>UNIQA</w:t>
      </w:r>
      <w:bookmarkEnd w:id="0"/>
      <w:bookmarkEnd w:id="1"/>
    </w:p>
    <w:p w14:paraId="2F077F4D" w14:textId="77777777" w:rsidR="004E6234" w:rsidRDefault="00DF6F84">
      <w:pPr>
        <w:pStyle w:val="Nadpis30"/>
        <w:keepNext/>
        <w:keepLines/>
        <w:shd w:val="clear" w:color="auto" w:fill="auto"/>
        <w:spacing w:after="580"/>
      </w:pPr>
      <w:bookmarkStart w:id="2" w:name="bookmark4"/>
      <w:bookmarkStart w:id="3" w:name="bookmark5"/>
      <w:r>
        <w:t>Příloha č. 3</w:t>
      </w:r>
      <w:bookmarkEnd w:id="2"/>
      <w:bookmarkEnd w:id="3"/>
    </w:p>
    <w:p w14:paraId="2F077F4E" w14:textId="77777777" w:rsidR="004E6234" w:rsidRDefault="00DF6F84">
      <w:pPr>
        <w:pStyle w:val="Nadpis30"/>
        <w:keepNext/>
        <w:keepLines/>
        <w:shd w:val="clear" w:color="auto" w:fill="auto"/>
        <w:tabs>
          <w:tab w:val="left" w:leader="dot" w:pos="2893"/>
          <w:tab w:val="left" w:leader="dot" w:pos="3098"/>
          <w:tab w:val="left" w:leader="dot" w:pos="3564"/>
        </w:tabs>
        <w:spacing w:after="180"/>
        <w:jc w:val="both"/>
      </w:pPr>
      <w:bookmarkStart w:id="4" w:name="bookmark6"/>
      <w:bookmarkStart w:id="5" w:name="bookmark7"/>
      <w:r>
        <w:t>PŘIHLÁŠKA Č</w:t>
      </w:r>
      <w:r>
        <w:tab/>
      </w:r>
      <w:r>
        <w:tab/>
      </w:r>
      <w:r>
        <w:tab/>
        <w:t xml:space="preserve"> </w:t>
      </w:r>
      <w:r>
        <w:rPr>
          <w:b w:val="0"/>
          <w:bCs w:val="0"/>
          <w:sz w:val="15"/>
          <w:szCs w:val="15"/>
        </w:rPr>
        <w:t xml:space="preserve">(vyplní pojistitel) </w:t>
      </w:r>
      <w:r>
        <w:t>DO POJIŠTĚNÍ</w:t>
      </w:r>
      <w:bookmarkEnd w:id="4"/>
      <w:bookmarkEnd w:id="5"/>
    </w:p>
    <w:p w14:paraId="2F077F4F" w14:textId="77777777" w:rsidR="004E6234" w:rsidRDefault="00DF6F84">
      <w:pPr>
        <w:pStyle w:val="Zkladntext1"/>
        <w:shd w:val="clear" w:color="auto" w:fill="auto"/>
        <w:tabs>
          <w:tab w:val="left" w:leader="dot" w:pos="5918"/>
          <w:tab w:val="left" w:leader="dot" w:pos="6674"/>
        </w:tabs>
        <w:spacing w:after="100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Požadovaný počátek a konec pojištění:</w:t>
      </w:r>
      <w:r>
        <w:rPr>
          <w:b/>
          <w:bCs/>
          <w:sz w:val="22"/>
          <w:szCs w:val="22"/>
        </w:rPr>
        <w:tab/>
        <w:t>-</w:t>
      </w:r>
      <w:r>
        <w:rPr>
          <w:b/>
          <w:bCs/>
          <w:sz w:val="22"/>
          <w:szCs w:val="22"/>
        </w:rPr>
        <w:tab/>
      </w:r>
    </w:p>
    <w:p w14:paraId="2F077F50" w14:textId="77777777" w:rsidR="004E6234" w:rsidRDefault="00DF6F84">
      <w:pPr>
        <w:pStyle w:val="Zkladntext1"/>
        <w:shd w:val="clear" w:color="auto" w:fill="auto"/>
        <w:ind w:firstLine="360"/>
      </w:pPr>
      <w:r>
        <w:t>Pojištění se sjednává pro následující rozsah pojištění (prosím, označte):</w:t>
      </w:r>
    </w:p>
    <w:p w14:paraId="2F077F51" w14:textId="77777777" w:rsidR="004E6234" w:rsidRDefault="00DF6F84">
      <w:pPr>
        <w:pStyle w:val="Zkladntext1"/>
        <w:numPr>
          <w:ilvl w:val="0"/>
          <w:numId w:val="1"/>
        </w:numPr>
        <w:shd w:val="clear" w:color="auto" w:fill="auto"/>
        <w:tabs>
          <w:tab w:val="left" w:pos="1111"/>
        </w:tabs>
        <w:spacing w:line="233" w:lineRule="auto"/>
        <w:ind w:firstLine="760"/>
      </w:pPr>
      <w:r>
        <w:t>Transport předmětu pojištění tam</w:t>
      </w:r>
    </w:p>
    <w:p w14:paraId="2F077F52" w14:textId="77777777" w:rsidR="004E6234" w:rsidRDefault="00DF6F84">
      <w:pPr>
        <w:pStyle w:val="Zkladntext1"/>
        <w:numPr>
          <w:ilvl w:val="0"/>
          <w:numId w:val="1"/>
        </w:numPr>
        <w:shd w:val="clear" w:color="auto" w:fill="auto"/>
        <w:tabs>
          <w:tab w:val="left" w:pos="1122"/>
        </w:tabs>
        <w:ind w:firstLine="760"/>
      </w:pPr>
      <w:r>
        <w:t>Transport předmětu pojištění zpět</w:t>
      </w:r>
    </w:p>
    <w:p w14:paraId="2F077F53" w14:textId="77777777" w:rsidR="004E6234" w:rsidRDefault="00DF6F84">
      <w:pPr>
        <w:pStyle w:val="Zkladntext1"/>
        <w:numPr>
          <w:ilvl w:val="0"/>
          <w:numId w:val="1"/>
        </w:numPr>
        <w:shd w:val="clear" w:color="auto" w:fill="auto"/>
        <w:tabs>
          <w:tab w:val="left" w:pos="1122"/>
        </w:tabs>
        <w:spacing w:after="100"/>
        <w:ind w:firstLine="760"/>
      </w:pPr>
      <w:r>
        <w:t>Pojištění z hřebíku na hřebík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5418"/>
      </w:tblGrid>
      <w:tr w:rsidR="004E6234" w14:paraId="2F077F56" w14:textId="77777777">
        <w:trPr>
          <w:trHeight w:hRule="exact" w:val="121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54" w14:textId="77777777" w:rsidR="004E6234" w:rsidRDefault="00DF6F84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Pojistník: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55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5A" w14:textId="77777777">
        <w:trPr>
          <w:trHeight w:hRule="exact" w:val="1364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7F57" w14:textId="77777777" w:rsidR="004E6234" w:rsidRDefault="00DF6F84">
            <w:pPr>
              <w:pStyle w:val="Jin0"/>
              <w:shd w:val="clear" w:color="auto" w:fill="auto"/>
              <w:spacing w:after="200"/>
            </w:pPr>
            <w:r>
              <w:t xml:space="preserve">Předmět </w:t>
            </w:r>
            <w:proofErr w:type="gramStart"/>
            <w:r>
              <w:t>pojištění - druh</w:t>
            </w:r>
            <w:proofErr w:type="gramEnd"/>
            <w:r>
              <w:t xml:space="preserve"> zásilky / název výstavy</w:t>
            </w:r>
          </w:p>
          <w:p w14:paraId="2F077F58" w14:textId="77777777" w:rsidR="004E6234" w:rsidRDefault="00DF6F84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Přiložit seznam pojišťovaných předmětů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59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5C" w14:textId="77777777">
        <w:trPr>
          <w:trHeight w:hRule="exact" w:val="616"/>
          <w:jc w:val="center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77F5B" w14:textId="77777777" w:rsidR="004E6234" w:rsidRDefault="00DF6F84">
            <w:pPr>
              <w:pStyle w:val="Jin0"/>
              <w:shd w:val="clear" w:color="auto" w:fill="auto"/>
            </w:pPr>
            <w:r>
              <w:t>Pojištěná trasa z:</w:t>
            </w:r>
          </w:p>
        </w:tc>
      </w:tr>
      <w:tr w:rsidR="004E6234" w14:paraId="2F077F5E" w14:textId="77777777">
        <w:trPr>
          <w:trHeight w:hRule="exact" w:val="565"/>
          <w:jc w:val="center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77F5D" w14:textId="77777777" w:rsidR="004E6234" w:rsidRDefault="00DF6F84">
            <w:pPr>
              <w:pStyle w:val="Jin0"/>
              <w:shd w:val="clear" w:color="auto" w:fill="auto"/>
            </w:pPr>
            <w:r>
              <w:t>Pojištěná trasa do:</w:t>
            </w:r>
          </w:p>
        </w:tc>
      </w:tr>
      <w:tr w:rsidR="004E6234" w14:paraId="2F077F61" w14:textId="77777777">
        <w:trPr>
          <w:trHeight w:hRule="exact" w:val="612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5F" w14:textId="77777777" w:rsidR="004E6234" w:rsidRDefault="00DF6F84">
            <w:pPr>
              <w:pStyle w:val="Jin0"/>
              <w:shd w:val="clear" w:color="auto" w:fill="auto"/>
            </w:pPr>
            <w:r>
              <w:t>Použité dopravní prostředky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0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64" w14:textId="77777777">
        <w:trPr>
          <w:trHeight w:hRule="exact" w:val="616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2" w14:textId="77777777" w:rsidR="004E6234" w:rsidRDefault="00DF6F84">
            <w:pPr>
              <w:pStyle w:val="Jin0"/>
              <w:shd w:val="clear" w:color="auto" w:fill="auto"/>
            </w:pPr>
            <w:r>
              <w:t>Datum zahájení přepravy (příprava k balení, balení, apod).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3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67" w14:textId="77777777">
        <w:trPr>
          <w:trHeight w:hRule="exact" w:val="565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5" w14:textId="77777777" w:rsidR="004E6234" w:rsidRDefault="00DF6F84">
            <w:pPr>
              <w:pStyle w:val="Jin0"/>
              <w:shd w:val="clear" w:color="auto" w:fill="auto"/>
            </w:pPr>
            <w:r>
              <w:t>Datum ukončení přepravy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6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6A" w14:textId="77777777">
        <w:trPr>
          <w:trHeight w:hRule="exact" w:val="565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8" w14:textId="77777777" w:rsidR="004E6234" w:rsidRDefault="00DF6F84">
            <w:pPr>
              <w:pStyle w:val="Jin0"/>
              <w:shd w:val="clear" w:color="auto" w:fill="auto"/>
            </w:pPr>
            <w:r>
              <w:t>Datum zahájení zpětné přepravy (příprava k balení, balení, apod). - pokud je požadována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9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6D" w14:textId="77777777">
        <w:trPr>
          <w:trHeight w:hRule="exact" w:val="565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B" w14:textId="77777777" w:rsidR="004E6234" w:rsidRDefault="00DF6F84">
            <w:pPr>
              <w:pStyle w:val="Jin0"/>
              <w:shd w:val="clear" w:color="auto" w:fill="auto"/>
            </w:pPr>
            <w:r>
              <w:t xml:space="preserve">Datum ukončení zpětné </w:t>
            </w:r>
            <w:proofErr w:type="gramStart"/>
            <w:r>
              <w:t>přepravy - pokud</w:t>
            </w:r>
            <w:proofErr w:type="gramEnd"/>
            <w:r>
              <w:t xml:space="preserve"> je požadována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C" w14:textId="77777777" w:rsidR="004E6234" w:rsidRDefault="004E6234">
            <w:pPr>
              <w:rPr>
                <w:sz w:val="10"/>
                <w:szCs w:val="10"/>
              </w:rPr>
            </w:pPr>
          </w:p>
        </w:tc>
      </w:tr>
      <w:tr w:rsidR="004E6234" w14:paraId="2F077F70" w14:textId="77777777">
        <w:trPr>
          <w:trHeight w:hRule="exact" w:val="547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E" w14:textId="77777777" w:rsidR="004E6234" w:rsidRDefault="00DF6F84">
            <w:pPr>
              <w:pStyle w:val="Jin0"/>
              <w:shd w:val="clear" w:color="auto" w:fill="auto"/>
            </w:pPr>
            <w:r>
              <w:t>Hodnota zásilky celkem v Kč: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6F" w14:textId="77777777" w:rsidR="004E6234" w:rsidRDefault="00DF6F84">
            <w:pPr>
              <w:pStyle w:val="Jin0"/>
              <w:shd w:val="clear" w:color="auto" w:fill="auto"/>
            </w:pPr>
            <w:r>
              <w:t>Maximální hodnota zásilky na jednom vozidle:</w:t>
            </w:r>
          </w:p>
        </w:tc>
      </w:tr>
      <w:tr w:rsidR="004E6234" w14:paraId="2F077F72" w14:textId="77777777">
        <w:trPr>
          <w:trHeight w:hRule="exact" w:val="922"/>
          <w:jc w:val="center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71" w14:textId="77777777" w:rsidR="004E6234" w:rsidRDefault="00DF6F84">
            <w:pPr>
              <w:pStyle w:val="Jin0"/>
              <w:shd w:val="clear" w:color="auto" w:fill="auto"/>
            </w:pPr>
            <w:r>
              <w:t>Adresa místa výstavy:</w:t>
            </w:r>
          </w:p>
        </w:tc>
      </w:tr>
      <w:tr w:rsidR="004E6234" w14:paraId="2F077F76" w14:textId="77777777">
        <w:trPr>
          <w:trHeight w:hRule="exact" w:val="1202"/>
          <w:jc w:val="center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77F73" w14:textId="77777777" w:rsidR="004E6234" w:rsidRDefault="00DF6F84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Pojištěný / Oprávněná osoba:</w:t>
            </w:r>
          </w:p>
          <w:p w14:paraId="2F077F74" w14:textId="77777777" w:rsidR="004E6234" w:rsidRDefault="00DF6F84">
            <w:pPr>
              <w:pStyle w:val="Jin0"/>
              <w:shd w:val="clear" w:color="auto" w:fill="auto"/>
              <w:spacing w:after="420"/>
            </w:pPr>
            <w:r>
              <w:t>Pojištění se sjednává ve prospěch:</w:t>
            </w:r>
          </w:p>
          <w:p w14:paraId="2F077F75" w14:textId="77777777" w:rsidR="004E6234" w:rsidRDefault="00DF6F84">
            <w:pPr>
              <w:pStyle w:val="Jin0"/>
              <w:shd w:val="clear" w:color="auto" w:fill="auto"/>
              <w:spacing w:after="220"/>
            </w:pPr>
            <w:r>
              <w:t>Zabezpečení výstavních prostor: viz rámcová pojistná smlouva</w:t>
            </w:r>
          </w:p>
        </w:tc>
      </w:tr>
      <w:tr w:rsidR="004E6234" w14:paraId="2F077F78" w14:textId="77777777">
        <w:trPr>
          <w:trHeight w:hRule="exact" w:val="706"/>
          <w:jc w:val="center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77F77" w14:textId="77777777" w:rsidR="004E6234" w:rsidRDefault="00DF6F84">
            <w:pPr>
              <w:pStyle w:val="Jin0"/>
              <w:shd w:val="clear" w:color="auto" w:fill="auto"/>
            </w:pPr>
            <w:r>
              <w:t>Požadován pojistný certifikát: ano ne</w:t>
            </w:r>
          </w:p>
        </w:tc>
      </w:tr>
    </w:tbl>
    <w:p w14:paraId="2F077F79" w14:textId="77777777" w:rsidR="004E6234" w:rsidRDefault="004E6234">
      <w:pPr>
        <w:spacing w:after="579" w:line="1" w:lineRule="exact"/>
      </w:pPr>
    </w:p>
    <w:p w14:paraId="5DFB5766" w14:textId="77777777" w:rsidR="00E16BC0" w:rsidRDefault="00DF6F84">
      <w:pPr>
        <w:pStyle w:val="Zkladntext20"/>
        <w:shd w:val="clear" w:color="auto" w:fill="auto"/>
        <w:ind w:left="2000" w:firstLine="300"/>
        <w:jc w:val="both"/>
        <w:rPr>
          <w:sz w:val="15"/>
          <w:szCs w:val="15"/>
          <w:lang w:eastAsia="en-US" w:bidi="en-US"/>
        </w:rPr>
      </w:pPr>
      <w:r>
        <w:rPr>
          <w:sz w:val="15"/>
          <w:szCs w:val="15"/>
        </w:rPr>
        <w:t xml:space="preserve">UNIQA linka: +420 488 125 125 e-mail: </w:t>
      </w:r>
      <w:hyperlink r:id="rId7" w:history="1">
        <w:r w:rsidRPr="0008706F">
          <w:rPr>
            <w:sz w:val="15"/>
            <w:szCs w:val="15"/>
            <w:lang w:eastAsia="en-US" w:bidi="en-US"/>
          </w:rPr>
          <w:t>info@uniqa.cz</w:t>
        </w:r>
      </w:hyperlink>
      <w:r w:rsidRPr="0008706F">
        <w:rPr>
          <w:sz w:val="15"/>
          <w:szCs w:val="15"/>
          <w:lang w:eastAsia="en-US" w:bidi="en-US"/>
        </w:rPr>
        <w:t xml:space="preserve"> </w:t>
      </w:r>
      <w:hyperlink r:id="rId8" w:history="1">
        <w:r w:rsidRPr="0008706F">
          <w:rPr>
            <w:sz w:val="15"/>
            <w:szCs w:val="15"/>
            <w:lang w:eastAsia="en-US" w:bidi="en-US"/>
          </w:rPr>
          <w:t>www.uniqa.cz</w:t>
        </w:r>
      </w:hyperlink>
      <w:r w:rsidRPr="0008706F">
        <w:rPr>
          <w:sz w:val="15"/>
          <w:szCs w:val="15"/>
          <w:lang w:eastAsia="en-US" w:bidi="en-US"/>
        </w:rPr>
        <w:t xml:space="preserve"> </w:t>
      </w:r>
    </w:p>
    <w:p w14:paraId="681C1CC9" w14:textId="77777777" w:rsidR="00E16BC0" w:rsidRDefault="00DF6F84">
      <w:pPr>
        <w:pStyle w:val="Zkladntext20"/>
        <w:shd w:val="clear" w:color="auto" w:fill="auto"/>
        <w:ind w:left="2000" w:firstLine="300"/>
        <w:jc w:val="both"/>
      </w:pPr>
      <w:r>
        <w:t xml:space="preserve">UNIQA pojišťovna, a.s., Evropská 810/136, 160 00 Praha 6, Česká republika, IČO: 492 40 480, </w:t>
      </w:r>
    </w:p>
    <w:p w14:paraId="2F077F7A" w14:textId="0E54D92C" w:rsidR="004E6234" w:rsidRDefault="00DF6F84">
      <w:pPr>
        <w:pStyle w:val="Zkladntext20"/>
        <w:shd w:val="clear" w:color="auto" w:fill="auto"/>
        <w:ind w:left="2000" w:firstLine="300"/>
        <w:jc w:val="both"/>
      </w:pPr>
      <w:r>
        <w:t>společnost je zapsána v obchodním rejstříku vedeném Městským soudem v Praze, oddíl B, vložka 2012</w:t>
      </w:r>
      <w:r>
        <w:br w:type="page"/>
      </w:r>
    </w:p>
    <w:p w14:paraId="2F077F7B" w14:textId="40E06D28" w:rsidR="004E6234" w:rsidRDefault="004E6234">
      <w:pPr>
        <w:pStyle w:val="Nadpis10"/>
        <w:keepNext/>
        <w:keepLines/>
        <w:pBdr>
          <w:top w:val="single" w:sz="0" w:space="0" w:color="3567B5"/>
          <w:left w:val="single" w:sz="0" w:space="0" w:color="3567B5"/>
          <w:bottom w:val="single" w:sz="0" w:space="0" w:color="3567B5"/>
          <w:right w:val="single" w:sz="0" w:space="0" w:color="3567B5"/>
        </w:pBdr>
        <w:shd w:val="clear" w:color="auto" w:fill="3567B5"/>
      </w:pPr>
    </w:p>
    <w:p w14:paraId="2F077F7C" w14:textId="2584F065" w:rsidR="004E6234" w:rsidRDefault="00DF6F84">
      <w:pPr>
        <w:pStyle w:val="Nadpis20"/>
        <w:keepNext/>
        <w:keepLines/>
        <w:pBdr>
          <w:top w:val="single" w:sz="0" w:space="0" w:color="3567B5"/>
          <w:left w:val="single" w:sz="0" w:space="0" w:color="3567B5"/>
          <w:bottom w:val="single" w:sz="0" w:space="0" w:color="3567B5"/>
          <w:right w:val="single" w:sz="0" w:space="0" w:color="3567B5"/>
        </w:pBdr>
        <w:shd w:val="clear" w:color="auto" w:fill="3567B5"/>
        <w:spacing w:after="720"/>
      </w:pPr>
      <w:r>
        <w:rPr>
          <w:color w:val="FFFFFF"/>
        </w:rPr>
        <w:t>UNIQA</w:t>
      </w:r>
    </w:p>
    <w:p w14:paraId="2F077F7D" w14:textId="77777777" w:rsidR="004E6234" w:rsidRDefault="00DF6F84">
      <w:pPr>
        <w:pStyle w:val="Zkladntext1"/>
        <w:shd w:val="clear" w:color="auto" w:fill="auto"/>
        <w:ind w:firstLine="520"/>
        <w:sectPr w:rsidR="004E6234">
          <w:pgSz w:w="11900" w:h="16840"/>
          <w:pgMar w:top="785" w:right="326" w:bottom="315" w:left="608" w:header="357" w:footer="3" w:gutter="0"/>
          <w:pgNumType w:start="1"/>
          <w:cols w:space="720"/>
          <w:noEndnote/>
          <w:docGrid w:linePitch="360"/>
        </w:sectPr>
      </w:pPr>
      <w:r>
        <w:t>Prohlašuji, že všechny údaje jsem uvedl pravdivě a úplně.</w:t>
      </w:r>
    </w:p>
    <w:p w14:paraId="2F077F7E" w14:textId="77777777" w:rsidR="004E6234" w:rsidRDefault="004E6234">
      <w:pPr>
        <w:spacing w:line="240" w:lineRule="exact"/>
        <w:rPr>
          <w:sz w:val="19"/>
          <w:szCs w:val="19"/>
        </w:rPr>
      </w:pPr>
    </w:p>
    <w:p w14:paraId="2F077F7F" w14:textId="77777777" w:rsidR="004E6234" w:rsidRDefault="004E6234">
      <w:pPr>
        <w:spacing w:line="240" w:lineRule="exact"/>
        <w:rPr>
          <w:sz w:val="19"/>
          <w:szCs w:val="19"/>
        </w:rPr>
      </w:pPr>
    </w:p>
    <w:p w14:paraId="2F077F80" w14:textId="77777777" w:rsidR="004E6234" w:rsidRDefault="004E6234">
      <w:pPr>
        <w:spacing w:before="49" w:after="49" w:line="240" w:lineRule="exact"/>
        <w:rPr>
          <w:sz w:val="19"/>
          <w:szCs w:val="19"/>
        </w:rPr>
      </w:pPr>
    </w:p>
    <w:p w14:paraId="2F077F81" w14:textId="77777777" w:rsidR="004E6234" w:rsidRDefault="004E6234">
      <w:pPr>
        <w:spacing w:line="1" w:lineRule="exact"/>
        <w:sectPr w:rsidR="004E6234">
          <w:type w:val="continuous"/>
          <w:pgSz w:w="11900" w:h="16840"/>
          <w:pgMar w:top="813" w:right="0" w:bottom="332" w:left="0" w:header="0" w:footer="3" w:gutter="0"/>
          <w:cols w:space="720"/>
          <w:noEndnote/>
          <w:docGrid w:linePitch="360"/>
        </w:sectPr>
      </w:pPr>
    </w:p>
    <w:p w14:paraId="2F077F82" w14:textId="77777777" w:rsidR="004E6234" w:rsidRDefault="00DF6F84">
      <w:pPr>
        <w:pStyle w:val="Zkladntext1"/>
        <w:framePr w:w="3438" w:h="281" w:wrap="none" w:vAnchor="text" w:hAnchor="page" w:x="6751" w:y="21"/>
        <w:shd w:val="clear" w:color="auto" w:fill="auto"/>
        <w:tabs>
          <w:tab w:val="left" w:pos="1818"/>
        </w:tabs>
      </w:pPr>
      <w:r>
        <w:t>datum</w:t>
      </w:r>
      <w:r>
        <w:tab/>
        <w:t>žadatel / pojistník</w:t>
      </w:r>
    </w:p>
    <w:p w14:paraId="2F077F83" w14:textId="77777777" w:rsidR="004E6234" w:rsidRDefault="00DF6F84">
      <w:pPr>
        <w:pStyle w:val="Zkladntext1"/>
        <w:framePr w:w="9698" w:h="515" w:wrap="none" w:vAnchor="text" w:hAnchor="page" w:x="1091" w:y="779"/>
        <w:shd w:val="clear" w:color="auto" w:fill="auto"/>
      </w:pPr>
      <w:r>
        <w:t>Jsou-li pojistník a pojištěný odlišnými osobami, pak pojištěný svým podpisem výslovně osvědčuje pojistný zájem pojistníka uvedeného výše.</w:t>
      </w:r>
    </w:p>
    <w:p w14:paraId="2F077F84" w14:textId="77777777" w:rsidR="004E6234" w:rsidRDefault="00DF6F84">
      <w:pPr>
        <w:pStyle w:val="Zkladntext1"/>
        <w:framePr w:w="3222" w:h="284" w:wrap="none" w:vAnchor="text" w:hAnchor="page" w:x="6754" w:y="2391"/>
        <w:pBdr>
          <w:bottom w:val="single" w:sz="4" w:space="0" w:color="auto"/>
        </w:pBdr>
        <w:shd w:val="clear" w:color="auto" w:fill="auto"/>
        <w:tabs>
          <w:tab w:val="left" w:pos="1498"/>
        </w:tabs>
      </w:pPr>
      <w:r>
        <w:t>datum</w:t>
      </w:r>
      <w:r>
        <w:tab/>
        <w:t>podpis pojištěného</w:t>
      </w:r>
    </w:p>
    <w:p w14:paraId="2F077F85" w14:textId="77777777" w:rsidR="004E6234" w:rsidRDefault="00DF6F84">
      <w:pPr>
        <w:pStyle w:val="Zkladntext1"/>
        <w:framePr w:w="1447" w:h="284" w:wrap="none" w:vAnchor="text" w:hAnchor="page" w:x="1095" w:y="3119"/>
        <w:shd w:val="clear" w:color="auto" w:fill="auto"/>
      </w:pPr>
      <w:r>
        <w:t>Vyplní pojistitel:</w:t>
      </w:r>
    </w:p>
    <w:p w14:paraId="2F077F86" w14:textId="77777777" w:rsidR="004E6234" w:rsidRDefault="00DF6F84">
      <w:pPr>
        <w:pStyle w:val="Zkladntext1"/>
        <w:framePr w:w="1796" w:h="511" w:wrap="none" w:vAnchor="text" w:hAnchor="page" w:x="1102" w:y="3583"/>
        <w:pBdr>
          <w:bottom w:val="single" w:sz="4" w:space="0" w:color="auto"/>
        </w:pBdr>
        <w:shd w:val="clear" w:color="auto" w:fill="auto"/>
      </w:pPr>
      <w:r>
        <w:rPr>
          <w:u w:val="single"/>
        </w:rPr>
        <w:t xml:space="preserve">1 přeprava </w:t>
      </w:r>
      <w:proofErr w:type="spellStart"/>
      <w:r>
        <w:rPr>
          <w:u w:val="single"/>
        </w:rPr>
        <w:t>Přeprava</w:t>
      </w:r>
      <w:proofErr w:type="spellEnd"/>
      <w:r>
        <w:rPr>
          <w:u w:val="single"/>
        </w:rPr>
        <w:t xml:space="preserve"> tam i zpět</w:t>
      </w:r>
    </w:p>
    <w:p w14:paraId="2F077F87" w14:textId="546CD9DE" w:rsidR="004E6234" w:rsidRPr="00B73F01" w:rsidRDefault="00DF6F84">
      <w:pPr>
        <w:pStyle w:val="Zkladntext1"/>
        <w:framePr w:w="4986" w:h="515" w:wrap="none" w:vAnchor="text" w:hAnchor="page" w:x="5631" w:y="3579"/>
        <w:shd w:val="clear" w:color="auto" w:fill="auto"/>
        <w:tabs>
          <w:tab w:val="left" w:leader="dot" w:pos="4633"/>
        </w:tabs>
        <w:rPr>
          <w:sz w:val="18"/>
          <w:szCs w:val="18"/>
          <w:vertAlign w:val="subscript"/>
        </w:rPr>
      </w:pPr>
      <w:r>
        <w:t xml:space="preserve">Sazba pojistného dle rámcové smlouvy </w:t>
      </w:r>
      <w:r>
        <w:tab/>
        <w:t>%</w:t>
      </w:r>
      <w:r w:rsidR="00B73F01" w:rsidRPr="00B73F01">
        <w:rPr>
          <w:sz w:val="22"/>
          <w:szCs w:val="22"/>
          <w:vertAlign w:val="subscript"/>
        </w:rPr>
        <w:t>o</w:t>
      </w:r>
      <w:r w:rsidR="00B73F01" w:rsidRPr="00B73F01">
        <w:rPr>
          <w:sz w:val="18"/>
          <w:szCs w:val="18"/>
          <w:vertAlign w:val="subscript"/>
        </w:rPr>
        <w:t xml:space="preserve"> </w:t>
      </w:r>
    </w:p>
    <w:p w14:paraId="31021B77" w14:textId="322C0ACE" w:rsidR="00B73F01" w:rsidRPr="00B73F01" w:rsidRDefault="00DF6F84" w:rsidP="00B73F01">
      <w:pPr>
        <w:pStyle w:val="Zkladntext1"/>
        <w:framePr w:w="4986" w:h="515" w:wrap="none" w:vAnchor="text" w:hAnchor="page" w:x="5631" w:y="3579"/>
        <w:shd w:val="clear" w:color="auto" w:fill="auto"/>
        <w:tabs>
          <w:tab w:val="left" w:leader="dot" w:pos="4633"/>
        </w:tabs>
        <w:rPr>
          <w:sz w:val="18"/>
          <w:szCs w:val="18"/>
          <w:vertAlign w:val="subscript"/>
        </w:rPr>
      </w:pPr>
      <w:r>
        <w:t xml:space="preserve">Sazba pojistného dle rámcové smlouvy </w:t>
      </w:r>
      <w:r>
        <w:tab/>
        <w:t>%</w:t>
      </w:r>
      <w:r w:rsidR="00B73F01" w:rsidRPr="00B73F01">
        <w:rPr>
          <w:sz w:val="22"/>
          <w:szCs w:val="22"/>
          <w:vertAlign w:val="subscript"/>
        </w:rPr>
        <w:t>o</w:t>
      </w:r>
      <w:r w:rsidR="00B73F01" w:rsidRPr="00B73F01">
        <w:rPr>
          <w:sz w:val="18"/>
          <w:szCs w:val="18"/>
          <w:vertAlign w:val="subscript"/>
        </w:rPr>
        <w:t xml:space="preserve"> </w:t>
      </w:r>
    </w:p>
    <w:p w14:paraId="2F077F88" w14:textId="1487A0AF" w:rsidR="004E6234" w:rsidRPr="00A036E8" w:rsidRDefault="004E6234">
      <w:pPr>
        <w:pStyle w:val="Zkladntext1"/>
        <w:framePr w:w="4986" w:h="515" w:wrap="none" w:vAnchor="text" w:hAnchor="page" w:x="5631" w:y="3579"/>
        <w:shd w:val="clear" w:color="auto" w:fill="auto"/>
        <w:tabs>
          <w:tab w:val="left" w:leader="dot" w:pos="4633"/>
        </w:tabs>
        <w:rPr>
          <w:vertAlign w:val="subscript"/>
        </w:rPr>
      </w:pPr>
    </w:p>
    <w:p w14:paraId="2F077F89" w14:textId="77777777" w:rsidR="004E6234" w:rsidRDefault="00DF6F84">
      <w:pPr>
        <w:pStyle w:val="Zkladntext1"/>
        <w:framePr w:w="3730" w:h="508" w:wrap="none" w:vAnchor="text" w:hAnchor="page" w:x="1102" w:y="4278"/>
        <w:shd w:val="clear" w:color="auto" w:fill="auto"/>
      </w:pPr>
      <w:r>
        <w:rPr>
          <w:u w:val="single"/>
        </w:rPr>
        <w:t>Výstava</w:t>
      </w:r>
    </w:p>
    <w:p w14:paraId="2F077F8A" w14:textId="77777777" w:rsidR="004E6234" w:rsidRDefault="00DF6F84">
      <w:pPr>
        <w:pStyle w:val="Zkladntext1"/>
        <w:framePr w:w="3730" w:h="508" w:wrap="none" w:vAnchor="text" w:hAnchor="page" w:x="1102" w:y="4278"/>
        <w:shd w:val="clear" w:color="auto" w:fill="auto"/>
        <w:tabs>
          <w:tab w:val="left" w:pos="2974"/>
          <w:tab w:val="left" w:leader="dot" w:pos="3643"/>
        </w:tabs>
      </w:pPr>
      <w:r>
        <w:t xml:space="preserve">Počet kalkulovaných </w:t>
      </w:r>
      <w:proofErr w:type="gramStart"/>
      <w:r>
        <w:t>měsíců :</w:t>
      </w:r>
      <w:proofErr w:type="gramEnd"/>
      <w:r>
        <w:tab/>
      </w:r>
      <w:r>
        <w:tab/>
      </w:r>
    </w:p>
    <w:p w14:paraId="2F077F8B" w14:textId="71D72D93" w:rsidR="004E6234" w:rsidRPr="00E26772" w:rsidRDefault="00DF6F84">
      <w:pPr>
        <w:pStyle w:val="Zkladntext1"/>
        <w:framePr w:w="9518" w:h="281" w:wrap="none" w:vAnchor="text" w:hAnchor="page" w:x="1102" w:y="4965"/>
        <w:shd w:val="clear" w:color="auto" w:fill="auto"/>
        <w:tabs>
          <w:tab w:val="left" w:leader="dot" w:pos="3650"/>
          <w:tab w:val="left" w:leader="underscore" w:pos="4532"/>
          <w:tab w:val="right" w:leader="dot" w:pos="9439"/>
        </w:tabs>
        <w:rPr>
          <w:vertAlign w:val="subscript"/>
        </w:rPr>
      </w:pPr>
      <w:r>
        <w:rPr>
          <w:u w:val="single"/>
        </w:rPr>
        <w:t xml:space="preserve">Sazba pojistného dle sazebníku </w:t>
      </w:r>
      <w:r>
        <w:rPr>
          <w:u w:val="single"/>
        </w:rPr>
        <w:tab/>
        <w:t>%</w:t>
      </w:r>
      <w:r w:rsidRPr="00564053">
        <w:rPr>
          <w:sz w:val="22"/>
          <w:szCs w:val="22"/>
          <w:u w:val="single"/>
          <w:vertAlign w:val="subscript"/>
        </w:rPr>
        <w:t>o</w:t>
      </w:r>
      <w:r>
        <w:rPr>
          <w:u w:val="single"/>
        </w:rPr>
        <w:tab/>
        <w:t>Sazba pojistného za výstavu celkem</w:t>
      </w:r>
      <w:r>
        <w:rPr>
          <w:u w:val="single"/>
        </w:rPr>
        <w:tab/>
        <w:t xml:space="preserve"> %</w:t>
      </w:r>
      <w:r w:rsidR="005F47CD" w:rsidRPr="00B73F01">
        <w:rPr>
          <w:sz w:val="22"/>
          <w:szCs w:val="22"/>
          <w:vertAlign w:val="subscript"/>
        </w:rPr>
        <w:t>o</w:t>
      </w:r>
    </w:p>
    <w:p w14:paraId="2F077F8C" w14:textId="77777777" w:rsidR="004E6234" w:rsidRDefault="00DF6F84">
      <w:pPr>
        <w:pStyle w:val="Zkladntext1"/>
        <w:framePr w:w="2444" w:h="274" w:wrap="none" w:vAnchor="text" w:hAnchor="page" w:x="1109" w:y="5660"/>
        <w:shd w:val="clear" w:color="auto" w:fill="auto"/>
      </w:pPr>
      <w:r>
        <w:t>Sazba celkem za Přihlášku</w:t>
      </w:r>
    </w:p>
    <w:p w14:paraId="2F077F8D" w14:textId="1479DC2C" w:rsidR="004E6234" w:rsidRDefault="00DF6F84">
      <w:pPr>
        <w:pStyle w:val="Zkladntext30"/>
        <w:framePr w:w="1015" w:h="234" w:wrap="none" w:vAnchor="text" w:hAnchor="page" w:x="9598" w:y="5685"/>
        <w:shd w:val="clear" w:color="auto" w:fill="auto"/>
        <w:tabs>
          <w:tab w:val="left" w:leader="dot" w:pos="670"/>
        </w:tabs>
      </w:pPr>
      <w:r>
        <w:tab/>
      </w:r>
      <w:r w:rsidRPr="008D6877">
        <w:rPr>
          <w:sz w:val="20"/>
          <w:szCs w:val="20"/>
        </w:rPr>
        <w:t>%</w:t>
      </w:r>
      <w:r w:rsidR="005F47CD" w:rsidRPr="00B73F01">
        <w:rPr>
          <w:sz w:val="22"/>
          <w:szCs w:val="22"/>
          <w:vertAlign w:val="subscript"/>
        </w:rPr>
        <w:t>o</w:t>
      </w:r>
      <w:r w:rsidR="005F47CD" w:rsidRPr="008D6877">
        <w:rPr>
          <w:sz w:val="18"/>
          <w:szCs w:val="18"/>
          <w:vertAlign w:val="subscript"/>
        </w:rPr>
        <w:t xml:space="preserve"> </w:t>
      </w:r>
    </w:p>
    <w:p w14:paraId="2F077F8E" w14:textId="77777777" w:rsidR="004E6234" w:rsidRDefault="00DF6F84">
      <w:pPr>
        <w:pStyle w:val="Zkladntext1"/>
        <w:framePr w:w="2596" w:h="511" w:wrap="none" w:vAnchor="text" w:hAnchor="page" w:x="1102" w:y="6121"/>
        <w:shd w:val="clear" w:color="auto" w:fill="auto"/>
      </w:pPr>
      <w:r>
        <w:t>Jednorázové pojistné: (minimální pojistné 500,- Kč)</w:t>
      </w:r>
    </w:p>
    <w:p w14:paraId="2F077F8F" w14:textId="77777777" w:rsidR="004E6234" w:rsidRDefault="00DF6F84">
      <w:pPr>
        <w:pStyle w:val="Zkladntext1"/>
        <w:framePr w:w="2110" w:h="274" w:wrap="none" w:vAnchor="text" w:hAnchor="page" w:x="5221" w:y="6121"/>
        <w:shd w:val="clear" w:color="auto" w:fill="auto"/>
        <w:tabs>
          <w:tab w:val="left" w:leader="dot" w:pos="2038"/>
        </w:tabs>
        <w:jc w:val="right"/>
      </w:pPr>
      <w:r>
        <w:t xml:space="preserve">Kč </w:t>
      </w:r>
      <w:r>
        <w:tab/>
      </w:r>
    </w:p>
    <w:p w14:paraId="2F077F90" w14:textId="77777777" w:rsidR="004E6234" w:rsidRDefault="00DF6F84">
      <w:pPr>
        <w:pStyle w:val="Zkladntext1"/>
        <w:framePr w:w="2606" w:h="281" w:wrap="none" w:vAnchor="text" w:hAnchor="page" w:x="6758" w:y="7637"/>
        <w:shd w:val="clear" w:color="auto" w:fill="auto"/>
        <w:tabs>
          <w:tab w:val="left" w:pos="1832"/>
        </w:tabs>
      </w:pPr>
      <w:r>
        <w:t>datum</w:t>
      </w:r>
      <w:r>
        <w:tab/>
        <w:t>pojistitel</w:t>
      </w:r>
    </w:p>
    <w:p w14:paraId="2F077F91" w14:textId="77777777" w:rsidR="004E6234" w:rsidRDefault="00DF6F84">
      <w:pPr>
        <w:pStyle w:val="Zkladntext20"/>
        <w:framePr w:w="6401" w:h="598" w:wrap="none" w:vAnchor="text" w:hAnchor="page" w:x="2711" w:y="11975"/>
        <w:shd w:val="clear" w:color="auto" w:fill="auto"/>
        <w:ind w:left="0" w:firstLine="0"/>
        <w:jc w:val="center"/>
      </w:pPr>
      <w:r>
        <w:rPr>
          <w:sz w:val="15"/>
          <w:szCs w:val="15"/>
        </w:rPr>
        <w:t xml:space="preserve">UNIQA linka: +420 488 125 125 e-mail: </w:t>
      </w:r>
      <w:hyperlink r:id="rId9" w:history="1">
        <w:r w:rsidRPr="0008706F">
          <w:rPr>
            <w:sz w:val="15"/>
            <w:szCs w:val="15"/>
            <w:lang w:eastAsia="en-US" w:bidi="en-US"/>
          </w:rPr>
          <w:t>info@uniqa.cz</w:t>
        </w:r>
      </w:hyperlink>
      <w:r w:rsidRPr="0008706F">
        <w:rPr>
          <w:sz w:val="15"/>
          <w:szCs w:val="15"/>
          <w:lang w:eastAsia="en-US" w:bidi="en-US"/>
        </w:rPr>
        <w:t xml:space="preserve"> </w:t>
      </w:r>
      <w:hyperlink r:id="rId10" w:history="1">
        <w:r w:rsidRPr="0008706F">
          <w:rPr>
            <w:sz w:val="15"/>
            <w:szCs w:val="15"/>
            <w:lang w:eastAsia="en-US" w:bidi="en-US"/>
          </w:rPr>
          <w:t>www.uniqa.cz</w:t>
        </w:r>
      </w:hyperlink>
      <w:r w:rsidRPr="0008706F">
        <w:rPr>
          <w:sz w:val="15"/>
          <w:szCs w:val="15"/>
          <w:lang w:eastAsia="en-US" w:bidi="en-US"/>
        </w:rPr>
        <w:br/>
      </w:r>
      <w:r>
        <w:t>UNIQA pojišťovna, a.s., Evropská 810/136, 160 00 Praha 6, Česká republika, IČO: 492 40 480,</w:t>
      </w:r>
      <w:r>
        <w:br/>
        <w:t>společnost je zapsána v obchodním rejstříku vedeném Městským soudem v Praze, oddíl B, vložka 2012</w:t>
      </w:r>
    </w:p>
    <w:p w14:paraId="2F077F92" w14:textId="77777777" w:rsidR="004E6234" w:rsidRDefault="004E6234">
      <w:pPr>
        <w:spacing w:line="360" w:lineRule="exact"/>
      </w:pPr>
    </w:p>
    <w:p w14:paraId="2F077F93" w14:textId="77777777" w:rsidR="004E6234" w:rsidRDefault="004E6234">
      <w:pPr>
        <w:spacing w:line="360" w:lineRule="exact"/>
      </w:pPr>
    </w:p>
    <w:p w14:paraId="2F077F94" w14:textId="77777777" w:rsidR="004E6234" w:rsidRDefault="004E6234">
      <w:pPr>
        <w:spacing w:line="360" w:lineRule="exact"/>
      </w:pPr>
    </w:p>
    <w:p w14:paraId="2F077F95" w14:textId="77777777" w:rsidR="004E6234" w:rsidRDefault="004E6234">
      <w:pPr>
        <w:spacing w:line="360" w:lineRule="exact"/>
      </w:pPr>
    </w:p>
    <w:p w14:paraId="2F077F96" w14:textId="77777777" w:rsidR="004E6234" w:rsidRDefault="004E6234">
      <w:pPr>
        <w:spacing w:line="360" w:lineRule="exact"/>
      </w:pPr>
    </w:p>
    <w:p w14:paraId="2F077F97" w14:textId="77777777" w:rsidR="004E6234" w:rsidRDefault="004E6234">
      <w:pPr>
        <w:spacing w:line="360" w:lineRule="exact"/>
      </w:pPr>
    </w:p>
    <w:p w14:paraId="2F077F98" w14:textId="77777777" w:rsidR="004E6234" w:rsidRDefault="004E6234">
      <w:pPr>
        <w:spacing w:line="360" w:lineRule="exact"/>
      </w:pPr>
    </w:p>
    <w:p w14:paraId="2F077F99" w14:textId="77777777" w:rsidR="004E6234" w:rsidRDefault="004E6234">
      <w:pPr>
        <w:spacing w:line="360" w:lineRule="exact"/>
      </w:pPr>
    </w:p>
    <w:p w14:paraId="2F077F9A" w14:textId="77777777" w:rsidR="004E6234" w:rsidRDefault="004E6234">
      <w:pPr>
        <w:spacing w:line="360" w:lineRule="exact"/>
      </w:pPr>
    </w:p>
    <w:p w14:paraId="2F077F9B" w14:textId="77777777" w:rsidR="004E6234" w:rsidRDefault="004E6234">
      <w:pPr>
        <w:spacing w:line="360" w:lineRule="exact"/>
      </w:pPr>
    </w:p>
    <w:p w14:paraId="2F077F9C" w14:textId="77777777" w:rsidR="004E6234" w:rsidRDefault="004E6234">
      <w:pPr>
        <w:spacing w:line="360" w:lineRule="exact"/>
      </w:pPr>
    </w:p>
    <w:p w14:paraId="2F077F9D" w14:textId="77777777" w:rsidR="004E6234" w:rsidRDefault="004E6234">
      <w:pPr>
        <w:spacing w:line="360" w:lineRule="exact"/>
      </w:pPr>
    </w:p>
    <w:p w14:paraId="2F077F9E" w14:textId="77777777" w:rsidR="004E6234" w:rsidRDefault="004E6234">
      <w:pPr>
        <w:spacing w:line="360" w:lineRule="exact"/>
      </w:pPr>
    </w:p>
    <w:p w14:paraId="2F077F9F" w14:textId="77777777" w:rsidR="004E6234" w:rsidRDefault="004E6234">
      <w:pPr>
        <w:spacing w:line="360" w:lineRule="exact"/>
      </w:pPr>
    </w:p>
    <w:p w14:paraId="2F077FA0" w14:textId="77777777" w:rsidR="004E6234" w:rsidRDefault="004E6234">
      <w:pPr>
        <w:spacing w:line="360" w:lineRule="exact"/>
      </w:pPr>
    </w:p>
    <w:p w14:paraId="2F077FA1" w14:textId="77777777" w:rsidR="004E6234" w:rsidRDefault="004E6234">
      <w:pPr>
        <w:spacing w:line="360" w:lineRule="exact"/>
      </w:pPr>
    </w:p>
    <w:p w14:paraId="2F077FA2" w14:textId="77777777" w:rsidR="004E6234" w:rsidRDefault="004E6234">
      <w:pPr>
        <w:spacing w:line="360" w:lineRule="exact"/>
      </w:pPr>
    </w:p>
    <w:p w14:paraId="2F077FA3" w14:textId="77777777" w:rsidR="004E6234" w:rsidRDefault="004E6234">
      <w:pPr>
        <w:spacing w:line="360" w:lineRule="exact"/>
      </w:pPr>
    </w:p>
    <w:p w14:paraId="2F077FA4" w14:textId="77777777" w:rsidR="004E6234" w:rsidRDefault="004E6234">
      <w:pPr>
        <w:spacing w:line="360" w:lineRule="exact"/>
      </w:pPr>
    </w:p>
    <w:p w14:paraId="2F077FA5" w14:textId="77777777" w:rsidR="004E6234" w:rsidRDefault="004E6234">
      <w:pPr>
        <w:spacing w:line="360" w:lineRule="exact"/>
      </w:pPr>
    </w:p>
    <w:p w14:paraId="2F077FA6" w14:textId="77777777" w:rsidR="004E6234" w:rsidRDefault="004E6234">
      <w:pPr>
        <w:spacing w:line="360" w:lineRule="exact"/>
      </w:pPr>
    </w:p>
    <w:p w14:paraId="2F077FA7" w14:textId="77777777" w:rsidR="004E6234" w:rsidRDefault="004E6234">
      <w:pPr>
        <w:spacing w:line="360" w:lineRule="exact"/>
      </w:pPr>
    </w:p>
    <w:p w14:paraId="2F077FA8" w14:textId="77777777" w:rsidR="004E6234" w:rsidRDefault="004E6234">
      <w:pPr>
        <w:spacing w:line="360" w:lineRule="exact"/>
      </w:pPr>
    </w:p>
    <w:p w14:paraId="2F077FA9" w14:textId="77777777" w:rsidR="004E6234" w:rsidRDefault="004E6234">
      <w:pPr>
        <w:spacing w:line="360" w:lineRule="exact"/>
      </w:pPr>
    </w:p>
    <w:p w14:paraId="2F077FAA" w14:textId="77777777" w:rsidR="004E6234" w:rsidRDefault="004E6234">
      <w:pPr>
        <w:spacing w:line="360" w:lineRule="exact"/>
      </w:pPr>
    </w:p>
    <w:p w14:paraId="2F077FAB" w14:textId="77777777" w:rsidR="004E6234" w:rsidRDefault="004E6234">
      <w:pPr>
        <w:spacing w:line="360" w:lineRule="exact"/>
      </w:pPr>
    </w:p>
    <w:p w14:paraId="2F077FAC" w14:textId="77777777" w:rsidR="004E6234" w:rsidRDefault="004E6234">
      <w:pPr>
        <w:spacing w:line="360" w:lineRule="exact"/>
      </w:pPr>
    </w:p>
    <w:p w14:paraId="2F077FAD" w14:textId="77777777" w:rsidR="004E6234" w:rsidRDefault="004E6234">
      <w:pPr>
        <w:spacing w:line="360" w:lineRule="exact"/>
      </w:pPr>
    </w:p>
    <w:p w14:paraId="2F077FAE" w14:textId="77777777" w:rsidR="004E6234" w:rsidRDefault="004E6234">
      <w:pPr>
        <w:spacing w:line="360" w:lineRule="exact"/>
      </w:pPr>
    </w:p>
    <w:p w14:paraId="2F077FAF" w14:textId="77777777" w:rsidR="004E6234" w:rsidRDefault="004E6234">
      <w:pPr>
        <w:spacing w:line="360" w:lineRule="exact"/>
      </w:pPr>
    </w:p>
    <w:p w14:paraId="2F077FB0" w14:textId="77777777" w:rsidR="004E6234" w:rsidRDefault="004E6234">
      <w:pPr>
        <w:spacing w:line="360" w:lineRule="exact"/>
      </w:pPr>
    </w:p>
    <w:p w14:paraId="2F077FB1" w14:textId="77777777" w:rsidR="004E6234" w:rsidRDefault="004E6234">
      <w:pPr>
        <w:spacing w:line="360" w:lineRule="exact"/>
      </w:pPr>
    </w:p>
    <w:p w14:paraId="2F077FB2" w14:textId="77777777" w:rsidR="004E6234" w:rsidRDefault="004E6234">
      <w:pPr>
        <w:spacing w:line="360" w:lineRule="exact"/>
      </w:pPr>
    </w:p>
    <w:p w14:paraId="2F077FB3" w14:textId="77777777" w:rsidR="004E6234" w:rsidRDefault="004E6234">
      <w:pPr>
        <w:spacing w:after="690" w:line="1" w:lineRule="exact"/>
      </w:pPr>
    </w:p>
    <w:p w14:paraId="2F077FB4" w14:textId="77777777" w:rsidR="004E6234" w:rsidRDefault="004E6234">
      <w:pPr>
        <w:spacing w:line="1" w:lineRule="exact"/>
      </w:pPr>
    </w:p>
    <w:sectPr w:rsidR="004E6234">
      <w:type w:val="continuous"/>
      <w:pgSz w:w="11900" w:h="16840"/>
      <w:pgMar w:top="813" w:right="367" w:bottom="332" w:left="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A72C" w14:textId="77777777" w:rsidR="00C72D59" w:rsidRDefault="00C72D59">
      <w:r>
        <w:separator/>
      </w:r>
    </w:p>
  </w:endnote>
  <w:endnote w:type="continuationSeparator" w:id="0">
    <w:p w14:paraId="5E82E2D8" w14:textId="77777777" w:rsidR="00C72D59" w:rsidRDefault="00C7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C0CD" w14:textId="77777777" w:rsidR="00C72D59" w:rsidRDefault="00C72D59"/>
  </w:footnote>
  <w:footnote w:type="continuationSeparator" w:id="0">
    <w:p w14:paraId="366D007F" w14:textId="77777777" w:rsidR="00C72D59" w:rsidRDefault="00C72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81A"/>
    <w:multiLevelType w:val="multilevel"/>
    <w:tmpl w:val="D9541C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839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4"/>
    <w:rsid w:val="0008706F"/>
    <w:rsid w:val="000B75E7"/>
    <w:rsid w:val="002032DC"/>
    <w:rsid w:val="002F536F"/>
    <w:rsid w:val="004646E3"/>
    <w:rsid w:val="004E6234"/>
    <w:rsid w:val="00564053"/>
    <w:rsid w:val="005F47CD"/>
    <w:rsid w:val="008D6877"/>
    <w:rsid w:val="00A036E8"/>
    <w:rsid w:val="00B73F01"/>
    <w:rsid w:val="00C72D59"/>
    <w:rsid w:val="00DD43EA"/>
    <w:rsid w:val="00DF6F84"/>
    <w:rsid w:val="00E16BC0"/>
    <w:rsid w:val="00E2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F4B"/>
  <w15:docId w15:val="{CD2F31D8-38B7-4E79-88F8-AACFED3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94"/>
      <w:szCs w:val="9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color w:val="EBEBEB"/>
      <w:sz w:val="94"/>
      <w:szCs w:val="9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50" w:line="180" w:lineRule="auto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80"/>
      <w:ind w:firstLine="360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left="1000" w:firstLine="15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q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q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iq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kopirka2.VP-20230426104442</dc:title>
  <dc:subject/>
  <dc:creator/>
  <cp:keywords/>
  <cp:lastModifiedBy>Zdenka Šímová</cp:lastModifiedBy>
  <cp:revision>14</cp:revision>
  <dcterms:created xsi:type="dcterms:W3CDTF">2023-05-09T09:18:00Z</dcterms:created>
  <dcterms:modified xsi:type="dcterms:W3CDTF">2023-05-19T08:51:00Z</dcterms:modified>
</cp:coreProperties>
</file>